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95C58" w14:textId="77777777" w:rsidR="00164569" w:rsidRDefault="00000000">
      <w:pPr>
        <w:tabs>
          <w:tab w:val="left" w:pos="5942"/>
        </w:tabs>
        <w:ind w:left="730"/>
        <w:rPr>
          <w:rFonts w:ascii="Times New Roman"/>
          <w:sz w:val="20"/>
        </w:rPr>
      </w:pPr>
      <w:r>
        <w:rPr>
          <w:rFonts w:ascii="Times New Roman"/>
          <w:noProof/>
          <w:sz w:val="20"/>
        </w:rPr>
        <w:drawing>
          <wp:inline distT="0" distB="0" distL="0" distR="0" wp14:anchorId="2210CEB3" wp14:editId="7D8B2223">
            <wp:extent cx="2524935" cy="524255"/>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524935" cy="524255"/>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2F6E151F" wp14:editId="5DA9812A">
            <wp:extent cx="3329987" cy="509016"/>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3329987" cy="509016"/>
                    </a:xfrm>
                    <a:prstGeom prst="rect">
                      <a:avLst/>
                    </a:prstGeom>
                  </pic:spPr>
                </pic:pic>
              </a:graphicData>
            </a:graphic>
          </wp:inline>
        </w:drawing>
      </w:r>
    </w:p>
    <w:p w14:paraId="62D8841E" w14:textId="77777777" w:rsidR="00164569" w:rsidRDefault="00000000">
      <w:pPr>
        <w:spacing w:before="756"/>
        <w:ind w:left="913"/>
        <w:rPr>
          <w:sz w:val="66"/>
        </w:rPr>
      </w:pPr>
      <w:r>
        <w:rPr>
          <w:color w:val="163456"/>
          <w:sz w:val="66"/>
        </w:rPr>
        <w:t>Baseline</w:t>
      </w:r>
      <w:r>
        <w:rPr>
          <w:color w:val="163456"/>
          <w:spacing w:val="62"/>
          <w:sz w:val="66"/>
        </w:rPr>
        <w:t xml:space="preserve"> </w:t>
      </w:r>
      <w:r>
        <w:rPr>
          <w:color w:val="163456"/>
          <w:sz w:val="66"/>
        </w:rPr>
        <w:t>Study</w:t>
      </w:r>
      <w:r>
        <w:rPr>
          <w:color w:val="163456"/>
          <w:spacing w:val="46"/>
          <w:sz w:val="66"/>
        </w:rPr>
        <w:t xml:space="preserve"> </w:t>
      </w:r>
      <w:r>
        <w:rPr>
          <w:color w:val="163456"/>
          <w:spacing w:val="-5"/>
          <w:sz w:val="66"/>
        </w:rPr>
        <w:t>on</w:t>
      </w:r>
    </w:p>
    <w:p w14:paraId="27515F52" w14:textId="37DEE886" w:rsidR="00164569" w:rsidRDefault="00000000">
      <w:pPr>
        <w:spacing w:before="10"/>
        <w:ind w:left="900" w:right="1104" w:firstLine="10"/>
        <w:rPr>
          <w:sz w:val="66"/>
        </w:rPr>
      </w:pPr>
      <w:r>
        <w:rPr>
          <w:b/>
          <w:color w:val="163456"/>
          <w:sz w:val="65"/>
        </w:rPr>
        <w:t xml:space="preserve">Multi-Stakeholder Collaboration </w:t>
      </w:r>
      <w:r>
        <w:rPr>
          <w:color w:val="163456"/>
          <w:w w:val="105"/>
          <w:sz w:val="66"/>
        </w:rPr>
        <w:t>for Mainstreaming Gender Equality, Disability, and Social Inclusion</w:t>
      </w:r>
      <w:r>
        <w:rPr>
          <w:color w:val="163456"/>
          <w:spacing w:val="-49"/>
          <w:w w:val="105"/>
          <w:sz w:val="66"/>
        </w:rPr>
        <w:t xml:space="preserve"> </w:t>
      </w:r>
      <w:r>
        <w:rPr>
          <w:color w:val="163456"/>
          <w:w w:val="105"/>
          <w:sz w:val="66"/>
        </w:rPr>
        <w:t>(GEDSI</w:t>
      </w:r>
      <w:r w:rsidR="00BA5108">
        <w:rPr>
          <w:color w:val="163456"/>
          <w:w w:val="105"/>
          <w:sz w:val="66"/>
        </w:rPr>
        <w:t>)</w:t>
      </w:r>
      <w:r>
        <w:rPr>
          <w:color w:val="163456"/>
          <w:spacing w:val="-48"/>
          <w:w w:val="105"/>
          <w:sz w:val="66"/>
        </w:rPr>
        <w:t xml:space="preserve"> </w:t>
      </w:r>
      <w:r>
        <w:rPr>
          <w:color w:val="163456"/>
          <w:w w:val="105"/>
          <w:sz w:val="66"/>
        </w:rPr>
        <w:t>in</w:t>
      </w:r>
      <w:r>
        <w:rPr>
          <w:color w:val="163456"/>
          <w:spacing w:val="19"/>
          <w:w w:val="105"/>
          <w:sz w:val="66"/>
        </w:rPr>
        <w:t xml:space="preserve"> </w:t>
      </w:r>
      <w:r>
        <w:rPr>
          <w:color w:val="163456"/>
          <w:w w:val="105"/>
          <w:sz w:val="66"/>
        </w:rPr>
        <w:t>Indonesia</w:t>
      </w:r>
    </w:p>
    <w:p w14:paraId="77C2A042" w14:textId="77777777" w:rsidR="00164569" w:rsidRDefault="00164569">
      <w:pPr>
        <w:pStyle w:val="BodyText"/>
        <w:spacing w:before="6"/>
        <w:rPr>
          <w:sz w:val="27"/>
        </w:rPr>
      </w:pPr>
    </w:p>
    <w:p w14:paraId="008AEB28" w14:textId="77777777" w:rsidR="00164569" w:rsidRDefault="00000000">
      <w:pPr>
        <w:ind w:left="1301"/>
        <w:rPr>
          <w:sz w:val="27"/>
        </w:rPr>
      </w:pPr>
      <w:r>
        <w:rPr>
          <w:noProof/>
          <w:sz w:val="27"/>
        </w:rPr>
        <w:drawing>
          <wp:anchor distT="0" distB="0" distL="0" distR="0" simplePos="0" relativeHeight="15729152" behindDoc="0" locked="0" layoutInCell="1" allowOverlap="1" wp14:anchorId="38044DCE" wp14:editId="4ACD0A30">
            <wp:simplePos x="0" y="0"/>
            <wp:positionH relativeFrom="page">
              <wp:posOffset>1099049</wp:posOffset>
            </wp:positionH>
            <wp:positionV relativeFrom="paragraph">
              <wp:posOffset>197569</wp:posOffset>
            </wp:positionV>
            <wp:extent cx="6459970" cy="6456922"/>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459970" cy="6456922"/>
                    </a:xfrm>
                    <a:prstGeom prst="rect">
                      <a:avLst/>
                    </a:prstGeom>
                  </pic:spPr>
                </pic:pic>
              </a:graphicData>
            </a:graphic>
          </wp:anchor>
        </w:drawing>
      </w:r>
      <w:r w:rsidRPr="00BA5108">
        <w:rPr>
          <w:color w:val="182B2B"/>
          <w:w w:val="115"/>
          <w:sz w:val="27"/>
          <w:shd w:val="clear" w:color="auto" w:fill="18AA9E"/>
        </w:rPr>
        <w:t>November</w:t>
      </w:r>
      <w:r>
        <w:rPr>
          <w:color w:val="EDF9F9"/>
          <w:spacing w:val="59"/>
          <w:w w:val="115"/>
          <w:sz w:val="27"/>
        </w:rPr>
        <w:t xml:space="preserve"> </w:t>
      </w:r>
      <w:r w:rsidRPr="00BA5108">
        <w:rPr>
          <w:color w:val="182B2B"/>
          <w:spacing w:val="-4"/>
          <w:w w:val="115"/>
          <w:sz w:val="27"/>
          <w:shd w:val="clear" w:color="auto" w:fill="18AA9E"/>
        </w:rPr>
        <w:t>2025</w:t>
      </w:r>
    </w:p>
    <w:p w14:paraId="6C6C15A6" w14:textId="77777777" w:rsidR="00164569" w:rsidRDefault="00164569">
      <w:pPr>
        <w:pStyle w:val="BodyText"/>
        <w:rPr>
          <w:sz w:val="20"/>
        </w:rPr>
      </w:pPr>
    </w:p>
    <w:p w14:paraId="09878363" w14:textId="77777777" w:rsidR="00164569" w:rsidRDefault="00164569">
      <w:pPr>
        <w:pStyle w:val="BodyText"/>
        <w:rPr>
          <w:sz w:val="20"/>
        </w:rPr>
      </w:pPr>
    </w:p>
    <w:p w14:paraId="2EC81235" w14:textId="77777777" w:rsidR="00164569" w:rsidRDefault="00164569">
      <w:pPr>
        <w:pStyle w:val="BodyText"/>
        <w:rPr>
          <w:sz w:val="20"/>
        </w:rPr>
      </w:pPr>
    </w:p>
    <w:p w14:paraId="4C6F394B" w14:textId="77777777" w:rsidR="00164569" w:rsidRDefault="00164569">
      <w:pPr>
        <w:pStyle w:val="BodyText"/>
        <w:rPr>
          <w:sz w:val="20"/>
        </w:rPr>
      </w:pPr>
    </w:p>
    <w:p w14:paraId="61F5DB5E" w14:textId="77777777" w:rsidR="00164569" w:rsidRDefault="00164569">
      <w:pPr>
        <w:pStyle w:val="BodyText"/>
        <w:rPr>
          <w:sz w:val="20"/>
        </w:rPr>
      </w:pPr>
    </w:p>
    <w:p w14:paraId="2FED9F48" w14:textId="77777777" w:rsidR="00164569" w:rsidRDefault="00164569">
      <w:pPr>
        <w:pStyle w:val="BodyText"/>
        <w:rPr>
          <w:sz w:val="20"/>
        </w:rPr>
      </w:pPr>
    </w:p>
    <w:p w14:paraId="4A0469D8" w14:textId="77777777" w:rsidR="00164569" w:rsidRDefault="00164569">
      <w:pPr>
        <w:pStyle w:val="BodyText"/>
        <w:rPr>
          <w:sz w:val="20"/>
        </w:rPr>
      </w:pPr>
    </w:p>
    <w:p w14:paraId="265D5165" w14:textId="77777777" w:rsidR="00164569" w:rsidRDefault="00164569">
      <w:pPr>
        <w:pStyle w:val="BodyText"/>
        <w:rPr>
          <w:sz w:val="20"/>
        </w:rPr>
      </w:pPr>
    </w:p>
    <w:p w14:paraId="650865EF" w14:textId="77777777" w:rsidR="00164569" w:rsidRDefault="00164569">
      <w:pPr>
        <w:pStyle w:val="BodyText"/>
        <w:rPr>
          <w:sz w:val="20"/>
        </w:rPr>
      </w:pPr>
    </w:p>
    <w:p w14:paraId="0E3B5E4A" w14:textId="77777777" w:rsidR="00164569" w:rsidRDefault="00164569">
      <w:pPr>
        <w:pStyle w:val="BodyText"/>
        <w:rPr>
          <w:sz w:val="20"/>
        </w:rPr>
      </w:pPr>
    </w:p>
    <w:p w14:paraId="169CF5E8" w14:textId="77777777" w:rsidR="00164569" w:rsidRDefault="00164569">
      <w:pPr>
        <w:pStyle w:val="BodyText"/>
        <w:rPr>
          <w:sz w:val="20"/>
        </w:rPr>
      </w:pPr>
    </w:p>
    <w:p w14:paraId="1E928187" w14:textId="77777777" w:rsidR="00164569" w:rsidRDefault="00164569">
      <w:pPr>
        <w:pStyle w:val="BodyText"/>
        <w:rPr>
          <w:sz w:val="20"/>
        </w:rPr>
      </w:pPr>
    </w:p>
    <w:p w14:paraId="757FCD04" w14:textId="77777777" w:rsidR="00164569" w:rsidRDefault="00164569">
      <w:pPr>
        <w:pStyle w:val="BodyText"/>
        <w:rPr>
          <w:sz w:val="20"/>
        </w:rPr>
      </w:pPr>
    </w:p>
    <w:p w14:paraId="42E8FC67" w14:textId="77777777" w:rsidR="00164569" w:rsidRDefault="00164569">
      <w:pPr>
        <w:pStyle w:val="BodyText"/>
        <w:rPr>
          <w:sz w:val="20"/>
        </w:rPr>
      </w:pPr>
    </w:p>
    <w:p w14:paraId="7F27CF42" w14:textId="77777777" w:rsidR="00164569" w:rsidRDefault="00164569">
      <w:pPr>
        <w:pStyle w:val="BodyText"/>
        <w:rPr>
          <w:sz w:val="20"/>
        </w:rPr>
      </w:pPr>
    </w:p>
    <w:p w14:paraId="354720FF" w14:textId="77777777" w:rsidR="00164569" w:rsidRDefault="00164569">
      <w:pPr>
        <w:pStyle w:val="BodyText"/>
        <w:rPr>
          <w:sz w:val="20"/>
        </w:rPr>
      </w:pPr>
    </w:p>
    <w:p w14:paraId="04C9A098" w14:textId="77777777" w:rsidR="00164569" w:rsidRDefault="00164569">
      <w:pPr>
        <w:pStyle w:val="BodyText"/>
        <w:rPr>
          <w:sz w:val="20"/>
        </w:rPr>
      </w:pPr>
    </w:p>
    <w:p w14:paraId="4622A569" w14:textId="77777777" w:rsidR="00164569" w:rsidRDefault="00164569">
      <w:pPr>
        <w:pStyle w:val="BodyText"/>
        <w:rPr>
          <w:sz w:val="20"/>
        </w:rPr>
      </w:pPr>
    </w:p>
    <w:p w14:paraId="3A307DD8" w14:textId="77777777" w:rsidR="00164569" w:rsidRDefault="00164569">
      <w:pPr>
        <w:pStyle w:val="BodyText"/>
        <w:rPr>
          <w:sz w:val="20"/>
        </w:rPr>
      </w:pPr>
    </w:p>
    <w:p w14:paraId="715892FE" w14:textId="77777777" w:rsidR="00164569" w:rsidRDefault="00164569">
      <w:pPr>
        <w:pStyle w:val="BodyText"/>
        <w:rPr>
          <w:sz w:val="20"/>
        </w:rPr>
      </w:pPr>
    </w:p>
    <w:p w14:paraId="6E0C1E12" w14:textId="77777777" w:rsidR="00164569" w:rsidRDefault="00164569">
      <w:pPr>
        <w:pStyle w:val="BodyText"/>
        <w:rPr>
          <w:sz w:val="20"/>
        </w:rPr>
      </w:pPr>
    </w:p>
    <w:p w14:paraId="61EA85DC" w14:textId="77777777" w:rsidR="00164569" w:rsidRDefault="00164569">
      <w:pPr>
        <w:pStyle w:val="BodyText"/>
        <w:rPr>
          <w:sz w:val="20"/>
        </w:rPr>
      </w:pPr>
    </w:p>
    <w:p w14:paraId="7D1E235B" w14:textId="77777777" w:rsidR="00164569" w:rsidRDefault="00164569">
      <w:pPr>
        <w:pStyle w:val="BodyText"/>
        <w:rPr>
          <w:sz w:val="20"/>
        </w:rPr>
      </w:pPr>
    </w:p>
    <w:p w14:paraId="083F637B" w14:textId="77777777" w:rsidR="00164569" w:rsidRDefault="00164569">
      <w:pPr>
        <w:pStyle w:val="BodyText"/>
        <w:rPr>
          <w:sz w:val="20"/>
        </w:rPr>
      </w:pPr>
    </w:p>
    <w:p w14:paraId="02D81E42" w14:textId="77777777" w:rsidR="00164569" w:rsidRDefault="00164569">
      <w:pPr>
        <w:pStyle w:val="BodyText"/>
        <w:rPr>
          <w:sz w:val="20"/>
        </w:rPr>
      </w:pPr>
    </w:p>
    <w:p w14:paraId="380D82C6" w14:textId="77777777" w:rsidR="00164569" w:rsidRDefault="00164569">
      <w:pPr>
        <w:pStyle w:val="BodyText"/>
        <w:rPr>
          <w:sz w:val="20"/>
        </w:rPr>
      </w:pPr>
    </w:p>
    <w:p w14:paraId="795EB3A1" w14:textId="77777777" w:rsidR="00164569" w:rsidRDefault="00164569">
      <w:pPr>
        <w:pStyle w:val="BodyText"/>
        <w:rPr>
          <w:sz w:val="20"/>
        </w:rPr>
      </w:pPr>
    </w:p>
    <w:p w14:paraId="411E2631" w14:textId="77777777" w:rsidR="00164569" w:rsidRDefault="00000000">
      <w:pPr>
        <w:pStyle w:val="BodyText"/>
        <w:spacing w:before="53"/>
        <w:rPr>
          <w:sz w:val="20"/>
        </w:rPr>
      </w:pPr>
      <w:r>
        <w:rPr>
          <w:noProof/>
          <w:sz w:val="20"/>
        </w:rPr>
        <w:drawing>
          <wp:anchor distT="0" distB="0" distL="0" distR="0" simplePos="0" relativeHeight="487587840" behindDoc="1" locked="0" layoutInCell="1" allowOverlap="1" wp14:anchorId="1407BAB6" wp14:editId="370CBCCA">
            <wp:simplePos x="0" y="0"/>
            <wp:positionH relativeFrom="page">
              <wp:posOffset>0</wp:posOffset>
            </wp:positionH>
            <wp:positionV relativeFrom="paragraph">
              <wp:posOffset>195204</wp:posOffset>
            </wp:positionV>
            <wp:extent cx="927029" cy="707136"/>
            <wp:effectExtent l="0" t="0" r="0" b="0"/>
            <wp:wrapTopAndBottom/>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27029" cy="707136"/>
                    </a:xfrm>
                    <a:prstGeom prst="rect">
                      <a:avLst/>
                    </a:prstGeom>
                  </pic:spPr>
                </pic:pic>
              </a:graphicData>
            </a:graphic>
          </wp:anchor>
        </w:drawing>
      </w:r>
    </w:p>
    <w:p w14:paraId="3CAC05A2" w14:textId="77777777" w:rsidR="00164569" w:rsidRDefault="00164569">
      <w:pPr>
        <w:pStyle w:val="BodyText"/>
        <w:rPr>
          <w:sz w:val="20"/>
        </w:rPr>
        <w:sectPr w:rsidR="00164569">
          <w:type w:val="continuous"/>
          <w:pgSz w:w="11910" w:h="16840"/>
          <w:pgMar w:top="620" w:right="0" w:bottom="0" w:left="0" w:header="720" w:footer="720" w:gutter="0"/>
          <w:cols w:space="720"/>
        </w:sectPr>
      </w:pPr>
    </w:p>
    <w:p w14:paraId="2E60FDE8" w14:textId="77777777" w:rsidR="00164569" w:rsidRDefault="00164569">
      <w:pPr>
        <w:pStyle w:val="BodyText"/>
        <w:spacing w:before="4"/>
        <w:rPr>
          <w:sz w:val="17"/>
        </w:rPr>
      </w:pPr>
    </w:p>
    <w:p w14:paraId="59F96FE4" w14:textId="77777777" w:rsidR="00164569" w:rsidRDefault="00164569">
      <w:pPr>
        <w:pStyle w:val="BodyText"/>
        <w:rPr>
          <w:sz w:val="17"/>
        </w:rPr>
        <w:sectPr w:rsidR="00164569">
          <w:pgSz w:w="11910" w:h="16840"/>
          <w:pgMar w:top="1920" w:right="0" w:bottom="280" w:left="0" w:header="720" w:footer="720" w:gutter="0"/>
          <w:cols w:space="720"/>
        </w:sectPr>
      </w:pPr>
    </w:p>
    <w:p w14:paraId="51466A06" w14:textId="77777777" w:rsidR="00164569" w:rsidRDefault="00164569">
      <w:pPr>
        <w:pStyle w:val="BodyText"/>
        <w:rPr>
          <w:sz w:val="70"/>
        </w:rPr>
      </w:pPr>
    </w:p>
    <w:p w14:paraId="155E4D1C" w14:textId="77777777" w:rsidR="00164569" w:rsidRDefault="00164569">
      <w:pPr>
        <w:pStyle w:val="BodyText"/>
        <w:spacing w:before="100"/>
        <w:rPr>
          <w:sz w:val="70"/>
        </w:rPr>
      </w:pPr>
    </w:p>
    <w:p w14:paraId="5DC0F859" w14:textId="77777777" w:rsidR="00164569" w:rsidRDefault="00000000">
      <w:pPr>
        <w:spacing w:before="1" w:line="216" w:lineRule="auto"/>
        <w:ind w:left="1133" w:right="1104"/>
        <w:rPr>
          <w:rFonts w:ascii="Calibri"/>
          <w:sz w:val="70"/>
        </w:rPr>
      </w:pPr>
      <w:r>
        <w:rPr>
          <w:rFonts w:ascii="Calibri"/>
          <w:color w:val="17365A"/>
          <w:sz w:val="70"/>
        </w:rPr>
        <w:t>BASELINE STUDY ON MULTI-</w:t>
      </w:r>
      <w:r>
        <w:rPr>
          <w:rFonts w:ascii="Calibri"/>
          <w:color w:val="17365A"/>
          <w:spacing w:val="-4"/>
          <w:sz w:val="70"/>
        </w:rPr>
        <w:t>STAKEHOLDER</w:t>
      </w:r>
      <w:r>
        <w:rPr>
          <w:rFonts w:ascii="Calibri"/>
          <w:color w:val="17365A"/>
          <w:spacing w:val="-36"/>
          <w:sz w:val="70"/>
        </w:rPr>
        <w:t xml:space="preserve"> </w:t>
      </w:r>
      <w:r>
        <w:rPr>
          <w:rFonts w:ascii="Calibri"/>
          <w:color w:val="17365A"/>
          <w:spacing w:val="-4"/>
          <w:sz w:val="70"/>
        </w:rPr>
        <w:t xml:space="preserve">COLLABORATION </w:t>
      </w:r>
      <w:r>
        <w:rPr>
          <w:rFonts w:ascii="Calibri"/>
          <w:color w:val="17365A"/>
          <w:sz w:val="70"/>
        </w:rPr>
        <w:t>FOR MAINSTREAMING GENDER EQUALITY,</w:t>
      </w:r>
      <w:r>
        <w:rPr>
          <w:rFonts w:ascii="Calibri"/>
          <w:color w:val="17365A"/>
          <w:spacing w:val="-32"/>
          <w:sz w:val="70"/>
        </w:rPr>
        <w:t xml:space="preserve"> </w:t>
      </w:r>
      <w:r>
        <w:rPr>
          <w:rFonts w:ascii="Calibri"/>
          <w:color w:val="17365A"/>
          <w:sz w:val="70"/>
        </w:rPr>
        <w:t>DISABILITY,</w:t>
      </w:r>
      <w:r>
        <w:rPr>
          <w:rFonts w:ascii="Calibri"/>
          <w:color w:val="17365A"/>
          <w:spacing w:val="-32"/>
          <w:sz w:val="70"/>
        </w:rPr>
        <w:t xml:space="preserve"> </w:t>
      </w:r>
      <w:r>
        <w:rPr>
          <w:rFonts w:ascii="Calibri"/>
          <w:color w:val="17365A"/>
          <w:sz w:val="70"/>
        </w:rPr>
        <w:t xml:space="preserve">AND SOCIAL INCLUSION (GEDSI) IN </w:t>
      </w:r>
      <w:r>
        <w:rPr>
          <w:rFonts w:ascii="Calibri"/>
          <w:color w:val="17365A"/>
          <w:spacing w:val="-2"/>
          <w:sz w:val="70"/>
        </w:rPr>
        <w:t>INDONESIA</w:t>
      </w:r>
    </w:p>
    <w:p w14:paraId="4F044B9E" w14:textId="77777777" w:rsidR="00164569" w:rsidRDefault="00000000">
      <w:pPr>
        <w:spacing w:before="247"/>
        <w:ind w:left="1488"/>
        <w:rPr>
          <w:rFonts w:ascii="Calibri"/>
          <w:b/>
          <w:sz w:val="32"/>
        </w:rPr>
      </w:pPr>
      <w:r>
        <w:rPr>
          <w:rFonts w:ascii="Calibri"/>
          <w:b/>
          <w:noProof/>
          <w:sz w:val="32"/>
        </w:rPr>
        <w:drawing>
          <wp:anchor distT="0" distB="0" distL="0" distR="0" simplePos="0" relativeHeight="484414464" behindDoc="1" locked="0" layoutInCell="1" allowOverlap="1" wp14:anchorId="1C249657" wp14:editId="7EB353B1">
            <wp:simplePos x="0" y="0"/>
            <wp:positionH relativeFrom="page">
              <wp:posOffset>699769</wp:posOffset>
            </wp:positionH>
            <wp:positionV relativeFrom="paragraph">
              <wp:posOffset>123340</wp:posOffset>
            </wp:positionV>
            <wp:extent cx="2148703" cy="305030"/>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148703" cy="305030"/>
                    </a:xfrm>
                    <a:prstGeom prst="rect">
                      <a:avLst/>
                    </a:prstGeom>
                  </pic:spPr>
                </pic:pic>
              </a:graphicData>
            </a:graphic>
          </wp:anchor>
        </w:drawing>
      </w:r>
      <w:r w:rsidRPr="00BA5108">
        <w:rPr>
          <w:rFonts w:ascii="Calibri"/>
          <w:b/>
          <w:color w:val="939393"/>
          <w:w w:val="120"/>
          <w:sz w:val="32"/>
        </w:rPr>
        <w:t>November</w:t>
      </w:r>
      <w:r w:rsidRPr="00BA5108">
        <w:rPr>
          <w:rFonts w:ascii="Calibri"/>
          <w:b/>
          <w:color w:val="939393"/>
          <w:spacing w:val="40"/>
          <w:w w:val="120"/>
          <w:sz w:val="32"/>
        </w:rPr>
        <w:t xml:space="preserve"> </w:t>
      </w:r>
      <w:r w:rsidRPr="00BA5108">
        <w:rPr>
          <w:rFonts w:ascii="Calibri"/>
          <w:b/>
          <w:color w:val="939393"/>
          <w:spacing w:val="-4"/>
          <w:w w:val="120"/>
          <w:sz w:val="32"/>
        </w:rPr>
        <w:t>2025</w:t>
      </w:r>
    </w:p>
    <w:p w14:paraId="72D5CBB4" w14:textId="77777777" w:rsidR="00164569" w:rsidRDefault="00164569">
      <w:pPr>
        <w:rPr>
          <w:rFonts w:ascii="Calibri"/>
          <w:b/>
          <w:sz w:val="32"/>
        </w:rPr>
        <w:sectPr w:rsidR="00164569">
          <w:pgSz w:w="11910" w:h="16840"/>
          <w:pgMar w:top="1920" w:right="0" w:bottom="280" w:left="0" w:header="720" w:footer="720" w:gutter="0"/>
          <w:cols w:space="720"/>
        </w:sectPr>
      </w:pPr>
    </w:p>
    <w:p w14:paraId="0EF4BA65" w14:textId="77777777" w:rsidR="00164569" w:rsidRDefault="00000000">
      <w:pPr>
        <w:spacing w:before="72" w:line="333" w:lineRule="auto"/>
        <w:ind w:left="1138" w:right="1104"/>
        <w:rPr>
          <w:b/>
          <w:sz w:val="21"/>
        </w:rPr>
      </w:pPr>
      <w:r w:rsidRPr="00BA5108">
        <w:rPr>
          <w:b/>
          <w:color w:val="005F56"/>
          <w:sz w:val="21"/>
        </w:rPr>
        <w:lastRenderedPageBreak/>
        <w:t>Baseline</w:t>
      </w:r>
      <w:r w:rsidRPr="00BA5108">
        <w:rPr>
          <w:b/>
          <w:color w:val="005F56"/>
          <w:spacing w:val="80"/>
          <w:sz w:val="21"/>
        </w:rPr>
        <w:t xml:space="preserve"> </w:t>
      </w:r>
      <w:r w:rsidRPr="00BA5108">
        <w:rPr>
          <w:b/>
          <w:color w:val="005F56"/>
          <w:sz w:val="21"/>
        </w:rPr>
        <w:t>Study</w:t>
      </w:r>
      <w:r w:rsidRPr="00BA5108">
        <w:rPr>
          <w:b/>
          <w:color w:val="005F56"/>
          <w:spacing w:val="80"/>
          <w:sz w:val="21"/>
        </w:rPr>
        <w:t xml:space="preserve"> </w:t>
      </w:r>
      <w:r w:rsidRPr="00BA5108">
        <w:rPr>
          <w:b/>
          <w:color w:val="005F56"/>
          <w:sz w:val="21"/>
        </w:rPr>
        <w:t>on</w:t>
      </w:r>
      <w:r w:rsidRPr="00BA5108">
        <w:rPr>
          <w:b/>
          <w:color w:val="005F56"/>
          <w:spacing w:val="80"/>
          <w:sz w:val="21"/>
        </w:rPr>
        <w:t xml:space="preserve"> </w:t>
      </w:r>
      <w:r w:rsidRPr="00BA5108">
        <w:rPr>
          <w:b/>
          <w:color w:val="005F56"/>
          <w:sz w:val="21"/>
        </w:rPr>
        <w:t>Multi-Stakeholder</w:t>
      </w:r>
      <w:r w:rsidRPr="00BA5108">
        <w:rPr>
          <w:b/>
          <w:color w:val="005F56"/>
          <w:spacing w:val="80"/>
          <w:sz w:val="21"/>
        </w:rPr>
        <w:t xml:space="preserve"> </w:t>
      </w:r>
      <w:r w:rsidRPr="00BA5108">
        <w:rPr>
          <w:b/>
          <w:color w:val="005F56"/>
          <w:sz w:val="21"/>
        </w:rPr>
        <w:t>Collaboration</w:t>
      </w:r>
      <w:r w:rsidRPr="00BA5108">
        <w:rPr>
          <w:b/>
          <w:color w:val="005F56"/>
          <w:spacing w:val="80"/>
          <w:w w:val="150"/>
          <w:sz w:val="21"/>
        </w:rPr>
        <w:t xml:space="preserve"> </w:t>
      </w:r>
      <w:r w:rsidRPr="00BA5108">
        <w:rPr>
          <w:b/>
          <w:color w:val="005F56"/>
          <w:sz w:val="21"/>
        </w:rPr>
        <w:t>for</w:t>
      </w:r>
      <w:r w:rsidRPr="00BA5108">
        <w:rPr>
          <w:b/>
          <w:color w:val="005F56"/>
          <w:spacing w:val="80"/>
          <w:sz w:val="21"/>
        </w:rPr>
        <w:t xml:space="preserve"> </w:t>
      </w:r>
      <w:r w:rsidRPr="00BA5108">
        <w:rPr>
          <w:b/>
          <w:color w:val="005F56"/>
          <w:sz w:val="21"/>
        </w:rPr>
        <w:t>Mainstreaming</w:t>
      </w:r>
      <w:r w:rsidRPr="00BA5108">
        <w:rPr>
          <w:b/>
          <w:color w:val="005F56"/>
          <w:spacing w:val="80"/>
          <w:w w:val="150"/>
          <w:sz w:val="21"/>
        </w:rPr>
        <w:t xml:space="preserve"> </w:t>
      </w:r>
      <w:r w:rsidRPr="00BA5108">
        <w:rPr>
          <w:b/>
          <w:color w:val="005F56"/>
          <w:sz w:val="21"/>
        </w:rPr>
        <w:t>Gender</w:t>
      </w:r>
      <w:r w:rsidRPr="00BA5108">
        <w:rPr>
          <w:b/>
          <w:color w:val="005F56"/>
          <w:spacing w:val="80"/>
          <w:w w:val="150"/>
          <w:sz w:val="21"/>
        </w:rPr>
        <w:t xml:space="preserve"> </w:t>
      </w:r>
      <w:r w:rsidRPr="00BA5108">
        <w:rPr>
          <w:b/>
          <w:color w:val="005F56"/>
          <w:sz w:val="21"/>
        </w:rPr>
        <w:t>Equality, Disability, And Social Inclusion (GEDSI) in Indonesia</w:t>
      </w:r>
    </w:p>
    <w:p w14:paraId="5D9F6DDC" w14:textId="77777777" w:rsidR="00164569" w:rsidRDefault="00000000">
      <w:pPr>
        <w:spacing w:line="205" w:lineRule="exact"/>
        <w:ind w:left="1144"/>
        <w:rPr>
          <w:sz w:val="19"/>
        </w:rPr>
      </w:pPr>
      <w:r>
        <w:rPr>
          <w:b/>
          <w:color w:val="183659"/>
          <w:w w:val="90"/>
          <w:sz w:val="18"/>
        </w:rPr>
        <w:t>Author:</w:t>
      </w:r>
      <w:r>
        <w:rPr>
          <w:b/>
          <w:color w:val="183659"/>
          <w:spacing w:val="-4"/>
          <w:w w:val="90"/>
          <w:sz w:val="18"/>
        </w:rPr>
        <w:t xml:space="preserve"> </w:t>
      </w:r>
      <w:r>
        <w:rPr>
          <w:w w:val="90"/>
          <w:sz w:val="19"/>
        </w:rPr>
        <w:t>Palmira</w:t>
      </w:r>
      <w:r>
        <w:rPr>
          <w:spacing w:val="7"/>
          <w:sz w:val="19"/>
        </w:rPr>
        <w:t xml:space="preserve"> </w:t>
      </w:r>
      <w:r>
        <w:rPr>
          <w:w w:val="90"/>
          <w:sz w:val="19"/>
        </w:rPr>
        <w:t>Permata</w:t>
      </w:r>
      <w:r>
        <w:rPr>
          <w:spacing w:val="11"/>
          <w:sz w:val="19"/>
        </w:rPr>
        <w:t xml:space="preserve"> </w:t>
      </w:r>
      <w:r>
        <w:rPr>
          <w:w w:val="90"/>
          <w:sz w:val="19"/>
        </w:rPr>
        <w:t>Bachtiar,</w:t>
      </w:r>
      <w:r>
        <w:rPr>
          <w:spacing w:val="1"/>
          <w:sz w:val="19"/>
        </w:rPr>
        <w:t xml:space="preserve"> </w:t>
      </w:r>
      <w:r>
        <w:rPr>
          <w:w w:val="90"/>
          <w:sz w:val="19"/>
        </w:rPr>
        <w:t>Ana</w:t>
      </w:r>
      <w:r>
        <w:rPr>
          <w:spacing w:val="1"/>
          <w:sz w:val="19"/>
        </w:rPr>
        <w:t xml:space="preserve"> </w:t>
      </w:r>
      <w:r>
        <w:rPr>
          <w:w w:val="90"/>
          <w:sz w:val="19"/>
        </w:rPr>
        <w:t>Rosidha</w:t>
      </w:r>
      <w:r>
        <w:rPr>
          <w:spacing w:val="-5"/>
          <w:sz w:val="19"/>
        </w:rPr>
        <w:t xml:space="preserve"> </w:t>
      </w:r>
      <w:r>
        <w:rPr>
          <w:w w:val="90"/>
          <w:sz w:val="19"/>
        </w:rPr>
        <w:t>Tamyis,</w:t>
      </w:r>
      <w:r>
        <w:rPr>
          <w:spacing w:val="-5"/>
          <w:w w:val="90"/>
          <w:sz w:val="19"/>
        </w:rPr>
        <w:t xml:space="preserve"> </w:t>
      </w:r>
      <w:proofErr w:type="spellStart"/>
      <w:r>
        <w:rPr>
          <w:w w:val="90"/>
          <w:sz w:val="19"/>
        </w:rPr>
        <w:t>Wiwin</w:t>
      </w:r>
      <w:proofErr w:type="spellEnd"/>
      <w:r>
        <w:rPr>
          <w:spacing w:val="-3"/>
          <w:sz w:val="19"/>
        </w:rPr>
        <w:t xml:space="preserve"> </w:t>
      </w:r>
      <w:proofErr w:type="spellStart"/>
      <w:r>
        <w:rPr>
          <w:w w:val="90"/>
          <w:sz w:val="19"/>
        </w:rPr>
        <w:t>Purbaningrum</w:t>
      </w:r>
      <w:proofErr w:type="spellEnd"/>
      <w:r>
        <w:rPr>
          <w:w w:val="90"/>
          <w:sz w:val="19"/>
        </w:rPr>
        <w:t>,</w:t>
      </w:r>
      <w:r>
        <w:rPr>
          <w:spacing w:val="6"/>
          <w:sz w:val="19"/>
        </w:rPr>
        <w:t xml:space="preserve"> </w:t>
      </w:r>
      <w:proofErr w:type="spellStart"/>
      <w:r>
        <w:rPr>
          <w:w w:val="90"/>
          <w:sz w:val="19"/>
        </w:rPr>
        <w:t>Fitri</w:t>
      </w:r>
      <w:proofErr w:type="spellEnd"/>
      <w:r>
        <w:rPr>
          <w:spacing w:val="3"/>
          <w:sz w:val="19"/>
        </w:rPr>
        <w:t xml:space="preserve"> </w:t>
      </w:r>
      <w:r>
        <w:rPr>
          <w:w w:val="90"/>
          <w:sz w:val="19"/>
        </w:rPr>
        <w:t>Ayunisa,</w:t>
      </w:r>
      <w:r>
        <w:rPr>
          <w:spacing w:val="-4"/>
          <w:sz w:val="19"/>
        </w:rPr>
        <w:t xml:space="preserve"> </w:t>
      </w:r>
      <w:r>
        <w:rPr>
          <w:w w:val="90"/>
          <w:sz w:val="19"/>
        </w:rPr>
        <w:t>Asri</w:t>
      </w:r>
      <w:r>
        <w:rPr>
          <w:spacing w:val="-4"/>
          <w:w w:val="90"/>
          <w:sz w:val="19"/>
        </w:rPr>
        <w:t xml:space="preserve"> </w:t>
      </w:r>
      <w:r>
        <w:rPr>
          <w:spacing w:val="-2"/>
          <w:w w:val="90"/>
          <w:sz w:val="19"/>
        </w:rPr>
        <w:t>Yusrina</w:t>
      </w:r>
    </w:p>
    <w:p w14:paraId="48468177" w14:textId="77777777" w:rsidR="00164569" w:rsidRDefault="00000000">
      <w:pPr>
        <w:spacing w:before="65"/>
        <w:ind w:left="1140"/>
        <w:rPr>
          <w:sz w:val="19"/>
        </w:rPr>
      </w:pPr>
      <w:r>
        <w:rPr>
          <w:b/>
          <w:color w:val="183659"/>
          <w:spacing w:val="-2"/>
          <w:sz w:val="18"/>
        </w:rPr>
        <w:t>Editor:</w:t>
      </w:r>
      <w:r>
        <w:rPr>
          <w:b/>
          <w:color w:val="183659"/>
          <w:spacing w:val="-17"/>
          <w:sz w:val="18"/>
        </w:rPr>
        <w:t xml:space="preserve"> </w:t>
      </w:r>
      <w:proofErr w:type="spellStart"/>
      <w:r>
        <w:rPr>
          <w:spacing w:val="-2"/>
          <w:sz w:val="19"/>
        </w:rPr>
        <w:t>Budhi</w:t>
      </w:r>
      <w:proofErr w:type="spellEnd"/>
      <w:r>
        <w:rPr>
          <w:spacing w:val="-6"/>
          <w:sz w:val="19"/>
        </w:rPr>
        <w:t xml:space="preserve"> </w:t>
      </w:r>
      <w:proofErr w:type="spellStart"/>
      <w:r>
        <w:rPr>
          <w:spacing w:val="-2"/>
          <w:sz w:val="19"/>
        </w:rPr>
        <w:t>Adrianto</w:t>
      </w:r>
      <w:proofErr w:type="spellEnd"/>
    </w:p>
    <w:p w14:paraId="53E18553" w14:textId="77777777" w:rsidR="00164569" w:rsidRDefault="00164569">
      <w:pPr>
        <w:pStyle w:val="BodyText"/>
        <w:rPr>
          <w:sz w:val="19"/>
        </w:rPr>
      </w:pPr>
    </w:p>
    <w:p w14:paraId="0DC4ABDB" w14:textId="77777777" w:rsidR="00164569" w:rsidRDefault="00164569">
      <w:pPr>
        <w:pStyle w:val="BodyText"/>
        <w:rPr>
          <w:sz w:val="19"/>
        </w:rPr>
      </w:pPr>
    </w:p>
    <w:p w14:paraId="4D0196D9" w14:textId="77777777" w:rsidR="00164569" w:rsidRDefault="00164569">
      <w:pPr>
        <w:pStyle w:val="BodyText"/>
        <w:rPr>
          <w:sz w:val="19"/>
        </w:rPr>
      </w:pPr>
    </w:p>
    <w:p w14:paraId="5104D5B4" w14:textId="77777777" w:rsidR="00164569" w:rsidRDefault="00164569">
      <w:pPr>
        <w:pStyle w:val="BodyText"/>
        <w:spacing w:before="80"/>
        <w:rPr>
          <w:sz w:val="19"/>
        </w:rPr>
      </w:pPr>
    </w:p>
    <w:p w14:paraId="4187302F" w14:textId="77777777" w:rsidR="00164569" w:rsidRDefault="00000000">
      <w:pPr>
        <w:ind w:left="1142"/>
        <w:rPr>
          <w:b/>
          <w:sz w:val="18"/>
        </w:rPr>
      </w:pPr>
      <w:r>
        <w:rPr>
          <w:b/>
          <w:color w:val="183659"/>
          <w:spacing w:val="-2"/>
          <w:sz w:val="18"/>
        </w:rPr>
        <w:t>Suggested</w:t>
      </w:r>
      <w:r>
        <w:rPr>
          <w:b/>
          <w:color w:val="183659"/>
          <w:spacing w:val="-1"/>
          <w:sz w:val="18"/>
        </w:rPr>
        <w:t xml:space="preserve"> </w:t>
      </w:r>
      <w:r>
        <w:rPr>
          <w:b/>
          <w:color w:val="183659"/>
          <w:spacing w:val="-2"/>
          <w:sz w:val="18"/>
        </w:rPr>
        <w:t>citation</w:t>
      </w:r>
    </w:p>
    <w:p w14:paraId="7A505416" w14:textId="77777777" w:rsidR="00164569" w:rsidRDefault="00164569">
      <w:pPr>
        <w:pStyle w:val="BodyText"/>
        <w:spacing w:before="47"/>
        <w:rPr>
          <w:b/>
          <w:sz w:val="18"/>
        </w:rPr>
      </w:pPr>
    </w:p>
    <w:p w14:paraId="76B6C819" w14:textId="77777777" w:rsidR="00164569" w:rsidRDefault="00000000">
      <w:pPr>
        <w:spacing w:before="1" w:line="264" w:lineRule="auto"/>
        <w:ind w:left="1134" w:right="1086" w:firstLine="5"/>
        <w:jc w:val="both"/>
        <w:rPr>
          <w:sz w:val="19"/>
        </w:rPr>
      </w:pPr>
      <w:r>
        <w:rPr>
          <w:w w:val="90"/>
          <w:sz w:val="19"/>
        </w:rPr>
        <w:t>Bachtiar, Palmira</w:t>
      </w:r>
      <w:r>
        <w:rPr>
          <w:sz w:val="19"/>
        </w:rPr>
        <w:t xml:space="preserve"> </w:t>
      </w:r>
      <w:r>
        <w:rPr>
          <w:w w:val="90"/>
          <w:sz w:val="19"/>
        </w:rPr>
        <w:t>Permata, Ana Rosidha Tamyis,</w:t>
      </w:r>
      <w:r>
        <w:rPr>
          <w:spacing w:val="-3"/>
          <w:w w:val="90"/>
          <w:sz w:val="19"/>
        </w:rPr>
        <w:t xml:space="preserve"> </w:t>
      </w:r>
      <w:proofErr w:type="spellStart"/>
      <w:r>
        <w:rPr>
          <w:w w:val="90"/>
          <w:sz w:val="19"/>
        </w:rPr>
        <w:t>Wiwin</w:t>
      </w:r>
      <w:proofErr w:type="spellEnd"/>
      <w:r>
        <w:rPr>
          <w:w w:val="90"/>
          <w:sz w:val="19"/>
        </w:rPr>
        <w:t xml:space="preserve"> </w:t>
      </w:r>
      <w:proofErr w:type="spellStart"/>
      <w:r>
        <w:rPr>
          <w:w w:val="90"/>
          <w:sz w:val="19"/>
        </w:rPr>
        <w:t>Purbaningrum</w:t>
      </w:r>
      <w:proofErr w:type="spellEnd"/>
      <w:r>
        <w:rPr>
          <w:w w:val="90"/>
          <w:sz w:val="19"/>
        </w:rPr>
        <w:t>,</w:t>
      </w:r>
      <w:r>
        <w:rPr>
          <w:sz w:val="19"/>
        </w:rPr>
        <w:t xml:space="preserve"> </w:t>
      </w:r>
      <w:proofErr w:type="spellStart"/>
      <w:r>
        <w:rPr>
          <w:w w:val="90"/>
          <w:sz w:val="19"/>
        </w:rPr>
        <w:t>Fitri</w:t>
      </w:r>
      <w:proofErr w:type="spellEnd"/>
      <w:r>
        <w:rPr>
          <w:w w:val="90"/>
          <w:sz w:val="19"/>
        </w:rPr>
        <w:t xml:space="preserve"> Ayunisa, and Asri</w:t>
      </w:r>
      <w:r>
        <w:rPr>
          <w:spacing w:val="-2"/>
          <w:w w:val="90"/>
          <w:sz w:val="19"/>
        </w:rPr>
        <w:t xml:space="preserve"> </w:t>
      </w:r>
      <w:r>
        <w:rPr>
          <w:w w:val="90"/>
          <w:sz w:val="19"/>
        </w:rPr>
        <w:t>Yusrina</w:t>
      </w:r>
      <w:r>
        <w:rPr>
          <w:sz w:val="19"/>
        </w:rPr>
        <w:t xml:space="preserve"> </w:t>
      </w:r>
      <w:r>
        <w:rPr>
          <w:w w:val="90"/>
          <w:sz w:val="19"/>
        </w:rPr>
        <w:t>(2025) 'Baseline Study on</w:t>
      </w:r>
      <w:r>
        <w:rPr>
          <w:spacing w:val="-6"/>
          <w:w w:val="90"/>
          <w:sz w:val="19"/>
        </w:rPr>
        <w:t xml:space="preserve"> </w:t>
      </w:r>
      <w:r>
        <w:rPr>
          <w:w w:val="90"/>
          <w:sz w:val="19"/>
        </w:rPr>
        <w:t>Multi-Stakeholder</w:t>
      </w:r>
      <w:r>
        <w:rPr>
          <w:spacing w:val="-8"/>
          <w:w w:val="90"/>
          <w:sz w:val="19"/>
        </w:rPr>
        <w:t xml:space="preserve"> </w:t>
      </w:r>
      <w:r>
        <w:rPr>
          <w:w w:val="90"/>
          <w:sz w:val="19"/>
        </w:rPr>
        <w:t>Collaboration</w:t>
      </w:r>
      <w:r>
        <w:rPr>
          <w:spacing w:val="36"/>
          <w:sz w:val="19"/>
        </w:rPr>
        <w:t xml:space="preserve"> </w:t>
      </w:r>
      <w:r>
        <w:rPr>
          <w:w w:val="90"/>
          <w:sz w:val="19"/>
        </w:rPr>
        <w:t>for Mainstreaming</w:t>
      </w:r>
      <w:r>
        <w:rPr>
          <w:sz w:val="19"/>
        </w:rPr>
        <w:t xml:space="preserve"> </w:t>
      </w:r>
      <w:r>
        <w:rPr>
          <w:w w:val="90"/>
          <w:sz w:val="19"/>
        </w:rPr>
        <w:t>Gender Equality, Disability, and Social Inclusion</w:t>
      </w:r>
      <w:r>
        <w:rPr>
          <w:sz w:val="19"/>
        </w:rPr>
        <w:t xml:space="preserve"> </w:t>
      </w:r>
      <w:r>
        <w:rPr>
          <w:w w:val="90"/>
          <w:sz w:val="19"/>
        </w:rPr>
        <w:t>(GEOSI)</w:t>
      </w:r>
      <w:r>
        <w:rPr>
          <w:sz w:val="19"/>
        </w:rPr>
        <w:t xml:space="preserve"> </w:t>
      </w:r>
      <w:r>
        <w:rPr>
          <w:w w:val="90"/>
          <w:sz w:val="19"/>
        </w:rPr>
        <w:t>in Indonesia: Jakarta:</w:t>
      </w:r>
      <w:r>
        <w:rPr>
          <w:spacing w:val="-13"/>
          <w:w w:val="90"/>
          <w:sz w:val="19"/>
        </w:rPr>
        <w:t xml:space="preserve"> </w:t>
      </w:r>
      <w:r>
        <w:rPr>
          <w:w w:val="90"/>
          <w:sz w:val="19"/>
        </w:rPr>
        <w:t>The SMERU Research</w:t>
      </w:r>
      <w:r>
        <w:rPr>
          <w:spacing w:val="26"/>
          <w:sz w:val="19"/>
        </w:rPr>
        <w:t xml:space="preserve"> </w:t>
      </w:r>
      <w:r>
        <w:rPr>
          <w:w w:val="90"/>
          <w:sz w:val="19"/>
        </w:rPr>
        <w:t>Institute and SKALA</w:t>
      </w:r>
    </w:p>
    <w:p w14:paraId="5D276DE0" w14:textId="77777777" w:rsidR="00164569" w:rsidRDefault="00164569">
      <w:pPr>
        <w:pStyle w:val="BodyText"/>
        <w:rPr>
          <w:sz w:val="19"/>
        </w:rPr>
      </w:pPr>
    </w:p>
    <w:p w14:paraId="4CAF21E3" w14:textId="77777777" w:rsidR="00164569" w:rsidRDefault="00164569">
      <w:pPr>
        <w:pStyle w:val="BodyText"/>
        <w:rPr>
          <w:sz w:val="19"/>
        </w:rPr>
      </w:pPr>
    </w:p>
    <w:p w14:paraId="75B3D070" w14:textId="77777777" w:rsidR="00164569" w:rsidRDefault="00164569">
      <w:pPr>
        <w:pStyle w:val="BodyText"/>
        <w:rPr>
          <w:sz w:val="19"/>
        </w:rPr>
      </w:pPr>
    </w:p>
    <w:p w14:paraId="0E5043C3" w14:textId="77777777" w:rsidR="00164569" w:rsidRDefault="00164569">
      <w:pPr>
        <w:pStyle w:val="BodyText"/>
        <w:spacing w:before="24"/>
        <w:rPr>
          <w:sz w:val="19"/>
        </w:rPr>
      </w:pPr>
    </w:p>
    <w:p w14:paraId="3844590C" w14:textId="77777777" w:rsidR="00164569" w:rsidRDefault="00000000">
      <w:pPr>
        <w:ind w:left="1140"/>
        <w:rPr>
          <w:b/>
          <w:sz w:val="18"/>
        </w:rPr>
      </w:pPr>
      <w:r>
        <w:rPr>
          <w:b/>
          <w:color w:val="183659"/>
          <w:spacing w:val="-2"/>
          <w:sz w:val="18"/>
        </w:rPr>
        <w:t>Disclaimer</w:t>
      </w:r>
    </w:p>
    <w:p w14:paraId="3118E698" w14:textId="77777777" w:rsidR="00164569" w:rsidRDefault="00164569">
      <w:pPr>
        <w:pStyle w:val="BodyText"/>
        <w:spacing w:before="14"/>
        <w:rPr>
          <w:b/>
          <w:sz w:val="18"/>
        </w:rPr>
      </w:pPr>
    </w:p>
    <w:p w14:paraId="235328C4" w14:textId="77777777" w:rsidR="00164569" w:rsidRDefault="00000000">
      <w:pPr>
        <w:spacing w:line="295" w:lineRule="auto"/>
        <w:ind w:left="1141" w:right="1104" w:hanging="12"/>
        <w:rPr>
          <w:sz w:val="19"/>
        </w:rPr>
      </w:pPr>
      <w:r>
        <w:rPr>
          <w:w w:val="90"/>
          <w:sz w:val="19"/>
        </w:rPr>
        <w:t>This</w:t>
      </w:r>
      <w:r>
        <w:rPr>
          <w:sz w:val="19"/>
        </w:rPr>
        <w:t xml:space="preserve"> </w:t>
      </w:r>
      <w:r>
        <w:rPr>
          <w:w w:val="90"/>
          <w:sz w:val="19"/>
        </w:rPr>
        <w:t>research</w:t>
      </w:r>
      <w:r>
        <w:rPr>
          <w:spacing w:val="25"/>
          <w:sz w:val="19"/>
        </w:rPr>
        <w:t xml:space="preserve"> </w:t>
      </w:r>
      <w:r>
        <w:rPr>
          <w:w w:val="90"/>
          <w:sz w:val="19"/>
        </w:rPr>
        <w:t>report</w:t>
      </w:r>
      <w:r>
        <w:rPr>
          <w:spacing w:val="18"/>
          <w:sz w:val="19"/>
        </w:rPr>
        <w:t xml:space="preserve"> </w:t>
      </w:r>
      <w:r>
        <w:rPr>
          <w:w w:val="90"/>
          <w:sz w:val="19"/>
        </w:rPr>
        <w:t>was prepared</w:t>
      </w:r>
      <w:r>
        <w:rPr>
          <w:spacing w:val="22"/>
          <w:sz w:val="19"/>
        </w:rPr>
        <w:t xml:space="preserve"> </w:t>
      </w:r>
      <w:r>
        <w:rPr>
          <w:w w:val="90"/>
          <w:sz w:val="19"/>
        </w:rPr>
        <w:t>by SKALA, the Australia-Indonesia</w:t>
      </w:r>
      <w:r>
        <w:rPr>
          <w:sz w:val="19"/>
        </w:rPr>
        <w:t xml:space="preserve"> </w:t>
      </w:r>
      <w:r>
        <w:rPr>
          <w:w w:val="90"/>
          <w:sz w:val="19"/>
        </w:rPr>
        <w:t>Partnership</w:t>
      </w:r>
      <w:r>
        <w:rPr>
          <w:spacing w:val="20"/>
          <w:sz w:val="19"/>
        </w:rPr>
        <w:t xml:space="preserve"> </w:t>
      </w:r>
      <w:r>
        <w:rPr>
          <w:w w:val="90"/>
          <w:sz w:val="19"/>
        </w:rPr>
        <w:t>Program</w:t>
      </w:r>
      <w:r>
        <w:rPr>
          <w:spacing w:val="19"/>
          <w:sz w:val="19"/>
        </w:rPr>
        <w:t xml:space="preserve"> </w:t>
      </w:r>
      <w:r>
        <w:rPr>
          <w:w w:val="90"/>
          <w:sz w:val="19"/>
        </w:rPr>
        <w:t>for</w:t>
      </w:r>
      <w:r>
        <w:rPr>
          <w:sz w:val="19"/>
        </w:rPr>
        <w:t xml:space="preserve"> </w:t>
      </w:r>
      <w:r>
        <w:rPr>
          <w:w w:val="90"/>
          <w:sz w:val="19"/>
        </w:rPr>
        <w:t>Accelerating</w:t>
      </w:r>
      <w:r>
        <w:rPr>
          <w:spacing w:val="29"/>
          <w:sz w:val="19"/>
        </w:rPr>
        <w:t xml:space="preserve"> </w:t>
      </w:r>
      <w:r>
        <w:rPr>
          <w:w w:val="90"/>
          <w:sz w:val="19"/>
        </w:rPr>
        <w:t>Basic</w:t>
      </w:r>
      <w:r>
        <w:rPr>
          <w:spacing w:val="20"/>
          <w:sz w:val="19"/>
        </w:rPr>
        <w:t xml:space="preserve"> </w:t>
      </w:r>
      <w:r>
        <w:rPr>
          <w:w w:val="90"/>
          <w:sz w:val="19"/>
        </w:rPr>
        <w:t xml:space="preserve">Services, </w:t>
      </w:r>
      <w:r>
        <w:rPr>
          <w:spacing w:val="-4"/>
          <w:sz w:val="19"/>
        </w:rPr>
        <w:t>in</w:t>
      </w:r>
      <w:r>
        <w:rPr>
          <w:spacing w:val="-10"/>
          <w:sz w:val="19"/>
        </w:rPr>
        <w:t xml:space="preserve"> </w:t>
      </w:r>
      <w:r>
        <w:rPr>
          <w:spacing w:val="-4"/>
          <w:sz w:val="19"/>
        </w:rPr>
        <w:t>collaboration</w:t>
      </w:r>
      <w:r>
        <w:rPr>
          <w:spacing w:val="1"/>
          <w:sz w:val="19"/>
        </w:rPr>
        <w:t xml:space="preserve"> </w:t>
      </w:r>
      <w:r>
        <w:rPr>
          <w:spacing w:val="-4"/>
          <w:sz w:val="19"/>
        </w:rPr>
        <w:t>with</w:t>
      </w:r>
      <w:r>
        <w:rPr>
          <w:spacing w:val="-21"/>
          <w:sz w:val="19"/>
        </w:rPr>
        <w:t xml:space="preserve"> </w:t>
      </w:r>
      <w:r>
        <w:rPr>
          <w:spacing w:val="-4"/>
          <w:sz w:val="19"/>
        </w:rPr>
        <w:t>The</w:t>
      </w:r>
      <w:r>
        <w:rPr>
          <w:spacing w:val="-12"/>
          <w:sz w:val="19"/>
        </w:rPr>
        <w:t xml:space="preserve"> </w:t>
      </w:r>
      <w:r>
        <w:rPr>
          <w:spacing w:val="-4"/>
          <w:sz w:val="19"/>
        </w:rPr>
        <w:t>SMERU Research</w:t>
      </w:r>
      <w:r>
        <w:rPr>
          <w:sz w:val="19"/>
        </w:rPr>
        <w:t xml:space="preserve"> </w:t>
      </w:r>
      <w:r>
        <w:rPr>
          <w:spacing w:val="-4"/>
          <w:sz w:val="19"/>
        </w:rPr>
        <w:t>Institute.</w:t>
      </w:r>
    </w:p>
    <w:p w14:paraId="484FAEFC" w14:textId="77777777" w:rsidR="00164569" w:rsidRDefault="00000000">
      <w:pPr>
        <w:spacing w:before="169" w:line="297" w:lineRule="auto"/>
        <w:ind w:left="1134" w:right="1105" w:hanging="4"/>
        <w:jc w:val="both"/>
        <w:rPr>
          <w:sz w:val="19"/>
        </w:rPr>
      </w:pPr>
      <w:r>
        <w:rPr>
          <w:spacing w:val="-2"/>
          <w:sz w:val="19"/>
        </w:rPr>
        <w:t>The</w:t>
      </w:r>
      <w:r>
        <w:rPr>
          <w:spacing w:val="-12"/>
          <w:sz w:val="19"/>
        </w:rPr>
        <w:t xml:space="preserve"> </w:t>
      </w:r>
      <w:r>
        <w:rPr>
          <w:spacing w:val="-2"/>
          <w:sz w:val="19"/>
        </w:rPr>
        <w:t>views,</w:t>
      </w:r>
      <w:r>
        <w:rPr>
          <w:spacing w:val="-11"/>
          <w:sz w:val="19"/>
        </w:rPr>
        <w:t xml:space="preserve"> </w:t>
      </w:r>
      <w:r>
        <w:rPr>
          <w:spacing w:val="-2"/>
          <w:sz w:val="19"/>
        </w:rPr>
        <w:t>findings,</w:t>
      </w:r>
      <w:r>
        <w:rPr>
          <w:spacing w:val="-11"/>
          <w:sz w:val="19"/>
        </w:rPr>
        <w:t xml:space="preserve"> </w:t>
      </w:r>
      <w:r>
        <w:rPr>
          <w:spacing w:val="-2"/>
          <w:sz w:val="19"/>
        </w:rPr>
        <w:t>interpretations,</w:t>
      </w:r>
      <w:r>
        <w:rPr>
          <w:spacing w:val="-11"/>
          <w:sz w:val="19"/>
        </w:rPr>
        <w:t xml:space="preserve"> </w:t>
      </w:r>
      <w:r>
        <w:rPr>
          <w:spacing w:val="-2"/>
          <w:sz w:val="19"/>
        </w:rPr>
        <w:t>and</w:t>
      </w:r>
      <w:r>
        <w:rPr>
          <w:spacing w:val="-11"/>
          <w:sz w:val="19"/>
        </w:rPr>
        <w:t xml:space="preserve"> </w:t>
      </w:r>
      <w:r>
        <w:rPr>
          <w:spacing w:val="-2"/>
          <w:sz w:val="19"/>
        </w:rPr>
        <w:t>recommendations</w:t>
      </w:r>
      <w:r>
        <w:rPr>
          <w:spacing w:val="-12"/>
          <w:sz w:val="19"/>
        </w:rPr>
        <w:t xml:space="preserve"> </w:t>
      </w:r>
      <w:r>
        <w:rPr>
          <w:spacing w:val="-2"/>
          <w:sz w:val="19"/>
        </w:rPr>
        <w:t>expressed</w:t>
      </w:r>
      <w:r>
        <w:rPr>
          <w:spacing w:val="-11"/>
          <w:sz w:val="19"/>
        </w:rPr>
        <w:t xml:space="preserve"> </w:t>
      </w:r>
      <w:r>
        <w:rPr>
          <w:spacing w:val="-2"/>
          <w:sz w:val="19"/>
        </w:rPr>
        <w:t>in</w:t>
      </w:r>
      <w:r>
        <w:rPr>
          <w:spacing w:val="-11"/>
          <w:sz w:val="19"/>
        </w:rPr>
        <w:t xml:space="preserve"> </w:t>
      </w:r>
      <w:r>
        <w:rPr>
          <w:spacing w:val="-2"/>
          <w:sz w:val="19"/>
        </w:rPr>
        <w:t>this</w:t>
      </w:r>
      <w:r>
        <w:rPr>
          <w:spacing w:val="-11"/>
          <w:sz w:val="19"/>
        </w:rPr>
        <w:t xml:space="preserve"> </w:t>
      </w:r>
      <w:r>
        <w:rPr>
          <w:spacing w:val="-2"/>
          <w:sz w:val="19"/>
        </w:rPr>
        <w:t>publication</w:t>
      </w:r>
      <w:r>
        <w:rPr>
          <w:spacing w:val="-11"/>
          <w:sz w:val="19"/>
        </w:rPr>
        <w:t xml:space="preserve"> </w:t>
      </w:r>
      <w:r>
        <w:rPr>
          <w:spacing w:val="-2"/>
          <w:sz w:val="19"/>
        </w:rPr>
        <w:t>are</w:t>
      </w:r>
      <w:r>
        <w:rPr>
          <w:spacing w:val="-12"/>
          <w:sz w:val="19"/>
        </w:rPr>
        <w:t xml:space="preserve"> </w:t>
      </w:r>
      <w:r>
        <w:rPr>
          <w:spacing w:val="-2"/>
          <w:sz w:val="19"/>
        </w:rPr>
        <w:t>those</w:t>
      </w:r>
      <w:r>
        <w:rPr>
          <w:spacing w:val="-11"/>
          <w:sz w:val="19"/>
        </w:rPr>
        <w:t xml:space="preserve"> </w:t>
      </w:r>
      <w:r>
        <w:rPr>
          <w:spacing w:val="-2"/>
          <w:sz w:val="19"/>
        </w:rPr>
        <w:t>of</w:t>
      </w:r>
      <w:r>
        <w:rPr>
          <w:spacing w:val="-11"/>
          <w:sz w:val="19"/>
        </w:rPr>
        <w:t xml:space="preserve"> </w:t>
      </w:r>
      <w:r>
        <w:rPr>
          <w:spacing w:val="-2"/>
          <w:sz w:val="19"/>
        </w:rPr>
        <w:t>the</w:t>
      </w:r>
      <w:r>
        <w:rPr>
          <w:spacing w:val="-11"/>
          <w:sz w:val="19"/>
        </w:rPr>
        <w:t xml:space="preserve"> </w:t>
      </w:r>
      <w:r>
        <w:rPr>
          <w:spacing w:val="-2"/>
          <w:sz w:val="19"/>
        </w:rPr>
        <w:t>authors</w:t>
      </w:r>
      <w:r>
        <w:rPr>
          <w:spacing w:val="-11"/>
          <w:sz w:val="19"/>
        </w:rPr>
        <w:t xml:space="preserve"> </w:t>
      </w:r>
      <w:r>
        <w:rPr>
          <w:spacing w:val="-2"/>
          <w:sz w:val="19"/>
        </w:rPr>
        <w:t>and</w:t>
      </w:r>
      <w:r>
        <w:rPr>
          <w:spacing w:val="-12"/>
          <w:sz w:val="19"/>
        </w:rPr>
        <w:t xml:space="preserve"> </w:t>
      </w:r>
      <w:r>
        <w:rPr>
          <w:spacing w:val="-2"/>
          <w:sz w:val="19"/>
        </w:rPr>
        <w:t xml:space="preserve">do </w:t>
      </w:r>
      <w:r>
        <w:rPr>
          <w:spacing w:val="-6"/>
          <w:sz w:val="19"/>
        </w:rPr>
        <w:t>not</w:t>
      </w:r>
      <w:r>
        <w:rPr>
          <w:spacing w:val="-8"/>
          <w:sz w:val="19"/>
        </w:rPr>
        <w:t xml:space="preserve"> </w:t>
      </w:r>
      <w:r>
        <w:rPr>
          <w:spacing w:val="-6"/>
          <w:sz w:val="19"/>
        </w:rPr>
        <w:t>necessarily</w:t>
      </w:r>
      <w:r>
        <w:rPr>
          <w:spacing w:val="-3"/>
          <w:sz w:val="19"/>
        </w:rPr>
        <w:t xml:space="preserve"> </w:t>
      </w:r>
      <w:r>
        <w:rPr>
          <w:spacing w:val="-6"/>
          <w:sz w:val="19"/>
        </w:rPr>
        <w:t>ref1ect</w:t>
      </w:r>
      <w:r>
        <w:rPr>
          <w:sz w:val="19"/>
        </w:rPr>
        <w:t xml:space="preserve"> </w:t>
      </w:r>
      <w:r>
        <w:rPr>
          <w:spacing w:val="-6"/>
          <w:sz w:val="19"/>
        </w:rPr>
        <w:t>the</w:t>
      </w:r>
      <w:r>
        <w:rPr>
          <w:spacing w:val="-8"/>
          <w:sz w:val="19"/>
        </w:rPr>
        <w:t xml:space="preserve"> </w:t>
      </w:r>
      <w:r>
        <w:rPr>
          <w:spacing w:val="-6"/>
          <w:sz w:val="19"/>
        </w:rPr>
        <w:t>official</w:t>
      </w:r>
      <w:r>
        <w:rPr>
          <w:spacing w:val="8"/>
          <w:sz w:val="19"/>
        </w:rPr>
        <w:t xml:space="preserve"> </w:t>
      </w:r>
      <w:r>
        <w:rPr>
          <w:spacing w:val="-6"/>
          <w:sz w:val="19"/>
        </w:rPr>
        <w:t>policies</w:t>
      </w:r>
      <w:r>
        <w:rPr>
          <w:sz w:val="19"/>
        </w:rPr>
        <w:t xml:space="preserve"> </w:t>
      </w:r>
      <w:r>
        <w:rPr>
          <w:spacing w:val="-6"/>
          <w:sz w:val="19"/>
        </w:rPr>
        <w:t>or positions</w:t>
      </w:r>
      <w:r>
        <w:rPr>
          <w:sz w:val="19"/>
        </w:rPr>
        <w:t xml:space="preserve"> </w:t>
      </w:r>
      <w:r>
        <w:rPr>
          <w:spacing w:val="-6"/>
          <w:sz w:val="19"/>
        </w:rPr>
        <w:t>of</w:t>
      </w:r>
      <w:r>
        <w:rPr>
          <w:spacing w:val="-8"/>
          <w:sz w:val="19"/>
        </w:rPr>
        <w:t xml:space="preserve"> </w:t>
      </w:r>
      <w:r>
        <w:rPr>
          <w:spacing w:val="-6"/>
          <w:sz w:val="19"/>
        </w:rPr>
        <w:t>the</w:t>
      </w:r>
      <w:r>
        <w:rPr>
          <w:spacing w:val="-7"/>
          <w:sz w:val="19"/>
        </w:rPr>
        <w:t xml:space="preserve"> </w:t>
      </w:r>
      <w:r>
        <w:rPr>
          <w:spacing w:val="-6"/>
          <w:sz w:val="19"/>
        </w:rPr>
        <w:t>Government</w:t>
      </w:r>
      <w:r>
        <w:rPr>
          <w:spacing w:val="11"/>
          <w:sz w:val="19"/>
        </w:rPr>
        <w:t xml:space="preserve"> </w:t>
      </w:r>
      <w:r>
        <w:rPr>
          <w:spacing w:val="-6"/>
          <w:sz w:val="19"/>
        </w:rPr>
        <w:t>of</w:t>
      </w:r>
      <w:r>
        <w:rPr>
          <w:spacing w:val="-8"/>
          <w:sz w:val="19"/>
        </w:rPr>
        <w:t xml:space="preserve"> </w:t>
      </w:r>
      <w:r>
        <w:rPr>
          <w:spacing w:val="-6"/>
          <w:sz w:val="19"/>
        </w:rPr>
        <w:t>Indonesia, the</w:t>
      </w:r>
      <w:r>
        <w:rPr>
          <w:spacing w:val="-8"/>
          <w:sz w:val="19"/>
        </w:rPr>
        <w:t xml:space="preserve"> </w:t>
      </w:r>
      <w:r>
        <w:rPr>
          <w:spacing w:val="-6"/>
          <w:sz w:val="19"/>
        </w:rPr>
        <w:t>Government</w:t>
      </w:r>
      <w:r>
        <w:rPr>
          <w:spacing w:val="12"/>
          <w:sz w:val="19"/>
        </w:rPr>
        <w:t xml:space="preserve"> </w:t>
      </w:r>
      <w:r>
        <w:rPr>
          <w:spacing w:val="-6"/>
          <w:sz w:val="19"/>
        </w:rPr>
        <w:t>of</w:t>
      </w:r>
      <w:r>
        <w:rPr>
          <w:spacing w:val="-8"/>
          <w:sz w:val="19"/>
        </w:rPr>
        <w:t xml:space="preserve"> </w:t>
      </w:r>
      <w:r>
        <w:rPr>
          <w:spacing w:val="-6"/>
          <w:sz w:val="19"/>
        </w:rPr>
        <w:t>Australia, or</w:t>
      </w:r>
      <w:r>
        <w:rPr>
          <w:sz w:val="19"/>
        </w:rPr>
        <w:t xml:space="preserve"> </w:t>
      </w:r>
      <w:r>
        <w:rPr>
          <w:spacing w:val="-6"/>
          <w:sz w:val="19"/>
        </w:rPr>
        <w:t xml:space="preserve">OT </w:t>
      </w:r>
      <w:r>
        <w:rPr>
          <w:sz w:val="19"/>
        </w:rPr>
        <w:t>Global.</w:t>
      </w:r>
      <w:r>
        <w:rPr>
          <w:spacing w:val="-5"/>
          <w:sz w:val="19"/>
        </w:rPr>
        <w:t xml:space="preserve"> </w:t>
      </w:r>
      <w:r>
        <w:rPr>
          <w:sz w:val="19"/>
        </w:rPr>
        <w:t>The SKALA Program is supported by the Australian Department of</w:t>
      </w:r>
      <w:r>
        <w:rPr>
          <w:spacing w:val="-1"/>
          <w:sz w:val="19"/>
        </w:rPr>
        <w:t xml:space="preserve"> </w:t>
      </w:r>
      <w:r>
        <w:rPr>
          <w:sz w:val="19"/>
        </w:rPr>
        <w:t>Foreign Affairs and</w:t>
      </w:r>
      <w:r>
        <w:rPr>
          <w:spacing w:val="-4"/>
          <w:sz w:val="19"/>
        </w:rPr>
        <w:t xml:space="preserve"> </w:t>
      </w:r>
      <w:r>
        <w:rPr>
          <w:sz w:val="19"/>
        </w:rPr>
        <w:t>Trade (OFAT) and implemented</w:t>
      </w:r>
      <w:r>
        <w:rPr>
          <w:spacing w:val="27"/>
          <w:sz w:val="19"/>
        </w:rPr>
        <w:t xml:space="preserve"> </w:t>
      </w:r>
      <w:r>
        <w:rPr>
          <w:sz w:val="19"/>
        </w:rPr>
        <w:t>by</w:t>
      </w:r>
      <w:r>
        <w:rPr>
          <w:spacing w:val="-1"/>
          <w:sz w:val="19"/>
        </w:rPr>
        <w:t xml:space="preserve"> </w:t>
      </w:r>
      <w:r>
        <w:rPr>
          <w:sz w:val="19"/>
        </w:rPr>
        <w:t>OT</w:t>
      </w:r>
      <w:r>
        <w:rPr>
          <w:spacing w:val="-9"/>
          <w:sz w:val="19"/>
        </w:rPr>
        <w:t xml:space="preserve"> </w:t>
      </w:r>
      <w:r>
        <w:rPr>
          <w:sz w:val="19"/>
        </w:rPr>
        <w:t>Global.</w:t>
      </w:r>
    </w:p>
    <w:p w14:paraId="33F8D3D6" w14:textId="77777777" w:rsidR="00164569" w:rsidRDefault="00164569">
      <w:pPr>
        <w:spacing w:line="297" w:lineRule="auto"/>
        <w:jc w:val="both"/>
        <w:rPr>
          <w:sz w:val="19"/>
        </w:rPr>
        <w:sectPr w:rsidR="00164569">
          <w:pgSz w:w="11910" w:h="16840"/>
          <w:pgMar w:top="1620" w:right="0" w:bottom="280" w:left="0" w:header="720" w:footer="720" w:gutter="0"/>
          <w:cols w:space="720"/>
        </w:sectPr>
      </w:pPr>
    </w:p>
    <w:p w14:paraId="6BE38DDC" w14:textId="77777777" w:rsidR="00164569" w:rsidRDefault="00000000">
      <w:pPr>
        <w:spacing w:before="62"/>
        <w:ind w:left="1141"/>
        <w:rPr>
          <w:b/>
          <w:sz w:val="24"/>
        </w:rPr>
      </w:pPr>
      <w:r>
        <w:rPr>
          <w:b/>
          <w:color w:val="163659"/>
          <w:w w:val="105"/>
          <w:sz w:val="24"/>
        </w:rPr>
        <w:lastRenderedPageBreak/>
        <w:t>For</w:t>
      </w:r>
      <w:r>
        <w:rPr>
          <w:b/>
          <w:color w:val="163659"/>
          <w:spacing w:val="6"/>
          <w:w w:val="105"/>
          <w:sz w:val="24"/>
        </w:rPr>
        <w:t xml:space="preserve"> </w:t>
      </w:r>
      <w:r>
        <w:rPr>
          <w:b/>
          <w:color w:val="163659"/>
          <w:w w:val="105"/>
          <w:sz w:val="24"/>
        </w:rPr>
        <w:t>more</w:t>
      </w:r>
      <w:r>
        <w:rPr>
          <w:b/>
          <w:color w:val="163659"/>
          <w:spacing w:val="-9"/>
          <w:w w:val="105"/>
          <w:sz w:val="24"/>
        </w:rPr>
        <w:t xml:space="preserve"> </w:t>
      </w:r>
      <w:r>
        <w:rPr>
          <w:b/>
          <w:color w:val="163659"/>
          <w:w w:val="105"/>
          <w:sz w:val="24"/>
        </w:rPr>
        <w:t>information</w:t>
      </w:r>
      <w:r>
        <w:rPr>
          <w:b/>
          <w:color w:val="163659"/>
          <w:spacing w:val="10"/>
          <w:w w:val="105"/>
          <w:sz w:val="24"/>
        </w:rPr>
        <w:t xml:space="preserve"> </w:t>
      </w:r>
      <w:r>
        <w:rPr>
          <w:b/>
          <w:color w:val="163659"/>
          <w:w w:val="105"/>
          <w:sz w:val="24"/>
        </w:rPr>
        <w:t>about this</w:t>
      </w:r>
      <w:r>
        <w:rPr>
          <w:b/>
          <w:color w:val="163659"/>
          <w:spacing w:val="-5"/>
          <w:w w:val="105"/>
          <w:sz w:val="24"/>
        </w:rPr>
        <w:t xml:space="preserve"> </w:t>
      </w:r>
      <w:r>
        <w:rPr>
          <w:b/>
          <w:color w:val="163659"/>
          <w:w w:val="105"/>
          <w:sz w:val="24"/>
        </w:rPr>
        <w:t>publication,</w:t>
      </w:r>
      <w:r>
        <w:rPr>
          <w:b/>
          <w:color w:val="163659"/>
          <w:spacing w:val="-3"/>
          <w:w w:val="105"/>
          <w:sz w:val="24"/>
        </w:rPr>
        <w:t xml:space="preserve"> </w:t>
      </w:r>
      <w:r>
        <w:rPr>
          <w:b/>
          <w:color w:val="163659"/>
          <w:w w:val="105"/>
          <w:sz w:val="24"/>
        </w:rPr>
        <w:t>please</w:t>
      </w:r>
      <w:r>
        <w:rPr>
          <w:b/>
          <w:color w:val="163659"/>
          <w:spacing w:val="-5"/>
          <w:w w:val="105"/>
          <w:sz w:val="24"/>
        </w:rPr>
        <w:t xml:space="preserve"> </w:t>
      </w:r>
      <w:r>
        <w:rPr>
          <w:b/>
          <w:color w:val="163659"/>
          <w:w w:val="105"/>
          <w:sz w:val="24"/>
        </w:rPr>
        <w:t>contact</w:t>
      </w:r>
      <w:r>
        <w:rPr>
          <w:b/>
          <w:color w:val="163659"/>
          <w:spacing w:val="-1"/>
          <w:w w:val="105"/>
          <w:sz w:val="24"/>
        </w:rPr>
        <w:t xml:space="preserve"> </w:t>
      </w:r>
      <w:r>
        <w:rPr>
          <w:b/>
          <w:color w:val="163659"/>
          <w:w w:val="105"/>
          <w:sz w:val="24"/>
        </w:rPr>
        <w:t>us</w:t>
      </w:r>
      <w:r>
        <w:rPr>
          <w:b/>
          <w:color w:val="163659"/>
          <w:spacing w:val="-15"/>
          <w:w w:val="105"/>
          <w:sz w:val="24"/>
        </w:rPr>
        <w:t xml:space="preserve"> </w:t>
      </w:r>
      <w:r>
        <w:rPr>
          <w:b/>
          <w:color w:val="163659"/>
          <w:spacing w:val="-5"/>
          <w:w w:val="105"/>
          <w:sz w:val="24"/>
        </w:rPr>
        <w:t>at:</w:t>
      </w:r>
    </w:p>
    <w:p w14:paraId="13C617F4" w14:textId="77777777" w:rsidR="00164569" w:rsidRDefault="00164569">
      <w:pPr>
        <w:pStyle w:val="BodyText"/>
        <w:rPr>
          <w:b/>
          <w:sz w:val="20"/>
        </w:rPr>
      </w:pPr>
    </w:p>
    <w:p w14:paraId="319195D4" w14:textId="77777777" w:rsidR="00164569" w:rsidRDefault="00164569">
      <w:pPr>
        <w:pStyle w:val="BodyText"/>
        <w:rPr>
          <w:b/>
          <w:sz w:val="20"/>
        </w:rPr>
      </w:pPr>
    </w:p>
    <w:p w14:paraId="392DA39C" w14:textId="77777777" w:rsidR="00164569" w:rsidRDefault="00164569">
      <w:pPr>
        <w:pStyle w:val="BodyText"/>
        <w:spacing w:before="89"/>
        <w:rPr>
          <w:b/>
          <w:sz w:val="20"/>
        </w:rPr>
      </w:pPr>
    </w:p>
    <w:p w14:paraId="26EA56FD" w14:textId="77777777" w:rsidR="00164569" w:rsidRDefault="00164569">
      <w:pPr>
        <w:pStyle w:val="BodyText"/>
        <w:rPr>
          <w:b/>
          <w:sz w:val="20"/>
        </w:rPr>
        <w:sectPr w:rsidR="00164569">
          <w:pgSz w:w="11910" w:h="16840"/>
          <w:pgMar w:top="1640" w:right="0" w:bottom="280" w:left="0" w:header="720" w:footer="720" w:gutter="0"/>
          <w:cols w:space="720"/>
        </w:sectPr>
      </w:pPr>
    </w:p>
    <w:p w14:paraId="0717EE0C" w14:textId="77777777" w:rsidR="00164569" w:rsidRDefault="00000000">
      <w:pPr>
        <w:spacing w:before="207" w:line="381" w:lineRule="exact"/>
        <w:ind w:left="2478"/>
        <w:rPr>
          <w:b/>
          <w:sz w:val="35"/>
        </w:rPr>
      </w:pPr>
      <w:r>
        <w:rPr>
          <w:b/>
          <w:noProof/>
          <w:sz w:val="35"/>
        </w:rPr>
        <w:drawing>
          <wp:anchor distT="0" distB="0" distL="0" distR="0" simplePos="0" relativeHeight="15730176" behindDoc="0" locked="0" layoutInCell="1" allowOverlap="1" wp14:anchorId="4EF47800" wp14:editId="409EA3FD">
            <wp:simplePos x="0" y="0"/>
            <wp:positionH relativeFrom="page">
              <wp:posOffset>845657</wp:posOffset>
            </wp:positionH>
            <wp:positionV relativeFrom="paragraph">
              <wp:posOffset>1440</wp:posOffset>
            </wp:positionV>
            <wp:extent cx="628900" cy="671324"/>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628900" cy="671324"/>
                    </a:xfrm>
                    <a:prstGeom prst="rect">
                      <a:avLst/>
                    </a:prstGeom>
                  </pic:spPr>
                </pic:pic>
              </a:graphicData>
            </a:graphic>
          </wp:anchor>
        </w:drawing>
      </w:r>
      <w:r>
        <w:rPr>
          <w:b/>
          <w:color w:val="163659"/>
          <w:spacing w:val="-2"/>
          <w:w w:val="140"/>
          <w:sz w:val="35"/>
        </w:rPr>
        <w:t>SKALA</w:t>
      </w:r>
    </w:p>
    <w:p w14:paraId="3C13F66F" w14:textId="77777777" w:rsidR="00164569" w:rsidRDefault="00000000">
      <w:pPr>
        <w:spacing w:line="91" w:lineRule="exact"/>
        <w:ind w:right="112"/>
        <w:jc w:val="right"/>
        <w:rPr>
          <w:b/>
          <w:sz w:val="10"/>
        </w:rPr>
      </w:pPr>
      <w:r w:rsidRPr="00BA5108">
        <w:rPr>
          <w:b/>
          <w:color w:val="005F57"/>
          <w:spacing w:val="-2"/>
          <w:w w:val="70"/>
          <w:sz w:val="10"/>
        </w:rPr>
        <w:t>SioergidanKolaborasiunwltAltseterasiLayana11</w:t>
      </w:r>
      <w:r w:rsidRPr="00BA5108">
        <w:rPr>
          <w:b/>
          <w:spacing w:val="-2"/>
          <w:w w:val="70"/>
          <w:sz w:val="10"/>
        </w:rPr>
        <w:t>a</w:t>
      </w:r>
      <w:r w:rsidRPr="00BA5108">
        <w:rPr>
          <w:b/>
          <w:color w:val="005F57"/>
          <w:spacing w:val="-2"/>
          <w:w w:val="70"/>
          <w:sz w:val="10"/>
        </w:rPr>
        <w:t>1m</w:t>
      </w:r>
    </w:p>
    <w:p w14:paraId="64E1E361" w14:textId="77777777" w:rsidR="00164569" w:rsidRDefault="00000000">
      <w:pPr>
        <w:spacing w:line="113" w:lineRule="exact"/>
        <w:ind w:right="38"/>
        <w:jc w:val="right"/>
        <w:rPr>
          <w:b/>
          <w:sz w:val="10"/>
        </w:rPr>
      </w:pPr>
      <w:r w:rsidRPr="00BA5108">
        <w:rPr>
          <w:b/>
          <w:color w:val="005F57"/>
          <w:spacing w:val="-2"/>
          <w:w w:val="70"/>
          <w:sz w:val="10"/>
        </w:rPr>
        <w:t>Kem1traanAuSIJ1lia-</w:t>
      </w:r>
      <w:r w:rsidRPr="00BA5108">
        <w:rPr>
          <w:b/>
          <w:color w:val="00827A"/>
          <w:spacing w:val="-2"/>
          <w:w w:val="80"/>
          <w:sz w:val="10"/>
        </w:rPr>
        <w:t>lridones1a</w:t>
      </w:r>
    </w:p>
    <w:p w14:paraId="48DCDF06" w14:textId="77777777" w:rsidR="00164569" w:rsidRDefault="00000000">
      <w:pPr>
        <w:spacing w:before="79" w:line="730" w:lineRule="exact"/>
        <w:ind w:left="1331"/>
        <w:rPr>
          <w:b/>
          <w:sz w:val="54"/>
        </w:rPr>
      </w:pPr>
      <w:r>
        <w:br w:type="column"/>
      </w:r>
      <w:proofErr w:type="spellStart"/>
      <w:r w:rsidRPr="00BA5108">
        <w:rPr>
          <w:b/>
          <w:color w:val="29A48D"/>
          <w:w w:val="85"/>
          <w:sz w:val="65"/>
        </w:rPr>
        <w:t>smeru</w:t>
      </w:r>
      <w:proofErr w:type="spellEnd"/>
      <w:r w:rsidRPr="00BA5108">
        <w:rPr>
          <w:b/>
          <w:color w:val="29A48D"/>
          <w:spacing w:val="56"/>
          <w:w w:val="150"/>
          <w:sz w:val="65"/>
        </w:rPr>
        <w:t xml:space="preserve"> </w:t>
      </w:r>
      <w:r>
        <w:rPr>
          <w:b/>
          <w:color w:val="1D5089"/>
          <w:spacing w:val="-4"/>
          <w:w w:val="65"/>
          <w:sz w:val="54"/>
        </w:rPr>
        <w:t>1111</w:t>
      </w:r>
    </w:p>
    <w:p w14:paraId="5C64BA67" w14:textId="77777777" w:rsidR="00164569" w:rsidRDefault="00000000">
      <w:pPr>
        <w:spacing w:line="121" w:lineRule="exact"/>
        <w:ind w:left="1337"/>
        <w:rPr>
          <w:sz w:val="12"/>
          <w:szCs w:val="12"/>
        </w:rPr>
      </w:pPr>
      <w:r w:rsidRPr="00BA5108">
        <w:rPr>
          <w:b/>
          <w:bCs/>
          <w:color w:val="008474"/>
          <w:w w:val="135"/>
          <w:sz w:val="12"/>
          <w:szCs w:val="12"/>
        </w:rPr>
        <w:t>RESEARCH</w:t>
      </w:r>
      <w:r w:rsidRPr="00BA5108">
        <w:rPr>
          <w:b/>
          <w:bCs/>
          <w:color w:val="008474"/>
          <w:spacing w:val="30"/>
          <w:w w:val="135"/>
          <w:sz w:val="12"/>
          <w:szCs w:val="12"/>
        </w:rPr>
        <w:t xml:space="preserve"> </w:t>
      </w:r>
      <w:proofErr w:type="gramStart"/>
      <w:r w:rsidRPr="00BA5108">
        <w:rPr>
          <w:b/>
          <w:bCs/>
          <w:color w:val="00866E"/>
          <w:w w:val="135"/>
          <w:sz w:val="12"/>
          <w:szCs w:val="12"/>
        </w:rPr>
        <w:t>I</w:t>
      </w:r>
      <w:r w:rsidRPr="00BA5108">
        <w:rPr>
          <w:b/>
          <w:bCs/>
          <w:color w:val="005F4F"/>
          <w:w w:val="135"/>
          <w:sz w:val="12"/>
          <w:szCs w:val="12"/>
        </w:rPr>
        <w:t>NS</w:t>
      </w:r>
      <w:r w:rsidRPr="00BA5108">
        <w:rPr>
          <w:b/>
          <w:bCs/>
          <w:color w:val="0F8273"/>
          <w:w w:val="135"/>
          <w:sz w:val="12"/>
          <w:szCs w:val="12"/>
        </w:rPr>
        <w:t>T</w:t>
      </w:r>
      <w:r w:rsidRPr="00BA5108">
        <w:rPr>
          <w:b/>
          <w:bCs/>
          <w:color w:val="00866E"/>
          <w:w w:val="135"/>
          <w:sz w:val="12"/>
          <w:szCs w:val="12"/>
        </w:rPr>
        <w:t>I</w:t>
      </w:r>
      <w:r w:rsidRPr="00BA5108">
        <w:rPr>
          <w:b/>
          <w:bCs/>
          <w:color w:val="008474"/>
          <w:w w:val="135"/>
          <w:sz w:val="12"/>
          <w:szCs w:val="12"/>
        </w:rPr>
        <w:t>TUTE</w:t>
      </w:r>
      <w:r w:rsidRPr="00BA5108">
        <w:rPr>
          <w:b/>
          <w:bCs/>
          <w:color w:val="008474"/>
          <w:spacing w:val="26"/>
          <w:w w:val="135"/>
          <w:sz w:val="12"/>
          <w:szCs w:val="12"/>
        </w:rPr>
        <w:t xml:space="preserve">  </w:t>
      </w:r>
      <w:r w:rsidRPr="00BA5108">
        <w:rPr>
          <w:color w:val="A36611"/>
          <w:spacing w:val="-10"/>
          <w:w w:val="135"/>
          <w:sz w:val="12"/>
          <w:szCs w:val="12"/>
        </w:rPr>
        <w:t>�</w:t>
      </w:r>
      <w:proofErr w:type="gramEnd"/>
    </w:p>
    <w:p w14:paraId="1F4FD75D" w14:textId="77777777" w:rsidR="00164569" w:rsidRDefault="00164569">
      <w:pPr>
        <w:spacing w:line="121" w:lineRule="exact"/>
        <w:rPr>
          <w:sz w:val="12"/>
          <w:szCs w:val="12"/>
        </w:rPr>
        <w:sectPr w:rsidR="00164569">
          <w:type w:val="continuous"/>
          <w:pgSz w:w="11910" w:h="16840"/>
          <w:pgMar w:top="620" w:right="0" w:bottom="0" w:left="0" w:header="720" w:footer="720" w:gutter="0"/>
          <w:cols w:num="2" w:space="720" w:equalWidth="0">
            <w:col w:w="4323" w:space="970"/>
            <w:col w:w="6617"/>
          </w:cols>
        </w:sectPr>
      </w:pPr>
    </w:p>
    <w:p w14:paraId="5505CB5F" w14:textId="77777777" w:rsidR="00164569" w:rsidRDefault="00164569">
      <w:pPr>
        <w:pStyle w:val="BodyText"/>
        <w:spacing w:before="224"/>
        <w:rPr>
          <w:sz w:val="20"/>
        </w:rPr>
      </w:pPr>
    </w:p>
    <w:p w14:paraId="5A57EB61" w14:textId="77777777" w:rsidR="00164569" w:rsidRDefault="00164569">
      <w:pPr>
        <w:pStyle w:val="BodyText"/>
        <w:rPr>
          <w:sz w:val="20"/>
        </w:rPr>
        <w:sectPr w:rsidR="00164569">
          <w:type w:val="continuous"/>
          <w:pgSz w:w="11910" w:h="16840"/>
          <w:pgMar w:top="620" w:right="0" w:bottom="0" w:left="0" w:header="720" w:footer="720" w:gutter="0"/>
          <w:cols w:space="720"/>
        </w:sectPr>
      </w:pPr>
    </w:p>
    <w:p w14:paraId="79EDC958" w14:textId="77777777" w:rsidR="00164569" w:rsidRDefault="00000000">
      <w:pPr>
        <w:spacing w:before="93"/>
        <w:ind w:left="1282"/>
      </w:pPr>
      <w:r>
        <w:rPr>
          <w:w w:val="90"/>
        </w:rPr>
        <w:t>IFC</w:t>
      </w:r>
      <w:r>
        <w:rPr>
          <w:spacing w:val="-16"/>
          <w:w w:val="90"/>
        </w:rPr>
        <w:t xml:space="preserve"> </w:t>
      </w:r>
      <w:r>
        <w:rPr>
          <w:w w:val="90"/>
        </w:rPr>
        <w:t>Tower</w:t>
      </w:r>
      <w:r>
        <w:rPr>
          <w:spacing w:val="5"/>
        </w:rPr>
        <w:t xml:space="preserve"> </w:t>
      </w:r>
      <w:r>
        <w:rPr>
          <w:w w:val="90"/>
        </w:rPr>
        <w:t>2,</w:t>
      </w:r>
      <w:r>
        <w:rPr>
          <w:spacing w:val="-4"/>
          <w:w w:val="90"/>
        </w:rPr>
        <w:t xml:space="preserve"> </w:t>
      </w:r>
      <w:r>
        <w:rPr>
          <w:w w:val="90"/>
        </w:rPr>
        <w:t>Level</w:t>
      </w:r>
      <w:r>
        <w:rPr>
          <w:spacing w:val="11"/>
        </w:rPr>
        <w:t xml:space="preserve"> </w:t>
      </w:r>
      <w:r>
        <w:rPr>
          <w:spacing w:val="-5"/>
          <w:w w:val="90"/>
        </w:rPr>
        <w:t>17</w:t>
      </w:r>
    </w:p>
    <w:p w14:paraId="32521E65" w14:textId="77777777" w:rsidR="00164569" w:rsidRDefault="00000000">
      <w:pPr>
        <w:spacing w:before="74" w:line="309" w:lineRule="auto"/>
        <w:ind w:left="1288" w:hanging="12"/>
      </w:pPr>
      <w:r>
        <w:rPr>
          <w:spacing w:val="-4"/>
        </w:rPr>
        <w:t>JI.</w:t>
      </w:r>
      <w:r>
        <w:rPr>
          <w:spacing w:val="9"/>
        </w:rPr>
        <w:t xml:space="preserve"> </w:t>
      </w:r>
      <w:proofErr w:type="spellStart"/>
      <w:r>
        <w:rPr>
          <w:spacing w:val="-4"/>
        </w:rPr>
        <w:t>Jenderal</w:t>
      </w:r>
      <w:proofErr w:type="spellEnd"/>
      <w:r>
        <w:rPr>
          <w:spacing w:val="26"/>
        </w:rPr>
        <w:t xml:space="preserve"> </w:t>
      </w:r>
      <w:r>
        <w:rPr>
          <w:spacing w:val="-4"/>
        </w:rPr>
        <w:t>Sudirman</w:t>
      </w:r>
      <w:r>
        <w:rPr>
          <w:spacing w:val="25"/>
        </w:rPr>
        <w:t xml:space="preserve"> </w:t>
      </w:r>
      <w:r>
        <w:rPr>
          <w:spacing w:val="-4"/>
        </w:rPr>
        <w:t>Kav.</w:t>
      </w:r>
      <w:r>
        <w:rPr>
          <w:spacing w:val="17"/>
        </w:rPr>
        <w:t xml:space="preserve"> </w:t>
      </w:r>
      <w:r>
        <w:rPr>
          <w:spacing w:val="-4"/>
        </w:rPr>
        <w:t>22-23</w:t>
      </w:r>
      <w:r>
        <w:rPr>
          <w:spacing w:val="17"/>
        </w:rPr>
        <w:t xml:space="preserve"> </w:t>
      </w:r>
      <w:r>
        <w:rPr>
          <w:spacing w:val="-4"/>
        </w:rPr>
        <w:t xml:space="preserve">Jakarta </w:t>
      </w:r>
      <w:r>
        <w:rPr>
          <w:spacing w:val="-2"/>
        </w:rPr>
        <w:t>12920</w:t>
      </w:r>
    </w:p>
    <w:p w14:paraId="1364D20D" w14:textId="77777777" w:rsidR="00164569" w:rsidRDefault="00000000">
      <w:pPr>
        <w:spacing w:before="227"/>
        <w:ind w:left="1306"/>
      </w:pPr>
      <w:r w:rsidRPr="00BA5108">
        <w:rPr>
          <w:color w:val="00A59D"/>
          <w:sz w:val="45"/>
        </w:rPr>
        <w:t>@</w:t>
      </w:r>
      <w:r w:rsidRPr="00BA5108">
        <w:rPr>
          <w:color w:val="00A59D"/>
          <w:spacing w:val="41"/>
          <w:w w:val="150"/>
          <w:sz w:val="45"/>
        </w:rPr>
        <w:t xml:space="preserve"> </w:t>
      </w:r>
      <w:r>
        <w:rPr>
          <w:spacing w:val="-2"/>
        </w:rPr>
        <w:t>Skala.or.id</w:t>
      </w:r>
    </w:p>
    <w:p w14:paraId="1DDAE988" w14:textId="77777777" w:rsidR="00164569" w:rsidRDefault="00000000">
      <w:pPr>
        <w:spacing w:before="199"/>
        <w:ind w:left="1326"/>
      </w:pPr>
      <w:r w:rsidRPr="00BA5108">
        <w:rPr>
          <w:b/>
          <w:color w:val="00A59D"/>
          <w:sz w:val="46"/>
          <w:u w:val="thick" w:color="16ACA5"/>
        </w:rPr>
        <w:t>ft</w:t>
      </w:r>
      <w:r w:rsidRPr="00BA5108">
        <w:rPr>
          <w:b/>
          <w:color w:val="00A59D"/>
          <w:spacing w:val="9"/>
          <w:sz w:val="46"/>
          <w:u w:val="thick" w:color="16ACA5"/>
        </w:rPr>
        <w:t xml:space="preserve"> </w:t>
      </w:r>
      <w:r w:rsidRPr="00BA5108">
        <w:rPr>
          <w:b/>
          <w:color w:val="00A59D"/>
          <w:spacing w:val="30"/>
          <w:w w:val="150"/>
          <w:sz w:val="46"/>
        </w:rPr>
        <w:t xml:space="preserve"> </w:t>
      </w:r>
      <w:hyperlink r:id="rId13">
        <w:r>
          <w:rPr>
            <w:spacing w:val="-2"/>
          </w:rPr>
          <w:t>Communications@skala.or.id</w:t>
        </w:r>
      </w:hyperlink>
    </w:p>
    <w:p w14:paraId="723DD1B5" w14:textId="77777777" w:rsidR="00164569" w:rsidRDefault="00000000">
      <w:pPr>
        <w:spacing w:before="93" w:line="309" w:lineRule="auto"/>
        <w:ind w:left="1271" w:right="1249" w:hanging="10"/>
        <w:jc w:val="both"/>
      </w:pPr>
      <w:r>
        <w:br w:type="column"/>
      </w:r>
      <w:r>
        <w:rPr>
          <w:spacing w:val="-6"/>
        </w:rPr>
        <w:t>JI.</w:t>
      </w:r>
      <w:r>
        <w:rPr>
          <w:spacing w:val="-10"/>
        </w:rPr>
        <w:t xml:space="preserve"> </w:t>
      </w:r>
      <w:proofErr w:type="spellStart"/>
      <w:r>
        <w:rPr>
          <w:spacing w:val="-6"/>
        </w:rPr>
        <w:t>Cikini</w:t>
      </w:r>
      <w:proofErr w:type="spellEnd"/>
      <w:r>
        <w:rPr>
          <w:spacing w:val="-7"/>
        </w:rPr>
        <w:t xml:space="preserve"> </w:t>
      </w:r>
      <w:r>
        <w:rPr>
          <w:spacing w:val="-6"/>
        </w:rPr>
        <w:t>Raya</w:t>
      </w:r>
      <w:r>
        <w:t xml:space="preserve"> </w:t>
      </w:r>
      <w:r>
        <w:rPr>
          <w:spacing w:val="-6"/>
        </w:rPr>
        <w:t>No.10A,</w:t>
      </w:r>
      <w:r>
        <w:rPr>
          <w:spacing w:val="-10"/>
        </w:rPr>
        <w:t xml:space="preserve"> </w:t>
      </w:r>
      <w:r>
        <w:rPr>
          <w:spacing w:val="-6"/>
        </w:rPr>
        <w:t>RT.13/RW.5,</w:t>
      </w:r>
      <w:r>
        <w:rPr>
          <w:spacing w:val="-1"/>
        </w:rPr>
        <w:t xml:space="preserve"> </w:t>
      </w:r>
      <w:proofErr w:type="spellStart"/>
      <w:r>
        <w:rPr>
          <w:spacing w:val="-6"/>
        </w:rPr>
        <w:t>Cikini</w:t>
      </w:r>
      <w:proofErr w:type="spellEnd"/>
      <w:r>
        <w:rPr>
          <w:spacing w:val="-6"/>
        </w:rPr>
        <w:t xml:space="preserve">, </w:t>
      </w:r>
      <w:r>
        <w:rPr>
          <w:spacing w:val="-4"/>
        </w:rPr>
        <w:t>Kee.</w:t>
      </w:r>
      <w:r>
        <w:rPr>
          <w:spacing w:val="-12"/>
        </w:rPr>
        <w:t xml:space="preserve"> </w:t>
      </w:r>
      <w:proofErr w:type="spellStart"/>
      <w:r>
        <w:rPr>
          <w:spacing w:val="-4"/>
        </w:rPr>
        <w:t>Menteng</w:t>
      </w:r>
      <w:proofErr w:type="spellEnd"/>
      <w:r>
        <w:rPr>
          <w:spacing w:val="-4"/>
        </w:rPr>
        <w:t>,</w:t>
      </w:r>
      <w:r>
        <w:rPr>
          <w:spacing w:val="-11"/>
        </w:rPr>
        <w:t xml:space="preserve"> </w:t>
      </w:r>
      <w:r>
        <w:rPr>
          <w:spacing w:val="-4"/>
        </w:rPr>
        <w:t>Kota</w:t>
      </w:r>
      <w:r>
        <w:rPr>
          <w:spacing w:val="-11"/>
        </w:rPr>
        <w:t xml:space="preserve"> </w:t>
      </w:r>
      <w:r>
        <w:rPr>
          <w:spacing w:val="-4"/>
        </w:rPr>
        <w:t>Jakarta</w:t>
      </w:r>
      <w:r>
        <w:rPr>
          <w:spacing w:val="-12"/>
        </w:rPr>
        <w:t xml:space="preserve"> </w:t>
      </w:r>
      <w:r>
        <w:rPr>
          <w:spacing w:val="-4"/>
        </w:rPr>
        <w:t>Pusat,</w:t>
      </w:r>
      <w:r>
        <w:rPr>
          <w:spacing w:val="-11"/>
        </w:rPr>
        <w:t xml:space="preserve"> </w:t>
      </w:r>
      <w:r>
        <w:rPr>
          <w:spacing w:val="-4"/>
        </w:rPr>
        <w:t xml:space="preserve">Daerah </w:t>
      </w:r>
      <w:r>
        <w:t xml:space="preserve">Khusus </w:t>
      </w:r>
      <w:proofErr w:type="spellStart"/>
      <w:r>
        <w:t>lbukota</w:t>
      </w:r>
      <w:proofErr w:type="spellEnd"/>
      <w:r>
        <w:rPr>
          <w:spacing w:val="-2"/>
        </w:rPr>
        <w:t xml:space="preserve"> </w:t>
      </w:r>
      <w:r>
        <w:t>Jakarta 10330</w:t>
      </w:r>
    </w:p>
    <w:p w14:paraId="48A2FBA6" w14:textId="77777777" w:rsidR="00164569" w:rsidRDefault="00000000">
      <w:pPr>
        <w:spacing w:before="228"/>
        <w:ind w:left="1252"/>
        <w:jc w:val="both"/>
      </w:pPr>
      <w:r w:rsidRPr="00BA5108">
        <w:rPr>
          <w:color w:val="00A59D"/>
          <w:sz w:val="45"/>
        </w:rPr>
        <w:t>@</w:t>
      </w:r>
      <w:r w:rsidRPr="00BA5108">
        <w:rPr>
          <w:color w:val="00A59D"/>
          <w:spacing w:val="54"/>
          <w:sz w:val="45"/>
        </w:rPr>
        <w:t xml:space="preserve"> </w:t>
      </w:r>
      <w:r>
        <w:rPr>
          <w:spacing w:val="-2"/>
        </w:rPr>
        <w:t>smeru.or.id</w:t>
      </w:r>
    </w:p>
    <w:p w14:paraId="2F9CE28D" w14:textId="77777777" w:rsidR="00164569" w:rsidRDefault="00000000">
      <w:pPr>
        <w:spacing w:before="199"/>
        <w:ind w:left="1271"/>
        <w:jc w:val="both"/>
      </w:pPr>
      <w:r w:rsidRPr="00BA5108">
        <w:rPr>
          <w:b/>
          <w:color w:val="00A59D"/>
          <w:sz w:val="46"/>
          <w:u w:val="thick" w:color="16ACA5"/>
        </w:rPr>
        <w:t>ft</w:t>
      </w:r>
      <w:r w:rsidRPr="00BA5108">
        <w:rPr>
          <w:b/>
          <w:color w:val="00A59D"/>
          <w:spacing w:val="-6"/>
          <w:sz w:val="46"/>
          <w:u w:val="thick" w:color="16ACA5"/>
        </w:rPr>
        <w:t xml:space="preserve"> </w:t>
      </w:r>
      <w:r w:rsidRPr="00BA5108">
        <w:rPr>
          <w:b/>
          <w:color w:val="00A59D"/>
          <w:spacing w:val="61"/>
          <w:sz w:val="46"/>
        </w:rPr>
        <w:t xml:space="preserve"> </w:t>
      </w:r>
      <w:hyperlink r:id="rId14">
        <w:r>
          <w:rPr>
            <w:spacing w:val="-2"/>
          </w:rPr>
          <w:t>smeru@smeru.or.id</w:t>
        </w:r>
      </w:hyperlink>
    </w:p>
    <w:p w14:paraId="30AC0D7F" w14:textId="77777777" w:rsidR="00164569" w:rsidRDefault="00164569">
      <w:pPr>
        <w:jc w:val="both"/>
        <w:sectPr w:rsidR="00164569">
          <w:type w:val="continuous"/>
          <w:pgSz w:w="11910" w:h="16840"/>
          <w:pgMar w:top="620" w:right="0" w:bottom="0" w:left="0" w:header="720" w:footer="720" w:gutter="0"/>
          <w:cols w:num="2" w:space="720" w:equalWidth="0">
            <w:col w:w="5318" w:space="40"/>
            <w:col w:w="6552"/>
          </w:cols>
        </w:sectPr>
      </w:pPr>
    </w:p>
    <w:p w14:paraId="538E858C" w14:textId="77777777" w:rsidR="00164569" w:rsidRDefault="00000000">
      <w:pPr>
        <w:spacing w:before="90"/>
        <w:ind w:left="1133"/>
        <w:rPr>
          <w:rFonts w:ascii="Calibri"/>
          <w:b/>
          <w:sz w:val="52"/>
        </w:rPr>
      </w:pPr>
      <w:bookmarkStart w:id="0" w:name="_bookmark0"/>
      <w:bookmarkEnd w:id="0"/>
      <w:r w:rsidRPr="00BA5108">
        <w:rPr>
          <w:rFonts w:ascii="Calibri"/>
          <w:b/>
          <w:color w:val="006C62"/>
          <w:spacing w:val="-2"/>
          <w:w w:val="125"/>
          <w:sz w:val="52"/>
        </w:rPr>
        <w:lastRenderedPageBreak/>
        <w:t>Abstract</w:t>
      </w:r>
    </w:p>
    <w:p w14:paraId="1DA61F7B" w14:textId="77777777" w:rsidR="00164569" w:rsidRDefault="00164569">
      <w:pPr>
        <w:pStyle w:val="BodyText"/>
        <w:rPr>
          <w:rFonts w:ascii="Calibri"/>
          <w:b/>
          <w:sz w:val="26"/>
        </w:rPr>
      </w:pPr>
    </w:p>
    <w:p w14:paraId="09128070" w14:textId="77777777" w:rsidR="00164569" w:rsidRDefault="00164569">
      <w:pPr>
        <w:pStyle w:val="BodyText"/>
        <w:rPr>
          <w:rFonts w:ascii="Calibri"/>
          <w:b/>
          <w:sz w:val="26"/>
        </w:rPr>
      </w:pPr>
    </w:p>
    <w:p w14:paraId="25D5F87E" w14:textId="77777777" w:rsidR="00164569" w:rsidRDefault="00164569">
      <w:pPr>
        <w:pStyle w:val="BodyText"/>
        <w:spacing w:before="36"/>
        <w:rPr>
          <w:rFonts w:ascii="Calibri"/>
          <w:b/>
          <w:sz w:val="26"/>
        </w:rPr>
      </w:pPr>
    </w:p>
    <w:p w14:paraId="1CAACF45" w14:textId="77777777" w:rsidR="00164569" w:rsidRDefault="00000000">
      <w:pPr>
        <w:spacing w:line="312" w:lineRule="auto"/>
        <w:ind w:left="1139" w:right="1138"/>
        <w:jc w:val="both"/>
        <w:rPr>
          <w:b/>
          <w:sz w:val="26"/>
        </w:rPr>
      </w:pPr>
      <w:r>
        <w:rPr>
          <w:b/>
          <w:color w:val="183659"/>
          <w:sz w:val="26"/>
        </w:rPr>
        <w:t>Baseline Study on</w:t>
      </w:r>
      <w:r>
        <w:rPr>
          <w:b/>
          <w:color w:val="183659"/>
          <w:spacing w:val="-1"/>
          <w:sz w:val="26"/>
        </w:rPr>
        <w:t xml:space="preserve"> </w:t>
      </w:r>
      <w:r>
        <w:rPr>
          <w:b/>
          <w:color w:val="183659"/>
          <w:sz w:val="26"/>
        </w:rPr>
        <w:t>Multi-Stakeholder</w:t>
      </w:r>
      <w:r>
        <w:rPr>
          <w:b/>
          <w:color w:val="183659"/>
          <w:spacing w:val="-7"/>
          <w:sz w:val="26"/>
        </w:rPr>
        <w:t xml:space="preserve"> </w:t>
      </w:r>
      <w:r>
        <w:rPr>
          <w:b/>
          <w:color w:val="183659"/>
          <w:sz w:val="26"/>
        </w:rPr>
        <w:t xml:space="preserve">Collaboration for Mainstreaming Gender </w:t>
      </w:r>
      <w:r>
        <w:rPr>
          <w:b/>
          <w:color w:val="183659"/>
          <w:spacing w:val="-10"/>
          <w:sz w:val="26"/>
        </w:rPr>
        <w:t>Equality,</w:t>
      </w:r>
      <w:r>
        <w:rPr>
          <w:b/>
          <w:color w:val="183659"/>
          <w:spacing w:val="-1"/>
          <w:sz w:val="26"/>
        </w:rPr>
        <w:t xml:space="preserve"> </w:t>
      </w:r>
      <w:r>
        <w:rPr>
          <w:b/>
          <w:color w:val="183659"/>
          <w:spacing w:val="-10"/>
          <w:sz w:val="26"/>
        </w:rPr>
        <w:t>Disability,</w:t>
      </w:r>
      <w:r>
        <w:rPr>
          <w:b/>
          <w:color w:val="183659"/>
          <w:sz w:val="26"/>
        </w:rPr>
        <w:t xml:space="preserve"> </w:t>
      </w:r>
      <w:r>
        <w:rPr>
          <w:b/>
          <w:color w:val="183659"/>
          <w:spacing w:val="-10"/>
          <w:sz w:val="26"/>
        </w:rPr>
        <w:t>and</w:t>
      </w:r>
      <w:r>
        <w:rPr>
          <w:b/>
          <w:color w:val="183659"/>
          <w:spacing w:val="-3"/>
          <w:sz w:val="26"/>
        </w:rPr>
        <w:t xml:space="preserve"> </w:t>
      </w:r>
      <w:r>
        <w:rPr>
          <w:b/>
          <w:color w:val="183659"/>
          <w:spacing w:val="-10"/>
          <w:sz w:val="26"/>
        </w:rPr>
        <w:t>Social</w:t>
      </w:r>
      <w:r>
        <w:rPr>
          <w:b/>
          <w:color w:val="183659"/>
          <w:sz w:val="26"/>
        </w:rPr>
        <w:t xml:space="preserve"> </w:t>
      </w:r>
      <w:r>
        <w:rPr>
          <w:b/>
          <w:color w:val="183659"/>
          <w:spacing w:val="-10"/>
          <w:sz w:val="26"/>
        </w:rPr>
        <w:t>Inclusion</w:t>
      </w:r>
      <w:r>
        <w:rPr>
          <w:b/>
          <w:color w:val="183659"/>
          <w:sz w:val="26"/>
        </w:rPr>
        <w:t xml:space="preserve"> </w:t>
      </w:r>
      <w:r>
        <w:rPr>
          <w:b/>
          <w:color w:val="183659"/>
          <w:spacing w:val="-10"/>
          <w:sz w:val="26"/>
        </w:rPr>
        <w:t>(GEDSI)</w:t>
      </w:r>
      <w:r>
        <w:rPr>
          <w:b/>
          <w:color w:val="183659"/>
          <w:spacing w:val="-1"/>
          <w:sz w:val="26"/>
        </w:rPr>
        <w:t xml:space="preserve"> </w:t>
      </w:r>
      <w:r>
        <w:rPr>
          <w:b/>
          <w:color w:val="183659"/>
          <w:spacing w:val="-10"/>
          <w:sz w:val="26"/>
        </w:rPr>
        <w:t>in</w:t>
      </w:r>
      <w:r>
        <w:rPr>
          <w:b/>
          <w:color w:val="183659"/>
          <w:spacing w:val="-6"/>
          <w:sz w:val="26"/>
        </w:rPr>
        <w:t xml:space="preserve"> </w:t>
      </w:r>
      <w:r>
        <w:rPr>
          <w:b/>
          <w:color w:val="183659"/>
          <w:spacing w:val="-10"/>
          <w:sz w:val="26"/>
        </w:rPr>
        <w:t>Indonesia</w:t>
      </w:r>
    </w:p>
    <w:p w14:paraId="5FDE4735" w14:textId="77777777" w:rsidR="00164569" w:rsidRDefault="00000000">
      <w:pPr>
        <w:spacing w:before="159"/>
        <w:ind w:left="1141"/>
        <w:jc w:val="both"/>
      </w:pPr>
      <w:r>
        <w:rPr>
          <w:spacing w:val="-8"/>
        </w:rPr>
        <w:t>Palmira</w:t>
      </w:r>
      <w:r>
        <w:rPr>
          <w:spacing w:val="8"/>
        </w:rPr>
        <w:t xml:space="preserve"> </w:t>
      </w:r>
      <w:r>
        <w:rPr>
          <w:spacing w:val="-8"/>
        </w:rPr>
        <w:t>Permata</w:t>
      </w:r>
      <w:r>
        <w:rPr>
          <w:spacing w:val="17"/>
        </w:rPr>
        <w:t xml:space="preserve"> </w:t>
      </w:r>
      <w:r>
        <w:rPr>
          <w:spacing w:val="-8"/>
        </w:rPr>
        <w:t>Bachtiar,</w:t>
      </w:r>
      <w:r>
        <w:rPr>
          <w:spacing w:val="9"/>
        </w:rPr>
        <w:t xml:space="preserve"> </w:t>
      </w:r>
      <w:r>
        <w:rPr>
          <w:spacing w:val="-8"/>
        </w:rPr>
        <w:t>Ana</w:t>
      </w:r>
      <w:r>
        <w:rPr>
          <w:spacing w:val="-1"/>
        </w:rPr>
        <w:t xml:space="preserve"> </w:t>
      </w:r>
      <w:r>
        <w:rPr>
          <w:spacing w:val="-8"/>
        </w:rPr>
        <w:t>Rosidha</w:t>
      </w:r>
      <w:r>
        <w:rPr>
          <w:spacing w:val="-3"/>
        </w:rPr>
        <w:t xml:space="preserve"> </w:t>
      </w:r>
      <w:r>
        <w:rPr>
          <w:spacing w:val="-8"/>
        </w:rPr>
        <w:t>Tamyis,</w:t>
      </w:r>
      <w:r>
        <w:rPr>
          <w:spacing w:val="-9"/>
        </w:rPr>
        <w:t xml:space="preserve"> </w:t>
      </w:r>
      <w:proofErr w:type="spellStart"/>
      <w:r>
        <w:rPr>
          <w:spacing w:val="-8"/>
        </w:rPr>
        <w:t>Wiwin</w:t>
      </w:r>
      <w:proofErr w:type="spellEnd"/>
      <w:r>
        <w:rPr>
          <w:spacing w:val="4"/>
        </w:rPr>
        <w:t xml:space="preserve"> </w:t>
      </w:r>
      <w:proofErr w:type="spellStart"/>
      <w:r>
        <w:rPr>
          <w:spacing w:val="-8"/>
        </w:rPr>
        <w:t>Purbaningrum</w:t>
      </w:r>
      <w:proofErr w:type="spellEnd"/>
      <w:r>
        <w:rPr>
          <w:spacing w:val="-8"/>
        </w:rPr>
        <w:t>,</w:t>
      </w:r>
      <w:r>
        <w:rPr>
          <w:spacing w:val="7"/>
        </w:rPr>
        <w:t xml:space="preserve"> </w:t>
      </w:r>
      <w:proofErr w:type="spellStart"/>
      <w:r>
        <w:rPr>
          <w:spacing w:val="-8"/>
        </w:rPr>
        <w:t>Fitri</w:t>
      </w:r>
      <w:proofErr w:type="spellEnd"/>
      <w:r>
        <w:rPr>
          <w:spacing w:val="3"/>
        </w:rPr>
        <w:t xml:space="preserve"> </w:t>
      </w:r>
      <w:r>
        <w:rPr>
          <w:spacing w:val="-8"/>
        </w:rPr>
        <w:t>Ayunisa,</w:t>
      </w:r>
      <w:r>
        <w:rPr>
          <w:spacing w:val="3"/>
        </w:rPr>
        <w:t xml:space="preserve"> </w:t>
      </w:r>
      <w:r>
        <w:rPr>
          <w:spacing w:val="-8"/>
        </w:rPr>
        <w:t>dan</w:t>
      </w:r>
      <w:r>
        <w:rPr>
          <w:spacing w:val="2"/>
        </w:rPr>
        <w:t xml:space="preserve"> </w:t>
      </w:r>
      <w:r>
        <w:rPr>
          <w:spacing w:val="-8"/>
        </w:rPr>
        <w:t>Asri</w:t>
      </w:r>
      <w:r>
        <w:rPr>
          <w:spacing w:val="-16"/>
        </w:rPr>
        <w:t xml:space="preserve"> </w:t>
      </w:r>
      <w:r>
        <w:rPr>
          <w:spacing w:val="-8"/>
        </w:rPr>
        <w:t>Yusrina</w:t>
      </w:r>
    </w:p>
    <w:p w14:paraId="6D5E9E7C" w14:textId="77777777" w:rsidR="00164569" w:rsidRDefault="00164569">
      <w:pPr>
        <w:pStyle w:val="BodyText"/>
        <w:rPr>
          <w:sz w:val="22"/>
        </w:rPr>
      </w:pPr>
    </w:p>
    <w:p w14:paraId="61F2D9E8" w14:textId="77777777" w:rsidR="00164569" w:rsidRDefault="00164569">
      <w:pPr>
        <w:pStyle w:val="BodyText"/>
        <w:rPr>
          <w:sz w:val="22"/>
        </w:rPr>
      </w:pPr>
    </w:p>
    <w:p w14:paraId="3C9E719F" w14:textId="77777777" w:rsidR="00164569" w:rsidRDefault="00164569">
      <w:pPr>
        <w:pStyle w:val="BodyText"/>
        <w:spacing w:before="69"/>
        <w:rPr>
          <w:sz w:val="22"/>
        </w:rPr>
      </w:pPr>
    </w:p>
    <w:p w14:paraId="2579C086" w14:textId="77777777" w:rsidR="00164569" w:rsidRDefault="00000000">
      <w:pPr>
        <w:spacing w:line="309" w:lineRule="auto"/>
        <w:ind w:left="1137" w:right="1104" w:hanging="8"/>
        <w:jc w:val="both"/>
      </w:pPr>
      <w:r>
        <w:t xml:space="preserve">The baseline study of the </w:t>
      </w:r>
      <w:proofErr w:type="spellStart"/>
      <w:r>
        <w:t>Sinergi</w:t>
      </w:r>
      <w:proofErr w:type="spellEnd"/>
      <w:r>
        <w:t xml:space="preserve"> dan </w:t>
      </w:r>
      <w:proofErr w:type="spellStart"/>
      <w:r>
        <w:t>Kolaborasi</w:t>
      </w:r>
      <w:proofErr w:type="spellEnd"/>
      <w:r>
        <w:t xml:space="preserve"> untuk </w:t>
      </w:r>
      <w:proofErr w:type="spellStart"/>
      <w:r>
        <w:t>Akselerasi</w:t>
      </w:r>
      <w:proofErr w:type="spellEnd"/>
      <w:r>
        <w:t xml:space="preserve"> </w:t>
      </w:r>
      <w:proofErr w:type="spellStart"/>
      <w:r>
        <w:t>Layanan</w:t>
      </w:r>
      <w:proofErr w:type="spellEnd"/>
      <w:r>
        <w:t xml:space="preserve"> Dasar/Synergies and Collaboration for Basic Service Delivery Acceleration (SKALA) program is aimed at analyzing the institutional capacity</w:t>
      </w:r>
      <w:r>
        <w:rPr>
          <w:spacing w:val="-3"/>
        </w:rPr>
        <w:t xml:space="preserve"> </w:t>
      </w:r>
      <w:r>
        <w:t>of</w:t>
      </w:r>
      <w:r>
        <w:rPr>
          <w:spacing w:val="-15"/>
        </w:rPr>
        <w:t xml:space="preserve"> </w:t>
      </w:r>
      <w:r>
        <w:t>civil</w:t>
      </w:r>
      <w:r>
        <w:rPr>
          <w:spacing w:val="-3"/>
        </w:rPr>
        <w:t xml:space="preserve"> </w:t>
      </w:r>
      <w:r>
        <w:t>society</w:t>
      </w:r>
      <w:r>
        <w:rPr>
          <w:spacing w:val="-3"/>
        </w:rPr>
        <w:t xml:space="preserve"> </w:t>
      </w:r>
      <w:r>
        <w:t>organizations (CSOs) and</w:t>
      </w:r>
      <w:r>
        <w:rPr>
          <w:spacing w:val="-9"/>
        </w:rPr>
        <w:t xml:space="preserve"> </w:t>
      </w:r>
      <w:r>
        <w:t>their</w:t>
      </w:r>
      <w:r>
        <w:rPr>
          <w:spacing w:val="-4"/>
        </w:rPr>
        <w:t xml:space="preserve"> </w:t>
      </w:r>
      <w:r>
        <w:t>external</w:t>
      </w:r>
      <w:r>
        <w:rPr>
          <w:spacing w:val="-1"/>
        </w:rPr>
        <w:t xml:space="preserve"> </w:t>
      </w:r>
      <w:r>
        <w:t>relations</w:t>
      </w:r>
      <w:r>
        <w:rPr>
          <w:spacing w:val="-1"/>
        </w:rPr>
        <w:t xml:space="preserve"> </w:t>
      </w:r>
      <w:r>
        <w:t>with</w:t>
      </w:r>
      <w:r>
        <w:rPr>
          <w:spacing w:val="-5"/>
        </w:rPr>
        <w:t xml:space="preserve"> </w:t>
      </w:r>
      <w:r>
        <w:t xml:space="preserve">provincial </w:t>
      </w:r>
      <w:r>
        <w:rPr>
          <w:spacing w:val="-2"/>
        </w:rPr>
        <w:t>governments in</w:t>
      </w:r>
      <w:r>
        <w:rPr>
          <w:spacing w:val="-10"/>
        </w:rPr>
        <w:t xml:space="preserve"> </w:t>
      </w:r>
      <w:r>
        <w:rPr>
          <w:spacing w:val="-2"/>
        </w:rPr>
        <w:t>multi-</w:t>
      </w:r>
      <w:proofErr w:type="gramStart"/>
      <w:r>
        <w:rPr>
          <w:spacing w:val="-2"/>
        </w:rPr>
        <w:t>stakeholders</w:t>
      </w:r>
      <w:proofErr w:type="gramEnd"/>
      <w:r>
        <w:rPr>
          <w:spacing w:val="-14"/>
        </w:rPr>
        <w:t xml:space="preserve"> </w:t>
      </w:r>
      <w:r>
        <w:rPr>
          <w:spacing w:val="-2"/>
        </w:rPr>
        <w:t>collaborations</w:t>
      </w:r>
      <w:r>
        <w:rPr>
          <w:spacing w:val="-13"/>
        </w:rPr>
        <w:t xml:space="preserve"> </w:t>
      </w:r>
      <w:r>
        <w:rPr>
          <w:spacing w:val="-2"/>
        </w:rPr>
        <w:t>to</w:t>
      </w:r>
      <w:r>
        <w:rPr>
          <w:spacing w:val="-6"/>
        </w:rPr>
        <w:t xml:space="preserve"> </w:t>
      </w:r>
      <w:r>
        <w:rPr>
          <w:spacing w:val="-2"/>
        </w:rPr>
        <w:t>mainstream gender equality,</w:t>
      </w:r>
      <w:r>
        <w:rPr>
          <w:spacing w:val="-6"/>
        </w:rPr>
        <w:t xml:space="preserve"> </w:t>
      </w:r>
      <w:r>
        <w:rPr>
          <w:spacing w:val="-2"/>
        </w:rPr>
        <w:t>disability,</w:t>
      </w:r>
      <w:r>
        <w:rPr>
          <w:spacing w:val="-4"/>
        </w:rPr>
        <w:t xml:space="preserve"> </w:t>
      </w:r>
      <w:r>
        <w:rPr>
          <w:spacing w:val="-2"/>
        </w:rPr>
        <w:t>and</w:t>
      </w:r>
      <w:r>
        <w:rPr>
          <w:spacing w:val="-13"/>
        </w:rPr>
        <w:t xml:space="preserve"> </w:t>
      </w:r>
      <w:r>
        <w:rPr>
          <w:spacing w:val="-2"/>
        </w:rPr>
        <w:t xml:space="preserve">social </w:t>
      </w:r>
      <w:r>
        <w:t>inclusion (GEDSI).</w:t>
      </w:r>
      <w:r>
        <w:rPr>
          <w:spacing w:val="-8"/>
        </w:rPr>
        <w:t xml:space="preserve"> </w:t>
      </w:r>
      <w:r>
        <w:t xml:space="preserve">The study adopts quantitative and qualitative methods in six SKALA provinces, </w:t>
      </w:r>
      <w:r>
        <w:rPr>
          <w:spacing w:val="-8"/>
        </w:rPr>
        <w:t>namely</w:t>
      </w:r>
      <w:r>
        <w:rPr>
          <w:spacing w:val="11"/>
        </w:rPr>
        <w:t xml:space="preserve"> </w:t>
      </w:r>
      <w:r>
        <w:rPr>
          <w:spacing w:val="-8"/>
        </w:rPr>
        <w:t>Aceh,</w:t>
      </w:r>
      <w:r>
        <w:rPr>
          <w:spacing w:val="-7"/>
        </w:rPr>
        <w:t xml:space="preserve"> </w:t>
      </w:r>
      <w:r>
        <w:rPr>
          <w:spacing w:val="-8"/>
        </w:rPr>
        <w:t>North</w:t>
      </w:r>
      <w:r>
        <w:rPr>
          <w:spacing w:val="12"/>
        </w:rPr>
        <w:t xml:space="preserve"> </w:t>
      </w:r>
      <w:r>
        <w:rPr>
          <w:spacing w:val="-8"/>
        </w:rPr>
        <w:t>Kalimantan,</w:t>
      </w:r>
      <w:r>
        <w:rPr>
          <w:spacing w:val="10"/>
        </w:rPr>
        <w:t xml:space="preserve"> </w:t>
      </w:r>
      <w:r>
        <w:rPr>
          <w:spacing w:val="-8"/>
        </w:rPr>
        <w:t>Gorontalo,</w:t>
      </w:r>
      <w:r>
        <w:t xml:space="preserve"> </w:t>
      </w:r>
      <w:r>
        <w:rPr>
          <w:spacing w:val="-8"/>
        </w:rPr>
        <w:t>Maluku, West</w:t>
      </w:r>
      <w:r>
        <w:t xml:space="preserve"> </w:t>
      </w:r>
      <w:r>
        <w:rPr>
          <w:spacing w:val="-8"/>
        </w:rPr>
        <w:t>Nusa</w:t>
      </w:r>
      <w:r>
        <w:rPr>
          <w:spacing w:val="-4"/>
        </w:rPr>
        <w:t xml:space="preserve"> </w:t>
      </w:r>
      <w:r>
        <w:rPr>
          <w:spacing w:val="-8"/>
        </w:rPr>
        <w:t>Tenggara,</w:t>
      </w:r>
      <w:r>
        <w:t xml:space="preserve"> </w:t>
      </w:r>
      <w:r>
        <w:rPr>
          <w:spacing w:val="-8"/>
        </w:rPr>
        <w:t>and</w:t>
      </w:r>
      <w:r>
        <w:rPr>
          <w:spacing w:val="-7"/>
        </w:rPr>
        <w:t xml:space="preserve"> </w:t>
      </w:r>
      <w:r>
        <w:rPr>
          <w:spacing w:val="-8"/>
        </w:rPr>
        <w:t>East</w:t>
      </w:r>
      <w:r>
        <w:t xml:space="preserve"> </w:t>
      </w:r>
      <w:r>
        <w:rPr>
          <w:spacing w:val="-8"/>
        </w:rPr>
        <w:t>Nusa</w:t>
      </w:r>
      <w:r>
        <w:rPr>
          <w:spacing w:val="-4"/>
        </w:rPr>
        <w:t xml:space="preserve"> </w:t>
      </w:r>
      <w:r>
        <w:rPr>
          <w:spacing w:val="-8"/>
        </w:rPr>
        <w:t xml:space="preserve">Tenggara. The </w:t>
      </w:r>
      <w:r>
        <w:t>study finds that mainstreaming GEDSI continues to encounter structural barriers stemming from fragmented coordination, leading to problems in policy execution. The study reveals that the participation of</w:t>
      </w:r>
      <w:r>
        <w:rPr>
          <w:spacing w:val="-11"/>
        </w:rPr>
        <w:t xml:space="preserve"> </w:t>
      </w:r>
      <w:r>
        <w:t>CSOs in</w:t>
      </w:r>
      <w:r>
        <w:rPr>
          <w:spacing w:val="-5"/>
        </w:rPr>
        <w:t xml:space="preserve"> </w:t>
      </w:r>
      <w:proofErr w:type="gramStart"/>
      <w:r>
        <w:t>the</w:t>
      </w:r>
      <w:r>
        <w:rPr>
          <w:spacing w:val="-9"/>
        </w:rPr>
        <w:t xml:space="preserve"> </w:t>
      </w:r>
      <w:r>
        <w:t>formal</w:t>
      </w:r>
      <w:proofErr w:type="gramEnd"/>
      <w:r>
        <w:t xml:space="preserve"> planning at</w:t>
      </w:r>
      <w:r>
        <w:rPr>
          <w:spacing w:val="-6"/>
        </w:rPr>
        <w:t xml:space="preserve"> </w:t>
      </w:r>
      <w:r>
        <w:t>the</w:t>
      </w:r>
      <w:r>
        <w:rPr>
          <w:spacing w:val="-8"/>
        </w:rPr>
        <w:t xml:space="preserve"> </w:t>
      </w:r>
      <w:r>
        <w:t>provincial level is still limited despite the</w:t>
      </w:r>
      <w:r>
        <w:rPr>
          <w:spacing w:val="-2"/>
        </w:rPr>
        <w:t xml:space="preserve"> </w:t>
      </w:r>
      <w:r>
        <w:t>existing national regulations that</w:t>
      </w:r>
      <w:r>
        <w:rPr>
          <w:spacing w:val="-5"/>
        </w:rPr>
        <w:t xml:space="preserve"> </w:t>
      </w:r>
      <w:r>
        <w:t>ensure</w:t>
      </w:r>
      <w:r>
        <w:rPr>
          <w:spacing w:val="-5"/>
        </w:rPr>
        <w:t xml:space="preserve"> </w:t>
      </w:r>
      <w:r>
        <w:t>CSO engagement in</w:t>
      </w:r>
      <w:r>
        <w:rPr>
          <w:spacing w:val="-5"/>
        </w:rPr>
        <w:t xml:space="preserve"> </w:t>
      </w:r>
      <w:r>
        <w:t>regional planning processes. Additionally,</w:t>
      </w:r>
      <w:r>
        <w:rPr>
          <w:spacing w:val="-1"/>
        </w:rPr>
        <w:t xml:space="preserve"> </w:t>
      </w:r>
      <w:r>
        <w:t xml:space="preserve">the study finds that many CSOs </w:t>
      </w:r>
      <w:proofErr w:type="gramStart"/>
      <w:r>
        <w:t>are</w:t>
      </w:r>
      <w:r>
        <w:rPr>
          <w:spacing w:val="-1"/>
        </w:rPr>
        <w:t xml:space="preserve"> </w:t>
      </w:r>
      <w:r>
        <w:t>able to</w:t>
      </w:r>
      <w:proofErr w:type="gramEnd"/>
      <w:r>
        <w:t xml:space="preserve"> contribute to the</w:t>
      </w:r>
      <w:r>
        <w:rPr>
          <w:spacing w:val="-5"/>
        </w:rPr>
        <w:t xml:space="preserve"> </w:t>
      </w:r>
      <w:r>
        <w:t>formulation of</w:t>
      </w:r>
      <w:r>
        <w:rPr>
          <w:spacing w:val="-7"/>
        </w:rPr>
        <w:t xml:space="preserve"> </w:t>
      </w:r>
      <w:proofErr w:type="spellStart"/>
      <w:r>
        <w:t>GEDSl</w:t>
      </w:r>
      <w:proofErr w:type="spellEnd"/>
      <w:r>
        <w:t>-related policies and regulations</w:t>
      </w:r>
      <w:r>
        <w:rPr>
          <w:spacing w:val="-16"/>
        </w:rPr>
        <w:t xml:space="preserve"> </w:t>
      </w:r>
      <w:r>
        <w:t>by</w:t>
      </w:r>
      <w:r>
        <w:rPr>
          <w:spacing w:val="-15"/>
        </w:rPr>
        <w:t xml:space="preserve"> </w:t>
      </w:r>
      <w:r>
        <w:t>leveraging</w:t>
      </w:r>
      <w:r>
        <w:rPr>
          <w:spacing w:val="-15"/>
        </w:rPr>
        <w:t xml:space="preserve"> </w:t>
      </w:r>
      <w:r>
        <w:t>their</w:t>
      </w:r>
      <w:r>
        <w:rPr>
          <w:spacing w:val="-16"/>
        </w:rPr>
        <w:t xml:space="preserve"> </w:t>
      </w:r>
      <w:r>
        <w:t>experience,</w:t>
      </w:r>
      <w:r>
        <w:rPr>
          <w:spacing w:val="-15"/>
        </w:rPr>
        <w:t xml:space="preserve"> </w:t>
      </w:r>
      <w:r>
        <w:t>expertise,</w:t>
      </w:r>
      <w:r>
        <w:rPr>
          <w:spacing w:val="-15"/>
        </w:rPr>
        <w:t xml:space="preserve"> </w:t>
      </w:r>
      <w:r>
        <w:t>and</w:t>
      </w:r>
      <w:r>
        <w:rPr>
          <w:spacing w:val="-15"/>
        </w:rPr>
        <w:t xml:space="preserve"> </w:t>
      </w:r>
      <w:r>
        <w:t>regulatory</w:t>
      </w:r>
      <w:r>
        <w:rPr>
          <w:spacing w:val="-9"/>
        </w:rPr>
        <w:t xml:space="preserve"> </w:t>
      </w:r>
      <w:r>
        <w:t>knowledge.</w:t>
      </w:r>
      <w:r>
        <w:rPr>
          <w:spacing w:val="-15"/>
        </w:rPr>
        <w:t xml:space="preserve"> </w:t>
      </w:r>
      <w:r>
        <w:t>On</w:t>
      </w:r>
      <w:r>
        <w:rPr>
          <w:spacing w:val="-15"/>
        </w:rPr>
        <w:t xml:space="preserve"> </w:t>
      </w:r>
      <w:r>
        <w:t>the</w:t>
      </w:r>
      <w:r>
        <w:rPr>
          <w:spacing w:val="-16"/>
        </w:rPr>
        <w:t xml:space="preserve"> </w:t>
      </w:r>
      <w:r>
        <w:t>issue</w:t>
      </w:r>
      <w:r>
        <w:rPr>
          <w:spacing w:val="-15"/>
        </w:rPr>
        <w:t xml:space="preserve"> </w:t>
      </w:r>
      <w:r>
        <w:t>of</w:t>
      </w:r>
      <w:r>
        <w:rPr>
          <w:spacing w:val="-15"/>
        </w:rPr>
        <w:t xml:space="preserve"> </w:t>
      </w:r>
      <w:r>
        <w:t>trust and confidence surveys, the</w:t>
      </w:r>
      <w:r>
        <w:rPr>
          <w:spacing w:val="-1"/>
        </w:rPr>
        <w:t xml:space="preserve"> </w:t>
      </w:r>
      <w:r>
        <w:t>study indicates a generally positive level of</w:t>
      </w:r>
      <w:r>
        <w:rPr>
          <w:spacing w:val="-5"/>
        </w:rPr>
        <w:t xml:space="preserve"> </w:t>
      </w:r>
      <w:r>
        <w:t>trust of</w:t>
      </w:r>
      <w:r>
        <w:rPr>
          <w:spacing w:val="-7"/>
        </w:rPr>
        <w:t xml:space="preserve"> </w:t>
      </w:r>
      <w:r>
        <w:t>CSOs in</w:t>
      </w:r>
      <w:r>
        <w:rPr>
          <w:spacing w:val="-2"/>
        </w:rPr>
        <w:t xml:space="preserve"> </w:t>
      </w:r>
      <w:r>
        <w:t xml:space="preserve">provincial </w:t>
      </w:r>
      <w:r>
        <w:rPr>
          <w:spacing w:val="-2"/>
        </w:rPr>
        <w:t>governments.</w:t>
      </w:r>
    </w:p>
    <w:p w14:paraId="4ADB8D66" w14:textId="77777777" w:rsidR="00164569" w:rsidRDefault="00164569">
      <w:pPr>
        <w:pStyle w:val="BodyText"/>
        <w:rPr>
          <w:sz w:val="22"/>
        </w:rPr>
      </w:pPr>
    </w:p>
    <w:p w14:paraId="63CC6F26" w14:textId="77777777" w:rsidR="00164569" w:rsidRDefault="00164569">
      <w:pPr>
        <w:pStyle w:val="BodyText"/>
        <w:spacing w:before="158"/>
        <w:rPr>
          <w:sz w:val="22"/>
        </w:rPr>
      </w:pPr>
    </w:p>
    <w:p w14:paraId="34D0F0A1" w14:textId="77777777" w:rsidR="00164569" w:rsidRDefault="00000000">
      <w:pPr>
        <w:ind w:left="1142"/>
        <w:jc w:val="both"/>
      </w:pPr>
      <w:r>
        <w:rPr>
          <w:spacing w:val="-2"/>
        </w:rPr>
        <w:t>Keywords:</w:t>
      </w:r>
      <w:r>
        <w:rPr>
          <w:spacing w:val="49"/>
          <w:w w:val="150"/>
        </w:rPr>
        <w:t xml:space="preserve">   </w:t>
      </w:r>
      <w:r>
        <w:rPr>
          <w:spacing w:val="-2"/>
        </w:rPr>
        <w:t>CSO,</w:t>
      </w:r>
      <w:r>
        <w:rPr>
          <w:spacing w:val="-10"/>
        </w:rPr>
        <w:t xml:space="preserve"> </w:t>
      </w:r>
      <w:r>
        <w:rPr>
          <w:spacing w:val="-2"/>
        </w:rPr>
        <w:t>provincial</w:t>
      </w:r>
      <w:r>
        <w:rPr>
          <w:spacing w:val="3"/>
        </w:rPr>
        <w:t xml:space="preserve"> </w:t>
      </w:r>
      <w:r>
        <w:rPr>
          <w:spacing w:val="-2"/>
        </w:rPr>
        <w:t>government,</w:t>
      </w:r>
      <w:r>
        <w:rPr>
          <w:spacing w:val="-10"/>
        </w:rPr>
        <w:t xml:space="preserve"> </w:t>
      </w:r>
      <w:r>
        <w:rPr>
          <w:spacing w:val="-2"/>
        </w:rPr>
        <w:t>multi-stakeholder,</w:t>
      </w:r>
      <w:r>
        <w:rPr>
          <w:spacing w:val="-27"/>
        </w:rPr>
        <w:t xml:space="preserve"> </w:t>
      </w:r>
      <w:r>
        <w:rPr>
          <w:spacing w:val="-2"/>
        </w:rPr>
        <w:t>collaboration,</w:t>
      </w:r>
      <w:r>
        <w:rPr>
          <w:spacing w:val="-23"/>
        </w:rPr>
        <w:t xml:space="preserve"> </w:t>
      </w:r>
      <w:r>
        <w:rPr>
          <w:spacing w:val="-2"/>
        </w:rPr>
        <w:t>planning</w:t>
      </w:r>
      <w:r>
        <w:rPr>
          <w:spacing w:val="-12"/>
        </w:rPr>
        <w:t xml:space="preserve"> </w:t>
      </w:r>
      <w:r>
        <w:rPr>
          <w:spacing w:val="-2"/>
        </w:rPr>
        <w:t>and</w:t>
      </w:r>
      <w:r>
        <w:rPr>
          <w:spacing w:val="-13"/>
        </w:rPr>
        <w:t xml:space="preserve"> </w:t>
      </w:r>
      <w:r>
        <w:rPr>
          <w:spacing w:val="-2"/>
        </w:rPr>
        <w:t>budgeting</w:t>
      </w:r>
    </w:p>
    <w:p w14:paraId="4EAC1293" w14:textId="77777777" w:rsidR="00164569" w:rsidRDefault="00164569">
      <w:pPr>
        <w:jc w:val="both"/>
        <w:sectPr w:rsidR="00164569">
          <w:pgSz w:w="11910" w:h="16840"/>
          <w:pgMar w:top="1600" w:right="0" w:bottom="280" w:left="0" w:header="720" w:footer="720" w:gutter="0"/>
          <w:cols w:space="720"/>
        </w:sectPr>
      </w:pPr>
    </w:p>
    <w:p w14:paraId="3A51732F" w14:textId="77777777" w:rsidR="00164569" w:rsidRDefault="00000000">
      <w:pPr>
        <w:spacing w:before="90"/>
        <w:ind w:left="1133"/>
        <w:rPr>
          <w:rFonts w:ascii="Calibri"/>
          <w:b/>
          <w:sz w:val="52"/>
        </w:rPr>
      </w:pPr>
      <w:bookmarkStart w:id="1" w:name="_bookmark1"/>
      <w:bookmarkEnd w:id="1"/>
      <w:r w:rsidRPr="00BA5108">
        <w:rPr>
          <w:rFonts w:ascii="Calibri"/>
          <w:b/>
          <w:color w:val="00A59C"/>
          <w:spacing w:val="-2"/>
          <w:w w:val="125"/>
          <w:sz w:val="52"/>
        </w:rPr>
        <w:lastRenderedPageBreak/>
        <w:t>Foreword</w:t>
      </w:r>
    </w:p>
    <w:p w14:paraId="61BCAD7C" w14:textId="77777777" w:rsidR="00164569" w:rsidRDefault="00000000">
      <w:pPr>
        <w:spacing w:before="107" w:line="314" w:lineRule="auto"/>
        <w:ind w:left="1132" w:right="1104" w:hanging="11"/>
        <w:rPr>
          <w:b/>
          <w:i/>
          <w:sz w:val="41"/>
        </w:rPr>
      </w:pPr>
      <w:r>
        <w:rPr>
          <w:b/>
          <w:i/>
          <w:color w:val="183459"/>
          <w:spacing w:val="-8"/>
          <w:sz w:val="41"/>
        </w:rPr>
        <w:t>Ministry</w:t>
      </w:r>
      <w:r>
        <w:rPr>
          <w:b/>
          <w:i/>
          <w:color w:val="183459"/>
          <w:spacing w:val="-21"/>
          <w:sz w:val="41"/>
        </w:rPr>
        <w:t xml:space="preserve"> </w:t>
      </w:r>
      <w:r>
        <w:rPr>
          <w:b/>
          <w:i/>
          <w:color w:val="183459"/>
          <w:spacing w:val="-8"/>
          <w:sz w:val="41"/>
        </w:rPr>
        <w:t>of</w:t>
      </w:r>
      <w:r>
        <w:rPr>
          <w:b/>
          <w:i/>
          <w:color w:val="183459"/>
          <w:spacing w:val="-32"/>
          <w:sz w:val="41"/>
        </w:rPr>
        <w:t xml:space="preserve"> </w:t>
      </w:r>
      <w:r>
        <w:rPr>
          <w:b/>
          <w:i/>
          <w:color w:val="183459"/>
          <w:spacing w:val="-8"/>
          <w:sz w:val="41"/>
        </w:rPr>
        <w:t>National</w:t>
      </w:r>
      <w:r>
        <w:rPr>
          <w:b/>
          <w:i/>
          <w:color w:val="183459"/>
          <w:spacing w:val="-20"/>
          <w:sz w:val="41"/>
        </w:rPr>
        <w:t xml:space="preserve"> </w:t>
      </w:r>
      <w:r>
        <w:rPr>
          <w:b/>
          <w:i/>
          <w:color w:val="183459"/>
          <w:spacing w:val="-8"/>
          <w:sz w:val="41"/>
        </w:rPr>
        <w:t>Development</w:t>
      </w:r>
      <w:r>
        <w:rPr>
          <w:b/>
          <w:i/>
          <w:color w:val="183459"/>
          <w:spacing w:val="-21"/>
          <w:sz w:val="41"/>
        </w:rPr>
        <w:t xml:space="preserve"> </w:t>
      </w:r>
      <w:r>
        <w:rPr>
          <w:b/>
          <w:i/>
          <w:color w:val="183459"/>
          <w:spacing w:val="-8"/>
          <w:sz w:val="41"/>
        </w:rPr>
        <w:t xml:space="preserve">Planning/ </w:t>
      </w:r>
      <w:proofErr w:type="spellStart"/>
      <w:r>
        <w:rPr>
          <w:b/>
          <w:i/>
          <w:color w:val="183459"/>
          <w:spacing w:val="-2"/>
          <w:sz w:val="41"/>
        </w:rPr>
        <w:t>Bappenas</w:t>
      </w:r>
      <w:proofErr w:type="spellEnd"/>
    </w:p>
    <w:p w14:paraId="1E585EF7" w14:textId="77777777" w:rsidR="00164569" w:rsidRDefault="00164569">
      <w:pPr>
        <w:pStyle w:val="BodyText"/>
        <w:spacing w:before="153"/>
        <w:rPr>
          <w:b/>
          <w:i/>
          <w:sz w:val="41"/>
        </w:rPr>
      </w:pPr>
    </w:p>
    <w:p w14:paraId="3F3FF94E" w14:textId="77777777" w:rsidR="00164569" w:rsidRDefault="00000000">
      <w:pPr>
        <w:spacing w:line="307" w:lineRule="auto"/>
        <w:ind w:left="1134" w:right="1105" w:firstLine="6"/>
        <w:jc w:val="both"/>
        <w:rPr>
          <w:b/>
          <w:i/>
          <w:sz w:val="21"/>
        </w:rPr>
      </w:pPr>
      <w:r>
        <w:rPr>
          <w:spacing w:val="-4"/>
          <w:sz w:val="21"/>
        </w:rPr>
        <w:t>We</w:t>
      </w:r>
      <w:r>
        <w:rPr>
          <w:spacing w:val="-11"/>
          <w:sz w:val="21"/>
        </w:rPr>
        <w:t xml:space="preserve"> </w:t>
      </w:r>
      <w:r>
        <w:rPr>
          <w:spacing w:val="-4"/>
          <w:sz w:val="21"/>
        </w:rPr>
        <w:t>express</w:t>
      </w:r>
      <w:r>
        <w:rPr>
          <w:spacing w:val="-11"/>
          <w:sz w:val="21"/>
        </w:rPr>
        <w:t xml:space="preserve"> </w:t>
      </w:r>
      <w:r>
        <w:rPr>
          <w:spacing w:val="-4"/>
          <w:sz w:val="21"/>
        </w:rPr>
        <w:t>our</w:t>
      </w:r>
      <w:r>
        <w:rPr>
          <w:spacing w:val="-10"/>
          <w:sz w:val="21"/>
        </w:rPr>
        <w:t xml:space="preserve"> </w:t>
      </w:r>
      <w:r>
        <w:rPr>
          <w:spacing w:val="-4"/>
          <w:sz w:val="21"/>
        </w:rPr>
        <w:t>deepest</w:t>
      </w:r>
      <w:r>
        <w:rPr>
          <w:spacing w:val="-2"/>
          <w:sz w:val="21"/>
        </w:rPr>
        <w:t xml:space="preserve"> </w:t>
      </w:r>
      <w:r>
        <w:rPr>
          <w:spacing w:val="-4"/>
          <w:sz w:val="21"/>
        </w:rPr>
        <w:t>gratitude</w:t>
      </w:r>
      <w:r>
        <w:rPr>
          <w:sz w:val="21"/>
        </w:rPr>
        <w:t xml:space="preserve"> </w:t>
      </w:r>
      <w:r>
        <w:rPr>
          <w:spacing w:val="-4"/>
          <w:sz w:val="21"/>
        </w:rPr>
        <w:t>to</w:t>
      </w:r>
      <w:r>
        <w:rPr>
          <w:spacing w:val="-10"/>
          <w:sz w:val="21"/>
        </w:rPr>
        <w:t xml:space="preserve"> </w:t>
      </w:r>
      <w:r>
        <w:rPr>
          <w:spacing w:val="-4"/>
          <w:sz w:val="21"/>
        </w:rPr>
        <w:t>God</w:t>
      </w:r>
      <w:r>
        <w:rPr>
          <w:sz w:val="21"/>
        </w:rPr>
        <w:t xml:space="preserve"> </w:t>
      </w:r>
      <w:r>
        <w:rPr>
          <w:spacing w:val="-4"/>
          <w:sz w:val="21"/>
        </w:rPr>
        <w:t>Almighty</w:t>
      </w:r>
      <w:r>
        <w:rPr>
          <w:sz w:val="21"/>
        </w:rPr>
        <w:t xml:space="preserve"> </w:t>
      </w:r>
      <w:r>
        <w:rPr>
          <w:spacing w:val="-4"/>
          <w:sz w:val="21"/>
        </w:rPr>
        <w:t>for the</w:t>
      </w:r>
      <w:r>
        <w:rPr>
          <w:spacing w:val="-5"/>
          <w:sz w:val="21"/>
        </w:rPr>
        <w:t xml:space="preserve"> </w:t>
      </w:r>
      <w:proofErr w:type="spellStart"/>
      <w:r>
        <w:rPr>
          <w:spacing w:val="-4"/>
          <w:sz w:val="21"/>
        </w:rPr>
        <w:t>successfu</w:t>
      </w:r>
      <w:proofErr w:type="spellEnd"/>
      <w:r>
        <w:rPr>
          <w:spacing w:val="-11"/>
          <w:sz w:val="21"/>
        </w:rPr>
        <w:t xml:space="preserve"> </w:t>
      </w:r>
      <w:r>
        <w:rPr>
          <w:spacing w:val="-4"/>
          <w:sz w:val="21"/>
        </w:rPr>
        <w:t>I completion</w:t>
      </w:r>
      <w:r>
        <w:rPr>
          <w:sz w:val="21"/>
        </w:rPr>
        <w:t xml:space="preserve"> </w:t>
      </w:r>
      <w:r>
        <w:rPr>
          <w:spacing w:val="-4"/>
          <w:sz w:val="21"/>
        </w:rPr>
        <w:t>of</w:t>
      </w:r>
      <w:r>
        <w:rPr>
          <w:spacing w:val="-11"/>
          <w:sz w:val="21"/>
        </w:rPr>
        <w:t xml:space="preserve"> </w:t>
      </w:r>
      <w:r>
        <w:rPr>
          <w:spacing w:val="-4"/>
          <w:sz w:val="21"/>
        </w:rPr>
        <w:t>this</w:t>
      </w:r>
      <w:r>
        <w:rPr>
          <w:spacing w:val="-9"/>
          <w:sz w:val="21"/>
        </w:rPr>
        <w:t xml:space="preserve"> </w:t>
      </w:r>
      <w:r>
        <w:rPr>
          <w:b/>
          <w:i/>
          <w:spacing w:val="-4"/>
          <w:sz w:val="21"/>
        </w:rPr>
        <w:t>Final</w:t>
      </w:r>
      <w:r>
        <w:rPr>
          <w:b/>
          <w:i/>
          <w:spacing w:val="-9"/>
          <w:sz w:val="21"/>
        </w:rPr>
        <w:t xml:space="preserve"> </w:t>
      </w:r>
      <w:r>
        <w:rPr>
          <w:b/>
          <w:i/>
          <w:spacing w:val="-4"/>
          <w:sz w:val="21"/>
        </w:rPr>
        <w:t>Report</w:t>
      </w:r>
      <w:r>
        <w:rPr>
          <w:b/>
          <w:i/>
          <w:spacing w:val="-11"/>
          <w:sz w:val="21"/>
        </w:rPr>
        <w:t xml:space="preserve"> </w:t>
      </w:r>
      <w:r>
        <w:rPr>
          <w:b/>
          <w:i/>
          <w:spacing w:val="-4"/>
          <w:sz w:val="21"/>
        </w:rPr>
        <w:t>of</w:t>
      </w:r>
      <w:r>
        <w:rPr>
          <w:b/>
          <w:i/>
          <w:spacing w:val="-11"/>
          <w:sz w:val="21"/>
        </w:rPr>
        <w:t xml:space="preserve"> </w:t>
      </w:r>
      <w:r>
        <w:rPr>
          <w:b/>
          <w:i/>
          <w:spacing w:val="-4"/>
          <w:sz w:val="21"/>
        </w:rPr>
        <w:t xml:space="preserve">the </w:t>
      </w:r>
      <w:r>
        <w:rPr>
          <w:b/>
          <w:i/>
          <w:spacing w:val="-8"/>
          <w:sz w:val="21"/>
        </w:rPr>
        <w:t>Baseline</w:t>
      </w:r>
      <w:r>
        <w:rPr>
          <w:b/>
          <w:i/>
          <w:spacing w:val="-5"/>
          <w:sz w:val="21"/>
        </w:rPr>
        <w:t xml:space="preserve"> </w:t>
      </w:r>
      <w:r>
        <w:rPr>
          <w:b/>
          <w:i/>
          <w:spacing w:val="-8"/>
          <w:sz w:val="21"/>
        </w:rPr>
        <w:t>Study</w:t>
      </w:r>
      <w:r>
        <w:rPr>
          <w:b/>
          <w:i/>
          <w:sz w:val="21"/>
        </w:rPr>
        <w:t xml:space="preserve"> </w:t>
      </w:r>
      <w:r>
        <w:rPr>
          <w:b/>
          <w:i/>
          <w:spacing w:val="-8"/>
          <w:sz w:val="21"/>
        </w:rPr>
        <w:t>on</w:t>
      </w:r>
      <w:r>
        <w:rPr>
          <w:b/>
          <w:i/>
          <w:spacing w:val="-7"/>
          <w:sz w:val="21"/>
        </w:rPr>
        <w:t xml:space="preserve"> </w:t>
      </w:r>
      <w:r>
        <w:rPr>
          <w:b/>
          <w:i/>
          <w:spacing w:val="-8"/>
          <w:sz w:val="21"/>
        </w:rPr>
        <w:t>Multi-Stakeholder</w:t>
      </w:r>
      <w:r>
        <w:rPr>
          <w:b/>
          <w:i/>
          <w:spacing w:val="-7"/>
          <w:sz w:val="21"/>
        </w:rPr>
        <w:t xml:space="preserve"> </w:t>
      </w:r>
      <w:r>
        <w:rPr>
          <w:b/>
          <w:i/>
          <w:spacing w:val="-8"/>
          <w:sz w:val="21"/>
        </w:rPr>
        <w:t>Collaboration</w:t>
      </w:r>
      <w:r>
        <w:rPr>
          <w:b/>
          <w:i/>
          <w:spacing w:val="13"/>
          <w:sz w:val="21"/>
        </w:rPr>
        <w:t xml:space="preserve"> </w:t>
      </w:r>
      <w:r>
        <w:rPr>
          <w:b/>
          <w:i/>
          <w:spacing w:val="-8"/>
          <w:sz w:val="21"/>
        </w:rPr>
        <w:t>for</w:t>
      </w:r>
      <w:r>
        <w:rPr>
          <w:b/>
          <w:i/>
          <w:sz w:val="21"/>
        </w:rPr>
        <w:t xml:space="preserve"> </w:t>
      </w:r>
      <w:r>
        <w:rPr>
          <w:b/>
          <w:i/>
          <w:spacing w:val="-8"/>
          <w:sz w:val="21"/>
        </w:rPr>
        <w:t>the</w:t>
      </w:r>
      <w:r>
        <w:rPr>
          <w:b/>
          <w:i/>
          <w:spacing w:val="-7"/>
          <w:sz w:val="21"/>
        </w:rPr>
        <w:t xml:space="preserve"> </w:t>
      </w:r>
      <w:r>
        <w:rPr>
          <w:b/>
          <w:i/>
          <w:spacing w:val="-8"/>
          <w:sz w:val="21"/>
        </w:rPr>
        <w:t>Mainstreaming</w:t>
      </w:r>
      <w:r>
        <w:rPr>
          <w:b/>
          <w:i/>
          <w:spacing w:val="22"/>
          <w:sz w:val="21"/>
        </w:rPr>
        <w:t xml:space="preserve"> </w:t>
      </w:r>
      <w:r>
        <w:rPr>
          <w:b/>
          <w:i/>
          <w:spacing w:val="-8"/>
          <w:sz w:val="21"/>
        </w:rPr>
        <w:t>of</w:t>
      </w:r>
      <w:r>
        <w:rPr>
          <w:b/>
          <w:i/>
          <w:spacing w:val="-7"/>
          <w:sz w:val="21"/>
        </w:rPr>
        <w:t xml:space="preserve"> </w:t>
      </w:r>
      <w:r>
        <w:rPr>
          <w:b/>
          <w:i/>
          <w:spacing w:val="-8"/>
          <w:sz w:val="21"/>
        </w:rPr>
        <w:t>Gender</w:t>
      </w:r>
      <w:r>
        <w:rPr>
          <w:b/>
          <w:i/>
          <w:sz w:val="21"/>
        </w:rPr>
        <w:t xml:space="preserve"> </w:t>
      </w:r>
      <w:r>
        <w:rPr>
          <w:b/>
          <w:i/>
          <w:spacing w:val="-8"/>
          <w:sz w:val="21"/>
        </w:rPr>
        <w:t>Equality,</w:t>
      </w:r>
      <w:r>
        <w:rPr>
          <w:b/>
          <w:i/>
          <w:sz w:val="21"/>
        </w:rPr>
        <w:t xml:space="preserve"> </w:t>
      </w:r>
      <w:r>
        <w:rPr>
          <w:b/>
          <w:i/>
          <w:spacing w:val="-8"/>
          <w:sz w:val="21"/>
        </w:rPr>
        <w:t>Disability, and</w:t>
      </w:r>
      <w:r>
        <w:rPr>
          <w:b/>
          <w:i/>
          <w:spacing w:val="-21"/>
          <w:sz w:val="21"/>
        </w:rPr>
        <w:t xml:space="preserve"> </w:t>
      </w:r>
      <w:r>
        <w:rPr>
          <w:b/>
          <w:i/>
          <w:spacing w:val="-8"/>
          <w:sz w:val="21"/>
        </w:rPr>
        <w:t>Social Inclusion</w:t>
      </w:r>
      <w:r>
        <w:rPr>
          <w:b/>
          <w:i/>
          <w:spacing w:val="8"/>
          <w:sz w:val="21"/>
        </w:rPr>
        <w:t xml:space="preserve"> </w:t>
      </w:r>
      <w:r>
        <w:rPr>
          <w:b/>
          <w:i/>
          <w:spacing w:val="-8"/>
          <w:sz w:val="21"/>
        </w:rPr>
        <w:t>(GEDSI) in</w:t>
      </w:r>
      <w:r>
        <w:rPr>
          <w:b/>
          <w:i/>
          <w:spacing w:val="-13"/>
          <w:sz w:val="21"/>
        </w:rPr>
        <w:t xml:space="preserve"> </w:t>
      </w:r>
      <w:r>
        <w:rPr>
          <w:b/>
          <w:i/>
          <w:spacing w:val="-8"/>
          <w:sz w:val="21"/>
        </w:rPr>
        <w:t>Indonesia.</w:t>
      </w:r>
    </w:p>
    <w:p w14:paraId="144BFB6E" w14:textId="77777777" w:rsidR="00164569" w:rsidRDefault="00000000">
      <w:pPr>
        <w:pStyle w:val="BodyText"/>
        <w:spacing w:before="150" w:line="300" w:lineRule="auto"/>
        <w:ind w:left="1129" w:right="1095"/>
        <w:jc w:val="both"/>
      </w:pPr>
      <w:r>
        <w:rPr>
          <w:spacing w:val="-2"/>
        </w:rPr>
        <w:t>The</w:t>
      </w:r>
      <w:r>
        <w:rPr>
          <w:spacing w:val="-9"/>
        </w:rPr>
        <w:t xml:space="preserve"> </w:t>
      </w:r>
      <w:r>
        <w:rPr>
          <w:spacing w:val="-2"/>
        </w:rPr>
        <w:t>Ministry</w:t>
      </w:r>
      <w:r>
        <w:rPr>
          <w:spacing w:val="-5"/>
        </w:rPr>
        <w:t xml:space="preserve"> </w:t>
      </w:r>
      <w:r>
        <w:rPr>
          <w:spacing w:val="-2"/>
        </w:rPr>
        <w:t>of</w:t>
      </w:r>
      <w:r>
        <w:rPr>
          <w:spacing w:val="-10"/>
        </w:rPr>
        <w:t xml:space="preserve"> </w:t>
      </w:r>
      <w:r>
        <w:rPr>
          <w:spacing w:val="-2"/>
        </w:rPr>
        <w:t>National Development Planning</w:t>
      </w:r>
      <w:r>
        <w:rPr>
          <w:spacing w:val="-3"/>
        </w:rPr>
        <w:t xml:space="preserve"> </w:t>
      </w:r>
      <w:r>
        <w:rPr>
          <w:spacing w:val="-2"/>
        </w:rPr>
        <w:t>(</w:t>
      </w:r>
      <w:proofErr w:type="spellStart"/>
      <w:r>
        <w:rPr>
          <w:spacing w:val="-2"/>
        </w:rPr>
        <w:t>Bappenas</w:t>
      </w:r>
      <w:proofErr w:type="spellEnd"/>
      <w:r>
        <w:rPr>
          <w:spacing w:val="-2"/>
        </w:rPr>
        <w:t>), through the</w:t>
      </w:r>
      <w:r>
        <w:rPr>
          <w:spacing w:val="-10"/>
        </w:rPr>
        <w:t xml:space="preserve"> </w:t>
      </w:r>
      <w:r>
        <w:rPr>
          <w:spacing w:val="-2"/>
        </w:rPr>
        <w:t>Directorate of</w:t>
      </w:r>
      <w:r>
        <w:rPr>
          <w:spacing w:val="-13"/>
        </w:rPr>
        <w:t xml:space="preserve"> </w:t>
      </w:r>
      <w:r>
        <w:rPr>
          <w:spacing w:val="-2"/>
        </w:rPr>
        <w:t>Family,</w:t>
      </w:r>
      <w:r>
        <w:rPr>
          <w:spacing w:val="-6"/>
        </w:rPr>
        <w:t xml:space="preserve"> </w:t>
      </w:r>
      <w:r>
        <w:rPr>
          <w:spacing w:val="-2"/>
        </w:rPr>
        <w:t xml:space="preserve">Caregiving, </w:t>
      </w:r>
      <w:r>
        <w:rPr>
          <w:spacing w:val="-6"/>
        </w:rPr>
        <w:t>Women,</w:t>
      </w:r>
      <w:r>
        <w:rPr>
          <w:spacing w:val="-9"/>
        </w:rPr>
        <w:t xml:space="preserve"> </w:t>
      </w:r>
      <w:r>
        <w:rPr>
          <w:spacing w:val="-6"/>
        </w:rPr>
        <w:t>and</w:t>
      </w:r>
      <w:r>
        <w:rPr>
          <w:spacing w:val="-9"/>
        </w:rPr>
        <w:t xml:space="preserve"> </w:t>
      </w:r>
      <w:r>
        <w:rPr>
          <w:spacing w:val="-6"/>
        </w:rPr>
        <w:t>Children,</w:t>
      </w:r>
      <w:r>
        <w:rPr>
          <w:spacing w:val="-8"/>
        </w:rPr>
        <w:t xml:space="preserve"> </w:t>
      </w:r>
      <w:proofErr w:type="spellStart"/>
      <w:r>
        <w:rPr>
          <w:spacing w:val="-6"/>
        </w:rPr>
        <w:t>recognises</w:t>
      </w:r>
      <w:proofErr w:type="spellEnd"/>
      <w:r>
        <w:rPr>
          <w:spacing w:val="-9"/>
        </w:rPr>
        <w:t xml:space="preserve"> </w:t>
      </w:r>
      <w:r>
        <w:rPr>
          <w:spacing w:val="-6"/>
        </w:rPr>
        <w:t>the</w:t>
      </w:r>
      <w:r>
        <w:rPr>
          <w:spacing w:val="-8"/>
        </w:rPr>
        <w:t xml:space="preserve"> </w:t>
      </w:r>
      <w:r>
        <w:rPr>
          <w:spacing w:val="-6"/>
        </w:rPr>
        <w:t>critical</w:t>
      </w:r>
      <w:r>
        <w:rPr>
          <w:spacing w:val="-9"/>
        </w:rPr>
        <w:t xml:space="preserve"> </w:t>
      </w:r>
      <w:r>
        <w:rPr>
          <w:spacing w:val="-6"/>
        </w:rPr>
        <w:t>importance</w:t>
      </w:r>
      <w:r>
        <w:rPr>
          <w:spacing w:val="-9"/>
        </w:rPr>
        <w:t xml:space="preserve"> </w:t>
      </w:r>
      <w:r>
        <w:rPr>
          <w:spacing w:val="-6"/>
        </w:rPr>
        <w:t>of</w:t>
      </w:r>
      <w:r>
        <w:rPr>
          <w:spacing w:val="-8"/>
        </w:rPr>
        <w:t xml:space="preserve"> </w:t>
      </w:r>
      <w:r>
        <w:rPr>
          <w:spacing w:val="-6"/>
        </w:rPr>
        <w:t>mainstreaming</w:t>
      </w:r>
      <w:r>
        <w:t xml:space="preserve"> </w:t>
      </w:r>
      <w:r>
        <w:rPr>
          <w:spacing w:val="-6"/>
        </w:rPr>
        <w:t>gender</w:t>
      </w:r>
      <w:r>
        <w:t xml:space="preserve"> </w:t>
      </w:r>
      <w:r>
        <w:rPr>
          <w:spacing w:val="-6"/>
        </w:rPr>
        <w:t>equality</w:t>
      </w:r>
      <w:r>
        <w:rPr>
          <w:spacing w:val="-7"/>
        </w:rPr>
        <w:t xml:space="preserve"> </w:t>
      </w:r>
      <w:r>
        <w:rPr>
          <w:spacing w:val="-6"/>
        </w:rPr>
        <w:t>and</w:t>
      </w:r>
      <w:r>
        <w:rPr>
          <w:spacing w:val="-7"/>
        </w:rPr>
        <w:t xml:space="preserve"> </w:t>
      </w:r>
      <w:r>
        <w:rPr>
          <w:spacing w:val="-6"/>
        </w:rPr>
        <w:t>social</w:t>
      </w:r>
      <w:r>
        <w:rPr>
          <w:spacing w:val="-4"/>
        </w:rPr>
        <w:t xml:space="preserve"> </w:t>
      </w:r>
      <w:r>
        <w:rPr>
          <w:spacing w:val="-6"/>
        </w:rPr>
        <w:t xml:space="preserve">inclusion </w:t>
      </w:r>
      <w:r>
        <w:rPr>
          <w:spacing w:val="-2"/>
        </w:rPr>
        <w:t>throughout</w:t>
      </w:r>
      <w:r>
        <w:rPr>
          <w:spacing w:val="-13"/>
        </w:rPr>
        <w:t xml:space="preserve"> </w:t>
      </w:r>
      <w:r>
        <w:rPr>
          <w:spacing w:val="-2"/>
        </w:rPr>
        <w:t>all</w:t>
      </w:r>
      <w:r>
        <w:rPr>
          <w:spacing w:val="-13"/>
        </w:rPr>
        <w:t xml:space="preserve"> </w:t>
      </w:r>
      <w:r>
        <w:rPr>
          <w:spacing w:val="-2"/>
        </w:rPr>
        <w:t>stages</w:t>
      </w:r>
      <w:r>
        <w:rPr>
          <w:spacing w:val="-12"/>
        </w:rPr>
        <w:t xml:space="preserve"> </w:t>
      </w:r>
      <w:r>
        <w:rPr>
          <w:spacing w:val="-2"/>
        </w:rPr>
        <w:t>of</w:t>
      </w:r>
      <w:r>
        <w:rPr>
          <w:spacing w:val="-13"/>
        </w:rPr>
        <w:t xml:space="preserve"> </w:t>
      </w:r>
      <w:r>
        <w:rPr>
          <w:spacing w:val="-2"/>
        </w:rPr>
        <w:t>national</w:t>
      </w:r>
      <w:r>
        <w:rPr>
          <w:spacing w:val="-12"/>
        </w:rPr>
        <w:t xml:space="preserve"> </w:t>
      </w:r>
      <w:r>
        <w:rPr>
          <w:spacing w:val="-2"/>
        </w:rPr>
        <w:t>and</w:t>
      </w:r>
      <w:r>
        <w:rPr>
          <w:spacing w:val="-13"/>
        </w:rPr>
        <w:t xml:space="preserve"> </w:t>
      </w:r>
      <w:r>
        <w:rPr>
          <w:spacing w:val="-2"/>
        </w:rPr>
        <w:t>sub-national</w:t>
      </w:r>
      <w:r>
        <w:rPr>
          <w:spacing w:val="-13"/>
        </w:rPr>
        <w:t xml:space="preserve"> </w:t>
      </w:r>
      <w:r>
        <w:rPr>
          <w:spacing w:val="-2"/>
        </w:rPr>
        <w:t>development,</w:t>
      </w:r>
      <w:r>
        <w:rPr>
          <w:spacing w:val="-12"/>
        </w:rPr>
        <w:t xml:space="preserve"> </w:t>
      </w:r>
      <w:r>
        <w:rPr>
          <w:spacing w:val="-2"/>
        </w:rPr>
        <w:t>as</w:t>
      </w:r>
      <w:r>
        <w:rPr>
          <w:spacing w:val="-13"/>
        </w:rPr>
        <w:t xml:space="preserve"> </w:t>
      </w:r>
      <w:r>
        <w:rPr>
          <w:spacing w:val="-2"/>
        </w:rPr>
        <w:t>mandated</w:t>
      </w:r>
      <w:r>
        <w:rPr>
          <w:spacing w:val="-12"/>
        </w:rPr>
        <w:t xml:space="preserve"> </w:t>
      </w:r>
      <w:r>
        <w:rPr>
          <w:spacing w:val="-2"/>
        </w:rPr>
        <w:t>under</w:t>
      </w:r>
      <w:r>
        <w:rPr>
          <w:spacing w:val="-13"/>
        </w:rPr>
        <w:t xml:space="preserve"> </w:t>
      </w:r>
      <w:r>
        <w:rPr>
          <w:spacing w:val="-2"/>
        </w:rPr>
        <w:t>the</w:t>
      </w:r>
      <w:r>
        <w:rPr>
          <w:spacing w:val="-13"/>
        </w:rPr>
        <w:t xml:space="preserve"> </w:t>
      </w:r>
      <w:r>
        <w:rPr>
          <w:spacing w:val="-2"/>
        </w:rPr>
        <w:t>2025-2045</w:t>
      </w:r>
      <w:r>
        <w:rPr>
          <w:spacing w:val="-12"/>
        </w:rPr>
        <w:t xml:space="preserve"> </w:t>
      </w:r>
      <w:r>
        <w:rPr>
          <w:spacing w:val="-2"/>
        </w:rPr>
        <w:t xml:space="preserve">National </w:t>
      </w:r>
      <w:r>
        <w:rPr>
          <w:w w:val="90"/>
        </w:rPr>
        <w:t xml:space="preserve">Long-Term Development Plan (RPJPN) and the 2025-2029 National Medium-Term Development Plan (RPJMN). </w:t>
      </w:r>
      <w:r>
        <w:rPr>
          <w:spacing w:val="-2"/>
        </w:rPr>
        <w:t>These</w:t>
      </w:r>
      <w:r>
        <w:rPr>
          <w:spacing w:val="-13"/>
        </w:rPr>
        <w:t xml:space="preserve"> </w:t>
      </w:r>
      <w:r>
        <w:rPr>
          <w:spacing w:val="-2"/>
        </w:rPr>
        <w:t>mandates</w:t>
      </w:r>
      <w:r>
        <w:rPr>
          <w:spacing w:val="-13"/>
        </w:rPr>
        <w:t xml:space="preserve"> </w:t>
      </w:r>
      <w:r>
        <w:rPr>
          <w:spacing w:val="-2"/>
        </w:rPr>
        <w:t>affirm</w:t>
      </w:r>
      <w:r>
        <w:rPr>
          <w:spacing w:val="-12"/>
        </w:rPr>
        <w:t xml:space="preserve"> </w:t>
      </w:r>
      <w:r>
        <w:rPr>
          <w:spacing w:val="-2"/>
        </w:rPr>
        <w:t>that</w:t>
      </w:r>
      <w:r>
        <w:rPr>
          <w:spacing w:val="-13"/>
        </w:rPr>
        <w:t xml:space="preserve"> </w:t>
      </w:r>
      <w:r>
        <w:rPr>
          <w:spacing w:val="-2"/>
        </w:rPr>
        <w:t>inclusive</w:t>
      </w:r>
      <w:r>
        <w:rPr>
          <w:spacing w:val="-12"/>
        </w:rPr>
        <w:t xml:space="preserve"> </w:t>
      </w:r>
      <w:r>
        <w:rPr>
          <w:spacing w:val="-2"/>
        </w:rPr>
        <w:t>and</w:t>
      </w:r>
      <w:r>
        <w:rPr>
          <w:spacing w:val="-13"/>
        </w:rPr>
        <w:t xml:space="preserve"> </w:t>
      </w:r>
      <w:r>
        <w:rPr>
          <w:spacing w:val="-2"/>
        </w:rPr>
        <w:t>equitable</w:t>
      </w:r>
      <w:r>
        <w:rPr>
          <w:spacing w:val="-13"/>
        </w:rPr>
        <w:t xml:space="preserve"> </w:t>
      </w:r>
      <w:r>
        <w:rPr>
          <w:spacing w:val="-2"/>
        </w:rPr>
        <w:t>development</w:t>
      </w:r>
      <w:r>
        <w:rPr>
          <w:spacing w:val="-12"/>
        </w:rPr>
        <w:t xml:space="preserve"> </w:t>
      </w:r>
      <w:r>
        <w:rPr>
          <w:spacing w:val="-2"/>
        </w:rPr>
        <w:t>can</w:t>
      </w:r>
      <w:r>
        <w:rPr>
          <w:spacing w:val="-13"/>
        </w:rPr>
        <w:t xml:space="preserve"> </w:t>
      </w:r>
      <w:r>
        <w:rPr>
          <w:spacing w:val="-2"/>
        </w:rPr>
        <w:t>only</w:t>
      </w:r>
      <w:r>
        <w:rPr>
          <w:spacing w:val="-12"/>
        </w:rPr>
        <w:t xml:space="preserve"> </w:t>
      </w:r>
      <w:r>
        <w:rPr>
          <w:spacing w:val="-2"/>
        </w:rPr>
        <w:t>be</w:t>
      </w:r>
      <w:r>
        <w:rPr>
          <w:spacing w:val="-13"/>
        </w:rPr>
        <w:t xml:space="preserve"> </w:t>
      </w:r>
      <w:r>
        <w:rPr>
          <w:spacing w:val="-2"/>
        </w:rPr>
        <w:t>achieved</w:t>
      </w:r>
      <w:r>
        <w:rPr>
          <w:spacing w:val="-13"/>
        </w:rPr>
        <w:t xml:space="preserve"> </w:t>
      </w:r>
      <w:r>
        <w:rPr>
          <w:spacing w:val="-2"/>
        </w:rPr>
        <w:t>when</w:t>
      </w:r>
      <w:r>
        <w:rPr>
          <w:spacing w:val="-12"/>
        </w:rPr>
        <w:t xml:space="preserve"> </w:t>
      </w:r>
      <w:r>
        <w:rPr>
          <w:spacing w:val="-2"/>
        </w:rPr>
        <w:t>all</w:t>
      </w:r>
      <w:r>
        <w:rPr>
          <w:spacing w:val="-13"/>
        </w:rPr>
        <w:t xml:space="preserve"> </w:t>
      </w:r>
      <w:r>
        <w:rPr>
          <w:spacing w:val="-2"/>
        </w:rPr>
        <w:t>members</w:t>
      </w:r>
      <w:r>
        <w:rPr>
          <w:spacing w:val="-12"/>
        </w:rPr>
        <w:t xml:space="preserve"> </w:t>
      </w:r>
      <w:r>
        <w:rPr>
          <w:spacing w:val="-2"/>
        </w:rPr>
        <w:t xml:space="preserve">of </w:t>
      </w:r>
      <w:r>
        <w:rPr>
          <w:spacing w:val="-4"/>
        </w:rPr>
        <w:t>society have</w:t>
      </w:r>
      <w:r>
        <w:rPr>
          <w:spacing w:val="-5"/>
        </w:rPr>
        <w:t xml:space="preserve"> </w:t>
      </w:r>
      <w:r>
        <w:rPr>
          <w:spacing w:val="-4"/>
        </w:rPr>
        <w:t>equal access to</w:t>
      </w:r>
      <w:r>
        <w:rPr>
          <w:spacing w:val="-10"/>
        </w:rPr>
        <w:t xml:space="preserve"> </w:t>
      </w:r>
      <w:r>
        <w:rPr>
          <w:spacing w:val="-4"/>
        </w:rPr>
        <w:t>opportunities</w:t>
      </w:r>
      <w:r>
        <w:rPr>
          <w:spacing w:val="12"/>
        </w:rPr>
        <w:t xml:space="preserve"> </w:t>
      </w:r>
      <w:r>
        <w:rPr>
          <w:spacing w:val="-4"/>
        </w:rPr>
        <w:t>and benefits and</w:t>
      </w:r>
      <w:r>
        <w:rPr>
          <w:spacing w:val="-11"/>
        </w:rPr>
        <w:t xml:space="preserve"> </w:t>
      </w:r>
      <w:r>
        <w:rPr>
          <w:spacing w:val="-4"/>
        </w:rPr>
        <w:t>can participate</w:t>
      </w:r>
      <w:r>
        <w:t xml:space="preserve"> </w:t>
      </w:r>
      <w:r>
        <w:rPr>
          <w:spacing w:val="-4"/>
        </w:rPr>
        <w:t>meaningfully in</w:t>
      </w:r>
      <w:r>
        <w:rPr>
          <w:spacing w:val="-11"/>
        </w:rPr>
        <w:t xml:space="preserve"> </w:t>
      </w:r>
      <w:r>
        <w:rPr>
          <w:spacing w:val="-4"/>
        </w:rPr>
        <w:t>the</w:t>
      </w:r>
      <w:r>
        <w:rPr>
          <w:spacing w:val="-8"/>
        </w:rPr>
        <w:t xml:space="preserve"> </w:t>
      </w:r>
      <w:r>
        <w:rPr>
          <w:spacing w:val="-4"/>
        </w:rPr>
        <w:t xml:space="preserve">development </w:t>
      </w:r>
      <w:r>
        <w:t xml:space="preserve">process. In line with this imperative, a thorough understanding of the current state of multi-stakeholder </w:t>
      </w:r>
      <w:r>
        <w:rPr>
          <w:spacing w:val="-6"/>
        </w:rPr>
        <w:t>collaboration</w:t>
      </w:r>
      <w:r>
        <w:rPr>
          <w:spacing w:val="-9"/>
        </w:rPr>
        <w:t xml:space="preserve"> </w:t>
      </w:r>
      <w:r>
        <w:rPr>
          <w:spacing w:val="-6"/>
        </w:rPr>
        <w:t>is</w:t>
      </w:r>
      <w:r>
        <w:rPr>
          <w:spacing w:val="-9"/>
        </w:rPr>
        <w:t xml:space="preserve"> </w:t>
      </w:r>
      <w:r>
        <w:rPr>
          <w:spacing w:val="-6"/>
        </w:rPr>
        <w:t>essential</w:t>
      </w:r>
      <w:r>
        <w:t xml:space="preserve"> </w:t>
      </w:r>
      <w:r>
        <w:rPr>
          <w:spacing w:val="-6"/>
        </w:rPr>
        <w:t>as</w:t>
      </w:r>
      <w:r>
        <w:rPr>
          <w:spacing w:val="-9"/>
        </w:rPr>
        <w:t xml:space="preserve"> </w:t>
      </w:r>
      <w:r>
        <w:rPr>
          <w:spacing w:val="-6"/>
        </w:rPr>
        <w:t>a foundation</w:t>
      </w:r>
      <w:r>
        <w:rPr>
          <w:spacing w:val="8"/>
        </w:rPr>
        <w:t xml:space="preserve"> </w:t>
      </w:r>
      <w:r>
        <w:rPr>
          <w:spacing w:val="-6"/>
        </w:rPr>
        <w:t>to</w:t>
      </w:r>
      <w:r>
        <w:rPr>
          <w:spacing w:val="-9"/>
        </w:rPr>
        <w:t xml:space="preserve"> </w:t>
      </w:r>
      <w:r>
        <w:rPr>
          <w:spacing w:val="-6"/>
        </w:rPr>
        <w:t>strengthen</w:t>
      </w:r>
      <w:r>
        <w:rPr>
          <w:spacing w:val="8"/>
        </w:rPr>
        <w:t xml:space="preserve"> </w:t>
      </w:r>
      <w:r>
        <w:rPr>
          <w:spacing w:val="-6"/>
        </w:rPr>
        <w:t>the</w:t>
      </w:r>
      <w:r>
        <w:rPr>
          <w:spacing w:val="-9"/>
        </w:rPr>
        <w:t xml:space="preserve"> </w:t>
      </w:r>
      <w:r>
        <w:rPr>
          <w:spacing w:val="-6"/>
        </w:rPr>
        <w:t>implementation</w:t>
      </w:r>
      <w:r>
        <w:rPr>
          <w:spacing w:val="-9"/>
        </w:rPr>
        <w:t xml:space="preserve"> </w:t>
      </w:r>
      <w:r>
        <w:rPr>
          <w:spacing w:val="-6"/>
        </w:rPr>
        <w:t>of</w:t>
      </w:r>
      <w:r>
        <w:rPr>
          <w:spacing w:val="-8"/>
        </w:rPr>
        <w:t xml:space="preserve"> </w:t>
      </w:r>
      <w:r>
        <w:rPr>
          <w:spacing w:val="-6"/>
        </w:rPr>
        <w:t>GEDSI mainstreaming</w:t>
      </w:r>
      <w:r>
        <w:rPr>
          <w:spacing w:val="15"/>
        </w:rPr>
        <w:t xml:space="preserve"> </w:t>
      </w:r>
      <w:r>
        <w:rPr>
          <w:spacing w:val="-6"/>
        </w:rPr>
        <w:t xml:space="preserve">strategies </w:t>
      </w:r>
      <w:r>
        <w:rPr>
          <w:spacing w:val="-2"/>
        </w:rPr>
        <w:t>across</w:t>
      </w:r>
      <w:r>
        <w:rPr>
          <w:spacing w:val="-13"/>
        </w:rPr>
        <w:t xml:space="preserve"> </w:t>
      </w:r>
      <w:r>
        <w:rPr>
          <w:spacing w:val="-2"/>
        </w:rPr>
        <w:t>various</w:t>
      </w:r>
      <w:r>
        <w:rPr>
          <w:spacing w:val="-13"/>
        </w:rPr>
        <w:t xml:space="preserve"> </w:t>
      </w:r>
      <w:r>
        <w:rPr>
          <w:spacing w:val="-2"/>
        </w:rPr>
        <w:t>levels</w:t>
      </w:r>
      <w:r>
        <w:rPr>
          <w:spacing w:val="-12"/>
        </w:rPr>
        <w:t xml:space="preserve"> </w:t>
      </w:r>
      <w:r>
        <w:rPr>
          <w:spacing w:val="-2"/>
        </w:rPr>
        <w:t>of</w:t>
      </w:r>
      <w:r>
        <w:rPr>
          <w:spacing w:val="-13"/>
        </w:rPr>
        <w:t xml:space="preserve"> </w:t>
      </w:r>
      <w:r>
        <w:rPr>
          <w:spacing w:val="-2"/>
        </w:rPr>
        <w:t>government.</w:t>
      </w:r>
    </w:p>
    <w:p w14:paraId="41F9797C" w14:textId="77777777" w:rsidR="00164569" w:rsidRDefault="00000000">
      <w:pPr>
        <w:pStyle w:val="BodyText"/>
        <w:spacing w:before="147" w:line="297" w:lineRule="auto"/>
        <w:ind w:left="1141" w:right="1105" w:hanging="12"/>
        <w:jc w:val="both"/>
      </w:pPr>
      <w:r>
        <w:t xml:space="preserve">This study is expected to </w:t>
      </w:r>
      <w:proofErr w:type="gramStart"/>
      <w:r>
        <w:t>provides</w:t>
      </w:r>
      <w:proofErr w:type="gramEnd"/>
      <w:r>
        <w:t xml:space="preserve"> a comprehensive overview of</w:t>
      </w:r>
      <w:r>
        <w:rPr>
          <w:spacing w:val="-4"/>
        </w:rPr>
        <w:t xml:space="preserve"> </w:t>
      </w:r>
      <w:r>
        <w:t>the</w:t>
      </w:r>
      <w:r>
        <w:rPr>
          <w:spacing w:val="-1"/>
        </w:rPr>
        <w:t xml:space="preserve"> </w:t>
      </w:r>
      <w:r>
        <w:t xml:space="preserve">collaboration between civil society </w:t>
      </w:r>
      <w:proofErr w:type="spellStart"/>
      <w:r>
        <w:rPr>
          <w:spacing w:val="-6"/>
        </w:rPr>
        <w:t>organisations</w:t>
      </w:r>
      <w:proofErr w:type="spellEnd"/>
      <w:r>
        <w:rPr>
          <w:spacing w:val="-9"/>
        </w:rPr>
        <w:t xml:space="preserve"> </w:t>
      </w:r>
      <w:r>
        <w:rPr>
          <w:spacing w:val="-6"/>
        </w:rPr>
        <w:t>actively</w:t>
      </w:r>
      <w:r>
        <w:rPr>
          <w:spacing w:val="-9"/>
        </w:rPr>
        <w:t xml:space="preserve"> </w:t>
      </w:r>
      <w:r>
        <w:rPr>
          <w:spacing w:val="-6"/>
        </w:rPr>
        <w:t>promoting</w:t>
      </w:r>
      <w:r>
        <w:rPr>
          <w:spacing w:val="-8"/>
        </w:rPr>
        <w:t xml:space="preserve"> </w:t>
      </w:r>
      <w:r>
        <w:rPr>
          <w:spacing w:val="-6"/>
        </w:rPr>
        <w:t>GEDSI</w:t>
      </w:r>
      <w:r>
        <w:rPr>
          <w:spacing w:val="-9"/>
        </w:rPr>
        <w:t xml:space="preserve"> </w:t>
      </w:r>
      <w:r>
        <w:rPr>
          <w:spacing w:val="-6"/>
        </w:rPr>
        <w:t>and</w:t>
      </w:r>
      <w:r>
        <w:rPr>
          <w:spacing w:val="-8"/>
        </w:rPr>
        <w:t xml:space="preserve"> </w:t>
      </w:r>
      <w:r>
        <w:rPr>
          <w:spacing w:val="-6"/>
        </w:rPr>
        <w:t>provincial</w:t>
      </w:r>
      <w:r>
        <w:rPr>
          <w:spacing w:val="-9"/>
        </w:rPr>
        <w:t xml:space="preserve"> </w:t>
      </w:r>
      <w:r>
        <w:rPr>
          <w:spacing w:val="-6"/>
        </w:rPr>
        <w:t>governments,</w:t>
      </w:r>
      <w:r>
        <w:rPr>
          <w:spacing w:val="-4"/>
        </w:rPr>
        <w:t xml:space="preserve"> </w:t>
      </w:r>
      <w:r>
        <w:rPr>
          <w:spacing w:val="-6"/>
        </w:rPr>
        <w:t>including</w:t>
      </w:r>
      <w:r>
        <w:rPr>
          <w:spacing w:val="-5"/>
        </w:rPr>
        <w:t xml:space="preserve"> </w:t>
      </w:r>
      <w:r>
        <w:rPr>
          <w:spacing w:val="-6"/>
        </w:rPr>
        <w:t>the</w:t>
      </w:r>
      <w:r>
        <w:rPr>
          <w:spacing w:val="-9"/>
        </w:rPr>
        <w:t xml:space="preserve"> </w:t>
      </w:r>
      <w:r>
        <w:rPr>
          <w:spacing w:val="-6"/>
        </w:rPr>
        <w:t>level</w:t>
      </w:r>
      <w:r>
        <w:rPr>
          <w:spacing w:val="-7"/>
        </w:rPr>
        <w:t xml:space="preserve"> </w:t>
      </w:r>
      <w:r>
        <w:rPr>
          <w:spacing w:val="-6"/>
        </w:rPr>
        <w:t>of</w:t>
      </w:r>
      <w:r>
        <w:rPr>
          <w:spacing w:val="-9"/>
        </w:rPr>
        <w:t xml:space="preserve"> </w:t>
      </w:r>
      <w:r>
        <w:rPr>
          <w:spacing w:val="-6"/>
        </w:rPr>
        <w:t>trust</w:t>
      </w:r>
      <w:r>
        <w:rPr>
          <w:spacing w:val="-9"/>
        </w:rPr>
        <w:t xml:space="preserve"> </w:t>
      </w:r>
      <w:r>
        <w:rPr>
          <w:spacing w:val="-6"/>
        </w:rPr>
        <w:t>and</w:t>
      </w:r>
      <w:r>
        <w:rPr>
          <w:spacing w:val="-8"/>
        </w:rPr>
        <w:t xml:space="preserve"> </w:t>
      </w:r>
      <w:r>
        <w:rPr>
          <w:spacing w:val="-6"/>
        </w:rPr>
        <w:t xml:space="preserve">confidence </w:t>
      </w:r>
      <w:r>
        <w:t>among stakeholders. By presenting an empirical picture of the prevailing situation, challenges, and opportunities</w:t>
      </w:r>
      <w:r>
        <w:rPr>
          <w:spacing w:val="-3"/>
        </w:rPr>
        <w:t xml:space="preserve"> </w:t>
      </w:r>
      <w:r>
        <w:t>that</w:t>
      </w:r>
      <w:r>
        <w:rPr>
          <w:spacing w:val="-11"/>
        </w:rPr>
        <w:t xml:space="preserve"> </w:t>
      </w:r>
      <w:r>
        <w:t>inf1uence</w:t>
      </w:r>
      <w:r>
        <w:rPr>
          <w:spacing w:val="-5"/>
        </w:rPr>
        <w:t xml:space="preserve"> </w:t>
      </w:r>
      <w:r>
        <w:t>collaborative</w:t>
      </w:r>
      <w:r>
        <w:rPr>
          <w:spacing w:val="-3"/>
        </w:rPr>
        <w:t xml:space="preserve"> </w:t>
      </w:r>
      <w:r>
        <w:t>efforts</w:t>
      </w:r>
      <w:r>
        <w:rPr>
          <w:spacing w:val="-9"/>
        </w:rPr>
        <w:t xml:space="preserve"> </w:t>
      </w:r>
      <w:r>
        <w:t>to</w:t>
      </w:r>
      <w:r>
        <w:rPr>
          <w:spacing w:val="-12"/>
        </w:rPr>
        <w:t xml:space="preserve"> </w:t>
      </w:r>
      <w:r>
        <w:t>advance</w:t>
      </w:r>
      <w:r>
        <w:rPr>
          <w:spacing w:val="-2"/>
        </w:rPr>
        <w:t xml:space="preserve"> </w:t>
      </w:r>
      <w:r>
        <w:t>more</w:t>
      </w:r>
      <w:r>
        <w:rPr>
          <w:spacing w:val="-9"/>
        </w:rPr>
        <w:t xml:space="preserve"> </w:t>
      </w:r>
      <w:r>
        <w:t>gender-responsive</w:t>
      </w:r>
      <w:r>
        <w:rPr>
          <w:spacing w:val="-12"/>
        </w:rPr>
        <w:t xml:space="preserve"> </w:t>
      </w:r>
      <w:r>
        <w:t>and</w:t>
      </w:r>
      <w:r>
        <w:rPr>
          <w:spacing w:val="-10"/>
        </w:rPr>
        <w:t xml:space="preserve"> </w:t>
      </w:r>
      <w:r>
        <w:t>inclusive</w:t>
      </w:r>
      <w:r>
        <w:rPr>
          <w:spacing w:val="-6"/>
        </w:rPr>
        <w:t xml:space="preserve"> </w:t>
      </w:r>
      <w:r>
        <w:t xml:space="preserve">basic </w:t>
      </w:r>
      <w:r>
        <w:rPr>
          <w:spacing w:val="-2"/>
        </w:rPr>
        <w:t>services</w:t>
      </w:r>
      <w:r>
        <w:rPr>
          <w:spacing w:val="-13"/>
        </w:rPr>
        <w:t xml:space="preserve"> </w:t>
      </w:r>
      <w:r>
        <w:rPr>
          <w:spacing w:val="-2"/>
        </w:rPr>
        <w:t>for</w:t>
      </w:r>
      <w:r>
        <w:rPr>
          <w:spacing w:val="-13"/>
        </w:rPr>
        <w:t xml:space="preserve"> </w:t>
      </w:r>
      <w:r>
        <w:rPr>
          <w:spacing w:val="-2"/>
        </w:rPr>
        <w:t>vulnerable</w:t>
      </w:r>
      <w:r>
        <w:rPr>
          <w:spacing w:val="-12"/>
        </w:rPr>
        <w:t xml:space="preserve"> </w:t>
      </w:r>
      <w:r>
        <w:rPr>
          <w:spacing w:val="-2"/>
        </w:rPr>
        <w:t>groups,</w:t>
      </w:r>
      <w:r>
        <w:rPr>
          <w:spacing w:val="-13"/>
        </w:rPr>
        <w:t xml:space="preserve"> </w:t>
      </w:r>
      <w:r>
        <w:rPr>
          <w:spacing w:val="-2"/>
        </w:rPr>
        <w:t>the</w:t>
      </w:r>
      <w:r>
        <w:rPr>
          <w:spacing w:val="-12"/>
        </w:rPr>
        <w:t xml:space="preserve"> </w:t>
      </w:r>
      <w:r>
        <w:rPr>
          <w:spacing w:val="-2"/>
        </w:rPr>
        <w:t>findings</w:t>
      </w:r>
      <w:r>
        <w:rPr>
          <w:spacing w:val="-13"/>
        </w:rPr>
        <w:t xml:space="preserve"> </w:t>
      </w:r>
      <w:r>
        <w:rPr>
          <w:spacing w:val="-2"/>
        </w:rPr>
        <w:t>are</w:t>
      </w:r>
      <w:r>
        <w:rPr>
          <w:spacing w:val="-13"/>
        </w:rPr>
        <w:t xml:space="preserve"> </w:t>
      </w:r>
      <w:r>
        <w:rPr>
          <w:spacing w:val="-2"/>
        </w:rPr>
        <w:t>intended</w:t>
      </w:r>
      <w:r>
        <w:rPr>
          <w:spacing w:val="-12"/>
        </w:rPr>
        <w:t xml:space="preserve"> </w:t>
      </w:r>
      <w:r>
        <w:rPr>
          <w:spacing w:val="-2"/>
        </w:rPr>
        <w:t>to</w:t>
      </w:r>
      <w:r>
        <w:rPr>
          <w:spacing w:val="-13"/>
        </w:rPr>
        <w:t xml:space="preserve"> </w:t>
      </w:r>
      <w:r>
        <w:rPr>
          <w:spacing w:val="-2"/>
        </w:rPr>
        <w:t>inform</w:t>
      </w:r>
      <w:r>
        <w:rPr>
          <w:spacing w:val="-12"/>
        </w:rPr>
        <w:t xml:space="preserve"> </w:t>
      </w:r>
      <w:r>
        <w:rPr>
          <w:spacing w:val="-2"/>
        </w:rPr>
        <w:t>national</w:t>
      </w:r>
      <w:r>
        <w:rPr>
          <w:spacing w:val="-13"/>
        </w:rPr>
        <w:t xml:space="preserve"> </w:t>
      </w:r>
      <w:r>
        <w:rPr>
          <w:spacing w:val="-2"/>
        </w:rPr>
        <w:t>policy</w:t>
      </w:r>
      <w:r>
        <w:rPr>
          <w:spacing w:val="-13"/>
        </w:rPr>
        <w:t xml:space="preserve"> </w:t>
      </w:r>
      <w:r>
        <w:rPr>
          <w:spacing w:val="-2"/>
        </w:rPr>
        <w:t>direction</w:t>
      </w:r>
      <w:r>
        <w:rPr>
          <w:spacing w:val="-12"/>
        </w:rPr>
        <w:t xml:space="preserve"> </w:t>
      </w:r>
      <w:r>
        <w:rPr>
          <w:spacing w:val="-2"/>
        </w:rPr>
        <w:t>led</w:t>
      </w:r>
      <w:r>
        <w:rPr>
          <w:spacing w:val="-13"/>
        </w:rPr>
        <w:t xml:space="preserve"> </w:t>
      </w:r>
      <w:r>
        <w:rPr>
          <w:spacing w:val="-2"/>
        </w:rPr>
        <w:t>by</w:t>
      </w:r>
      <w:r>
        <w:rPr>
          <w:spacing w:val="-12"/>
        </w:rPr>
        <w:t xml:space="preserve"> </w:t>
      </w:r>
      <w:proofErr w:type="spellStart"/>
      <w:r>
        <w:rPr>
          <w:spacing w:val="-2"/>
        </w:rPr>
        <w:t>Bappenas</w:t>
      </w:r>
      <w:proofErr w:type="spellEnd"/>
      <w:r>
        <w:rPr>
          <w:spacing w:val="-2"/>
        </w:rPr>
        <w:t xml:space="preserve">, </w:t>
      </w:r>
      <w:r>
        <w:rPr>
          <w:spacing w:val="-6"/>
        </w:rPr>
        <w:t>while</w:t>
      </w:r>
      <w:r>
        <w:rPr>
          <w:spacing w:val="-9"/>
        </w:rPr>
        <w:t xml:space="preserve"> </w:t>
      </w:r>
      <w:r>
        <w:rPr>
          <w:spacing w:val="-6"/>
        </w:rPr>
        <w:t>also</w:t>
      </w:r>
      <w:r>
        <w:rPr>
          <w:spacing w:val="-9"/>
        </w:rPr>
        <w:t xml:space="preserve"> </w:t>
      </w:r>
      <w:r>
        <w:rPr>
          <w:spacing w:val="-6"/>
        </w:rPr>
        <w:t>serving</w:t>
      </w:r>
      <w:r>
        <w:rPr>
          <w:spacing w:val="-8"/>
        </w:rPr>
        <w:t xml:space="preserve"> </w:t>
      </w:r>
      <w:r>
        <w:rPr>
          <w:spacing w:val="-6"/>
        </w:rPr>
        <w:t>as</w:t>
      </w:r>
      <w:r>
        <w:rPr>
          <w:spacing w:val="-9"/>
        </w:rPr>
        <w:t xml:space="preserve"> </w:t>
      </w:r>
      <w:r>
        <w:rPr>
          <w:spacing w:val="-6"/>
        </w:rPr>
        <w:t>a</w:t>
      </w:r>
      <w:r>
        <w:rPr>
          <w:spacing w:val="-8"/>
        </w:rPr>
        <w:t xml:space="preserve"> </w:t>
      </w:r>
      <w:r>
        <w:rPr>
          <w:spacing w:val="-6"/>
        </w:rPr>
        <w:t>valuable</w:t>
      </w:r>
      <w:r>
        <w:rPr>
          <w:spacing w:val="-8"/>
        </w:rPr>
        <w:t xml:space="preserve"> </w:t>
      </w:r>
      <w:r>
        <w:rPr>
          <w:spacing w:val="-6"/>
        </w:rPr>
        <w:t>reference</w:t>
      </w:r>
      <w:r>
        <w:rPr>
          <w:spacing w:val="-1"/>
        </w:rPr>
        <w:t xml:space="preserve"> </w:t>
      </w:r>
      <w:r>
        <w:rPr>
          <w:spacing w:val="-6"/>
        </w:rPr>
        <w:t>for</w:t>
      </w:r>
      <w:r>
        <w:rPr>
          <w:spacing w:val="-7"/>
        </w:rPr>
        <w:t xml:space="preserve"> </w:t>
      </w:r>
      <w:r>
        <w:rPr>
          <w:spacing w:val="-6"/>
        </w:rPr>
        <w:t>line</w:t>
      </w:r>
      <w:r>
        <w:rPr>
          <w:spacing w:val="-9"/>
        </w:rPr>
        <w:t xml:space="preserve"> </w:t>
      </w:r>
      <w:r>
        <w:rPr>
          <w:spacing w:val="-6"/>
        </w:rPr>
        <w:t>ministries,</w:t>
      </w:r>
      <w:r>
        <w:rPr>
          <w:spacing w:val="-9"/>
        </w:rPr>
        <w:t xml:space="preserve"> </w:t>
      </w:r>
      <w:r>
        <w:rPr>
          <w:spacing w:val="-6"/>
        </w:rPr>
        <w:t>sub-national</w:t>
      </w:r>
      <w:r>
        <w:rPr>
          <w:spacing w:val="8"/>
        </w:rPr>
        <w:t xml:space="preserve"> </w:t>
      </w:r>
      <w:r>
        <w:rPr>
          <w:spacing w:val="-6"/>
        </w:rPr>
        <w:t>governments,</w:t>
      </w:r>
      <w:r>
        <w:rPr>
          <w:spacing w:val="-1"/>
        </w:rPr>
        <w:t xml:space="preserve"> </w:t>
      </w:r>
      <w:r>
        <w:rPr>
          <w:spacing w:val="-6"/>
        </w:rPr>
        <w:t>development</w:t>
      </w:r>
      <w:r>
        <w:rPr>
          <w:spacing w:val="7"/>
        </w:rPr>
        <w:t xml:space="preserve"> </w:t>
      </w:r>
      <w:r>
        <w:rPr>
          <w:spacing w:val="-6"/>
        </w:rPr>
        <w:t xml:space="preserve">partners, </w:t>
      </w:r>
      <w:r>
        <w:rPr>
          <w:spacing w:val="-4"/>
        </w:rPr>
        <w:t>and</w:t>
      </w:r>
      <w:r>
        <w:rPr>
          <w:spacing w:val="-11"/>
        </w:rPr>
        <w:t xml:space="preserve"> </w:t>
      </w:r>
      <w:r>
        <w:rPr>
          <w:spacing w:val="-4"/>
        </w:rPr>
        <w:t>civil</w:t>
      </w:r>
      <w:r>
        <w:rPr>
          <w:spacing w:val="-11"/>
        </w:rPr>
        <w:t xml:space="preserve"> </w:t>
      </w:r>
      <w:r>
        <w:rPr>
          <w:spacing w:val="-4"/>
        </w:rPr>
        <w:t>society</w:t>
      </w:r>
      <w:r>
        <w:rPr>
          <w:spacing w:val="-10"/>
        </w:rPr>
        <w:t xml:space="preserve"> </w:t>
      </w:r>
      <w:proofErr w:type="spellStart"/>
      <w:r>
        <w:rPr>
          <w:spacing w:val="-4"/>
        </w:rPr>
        <w:t>organisations</w:t>
      </w:r>
      <w:proofErr w:type="spellEnd"/>
      <w:r>
        <w:rPr>
          <w:spacing w:val="-11"/>
        </w:rPr>
        <w:t xml:space="preserve"> </w:t>
      </w:r>
      <w:r>
        <w:rPr>
          <w:spacing w:val="-4"/>
        </w:rPr>
        <w:t>in</w:t>
      </w:r>
      <w:r>
        <w:rPr>
          <w:spacing w:val="-15"/>
        </w:rPr>
        <w:t xml:space="preserve"> </w:t>
      </w:r>
      <w:r>
        <w:rPr>
          <w:spacing w:val="-4"/>
        </w:rPr>
        <w:t>strengthening</w:t>
      </w:r>
      <w:r>
        <w:rPr>
          <w:spacing w:val="-10"/>
        </w:rPr>
        <w:t xml:space="preserve"> </w:t>
      </w:r>
      <w:r>
        <w:rPr>
          <w:spacing w:val="-4"/>
        </w:rPr>
        <w:t>collective</w:t>
      </w:r>
      <w:r>
        <w:rPr>
          <w:spacing w:val="-11"/>
        </w:rPr>
        <w:t xml:space="preserve"> </w:t>
      </w:r>
      <w:r>
        <w:rPr>
          <w:spacing w:val="-4"/>
        </w:rPr>
        <w:t>action</w:t>
      </w:r>
      <w:r>
        <w:rPr>
          <w:spacing w:val="-11"/>
        </w:rPr>
        <w:t xml:space="preserve"> </w:t>
      </w:r>
      <w:r>
        <w:rPr>
          <w:spacing w:val="-4"/>
        </w:rPr>
        <w:t>towards</w:t>
      </w:r>
      <w:r>
        <w:rPr>
          <w:spacing w:val="-10"/>
        </w:rPr>
        <w:t xml:space="preserve"> </w:t>
      </w:r>
      <w:r>
        <w:rPr>
          <w:spacing w:val="-4"/>
        </w:rPr>
        <w:t>inclusive</w:t>
      </w:r>
      <w:r>
        <w:rPr>
          <w:spacing w:val="-11"/>
        </w:rPr>
        <w:t xml:space="preserve"> </w:t>
      </w:r>
      <w:r>
        <w:rPr>
          <w:spacing w:val="-4"/>
        </w:rPr>
        <w:t>and</w:t>
      </w:r>
      <w:r>
        <w:rPr>
          <w:spacing w:val="-10"/>
        </w:rPr>
        <w:t xml:space="preserve"> </w:t>
      </w:r>
      <w:r>
        <w:rPr>
          <w:spacing w:val="-4"/>
        </w:rPr>
        <w:t>equitable</w:t>
      </w:r>
      <w:r>
        <w:rPr>
          <w:spacing w:val="-11"/>
        </w:rPr>
        <w:t xml:space="preserve"> </w:t>
      </w:r>
      <w:r>
        <w:rPr>
          <w:spacing w:val="-4"/>
        </w:rPr>
        <w:t>development.</w:t>
      </w:r>
    </w:p>
    <w:p w14:paraId="1AB671AD" w14:textId="77777777" w:rsidR="00164569" w:rsidRDefault="00000000">
      <w:pPr>
        <w:pStyle w:val="BodyText"/>
        <w:spacing w:before="163" w:line="300" w:lineRule="auto"/>
        <w:ind w:left="1141" w:right="1105"/>
        <w:jc w:val="both"/>
      </w:pPr>
      <w:r>
        <w:rPr>
          <w:spacing w:val="-2"/>
        </w:rPr>
        <w:t>We</w:t>
      </w:r>
      <w:r>
        <w:rPr>
          <w:spacing w:val="-13"/>
        </w:rPr>
        <w:t xml:space="preserve"> </w:t>
      </w:r>
      <w:r>
        <w:rPr>
          <w:spacing w:val="-2"/>
        </w:rPr>
        <w:t>are</w:t>
      </w:r>
      <w:r>
        <w:rPr>
          <w:spacing w:val="-13"/>
        </w:rPr>
        <w:t xml:space="preserve"> </w:t>
      </w:r>
      <w:r>
        <w:rPr>
          <w:spacing w:val="-2"/>
        </w:rPr>
        <w:t>confident</w:t>
      </w:r>
      <w:r>
        <w:rPr>
          <w:spacing w:val="-12"/>
        </w:rPr>
        <w:t xml:space="preserve"> </w:t>
      </w:r>
      <w:r>
        <w:rPr>
          <w:spacing w:val="-2"/>
        </w:rPr>
        <w:t>that</w:t>
      </w:r>
      <w:r>
        <w:rPr>
          <w:spacing w:val="-13"/>
        </w:rPr>
        <w:t xml:space="preserve"> </w:t>
      </w:r>
      <w:r>
        <w:rPr>
          <w:spacing w:val="-2"/>
        </w:rPr>
        <w:t>the</w:t>
      </w:r>
      <w:r>
        <w:rPr>
          <w:spacing w:val="-12"/>
        </w:rPr>
        <w:t xml:space="preserve"> </w:t>
      </w:r>
      <w:r>
        <w:rPr>
          <w:spacing w:val="-2"/>
        </w:rPr>
        <w:t>baseline</w:t>
      </w:r>
      <w:r>
        <w:rPr>
          <w:spacing w:val="-13"/>
        </w:rPr>
        <w:t xml:space="preserve"> </w:t>
      </w:r>
      <w:r>
        <w:rPr>
          <w:spacing w:val="-2"/>
        </w:rPr>
        <w:t>data</w:t>
      </w:r>
      <w:r>
        <w:rPr>
          <w:spacing w:val="-13"/>
        </w:rPr>
        <w:t xml:space="preserve"> </w:t>
      </w:r>
      <w:r>
        <w:rPr>
          <w:spacing w:val="-2"/>
        </w:rPr>
        <w:t>and</w:t>
      </w:r>
      <w:r>
        <w:rPr>
          <w:spacing w:val="-12"/>
        </w:rPr>
        <w:t xml:space="preserve"> </w:t>
      </w:r>
      <w:r>
        <w:rPr>
          <w:spacing w:val="-2"/>
        </w:rPr>
        <w:t>findings</w:t>
      </w:r>
      <w:r>
        <w:rPr>
          <w:spacing w:val="-13"/>
        </w:rPr>
        <w:t xml:space="preserve"> </w:t>
      </w:r>
      <w:r>
        <w:rPr>
          <w:spacing w:val="-2"/>
        </w:rPr>
        <w:t>will</w:t>
      </w:r>
      <w:r>
        <w:rPr>
          <w:spacing w:val="-12"/>
        </w:rPr>
        <w:t xml:space="preserve"> </w:t>
      </w:r>
      <w:r>
        <w:rPr>
          <w:spacing w:val="-2"/>
        </w:rPr>
        <w:t>strengthen</w:t>
      </w:r>
      <w:r>
        <w:rPr>
          <w:spacing w:val="-13"/>
        </w:rPr>
        <w:t xml:space="preserve"> </w:t>
      </w:r>
      <w:r>
        <w:rPr>
          <w:spacing w:val="-2"/>
        </w:rPr>
        <w:t>the</w:t>
      </w:r>
      <w:r>
        <w:rPr>
          <w:spacing w:val="-13"/>
        </w:rPr>
        <w:t xml:space="preserve"> </w:t>
      </w:r>
      <w:r>
        <w:rPr>
          <w:spacing w:val="-2"/>
        </w:rPr>
        <w:t>formulation</w:t>
      </w:r>
      <w:r>
        <w:rPr>
          <w:spacing w:val="-6"/>
        </w:rPr>
        <w:t xml:space="preserve"> </w:t>
      </w:r>
      <w:r>
        <w:rPr>
          <w:spacing w:val="-2"/>
        </w:rPr>
        <w:t>of</w:t>
      </w:r>
      <w:r>
        <w:rPr>
          <w:spacing w:val="-13"/>
        </w:rPr>
        <w:t xml:space="preserve"> </w:t>
      </w:r>
      <w:r>
        <w:rPr>
          <w:spacing w:val="-2"/>
        </w:rPr>
        <w:t>strategic</w:t>
      </w:r>
      <w:r>
        <w:rPr>
          <w:spacing w:val="-7"/>
        </w:rPr>
        <w:t xml:space="preserve"> </w:t>
      </w:r>
      <w:r>
        <w:rPr>
          <w:spacing w:val="-2"/>
        </w:rPr>
        <w:t>measures</w:t>
      </w:r>
      <w:r>
        <w:rPr>
          <w:spacing w:val="-5"/>
        </w:rPr>
        <w:t xml:space="preserve"> </w:t>
      </w:r>
      <w:r>
        <w:rPr>
          <w:spacing w:val="-2"/>
        </w:rPr>
        <w:t xml:space="preserve">to </w:t>
      </w:r>
      <w:r>
        <w:rPr>
          <w:spacing w:val="-4"/>
        </w:rPr>
        <w:t>enhance</w:t>
      </w:r>
      <w:r>
        <w:rPr>
          <w:spacing w:val="-11"/>
        </w:rPr>
        <w:t xml:space="preserve"> </w:t>
      </w:r>
      <w:r>
        <w:rPr>
          <w:spacing w:val="-4"/>
        </w:rPr>
        <w:t>the</w:t>
      </w:r>
      <w:r>
        <w:rPr>
          <w:spacing w:val="-11"/>
        </w:rPr>
        <w:t xml:space="preserve"> </w:t>
      </w:r>
      <w:r>
        <w:rPr>
          <w:spacing w:val="-4"/>
        </w:rPr>
        <w:t>delivery</w:t>
      </w:r>
      <w:r>
        <w:rPr>
          <w:spacing w:val="-5"/>
        </w:rPr>
        <w:t xml:space="preserve"> </w:t>
      </w:r>
      <w:r>
        <w:rPr>
          <w:spacing w:val="-4"/>
        </w:rPr>
        <w:t>of</w:t>
      </w:r>
      <w:r>
        <w:rPr>
          <w:spacing w:val="-11"/>
        </w:rPr>
        <w:t xml:space="preserve"> </w:t>
      </w:r>
      <w:r>
        <w:rPr>
          <w:spacing w:val="-4"/>
        </w:rPr>
        <w:t>gender-responsive</w:t>
      </w:r>
      <w:r>
        <w:rPr>
          <w:spacing w:val="-11"/>
        </w:rPr>
        <w:t xml:space="preserve"> </w:t>
      </w:r>
      <w:r>
        <w:rPr>
          <w:spacing w:val="-4"/>
        </w:rPr>
        <w:t>and</w:t>
      </w:r>
      <w:r>
        <w:rPr>
          <w:spacing w:val="-7"/>
        </w:rPr>
        <w:t xml:space="preserve"> </w:t>
      </w:r>
      <w:r>
        <w:rPr>
          <w:spacing w:val="-4"/>
        </w:rPr>
        <w:t>inclusive</w:t>
      </w:r>
      <w:r>
        <w:t xml:space="preserve"> </w:t>
      </w:r>
      <w:r>
        <w:rPr>
          <w:spacing w:val="-4"/>
        </w:rPr>
        <w:t>basic services,</w:t>
      </w:r>
      <w:r>
        <w:rPr>
          <w:spacing w:val="-9"/>
        </w:rPr>
        <w:t xml:space="preserve"> </w:t>
      </w:r>
      <w:r>
        <w:rPr>
          <w:spacing w:val="-4"/>
        </w:rPr>
        <w:t>foster evidence-based</w:t>
      </w:r>
      <w:r>
        <w:rPr>
          <w:spacing w:val="-5"/>
        </w:rPr>
        <w:t xml:space="preserve"> </w:t>
      </w:r>
      <w:r>
        <w:rPr>
          <w:spacing w:val="-4"/>
        </w:rPr>
        <w:t xml:space="preserve">policymaking </w:t>
      </w:r>
      <w:r>
        <w:rPr>
          <w:spacing w:val="-2"/>
        </w:rPr>
        <w:t>and</w:t>
      </w:r>
      <w:r>
        <w:rPr>
          <w:spacing w:val="-13"/>
        </w:rPr>
        <w:t xml:space="preserve"> </w:t>
      </w:r>
      <w:r>
        <w:rPr>
          <w:spacing w:val="-2"/>
        </w:rPr>
        <w:t>programming,</w:t>
      </w:r>
      <w:r>
        <w:rPr>
          <w:spacing w:val="-13"/>
        </w:rPr>
        <w:t xml:space="preserve"> </w:t>
      </w:r>
      <w:r>
        <w:rPr>
          <w:spacing w:val="-2"/>
        </w:rPr>
        <w:t>and</w:t>
      </w:r>
      <w:r>
        <w:rPr>
          <w:spacing w:val="-12"/>
        </w:rPr>
        <w:t xml:space="preserve"> </w:t>
      </w:r>
      <w:r>
        <w:rPr>
          <w:spacing w:val="-2"/>
        </w:rPr>
        <w:t>accelerate</w:t>
      </w:r>
      <w:r>
        <w:rPr>
          <w:spacing w:val="-13"/>
        </w:rPr>
        <w:t xml:space="preserve"> </w:t>
      </w:r>
      <w:r>
        <w:rPr>
          <w:spacing w:val="-2"/>
        </w:rPr>
        <w:t>the</w:t>
      </w:r>
      <w:r>
        <w:rPr>
          <w:spacing w:val="-12"/>
        </w:rPr>
        <w:t xml:space="preserve"> </w:t>
      </w:r>
      <w:r>
        <w:rPr>
          <w:spacing w:val="-2"/>
        </w:rPr>
        <w:t>achievement</w:t>
      </w:r>
      <w:r>
        <w:rPr>
          <w:spacing w:val="-13"/>
        </w:rPr>
        <w:t xml:space="preserve"> </w:t>
      </w:r>
      <w:r>
        <w:rPr>
          <w:spacing w:val="-2"/>
        </w:rPr>
        <w:t>of</w:t>
      </w:r>
      <w:r>
        <w:rPr>
          <w:spacing w:val="-13"/>
        </w:rPr>
        <w:t xml:space="preserve"> </w:t>
      </w:r>
      <w:r>
        <w:rPr>
          <w:spacing w:val="-2"/>
        </w:rPr>
        <w:t>inclusive</w:t>
      </w:r>
      <w:r>
        <w:rPr>
          <w:spacing w:val="-12"/>
        </w:rPr>
        <w:t xml:space="preserve"> </w:t>
      </w:r>
      <w:r>
        <w:rPr>
          <w:spacing w:val="-2"/>
        </w:rPr>
        <w:t>development</w:t>
      </w:r>
      <w:r>
        <w:rPr>
          <w:spacing w:val="-13"/>
        </w:rPr>
        <w:t xml:space="preserve"> </w:t>
      </w:r>
      <w:r>
        <w:rPr>
          <w:spacing w:val="-2"/>
        </w:rPr>
        <w:t>outcomes</w:t>
      </w:r>
      <w:r>
        <w:rPr>
          <w:spacing w:val="-12"/>
        </w:rPr>
        <w:t xml:space="preserve"> </w:t>
      </w:r>
      <w:r>
        <w:rPr>
          <w:spacing w:val="-2"/>
        </w:rPr>
        <w:t>at</w:t>
      </w:r>
      <w:r>
        <w:rPr>
          <w:spacing w:val="-13"/>
        </w:rPr>
        <w:t xml:space="preserve"> </w:t>
      </w:r>
      <w:r>
        <w:rPr>
          <w:spacing w:val="-2"/>
        </w:rPr>
        <w:t>both</w:t>
      </w:r>
      <w:r>
        <w:rPr>
          <w:spacing w:val="-13"/>
        </w:rPr>
        <w:t xml:space="preserve"> </w:t>
      </w:r>
      <w:r>
        <w:rPr>
          <w:spacing w:val="-2"/>
        </w:rPr>
        <w:t>national</w:t>
      </w:r>
      <w:r>
        <w:rPr>
          <w:spacing w:val="-12"/>
        </w:rPr>
        <w:t xml:space="preserve"> </w:t>
      </w:r>
      <w:r>
        <w:rPr>
          <w:spacing w:val="-2"/>
        </w:rPr>
        <w:t xml:space="preserve">and </w:t>
      </w:r>
      <w:r>
        <w:t>regional levels.</w:t>
      </w:r>
    </w:p>
    <w:p w14:paraId="6433B557" w14:textId="77777777" w:rsidR="00164569" w:rsidRDefault="00000000">
      <w:pPr>
        <w:pStyle w:val="BodyText"/>
        <w:spacing w:before="152" w:line="300" w:lineRule="auto"/>
        <w:ind w:left="1139" w:right="1104" w:firstLine="1"/>
        <w:jc w:val="both"/>
      </w:pPr>
      <w:r>
        <w:rPr>
          <w:spacing w:val="-8"/>
        </w:rPr>
        <w:t>Finally,</w:t>
      </w:r>
      <w:r>
        <w:rPr>
          <w:spacing w:val="-7"/>
        </w:rPr>
        <w:t xml:space="preserve"> </w:t>
      </w:r>
      <w:r>
        <w:rPr>
          <w:spacing w:val="-8"/>
        </w:rPr>
        <w:t>we</w:t>
      </w:r>
      <w:r>
        <w:rPr>
          <w:spacing w:val="-7"/>
        </w:rPr>
        <w:t xml:space="preserve"> </w:t>
      </w:r>
      <w:r>
        <w:rPr>
          <w:spacing w:val="-8"/>
        </w:rPr>
        <w:t>extend</w:t>
      </w:r>
      <w:r>
        <w:rPr>
          <w:spacing w:val="-6"/>
        </w:rPr>
        <w:t xml:space="preserve"> </w:t>
      </w:r>
      <w:r>
        <w:rPr>
          <w:spacing w:val="-8"/>
        </w:rPr>
        <w:t>our</w:t>
      </w:r>
      <w:r>
        <w:t xml:space="preserve"> </w:t>
      </w:r>
      <w:r>
        <w:rPr>
          <w:spacing w:val="-8"/>
        </w:rPr>
        <w:t>sincere</w:t>
      </w:r>
      <w:r>
        <w:t xml:space="preserve"> </w:t>
      </w:r>
      <w:r>
        <w:rPr>
          <w:spacing w:val="-8"/>
        </w:rPr>
        <w:t>appreciation</w:t>
      </w:r>
      <w:r>
        <w:rPr>
          <w:spacing w:val="16"/>
        </w:rPr>
        <w:t xml:space="preserve"> </w:t>
      </w:r>
      <w:r>
        <w:rPr>
          <w:spacing w:val="-8"/>
        </w:rPr>
        <w:t>to</w:t>
      </w:r>
      <w:r>
        <w:rPr>
          <w:spacing w:val="-7"/>
        </w:rPr>
        <w:t xml:space="preserve"> </w:t>
      </w:r>
      <w:r>
        <w:rPr>
          <w:spacing w:val="-8"/>
        </w:rPr>
        <w:t>SKALA</w:t>
      </w:r>
      <w:r>
        <w:rPr>
          <w:spacing w:val="11"/>
        </w:rPr>
        <w:t xml:space="preserve"> </w:t>
      </w:r>
      <w:r>
        <w:rPr>
          <w:spacing w:val="-8"/>
        </w:rPr>
        <w:t>for</w:t>
      </w:r>
      <w:r>
        <w:rPr>
          <w:spacing w:val="-5"/>
        </w:rPr>
        <w:t xml:space="preserve"> </w:t>
      </w:r>
      <w:r>
        <w:rPr>
          <w:spacing w:val="-8"/>
        </w:rPr>
        <w:t>facilitating</w:t>
      </w:r>
      <w:r>
        <w:rPr>
          <w:spacing w:val="8"/>
        </w:rPr>
        <w:t xml:space="preserve"> </w:t>
      </w:r>
      <w:r>
        <w:rPr>
          <w:spacing w:val="-8"/>
        </w:rPr>
        <w:t>this</w:t>
      </w:r>
      <w:r>
        <w:rPr>
          <w:spacing w:val="-3"/>
        </w:rPr>
        <w:t xml:space="preserve"> </w:t>
      </w:r>
      <w:r>
        <w:rPr>
          <w:spacing w:val="-8"/>
        </w:rPr>
        <w:t>study,</w:t>
      </w:r>
      <w:r>
        <w:rPr>
          <w:spacing w:val="-7"/>
        </w:rPr>
        <w:t xml:space="preserve"> </w:t>
      </w:r>
      <w:r>
        <w:rPr>
          <w:spacing w:val="-8"/>
        </w:rPr>
        <w:t>to</w:t>
      </w:r>
      <w:r>
        <w:rPr>
          <w:spacing w:val="-7"/>
        </w:rPr>
        <w:t xml:space="preserve"> </w:t>
      </w:r>
      <w:r>
        <w:rPr>
          <w:spacing w:val="-8"/>
        </w:rPr>
        <w:t>the</w:t>
      </w:r>
      <w:r>
        <w:rPr>
          <w:spacing w:val="-6"/>
        </w:rPr>
        <w:t xml:space="preserve"> </w:t>
      </w:r>
      <w:r>
        <w:rPr>
          <w:spacing w:val="-8"/>
        </w:rPr>
        <w:t>SMERU</w:t>
      </w:r>
      <w:r>
        <w:t xml:space="preserve"> </w:t>
      </w:r>
      <w:r>
        <w:rPr>
          <w:spacing w:val="-8"/>
        </w:rPr>
        <w:t>Research</w:t>
      </w:r>
      <w:r>
        <w:rPr>
          <w:spacing w:val="10"/>
        </w:rPr>
        <w:t xml:space="preserve"> </w:t>
      </w:r>
      <w:r>
        <w:rPr>
          <w:spacing w:val="-8"/>
        </w:rPr>
        <w:t xml:space="preserve">Institute </w:t>
      </w:r>
      <w:r>
        <w:rPr>
          <w:spacing w:val="-2"/>
        </w:rPr>
        <w:t>as</w:t>
      </w:r>
      <w:r>
        <w:rPr>
          <w:spacing w:val="-13"/>
        </w:rPr>
        <w:t xml:space="preserve"> </w:t>
      </w:r>
      <w:r>
        <w:rPr>
          <w:spacing w:val="-2"/>
        </w:rPr>
        <w:t>the</w:t>
      </w:r>
      <w:r>
        <w:rPr>
          <w:spacing w:val="-13"/>
        </w:rPr>
        <w:t xml:space="preserve"> </w:t>
      </w:r>
      <w:r>
        <w:rPr>
          <w:spacing w:val="-2"/>
        </w:rPr>
        <w:t>research</w:t>
      </w:r>
      <w:r>
        <w:rPr>
          <w:spacing w:val="-12"/>
        </w:rPr>
        <w:t xml:space="preserve"> </w:t>
      </w:r>
      <w:r>
        <w:rPr>
          <w:spacing w:val="-2"/>
        </w:rPr>
        <w:t>lead,</w:t>
      </w:r>
      <w:r>
        <w:rPr>
          <w:spacing w:val="-13"/>
        </w:rPr>
        <w:t xml:space="preserve"> </w:t>
      </w:r>
      <w:r>
        <w:rPr>
          <w:spacing w:val="-2"/>
        </w:rPr>
        <w:t>and</w:t>
      </w:r>
      <w:r>
        <w:rPr>
          <w:spacing w:val="-12"/>
        </w:rPr>
        <w:t xml:space="preserve"> </w:t>
      </w:r>
      <w:r>
        <w:rPr>
          <w:spacing w:val="-2"/>
        </w:rPr>
        <w:t>to</w:t>
      </w:r>
      <w:r>
        <w:rPr>
          <w:spacing w:val="-13"/>
        </w:rPr>
        <w:t xml:space="preserve"> </w:t>
      </w:r>
      <w:r>
        <w:rPr>
          <w:spacing w:val="-2"/>
        </w:rPr>
        <w:t>all</w:t>
      </w:r>
      <w:r>
        <w:rPr>
          <w:spacing w:val="-13"/>
        </w:rPr>
        <w:t xml:space="preserve"> </w:t>
      </w:r>
      <w:r>
        <w:rPr>
          <w:spacing w:val="-2"/>
        </w:rPr>
        <w:t>parties</w:t>
      </w:r>
      <w:r>
        <w:rPr>
          <w:spacing w:val="-11"/>
        </w:rPr>
        <w:t xml:space="preserve"> </w:t>
      </w:r>
      <w:r>
        <w:rPr>
          <w:spacing w:val="-2"/>
        </w:rPr>
        <w:t>who</w:t>
      </w:r>
      <w:r>
        <w:rPr>
          <w:spacing w:val="-10"/>
        </w:rPr>
        <w:t xml:space="preserve"> </w:t>
      </w:r>
      <w:r>
        <w:rPr>
          <w:spacing w:val="-2"/>
        </w:rPr>
        <w:t>have</w:t>
      </w:r>
      <w:r>
        <w:rPr>
          <w:spacing w:val="-11"/>
        </w:rPr>
        <w:t xml:space="preserve"> </w:t>
      </w:r>
      <w:r>
        <w:rPr>
          <w:spacing w:val="-2"/>
        </w:rPr>
        <w:t>contributed</w:t>
      </w:r>
      <w:r>
        <w:rPr>
          <w:spacing w:val="-3"/>
        </w:rPr>
        <w:t xml:space="preserve"> </w:t>
      </w:r>
      <w:r>
        <w:rPr>
          <w:spacing w:val="-2"/>
        </w:rPr>
        <w:t>their</w:t>
      </w:r>
      <w:r>
        <w:rPr>
          <w:spacing w:val="-8"/>
        </w:rPr>
        <w:t xml:space="preserve"> </w:t>
      </w:r>
      <w:r>
        <w:rPr>
          <w:spacing w:val="-2"/>
        </w:rPr>
        <w:t>support.</w:t>
      </w:r>
      <w:r>
        <w:rPr>
          <w:spacing w:val="-13"/>
        </w:rPr>
        <w:t xml:space="preserve"> </w:t>
      </w:r>
      <w:r>
        <w:rPr>
          <w:spacing w:val="-2"/>
        </w:rPr>
        <w:t>We</w:t>
      </w:r>
      <w:r>
        <w:rPr>
          <w:spacing w:val="-13"/>
        </w:rPr>
        <w:t xml:space="preserve"> </w:t>
      </w:r>
      <w:r>
        <w:rPr>
          <w:spacing w:val="-2"/>
        </w:rPr>
        <w:t>hope</w:t>
      </w:r>
      <w:r>
        <w:rPr>
          <w:spacing w:val="-12"/>
        </w:rPr>
        <w:t xml:space="preserve"> </w:t>
      </w:r>
      <w:r>
        <w:rPr>
          <w:spacing w:val="-2"/>
        </w:rPr>
        <w:t>this</w:t>
      </w:r>
      <w:r>
        <w:rPr>
          <w:spacing w:val="-9"/>
        </w:rPr>
        <w:t xml:space="preserve"> </w:t>
      </w:r>
      <w:r>
        <w:rPr>
          <w:spacing w:val="-2"/>
        </w:rPr>
        <w:t>report</w:t>
      </w:r>
      <w:r>
        <w:rPr>
          <w:spacing w:val="-6"/>
        </w:rPr>
        <w:t xml:space="preserve"> </w:t>
      </w:r>
      <w:r>
        <w:rPr>
          <w:spacing w:val="-2"/>
        </w:rPr>
        <w:t>becomes</w:t>
      </w:r>
      <w:r>
        <w:rPr>
          <w:spacing w:val="-6"/>
        </w:rPr>
        <w:t xml:space="preserve"> </w:t>
      </w:r>
      <w:r>
        <w:rPr>
          <w:spacing w:val="-2"/>
        </w:rPr>
        <w:t xml:space="preserve">an </w:t>
      </w:r>
      <w:r>
        <w:rPr>
          <w:spacing w:val="-6"/>
        </w:rPr>
        <w:t>important</w:t>
      </w:r>
      <w:r>
        <w:t xml:space="preserve"> </w:t>
      </w:r>
      <w:r>
        <w:rPr>
          <w:spacing w:val="-6"/>
        </w:rPr>
        <w:t>foundation</w:t>
      </w:r>
      <w:r>
        <w:rPr>
          <w:spacing w:val="9"/>
        </w:rPr>
        <w:t xml:space="preserve"> </w:t>
      </w:r>
      <w:r>
        <w:rPr>
          <w:spacing w:val="-6"/>
        </w:rPr>
        <w:t>for advancing</w:t>
      </w:r>
      <w:r>
        <w:t xml:space="preserve"> </w:t>
      </w:r>
      <w:r>
        <w:rPr>
          <w:spacing w:val="-6"/>
        </w:rPr>
        <w:t>a</w:t>
      </w:r>
      <w:r>
        <w:t xml:space="preserve"> </w:t>
      </w:r>
      <w:r>
        <w:rPr>
          <w:spacing w:val="-6"/>
        </w:rPr>
        <w:t>more</w:t>
      </w:r>
      <w:r>
        <w:rPr>
          <w:spacing w:val="-9"/>
        </w:rPr>
        <w:t xml:space="preserve"> </w:t>
      </w:r>
      <w:r>
        <w:rPr>
          <w:spacing w:val="-6"/>
        </w:rPr>
        <w:t>just,</w:t>
      </w:r>
      <w:r>
        <w:rPr>
          <w:spacing w:val="-17"/>
        </w:rPr>
        <w:t xml:space="preserve"> </w:t>
      </w:r>
      <w:r>
        <w:rPr>
          <w:spacing w:val="-6"/>
        </w:rPr>
        <w:t>equitable,</w:t>
      </w:r>
      <w:r>
        <w:rPr>
          <w:spacing w:val="-9"/>
        </w:rPr>
        <w:t xml:space="preserve"> </w:t>
      </w:r>
      <w:r>
        <w:rPr>
          <w:spacing w:val="-6"/>
        </w:rPr>
        <w:t>and</w:t>
      </w:r>
      <w:r>
        <w:rPr>
          <w:spacing w:val="-8"/>
        </w:rPr>
        <w:t xml:space="preserve"> </w:t>
      </w:r>
      <w:r>
        <w:rPr>
          <w:spacing w:val="-6"/>
        </w:rPr>
        <w:t>inclusive</w:t>
      </w:r>
      <w:r>
        <w:t xml:space="preserve"> </w:t>
      </w:r>
      <w:r>
        <w:rPr>
          <w:spacing w:val="-6"/>
        </w:rPr>
        <w:t>transformation</w:t>
      </w:r>
      <w:r>
        <w:rPr>
          <w:spacing w:val="-15"/>
        </w:rPr>
        <w:t xml:space="preserve"> </w:t>
      </w:r>
      <w:r>
        <w:rPr>
          <w:spacing w:val="-6"/>
        </w:rPr>
        <w:t>of</w:t>
      </w:r>
      <w:r>
        <w:rPr>
          <w:spacing w:val="-18"/>
        </w:rPr>
        <w:t xml:space="preserve"> </w:t>
      </w:r>
      <w:r>
        <w:rPr>
          <w:spacing w:val="-6"/>
        </w:rPr>
        <w:t>basic</w:t>
      </w:r>
      <w:r>
        <w:t xml:space="preserve"> </w:t>
      </w:r>
      <w:r>
        <w:rPr>
          <w:spacing w:val="-6"/>
        </w:rPr>
        <w:t>services for all.</w:t>
      </w:r>
    </w:p>
    <w:p w14:paraId="2EC0ACFD" w14:textId="77777777" w:rsidR="00164569" w:rsidRDefault="00164569">
      <w:pPr>
        <w:pStyle w:val="BodyText"/>
      </w:pPr>
    </w:p>
    <w:p w14:paraId="30B92C58" w14:textId="77777777" w:rsidR="00164569" w:rsidRDefault="00164569">
      <w:pPr>
        <w:pStyle w:val="BodyText"/>
        <w:spacing w:before="193"/>
      </w:pPr>
    </w:p>
    <w:p w14:paraId="4AE6FBEB" w14:textId="77777777" w:rsidR="00164569" w:rsidRDefault="00000000">
      <w:pPr>
        <w:ind w:left="1138"/>
        <w:jc w:val="both"/>
        <w:rPr>
          <w:b/>
          <w:sz w:val="25"/>
        </w:rPr>
      </w:pPr>
      <w:proofErr w:type="spellStart"/>
      <w:r>
        <w:rPr>
          <w:b/>
          <w:sz w:val="25"/>
        </w:rPr>
        <w:t>Qurrota</w:t>
      </w:r>
      <w:proofErr w:type="spellEnd"/>
      <w:r>
        <w:rPr>
          <w:b/>
          <w:spacing w:val="21"/>
          <w:sz w:val="25"/>
        </w:rPr>
        <w:t xml:space="preserve"> </w:t>
      </w:r>
      <w:proofErr w:type="spellStart"/>
      <w:r>
        <w:rPr>
          <w:b/>
          <w:spacing w:val="-4"/>
          <w:sz w:val="25"/>
        </w:rPr>
        <w:t>A'yun</w:t>
      </w:r>
      <w:proofErr w:type="spellEnd"/>
    </w:p>
    <w:p w14:paraId="1A5B38F2" w14:textId="77777777" w:rsidR="00164569" w:rsidRDefault="00000000">
      <w:pPr>
        <w:pStyle w:val="Heading6"/>
      </w:pPr>
      <w:r>
        <w:t>Director</w:t>
      </w:r>
      <w:r>
        <w:rPr>
          <w:spacing w:val="-13"/>
        </w:rPr>
        <w:t xml:space="preserve"> </w:t>
      </w:r>
      <w:r>
        <w:t>of</w:t>
      </w:r>
      <w:r>
        <w:rPr>
          <w:spacing w:val="-15"/>
        </w:rPr>
        <w:t xml:space="preserve"> </w:t>
      </w:r>
      <w:r>
        <w:t>Family,</w:t>
      </w:r>
      <w:r>
        <w:rPr>
          <w:spacing w:val="-14"/>
        </w:rPr>
        <w:t xml:space="preserve"> </w:t>
      </w:r>
      <w:r>
        <w:t>Parenting,</w:t>
      </w:r>
      <w:r>
        <w:rPr>
          <w:spacing w:val="-3"/>
        </w:rPr>
        <w:t xml:space="preserve"> </w:t>
      </w:r>
      <w:r>
        <w:t>Women,</w:t>
      </w:r>
      <w:r>
        <w:rPr>
          <w:spacing w:val="-10"/>
        </w:rPr>
        <w:t xml:space="preserve"> </w:t>
      </w:r>
      <w:r>
        <w:t>and</w:t>
      </w:r>
      <w:r>
        <w:rPr>
          <w:spacing w:val="-16"/>
        </w:rPr>
        <w:t xml:space="preserve"> </w:t>
      </w:r>
      <w:r>
        <w:rPr>
          <w:spacing w:val="-2"/>
        </w:rPr>
        <w:t>Children</w:t>
      </w:r>
    </w:p>
    <w:p w14:paraId="38A455D6" w14:textId="77777777" w:rsidR="00164569" w:rsidRDefault="00164569">
      <w:pPr>
        <w:pStyle w:val="Heading6"/>
        <w:sectPr w:rsidR="00164569">
          <w:pgSz w:w="11910" w:h="16840"/>
          <w:pgMar w:top="1600" w:right="0" w:bottom="280" w:left="0" w:header="720" w:footer="720" w:gutter="0"/>
          <w:cols w:space="720"/>
        </w:sectPr>
      </w:pPr>
    </w:p>
    <w:p w14:paraId="137DB5E2" w14:textId="77777777" w:rsidR="00164569" w:rsidRDefault="00000000">
      <w:pPr>
        <w:spacing w:before="90"/>
        <w:ind w:left="1133"/>
        <w:rPr>
          <w:rFonts w:ascii="Calibri"/>
          <w:b/>
          <w:sz w:val="52"/>
        </w:rPr>
      </w:pPr>
      <w:bookmarkStart w:id="2" w:name="_bookmark2"/>
      <w:bookmarkEnd w:id="2"/>
      <w:r w:rsidRPr="00BA5108">
        <w:rPr>
          <w:rFonts w:ascii="Calibri"/>
          <w:b/>
          <w:color w:val="00A59C"/>
          <w:spacing w:val="-2"/>
          <w:w w:val="125"/>
          <w:sz w:val="52"/>
        </w:rPr>
        <w:lastRenderedPageBreak/>
        <w:t>Foreword</w:t>
      </w:r>
    </w:p>
    <w:p w14:paraId="58B748FC" w14:textId="77777777" w:rsidR="00164569" w:rsidRDefault="00000000">
      <w:pPr>
        <w:spacing w:before="107"/>
        <w:ind w:left="1114"/>
        <w:rPr>
          <w:b/>
          <w:i/>
          <w:sz w:val="41"/>
        </w:rPr>
      </w:pPr>
      <w:r>
        <w:rPr>
          <w:b/>
          <w:i/>
          <w:color w:val="183459"/>
          <w:w w:val="85"/>
          <w:sz w:val="41"/>
        </w:rPr>
        <w:t>SKALA</w:t>
      </w:r>
      <w:r>
        <w:rPr>
          <w:b/>
          <w:i/>
          <w:color w:val="183459"/>
          <w:spacing w:val="-7"/>
          <w:w w:val="85"/>
          <w:sz w:val="41"/>
        </w:rPr>
        <w:t xml:space="preserve"> </w:t>
      </w:r>
      <w:r>
        <w:rPr>
          <w:b/>
          <w:i/>
          <w:color w:val="183459"/>
          <w:spacing w:val="-2"/>
          <w:sz w:val="41"/>
        </w:rPr>
        <w:t>Program</w:t>
      </w:r>
    </w:p>
    <w:p w14:paraId="0A77D9FF" w14:textId="77777777" w:rsidR="00164569" w:rsidRDefault="00164569">
      <w:pPr>
        <w:pStyle w:val="BodyText"/>
        <w:spacing w:before="287"/>
        <w:rPr>
          <w:b/>
          <w:i/>
          <w:sz w:val="41"/>
        </w:rPr>
      </w:pPr>
    </w:p>
    <w:p w14:paraId="32F2B513" w14:textId="77777777" w:rsidR="00164569" w:rsidRDefault="00000000">
      <w:pPr>
        <w:pStyle w:val="BodyText"/>
        <w:spacing w:before="1" w:line="300" w:lineRule="auto"/>
        <w:ind w:left="1138" w:right="1117" w:firstLine="3"/>
        <w:jc w:val="both"/>
      </w:pPr>
      <w:r>
        <w:rPr>
          <w:spacing w:val="-6"/>
        </w:rPr>
        <w:t>We</w:t>
      </w:r>
      <w:r>
        <w:rPr>
          <w:spacing w:val="-9"/>
        </w:rPr>
        <w:t xml:space="preserve"> </w:t>
      </w:r>
      <w:r>
        <w:rPr>
          <w:spacing w:val="-6"/>
        </w:rPr>
        <w:t>express</w:t>
      </w:r>
      <w:r>
        <w:rPr>
          <w:spacing w:val="-9"/>
        </w:rPr>
        <w:t xml:space="preserve"> </w:t>
      </w:r>
      <w:r>
        <w:rPr>
          <w:spacing w:val="-6"/>
        </w:rPr>
        <w:t>our</w:t>
      </w:r>
      <w:r>
        <w:rPr>
          <w:spacing w:val="-8"/>
        </w:rPr>
        <w:t xml:space="preserve"> </w:t>
      </w:r>
      <w:r>
        <w:rPr>
          <w:spacing w:val="-6"/>
        </w:rPr>
        <w:t>deepest</w:t>
      </w:r>
      <w:r>
        <w:rPr>
          <w:spacing w:val="-9"/>
        </w:rPr>
        <w:t xml:space="preserve"> </w:t>
      </w:r>
      <w:r>
        <w:rPr>
          <w:spacing w:val="-6"/>
        </w:rPr>
        <w:t>gratitude</w:t>
      </w:r>
      <w:r>
        <w:rPr>
          <w:spacing w:val="-8"/>
        </w:rPr>
        <w:t xml:space="preserve"> </w:t>
      </w:r>
      <w:r>
        <w:rPr>
          <w:spacing w:val="-6"/>
        </w:rPr>
        <w:t>to</w:t>
      </w:r>
      <w:r>
        <w:rPr>
          <w:spacing w:val="-9"/>
        </w:rPr>
        <w:t xml:space="preserve"> </w:t>
      </w:r>
      <w:r>
        <w:rPr>
          <w:spacing w:val="-6"/>
        </w:rPr>
        <w:t>all</w:t>
      </w:r>
      <w:r>
        <w:rPr>
          <w:spacing w:val="-9"/>
        </w:rPr>
        <w:t xml:space="preserve"> </w:t>
      </w:r>
      <w:r>
        <w:rPr>
          <w:spacing w:val="-6"/>
        </w:rPr>
        <w:t>engaged</w:t>
      </w:r>
      <w:r>
        <w:rPr>
          <w:spacing w:val="-8"/>
        </w:rPr>
        <w:t xml:space="preserve"> </w:t>
      </w:r>
      <w:r>
        <w:rPr>
          <w:spacing w:val="-6"/>
        </w:rPr>
        <w:t>in</w:t>
      </w:r>
      <w:r>
        <w:rPr>
          <w:spacing w:val="-9"/>
        </w:rPr>
        <w:t xml:space="preserve"> </w:t>
      </w:r>
      <w:r>
        <w:rPr>
          <w:spacing w:val="-6"/>
        </w:rPr>
        <w:t>the</w:t>
      </w:r>
      <w:r>
        <w:rPr>
          <w:spacing w:val="-8"/>
        </w:rPr>
        <w:t xml:space="preserve"> </w:t>
      </w:r>
      <w:r>
        <w:rPr>
          <w:spacing w:val="-6"/>
        </w:rPr>
        <w:t>completion</w:t>
      </w:r>
      <w:r>
        <w:rPr>
          <w:spacing w:val="-9"/>
        </w:rPr>
        <w:t xml:space="preserve"> </w:t>
      </w:r>
      <w:r>
        <w:rPr>
          <w:spacing w:val="-6"/>
        </w:rPr>
        <w:t>of</w:t>
      </w:r>
      <w:r>
        <w:rPr>
          <w:spacing w:val="-9"/>
        </w:rPr>
        <w:t xml:space="preserve"> </w:t>
      </w:r>
      <w:r>
        <w:rPr>
          <w:spacing w:val="-6"/>
        </w:rPr>
        <w:t>this</w:t>
      </w:r>
      <w:r>
        <w:rPr>
          <w:spacing w:val="-8"/>
        </w:rPr>
        <w:t xml:space="preserve"> </w:t>
      </w:r>
      <w:r>
        <w:rPr>
          <w:spacing w:val="-6"/>
        </w:rPr>
        <w:t>Final</w:t>
      </w:r>
      <w:r>
        <w:rPr>
          <w:spacing w:val="-9"/>
        </w:rPr>
        <w:t xml:space="preserve"> </w:t>
      </w:r>
      <w:r>
        <w:rPr>
          <w:spacing w:val="-6"/>
        </w:rPr>
        <w:t>Report</w:t>
      </w:r>
      <w:r>
        <w:rPr>
          <w:spacing w:val="-8"/>
        </w:rPr>
        <w:t xml:space="preserve"> </w:t>
      </w:r>
      <w:r>
        <w:rPr>
          <w:spacing w:val="-6"/>
        </w:rPr>
        <w:t>of</w:t>
      </w:r>
      <w:r>
        <w:rPr>
          <w:spacing w:val="-9"/>
        </w:rPr>
        <w:t xml:space="preserve"> </w:t>
      </w:r>
      <w:r>
        <w:rPr>
          <w:spacing w:val="-6"/>
        </w:rPr>
        <w:t>the</w:t>
      </w:r>
      <w:r>
        <w:rPr>
          <w:spacing w:val="-8"/>
        </w:rPr>
        <w:t xml:space="preserve"> </w:t>
      </w:r>
      <w:r>
        <w:rPr>
          <w:spacing w:val="-6"/>
        </w:rPr>
        <w:t>Baseline</w:t>
      </w:r>
      <w:r>
        <w:rPr>
          <w:spacing w:val="-9"/>
        </w:rPr>
        <w:t xml:space="preserve"> </w:t>
      </w:r>
      <w:r>
        <w:rPr>
          <w:spacing w:val="-6"/>
        </w:rPr>
        <w:t>Study</w:t>
      </w:r>
      <w:r>
        <w:rPr>
          <w:spacing w:val="-9"/>
        </w:rPr>
        <w:t xml:space="preserve"> </w:t>
      </w:r>
      <w:r>
        <w:rPr>
          <w:spacing w:val="-6"/>
        </w:rPr>
        <w:t xml:space="preserve">on </w:t>
      </w:r>
      <w:r>
        <w:t>Multi-Stakeholder</w:t>
      </w:r>
      <w:r>
        <w:rPr>
          <w:spacing w:val="-15"/>
        </w:rPr>
        <w:t xml:space="preserve"> </w:t>
      </w:r>
      <w:r>
        <w:t>Collaboration</w:t>
      </w:r>
      <w:r>
        <w:rPr>
          <w:spacing w:val="-15"/>
        </w:rPr>
        <w:t xml:space="preserve"> </w:t>
      </w:r>
      <w:r>
        <w:t>for</w:t>
      </w:r>
      <w:r>
        <w:rPr>
          <w:spacing w:val="-14"/>
        </w:rPr>
        <w:t xml:space="preserve"> </w:t>
      </w:r>
      <w:r>
        <w:t>the</w:t>
      </w:r>
      <w:r>
        <w:rPr>
          <w:spacing w:val="-15"/>
        </w:rPr>
        <w:t xml:space="preserve"> </w:t>
      </w:r>
      <w:r>
        <w:t>Mainstreaming</w:t>
      </w:r>
      <w:r>
        <w:rPr>
          <w:spacing w:val="-9"/>
        </w:rPr>
        <w:t xml:space="preserve"> </w:t>
      </w:r>
      <w:r>
        <w:t>of</w:t>
      </w:r>
      <w:r>
        <w:rPr>
          <w:spacing w:val="-15"/>
        </w:rPr>
        <w:t xml:space="preserve"> </w:t>
      </w:r>
      <w:r>
        <w:t>Gender</w:t>
      </w:r>
      <w:r>
        <w:rPr>
          <w:spacing w:val="-10"/>
        </w:rPr>
        <w:t xml:space="preserve"> </w:t>
      </w:r>
      <w:r>
        <w:t>Equality,</w:t>
      </w:r>
      <w:r>
        <w:rPr>
          <w:spacing w:val="-14"/>
        </w:rPr>
        <w:t xml:space="preserve"> </w:t>
      </w:r>
      <w:r>
        <w:t>Disability,</w:t>
      </w:r>
      <w:r>
        <w:rPr>
          <w:spacing w:val="-12"/>
        </w:rPr>
        <w:t xml:space="preserve"> </w:t>
      </w:r>
      <w:r>
        <w:t>and</w:t>
      </w:r>
      <w:r>
        <w:rPr>
          <w:spacing w:val="-15"/>
        </w:rPr>
        <w:t xml:space="preserve"> </w:t>
      </w:r>
      <w:r>
        <w:t>Social</w:t>
      </w:r>
      <w:r>
        <w:rPr>
          <w:spacing w:val="-11"/>
        </w:rPr>
        <w:t xml:space="preserve"> </w:t>
      </w:r>
      <w:r>
        <w:t>Inclusion (GEDSI) in Indonesia.</w:t>
      </w:r>
      <w:r>
        <w:rPr>
          <w:spacing w:val="-4"/>
        </w:rPr>
        <w:t xml:space="preserve"> </w:t>
      </w:r>
      <w:r>
        <w:t xml:space="preserve">This study was commissioned by the Ministry of National Development Planning </w:t>
      </w:r>
      <w:r>
        <w:rPr>
          <w:w w:val="90"/>
        </w:rPr>
        <w:t>(</w:t>
      </w:r>
      <w:proofErr w:type="spellStart"/>
      <w:r>
        <w:rPr>
          <w:w w:val="90"/>
        </w:rPr>
        <w:t>Bappenas</w:t>
      </w:r>
      <w:proofErr w:type="spellEnd"/>
      <w:r>
        <w:rPr>
          <w:w w:val="90"/>
        </w:rPr>
        <w:t>)</w:t>
      </w:r>
      <w:r>
        <w:rPr>
          <w:spacing w:val="33"/>
        </w:rPr>
        <w:t xml:space="preserve"> </w:t>
      </w:r>
      <w:r>
        <w:rPr>
          <w:w w:val="90"/>
        </w:rPr>
        <w:t>through the Directorate of Family, Caregiving, Women and Children, and undertaken</w:t>
      </w:r>
      <w:r>
        <w:rPr>
          <w:spacing w:val="38"/>
        </w:rPr>
        <w:t xml:space="preserve"> </w:t>
      </w:r>
      <w:r>
        <w:rPr>
          <w:w w:val="90"/>
        </w:rPr>
        <w:t>by</w:t>
      </w:r>
      <w:r>
        <w:rPr>
          <w:spacing w:val="-1"/>
          <w:w w:val="90"/>
        </w:rPr>
        <w:t xml:space="preserve"> </w:t>
      </w:r>
      <w:r>
        <w:rPr>
          <w:w w:val="90"/>
        </w:rPr>
        <w:t xml:space="preserve">the SMERU </w:t>
      </w:r>
      <w:r>
        <w:rPr>
          <w:spacing w:val="-6"/>
        </w:rPr>
        <w:t>Research</w:t>
      </w:r>
      <w:r>
        <w:rPr>
          <w:spacing w:val="-9"/>
        </w:rPr>
        <w:t xml:space="preserve"> </w:t>
      </w:r>
      <w:r>
        <w:rPr>
          <w:spacing w:val="-6"/>
        </w:rPr>
        <w:t>Institute</w:t>
      </w:r>
      <w:r>
        <w:rPr>
          <w:spacing w:val="-9"/>
        </w:rPr>
        <w:t xml:space="preserve"> </w:t>
      </w:r>
      <w:r>
        <w:rPr>
          <w:spacing w:val="-6"/>
        </w:rPr>
        <w:t>with</w:t>
      </w:r>
      <w:r>
        <w:rPr>
          <w:spacing w:val="-8"/>
        </w:rPr>
        <w:t xml:space="preserve"> </w:t>
      </w:r>
      <w:r>
        <w:rPr>
          <w:spacing w:val="-6"/>
        </w:rPr>
        <w:t>support</w:t>
      </w:r>
      <w:r>
        <w:rPr>
          <w:spacing w:val="-9"/>
        </w:rPr>
        <w:t xml:space="preserve"> </w:t>
      </w:r>
      <w:r>
        <w:rPr>
          <w:spacing w:val="-6"/>
        </w:rPr>
        <w:t>from</w:t>
      </w:r>
      <w:r>
        <w:rPr>
          <w:spacing w:val="-8"/>
        </w:rPr>
        <w:t xml:space="preserve"> </w:t>
      </w:r>
      <w:r>
        <w:rPr>
          <w:spacing w:val="-6"/>
        </w:rPr>
        <w:t>the</w:t>
      </w:r>
      <w:r>
        <w:rPr>
          <w:spacing w:val="-9"/>
        </w:rPr>
        <w:t xml:space="preserve"> </w:t>
      </w:r>
      <w:r>
        <w:rPr>
          <w:spacing w:val="-6"/>
        </w:rPr>
        <w:t>Indonesia-Australia</w:t>
      </w:r>
      <w:r>
        <w:rPr>
          <w:spacing w:val="-9"/>
        </w:rPr>
        <w:t xml:space="preserve"> </w:t>
      </w:r>
      <w:r>
        <w:rPr>
          <w:spacing w:val="-6"/>
        </w:rPr>
        <w:t>Partnership</w:t>
      </w:r>
      <w:r>
        <w:rPr>
          <w:spacing w:val="-8"/>
        </w:rPr>
        <w:t xml:space="preserve"> </w:t>
      </w:r>
      <w:r>
        <w:rPr>
          <w:spacing w:val="-6"/>
        </w:rPr>
        <w:t>Program,</w:t>
      </w:r>
      <w:r>
        <w:rPr>
          <w:spacing w:val="-9"/>
        </w:rPr>
        <w:t xml:space="preserve"> </w:t>
      </w:r>
      <w:r>
        <w:rPr>
          <w:spacing w:val="-6"/>
        </w:rPr>
        <w:t>Synergies</w:t>
      </w:r>
      <w:r>
        <w:rPr>
          <w:spacing w:val="-8"/>
        </w:rPr>
        <w:t xml:space="preserve"> </w:t>
      </w:r>
      <w:r>
        <w:rPr>
          <w:spacing w:val="-6"/>
        </w:rPr>
        <w:t>and</w:t>
      </w:r>
      <w:r>
        <w:rPr>
          <w:spacing w:val="-9"/>
        </w:rPr>
        <w:t xml:space="preserve"> </w:t>
      </w:r>
      <w:r>
        <w:rPr>
          <w:spacing w:val="-6"/>
        </w:rPr>
        <w:t>Collaboration to Accelerate</w:t>
      </w:r>
      <w:r>
        <w:rPr>
          <w:spacing w:val="-2"/>
        </w:rPr>
        <w:t xml:space="preserve"> </w:t>
      </w:r>
      <w:r>
        <w:rPr>
          <w:spacing w:val="-6"/>
        </w:rPr>
        <w:t>Service</w:t>
      </w:r>
      <w:r>
        <w:rPr>
          <w:spacing w:val="-7"/>
        </w:rPr>
        <w:t xml:space="preserve"> </w:t>
      </w:r>
      <w:r>
        <w:rPr>
          <w:spacing w:val="-6"/>
        </w:rPr>
        <w:t>Delivery</w:t>
      </w:r>
      <w:r>
        <w:rPr>
          <w:spacing w:val="-7"/>
        </w:rPr>
        <w:t xml:space="preserve"> </w:t>
      </w:r>
      <w:r>
        <w:rPr>
          <w:spacing w:val="-6"/>
        </w:rPr>
        <w:t>(SKALA).</w:t>
      </w:r>
    </w:p>
    <w:p w14:paraId="24195E8A" w14:textId="77777777" w:rsidR="00164569" w:rsidRDefault="00000000">
      <w:pPr>
        <w:pStyle w:val="BodyText"/>
        <w:spacing w:before="149" w:line="300" w:lineRule="auto"/>
        <w:ind w:left="1137" w:right="1105" w:hanging="9"/>
        <w:jc w:val="both"/>
      </w:pPr>
      <w:r>
        <w:rPr>
          <w:spacing w:val="-4"/>
        </w:rPr>
        <w:t>This</w:t>
      </w:r>
      <w:r>
        <w:rPr>
          <w:spacing w:val="-11"/>
        </w:rPr>
        <w:t xml:space="preserve"> </w:t>
      </w:r>
      <w:r>
        <w:rPr>
          <w:spacing w:val="-4"/>
        </w:rPr>
        <w:t>baseline</w:t>
      </w:r>
      <w:r>
        <w:rPr>
          <w:spacing w:val="-8"/>
        </w:rPr>
        <w:t xml:space="preserve"> </w:t>
      </w:r>
      <w:r>
        <w:rPr>
          <w:spacing w:val="-4"/>
        </w:rPr>
        <w:t>study</w:t>
      </w:r>
      <w:r>
        <w:rPr>
          <w:spacing w:val="-6"/>
        </w:rPr>
        <w:t xml:space="preserve"> </w:t>
      </w:r>
      <w:r>
        <w:rPr>
          <w:spacing w:val="-4"/>
        </w:rPr>
        <w:t>reinforces Indonesia's commitment</w:t>
      </w:r>
      <w:r>
        <w:t xml:space="preserve"> </w:t>
      </w:r>
      <w:r>
        <w:rPr>
          <w:spacing w:val="-4"/>
        </w:rPr>
        <w:t>to</w:t>
      </w:r>
      <w:r>
        <w:rPr>
          <w:spacing w:val="-11"/>
        </w:rPr>
        <w:t xml:space="preserve"> </w:t>
      </w:r>
      <w:r>
        <w:rPr>
          <w:spacing w:val="-4"/>
        </w:rPr>
        <w:t>governance that</w:t>
      </w:r>
      <w:r>
        <w:rPr>
          <w:spacing w:val="-11"/>
        </w:rPr>
        <w:t xml:space="preserve"> </w:t>
      </w:r>
      <w:r>
        <w:rPr>
          <w:spacing w:val="-4"/>
        </w:rPr>
        <w:t>truly</w:t>
      </w:r>
      <w:r>
        <w:rPr>
          <w:spacing w:val="-11"/>
        </w:rPr>
        <w:t xml:space="preserve"> </w:t>
      </w:r>
      <w:r>
        <w:rPr>
          <w:spacing w:val="-4"/>
        </w:rPr>
        <w:t>serves all</w:t>
      </w:r>
      <w:r>
        <w:rPr>
          <w:spacing w:val="-6"/>
        </w:rPr>
        <w:t xml:space="preserve"> </w:t>
      </w:r>
      <w:r>
        <w:rPr>
          <w:spacing w:val="-4"/>
        </w:rPr>
        <w:t>people.</w:t>
      </w:r>
      <w:r>
        <w:rPr>
          <w:spacing w:val="-11"/>
        </w:rPr>
        <w:t xml:space="preserve"> </w:t>
      </w:r>
      <w:r>
        <w:rPr>
          <w:spacing w:val="-4"/>
        </w:rPr>
        <w:t>Integrating GEDSI</w:t>
      </w:r>
      <w:r>
        <w:rPr>
          <w:spacing w:val="-11"/>
        </w:rPr>
        <w:t xml:space="preserve"> </w:t>
      </w:r>
      <w:r>
        <w:rPr>
          <w:spacing w:val="-4"/>
        </w:rPr>
        <w:t>into</w:t>
      </w:r>
      <w:r>
        <w:rPr>
          <w:spacing w:val="-11"/>
        </w:rPr>
        <w:t xml:space="preserve"> </w:t>
      </w:r>
      <w:r>
        <w:rPr>
          <w:spacing w:val="-4"/>
        </w:rPr>
        <w:t>government</w:t>
      </w:r>
      <w:r>
        <w:rPr>
          <w:spacing w:val="-10"/>
        </w:rPr>
        <w:t xml:space="preserve"> </w:t>
      </w:r>
      <w:r>
        <w:rPr>
          <w:spacing w:val="-4"/>
        </w:rPr>
        <w:t>practice</w:t>
      </w:r>
      <w:r>
        <w:rPr>
          <w:spacing w:val="-11"/>
        </w:rPr>
        <w:t xml:space="preserve"> </w:t>
      </w:r>
      <w:r>
        <w:rPr>
          <w:spacing w:val="-4"/>
        </w:rPr>
        <w:t>requires</w:t>
      </w:r>
      <w:r>
        <w:rPr>
          <w:spacing w:val="-10"/>
        </w:rPr>
        <w:t xml:space="preserve"> </w:t>
      </w:r>
      <w:r>
        <w:rPr>
          <w:spacing w:val="-4"/>
        </w:rPr>
        <w:t>strong</w:t>
      </w:r>
      <w:r>
        <w:rPr>
          <w:spacing w:val="-11"/>
        </w:rPr>
        <w:t xml:space="preserve"> </w:t>
      </w:r>
      <w:r>
        <w:rPr>
          <w:spacing w:val="-4"/>
        </w:rPr>
        <w:t>institutional</w:t>
      </w:r>
      <w:r>
        <w:rPr>
          <w:spacing w:val="-11"/>
        </w:rPr>
        <w:t xml:space="preserve"> </w:t>
      </w:r>
      <w:r>
        <w:rPr>
          <w:spacing w:val="-4"/>
        </w:rPr>
        <w:t>support</w:t>
      </w:r>
      <w:r>
        <w:rPr>
          <w:spacing w:val="-10"/>
        </w:rPr>
        <w:t xml:space="preserve"> </w:t>
      </w:r>
      <w:r>
        <w:rPr>
          <w:spacing w:val="-4"/>
        </w:rPr>
        <w:t>and</w:t>
      </w:r>
      <w:r>
        <w:rPr>
          <w:spacing w:val="-11"/>
        </w:rPr>
        <w:t xml:space="preserve"> </w:t>
      </w:r>
      <w:r>
        <w:rPr>
          <w:spacing w:val="-4"/>
        </w:rPr>
        <w:t>effective</w:t>
      </w:r>
      <w:r>
        <w:rPr>
          <w:spacing w:val="-10"/>
        </w:rPr>
        <w:t xml:space="preserve"> </w:t>
      </w:r>
      <w:r>
        <w:rPr>
          <w:spacing w:val="-4"/>
        </w:rPr>
        <w:t>partnerships</w:t>
      </w:r>
      <w:r>
        <w:rPr>
          <w:spacing w:val="-11"/>
        </w:rPr>
        <w:t xml:space="preserve"> </w:t>
      </w:r>
      <w:r>
        <w:rPr>
          <w:spacing w:val="-4"/>
        </w:rPr>
        <w:t>between</w:t>
      </w:r>
      <w:r>
        <w:rPr>
          <w:spacing w:val="-11"/>
        </w:rPr>
        <w:t xml:space="preserve"> </w:t>
      </w:r>
      <w:r>
        <w:rPr>
          <w:spacing w:val="-4"/>
        </w:rPr>
        <w:t xml:space="preserve">local </w:t>
      </w:r>
      <w:r>
        <w:rPr>
          <w:spacing w:val="-6"/>
        </w:rPr>
        <w:t>governments, civil society, and diverse stakeholders</w:t>
      </w:r>
      <w:r>
        <w:t xml:space="preserve"> </w:t>
      </w:r>
      <w:r>
        <w:rPr>
          <w:spacing w:val="-6"/>
        </w:rPr>
        <w:t>across Indonesia's</w:t>
      </w:r>
      <w:r>
        <w:t xml:space="preserve"> </w:t>
      </w:r>
      <w:r>
        <w:rPr>
          <w:spacing w:val="-6"/>
        </w:rPr>
        <w:t>communities.</w:t>
      </w:r>
      <w:r>
        <w:rPr>
          <w:spacing w:val="-9"/>
        </w:rPr>
        <w:t xml:space="preserve"> </w:t>
      </w:r>
      <w:r>
        <w:rPr>
          <w:spacing w:val="-6"/>
        </w:rPr>
        <w:t>This research</w:t>
      </w:r>
      <w:r>
        <w:rPr>
          <w:spacing w:val="13"/>
        </w:rPr>
        <w:t xml:space="preserve"> </w:t>
      </w:r>
      <w:r>
        <w:rPr>
          <w:spacing w:val="-6"/>
        </w:rPr>
        <w:t xml:space="preserve">maps the </w:t>
      </w:r>
      <w:r>
        <w:t>current</w:t>
      </w:r>
      <w:r>
        <w:rPr>
          <w:spacing w:val="-15"/>
        </w:rPr>
        <w:t xml:space="preserve"> </w:t>
      </w:r>
      <w:r>
        <w:t>landscape</w:t>
      </w:r>
      <w:r>
        <w:rPr>
          <w:spacing w:val="-15"/>
        </w:rPr>
        <w:t xml:space="preserve"> </w:t>
      </w:r>
      <w:r>
        <w:t>of</w:t>
      </w:r>
      <w:r>
        <w:rPr>
          <w:spacing w:val="-14"/>
        </w:rPr>
        <w:t xml:space="preserve"> </w:t>
      </w:r>
      <w:r>
        <w:t>collaboration,</w:t>
      </w:r>
      <w:r>
        <w:rPr>
          <w:spacing w:val="-15"/>
        </w:rPr>
        <w:t xml:space="preserve"> </w:t>
      </w:r>
      <w:r>
        <w:t>identifying</w:t>
      </w:r>
      <w:r>
        <w:rPr>
          <w:spacing w:val="-14"/>
        </w:rPr>
        <w:t xml:space="preserve"> </w:t>
      </w:r>
      <w:r>
        <w:t>opportunities</w:t>
      </w:r>
      <w:r>
        <w:rPr>
          <w:spacing w:val="-5"/>
        </w:rPr>
        <w:t xml:space="preserve"> </w:t>
      </w:r>
      <w:r>
        <w:t>to</w:t>
      </w:r>
      <w:r>
        <w:rPr>
          <w:spacing w:val="-15"/>
        </w:rPr>
        <w:t xml:space="preserve"> </w:t>
      </w:r>
      <w:r>
        <w:t>deepen</w:t>
      </w:r>
      <w:r>
        <w:rPr>
          <w:spacing w:val="-8"/>
        </w:rPr>
        <w:t xml:space="preserve"> </w:t>
      </w:r>
      <w:r>
        <w:t>partnerships</w:t>
      </w:r>
      <w:r>
        <w:rPr>
          <w:spacing w:val="-6"/>
        </w:rPr>
        <w:t xml:space="preserve"> </w:t>
      </w:r>
      <w:r>
        <w:t>and</w:t>
      </w:r>
      <w:r>
        <w:rPr>
          <w:spacing w:val="-15"/>
        </w:rPr>
        <w:t xml:space="preserve"> </w:t>
      </w:r>
      <w:r>
        <w:t>improve</w:t>
      </w:r>
      <w:r>
        <w:rPr>
          <w:spacing w:val="-12"/>
        </w:rPr>
        <w:t xml:space="preserve"> </w:t>
      </w:r>
      <w:r>
        <w:t>inclusive planning</w:t>
      </w:r>
      <w:r>
        <w:rPr>
          <w:spacing w:val="-9"/>
        </w:rPr>
        <w:t xml:space="preserve"> </w:t>
      </w:r>
      <w:r>
        <w:t>and</w:t>
      </w:r>
      <w:r>
        <w:rPr>
          <w:spacing w:val="-11"/>
        </w:rPr>
        <w:t xml:space="preserve"> </w:t>
      </w:r>
      <w:r>
        <w:t>budgeting</w:t>
      </w:r>
      <w:r>
        <w:rPr>
          <w:spacing w:val="-6"/>
        </w:rPr>
        <w:t xml:space="preserve"> </w:t>
      </w:r>
      <w:r>
        <w:t>from</w:t>
      </w:r>
      <w:r>
        <w:rPr>
          <w:spacing w:val="-9"/>
        </w:rPr>
        <w:t xml:space="preserve"> </w:t>
      </w:r>
      <w:r>
        <w:t>national</w:t>
      </w:r>
      <w:r>
        <w:rPr>
          <w:spacing w:val="-6"/>
        </w:rPr>
        <w:t xml:space="preserve"> </w:t>
      </w:r>
      <w:r>
        <w:t>through</w:t>
      </w:r>
      <w:r>
        <w:rPr>
          <w:spacing w:val="-10"/>
        </w:rPr>
        <w:t xml:space="preserve"> </w:t>
      </w:r>
      <w:r>
        <w:t>to</w:t>
      </w:r>
      <w:r>
        <w:rPr>
          <w:spacing w:val="-15"/>
        </w:rPr>
        <w:t xml:space="preserve"> </w:t>
      </w:r>
      <w:r>
        <w:t>local</w:t>
      </w:r>
      <w:r>
        <w:rPr>
          <w:spacing w:val="-13"/>
        </w:rPr>
        <w:t xml:space="preserve"> </w:t>
      </w:r>
      <w:r>
        <w:t>levels.</w:t>
      </w:r>
    </w:p>
    <w:p w14:paraId="7C4C964B" w14:textId="77777777" w:rsidR="00164569" w:rsidRDefault="00000000">
      <w:pPr>
        <w:pStyle w:val="BodyText"/>
        <w:spacing w:before="154" w:line="300" w:lineRule="auto"/>
        <w:ind w:left="1140" w:right="1093" w:hanging="11"/>
        <w:jc w:val="both"/>
      </w:pPr>
      <w:r>
        <w:rPr>
          <w:spacing w:val="-4"/>
        </w:rPr>
        <w:t>The</w:t>
      </w:r>
      <w:r>
        <w:rPr>
          <w:spacing w:val="-6"/>
        </w:rPr>
        <w:t xml:space="preserve"> </w:t>
      </w:r>
      <w:r>
        <w:rPr>
          <w:spacing w:val="-4"/>
        </w:rPr>
        <w:t>findings reveal that regulatory frameworks</w:t>
      </w:r>
      <w:r>
        <w:t xml:space="preserve"> </w:t>
      </w:r>
      <w:r>
        <w:rPr>
          <w:spacing w:val="-4"/>
        </w:rPr>
        <w:t>related to</w:t>
      </w:r>
      <w:r>
        <w:rPr>
          <w:spacing w:val="-11"/>
        </w:rPr>
        <w:t xml:space="preserve"> </w:t>
      </w:r>
      <w:r>
        <w:rPr>
          <w:spacing w:val="-4"/>
        </w:rPr>
        <w:t>GEDSI continue to</w:t>
      </w:r>
      <w:r>
        <w:rPr>
          <w:spacing w:val="-10"/>
        </w:rPr>
        <w:t xml:space="preserve"> </w:t>
      </w:r>
      <w:r>
        <w:rPr>
          <w:spacing w:val="-4"/>
        </w:rPr>
        <w:t>be</w:t>
      </w:r>
      <w:r>
        <w:rPr>
          <w:spacing w:val="-8"/>
        </w:rPr>
        <w:t xml:space="preserve"> </w:t>
      </w:r>
      <w:r>
        <w:rPr>
          <w:spacing w:val="-4"/>
        </w:rPr>
        <w:t>strengthened</w:t>
      </w:r>
      <w:r>
        <w:rPr>
          <w:spacing w:val="11"/>
        </w:rPr>
        <w:t xml:space="preserve"> </w:t>
      </w:r>
      <w:r>
        <w:rPr>
          <w:spacing w:val="-4"/>
        </w:rPr>
        <w:t>across</w:t>
      </w:r>
      <w:r>
        <w:rPr>
          <w:spacing w:val="-5"/>
        </w:rPr>
        <w:t xml:space="preserve"> </w:t>
      </w:r>
      <w:r>
        <w:rPr>
          <w:spacing w:val="-4"/>
        </w:rPr>
        <w:t xml:space="preserve">various </w:t>
      </w:r>
      <w:r>
        <w:t>provinces.</w:t>
      </w:r>
      <w:r>
        <w:rPr>
          <w:spacing w:val="-13"/>
        </w:rPr>
        <w:t xml:space="preserve"> </w:t>
      </w:r>
      <w:r>
        <w:t>However,</w:t>
      </w:r>
      <w:r>
        <w:rPr>
          <w:spacing w:val="-8"/>
        </w:rPr>
        <w:t xml:space="preserve"> </w:t>
      </w:r>
      <w:r>
        <w:t>implementation</w:t>
      </w:r>
      <w:r>
        <w:rPr>
          <w:spacing w:val="-12"/>
        </w:rPr>
        <w:t xml:space="preserve"> </w:t>
      </w:r>
      <w:r>
        <w:t>still</w:t>
      </w:r>
      <w:r>
        <w:rPr>
          <w:spacing w:val="-9"/>
        </w:rPr>
        <w:t xml:space="preserve"> </w:t>
      </w:r>
      <w:r>
        <w:t>faces</w:t>
      </w:r>
      <w:r>
        <w:rPr>
          <w:spacing w:val="-9"/>
        </w:rPr>
        <w:t xml:space="preserve"> </w:t>
      </w:r>
      <w:r>
        <w:t>several</w:t>
      </w:r>
      <w:r>
        <w:rPr>
          <w:spacing w:val="-7"/>
        </w:rPr>
        <w:t xml:space="preserve"> </w:t>
      </w:r>
      <w:r>
        <w:t>challenges.</w:t>
      </w:r>
      <w:r>
        <w:rPr>
          <w:spacing w:val="-15"/>
        </w:rPr>
        <w:t xml:space="preserve"> </w:t>
      </w:r>
      <w:r>
        <w:t>These</w:t>
      </w:r>
      <w:r>
        <w:rPr>
          <w:spacing w:val="-8"/>
        </w:rPr>
        <w:t xml:space="preserve"> </w:t>
      </w:r>
      <w:r>
        <w:t>range</w:t>
      </w:r>
      <w:r>
        <w:rPr>
          <w:spacing w:val="-11"/>
        </w:rPr>
        <w:t xml:space="preserve"> </w:t>
      </w:r>
      <w:r>
        <w:t>from</w:t>
      </w:r>
      <w:r>
        <w:rPr>
          <w:spacing w:val="-6"/>
        </w:rPr>
        <w:t xml:space="preserve"> </w:t>
      </w:r>
      <w:r>
        <w:t>uneven</w:t>
      </w:r>
      <w:r>
        <w:rPr>
          <w:spacing w:val="-6"/>
        </w:rPr>
        <w:t xml:space="preserve"> </w:t>
      </w:r>
      <w:r>
        <w:t>institutional capacity</w:t>
      </w:r>
      <w:r>
        <w:rPr>
          <w:spacing w:val="-15"/>
        </w:rPr>
        <w:t xml:space="preserve"> </w:t>
      </w:r>
      <w:r>
        <w:t>and</w:t>
      </w:r>
      <w:r>
        <w:rPr>
          <w:spacing w:val="-9"/>
        </w:rPr>
        <w:t xml:space="preserve"> </w:t>
      </w:r>
      <w:r>
        <w:t>limited</w:t>
      </w:r>
      <w:r>
        <w:rPr>
          <w:spacing w:val="-10"/>
        </w:rPr>
        <w:t xml:space="preserve"> </w:t>
      </w:r>
      <w:r>
        <w:t>access</w:t>
      </w:r>
      <w:r>
        <w:rPr>
          <w:spacing w:val="-10"/>
        </w:rPr>
        <w:t xml:space="preserve"> </w:t>
      </w:r>
      <w:r>
        <w:t>to</w:t>
      </w:r>
      <w:r>
        <w:rPr>
          <w:spacing w:val="-15"/>
        </w:rPr>
        <w:t xml:space="preserve"> </w:t>
      </w:r>
      <w:r>
        <w:t>comprehensive,</w:t>
      </w:r>
      <w:r>
        <w:rPr>
          <w:spacing w:val="-15"/>
        </w:rPr>
        <w:t xml:space="preserve"> </w:t>
      </w:r>
      <w:r>
        <w:t>reliable</w:t>
      </w:r>
      <w:r>
        <w:rPr>
          <w:spacing w:val="-7"/>
        </w:rPr>
        <w:t xml:space="preserve"> </w:t>
      </w:r>
      <w:r>
        <w:t>data</w:t>
      </w:r>
      <w:proofErr w:type="gramStart"/>
      <w:r>
        <w:t>,</w:t>
      </w:r>
      <w:r>
        <w:rPr>
          <w:spacing w:val="-15"/>
        </w:rPr>
        <w:t xml:space="preserve"> </w:t>
      </w:r>
      <w:r>
        <w:t>through</w:t>
      </w:r>
      <w:proofErr w:type="gramEnd"/>
      <w:r>
        <w:rPr>
          <w:spacing w:val="-6"/>
        </w:rPr>
        <w:t xml:space="preserve"> </w:t>
      </w:r>
      <w:r>
        <w:t>to</w:t>
      </w:r>
      <w:r>
        <w:rPr>
          <w:spacing w:val="-15"/>
        </w:rPr>
        <w:t xml:space="preserve"> </w:t>
      </w:r>
      <w:r>
        <w:t>consultation and</w:t>
      </w:r>
      <w:r>
        <w:rPr>
          <w:spacing w:val="-10"/>
        </w:rPr>
        <w:t xml:space="preserve"> </w:t>
      </w:r>
      <w:r>
        <w:t xml:space="preserve">decision-making </w:t>
      </w:r>
      <w:r>
        <w:rPr>
          <w:spacing w:val="-6"/>
        </w:rPr>
        <w:t>processes</w:t>
      </w:r>
      <w:r>
        <w:rPr>
          <w:spacing w:val="-2"/>
        </w:rPr>
        <w:t xml:space="preserve"> </w:t>
      </w:r>
      <w:r>
        <w:rPr>
          <w:spacing w:val="-6"/>
        </w:rPr>
        <w:t>that do not</w:t>
      </w:r>
      <w:r>
        <w:rPr>
          <w:spacing w:val="-9"/>
        </w:rPr>
        <w:t xml:space="preserve"> </w:t>
      </w:r>
      <w:r>
        <w:rPr>
          <w:spacing w:val="-6"/>
        </w:rPr>
        <w:t>yet fully</w:t>
      </w:r>
      <w:r>
        <w:rPr>
          <w:spacing w:val="-9"/>
        </w:rPr>
        <w:t xml:space="preserve"> </w:t>
      </w:r>
      <w:r>
        <w:rPr>
          <w:spacing w:val="-6"/>
        </w:rPr>
        <w:t>include vulnerable</w:t>
      </w:r>
      <w:r>
        <w:t xml:space="preserve"> </w:t>
      </w:r>
      <w:r>
        <w:rPr>
          <w:spacing w:val="-6"/>
        </w:rPr>
        <w:t>groups.</w:t>
      </w:r>
      <w:r>
        <w:rPr>
          <w:spacing w:val="-9"/>
        </w:rPr>
        <w:t xml:space="preserve"> </w:t>
      </w:r>
      <w:r>
        <w:rPr>
          <w:spacing w:val="-6"/>
        </w:rPr>
        <w:t xml:space="preserve">Civil society </w:t>
      </w:r>
      <w:proofErr w:type="spellStart"/>
      <w:r>
        <w:rPr>
          <w:spacing w:val="-6"/>
        </w:rPr>
        <w:t>organisations</w:t>
      </w:r>
      <w:proofErr w:type="spellEnd"/>
      <w:r>
        <w:rPr>
          <w:spacing w:val="19"/>
        </w:rPr>
        <w:t xml:space="preserve"> </w:t>
      </w:r>
      <w:r>
        <w:rPr>
          <w:spacing w:val="-6"/>
        </w:rPr>
        <w:t>have been instrumental</w:t>
      </w:r>
      <w:r>
        <w:rPr>
          <w:spacing w:val="10"/>
        </w:rPr>
        <w:t xml:space="preserve"> </w:t>
      </w:r>
      <w:r>
        <w:rPr>
          <w:spacing w:val="-6"/>
        </w:rPr>
        <w:t xml:space="preserve">in </w:t>
      </w:r>
      <w:r>
        <w:rPr>
          <w:spacing w:val="-4"/>
        </w:rPr>
        <w:t>helping</w:t>
      </w:r>
      <w:r>
        <w:rPr>
          <w:spacing w:val="-11"/>
        </w:rPr>
        <w:t xml:space="preserve"> </w:t>
      </w:r>
      <w:r>
        <w:rPr>
          <w:spacing w:val="-4"/>
        </w:rPr>
        <w:t>to</w:t>
      </w:r>
      <w:r>
        <w:rPr>
          <w:spacing w:val="-11"/>
        </w:rPr>
        <w:t xml:space="preserve"> </w:t>
      </w:r>
      <w:r>
        <w:rPr>
          <w:spacing w:val="-4"/>
        </w:rPr>
        <w:t>bridge</w:t>
      </w:r>
      <w:r>
        <w:rPr>
          <w:spacing w:val="-6"/>
        </w:rPr>
        <w:t xml:space="preserve"> </w:t>
      </w:r>
      <w:r>
        <w:rPr>
          <w:spacing w:val="-4"/>
        </w:rPr>
        <w:t>these</w:t>
      </w:r>
      <w:r>
        <w:rPr>
          <w:spacing w:val="-8"/>
        </w:rPr>
        <w:t xml:space="preserve"> </w:t>
      </w:r>
      <w:r>
        <w:rPr>
          <w:spacing w:val="-4"/>
        </w:rPr>
        <w:t>gaps,</w:t>
      </w:r>
      <w:r>
        <w:rPr>
          <w:spacing w:val="-9"/>
        </w:rPr>
        <w:t xml:space="preserve"> </w:t>
      </w:r>
      <w:r>
        <w:rPr>
          <w:spacing w:val="-4"/>
        </w:rPr>
        <w:t>by</w:t>
      </w:r>
      <w:r>
        <w:rPr>
          <w:spacing w:val="-11"/>
        </w:rPr>
        <w:t xml:space="preserve"> </w:t>
      </w:r>
      <w:r>
        <w:rPr>
          <w:spacing w:val="-4"/>
        </w:rPr>
        <w:t>connecting community aspirations with policy</w:t>
      </w:r>
      <w:r>
        <w:rPr>
          <w:spacing w:val="-9"/>
        </w:rPr>
        <w:t xml:space="preserve"> </w:t>
      </w:r>
      <w:r>
        <w:rPr>
          <w:spacing w:val="-4"/>
        </w:rPr>
        <w:t>processes.</w:t>
      </w:r>
      <w:r>
        <w:t xml:space="preserve"> </w:t>
      </w:r>
      <w:r>
        <w:rPr>
          <w:spacing w:val="-4"/>
        </w:rPr>
        <w:t>Noted,</w:t>
      </w:r>
      <w:r>
        <w:rPr>
          <w:spacing w:val="-9"/>
        </w:rPr>
        <w:t xml:space="preserve"> </w:t>
      </w:r>
      <w:r>
        <w:rPr>
          <w:spacing w:val="-4"/>
        </w:rPr>
        <w:t>however,</w:t>
      </w:r>
      <w:r>
        <w:rPr>
          <w:spacing w:val="-10"/>
        </w:rPr>
        <w:t xml:space="preserve"> </w:t>
      </w:r>
      <w:r>
        <w:rPr>
          <w:spacing w:val="-4"/>
        </w:rPr>
        <w:t xml:space="preserve">is </w:t>
      </w:r>
      <w:r>
        <w:rPr>
          <w:spacing w:val="-6"/>
        </w:rPr>
        <w:t>that</w:t>
      </w:r>
      <w:r>
        <w:rPr>
          <w:spacing w:val="-9"/>
        </w:rPr>
        <w:t xml:space="preserve"> </w:t>
      </w:r>
      <w:r>
        <w:rPr>
          <w:spacing w:val="-6"/>
        </w:rPr>
        <w:t>CSOs</w:t>
      </w:r>
      <w:r>
        <w:rPr>
          <w:spacing w:val="-9"/>
        </w:rPr>
        <w:t xml:space="preserve"> </w:t>
      </w:r>
      <w:r>
        <w:rPr>
          <w:spacing w:val="-6"/>
        </w:rPr>
        <w:t>also</w:t>
      </w:r>
      <w:r>
        <w:rPr>
          <w:spacing w:val="-7"/>
        </w:rPr>
        <w:t xml:space="preserve"> </w:t>
      </w:r>
      <w:r>
        <w:rPr>
          <w:spacing w:val="-6"/>
        </w:rPr>
        <w:t>face</w:t>
      </w:r>
      <w:r>
        <w:rPr>
          <w:spacing w:val="-9"/>
        </w:rPr>
        <w:t xml:space="preserve"> </w:t>
      </w:r>
      <w:r>
        <w:rPr>
          <w:spacing w:val="-6"/>
        </w:rPr>
        <w:t>varying</w:t>
      </w:r>
      <w:r>
        <w:t xml:space="preserve"> </w:t>
      </w:r>
      <w:r>
        <w:rPr>
          <w:spacing w:val="-6"/>
        </w:rPr>
        <w:t>levels</w:t>
      </w:r>
      <w:r>
        <w:t xml:space="preserve"> </w:t>
      </w:r>
      <w:r>
        <w:rPr>
          <w:spacing w:val="-6"/>
        </w:rPr>
        <w:t>of</w:t>
      </w:r>
      <w:r>
        <w:rPr>
          <w:spacing w:val="-13"/>
        </w:rPr>
        <w:t xml:space="preserve"> </w:t>
      </w:r>
      <w:r>
        <w:rPr>
          <w:spacing w:val="-6"/>
        </w:rPr>
        <w:t>capacity and resource</w:t>
      </w:r>
      <w:r>
        <w:t xml:space="preserve"> </w:t>
      </w:r>
      <w:r>
        <w:rPr>
          <w:spacing w:val="-6"/>
        </w:rPr>
        <w:t>availability.</w:t>
      </w:r>
    </w:p>
    <w:p w14:paraId="212EA400" w14:textId="77777777" w:rsidR="00164569" w:rsidRDefault="00000000">
      <w:pPr>
        <w:pStyle w:val="BodyText"/>
        <w:spacing w:before="149" w:line="300" w:lineRule="auto"/>
        <w:ind w:left="1139" w:right="1108" w:hanging="11"/>
        <w:jc w:val="both"/>
      </w:pPr>
      <w:r>
        <w:t>These</w:t>
      </w:r>
      <w:r>
        <w:rPr>
          <w:spacing w:val="-8"/>
        </w:rPr>
        <w:t xml:space="preserve"> </w:t>
      </w:r>
      <w:r>
        <w:t>insights</w:t>
      </w:r>
      <w:r>
        <w:rPr>
          <w:spacing w:val="-4"/>
        </w:rPr>
        <w:t xml:space="preserve"> </w:t>
      </w:r>
      <w:r>
        <w:t>highlight</w:t>
      </w:r>
      <w:r>
        <w:rPr>
          <w:spacing w:val="-3"/>
        </w:rPr>
        <w:t xml:space="preserve"> </w:t>
      </w:r>
      <w:r>
        <w:t>that</w:t>
      </w:r>
      <w:r>
        <w:rPr>
          <w:spacing w:val="-13"/>
        </w:rPr>
        <w:t xml:space="preserve"> </w:t>
      </w:r>
      <w:r>
        <w:t>ongoing</w:t>
      </w:r>
      <w:r>
        <w:rPr>
          <w:spacing w:val="-7"/>
        </w:rPr>
        <w:t xml:space="preserve"> </w:t>
      </w:r>
      <w:r>
        <w:t>collaboration between</w:t>
      </w:r>
      <w:r>
        <w:rPr>
          <w:spacing w:val="-3"/>
        </w:rPr>
        <w:t xml:space="preserve"> </w:t>
      </w:r>
      <w:r>
        <w:t>local</w:t>
      </w:r>
      <w:r>
        <w:rPr>
          <w:spacing w:val="-7"/>
        </w:rPr>
        <w:t xml:space="preserve"> </w:t>
      </w:r>
      <w:r>
        <w:t>governments</w:t>
      </w:r>
      <w:r>
        <w:rPr>
          <w:spacing w:val="-1"/>
        </w:rPr>
        <w:t xml:space="preserve"> </w:t>
      </w:r>
      <w:r>
        <w:t>and</w:t>
      </w:r>
      <w:r>
        <w:rPr>
          <w:spacing w:val="-11"/>
        </w:rPr>
        <w:t xml:space="preserve"> </w:t>
      </w:r>
      <w:r>
        <w:t>civil</w:t>
      </w:r>
      <w:r>
        <w:rPr>
          <w:spacing w:val="-8"/>
        </w:rPr>
        <w:t xml:space="preserve"> </w:t>
      </w:r>
      <w:r>
        <w:t>society</w:t>
      </w:r>
      <w:r>
        <w:rPr>
          <w:spacing w:val="-12"/>
        </w:rPr>
        <w:t xml:space="preserve"> </w:t>
      </w:r>
      <w:r>
        <w:t xml:space="preserve">networks holds significant potential to elevate the quality of planning and budgeting, strengthen public service </w:t>
      </w:r>
      <w:r>
        <w:rPr>
          <w:spacing w:val="-8"/>
        </w:rPr>
        <w:t>accountability,</w:t>
      </w:r>
      <w:r>
        <w:rPr>
          <w:spacing w:val="-7"/>
        </w:rPr>
        <w:t xml:space="preserve"> </w:t>
      </w:r>
      <w:r>
        <w:rPr>
          <w:spacing w:val="-8"/>
        </w:rPr>
        <w:t>and</w:t>
      </w:r>
      <w:r>
        <w:rPr>
          <w:spacing w:val="-7"/>
        </w:rPr>
        <w:t xml:space="preserve"> </w:t>
      </w:r>
      <w:r>
        <w:rPr>
          <w:spacing w:val="-8"/>
        </w:rPr>
        <w:t>ensure</w:t>
      </w:r>
      <w:r>
        <w:rPr>
          <w:spacing w:val="-6"/>
        </w:rPr>
        <w:t xml:space="preserve"> </w:t>
      </w:r>
      <w:r>
        <w:rPr>
          <w:spacing w:val="-8"/>
        </w:rPr>
        <w:t>the</w:t>
      </w:r>
      <w:r>
        <w:rPr>
          <w:spacing w:val="-7"/>
        </w:rPr>
        <w:t xml:space="preserve"> </w:t>
      </w:r>
      <w:r>
        <w:rPr>
          <w:spacing w:val="-8"/>
        </w:rPr>
        <w:t>voices</w:t>
      </w:r>
      <w:r>
        <w:rPr>
          <w:spacing w:val="-6"/>
        </w:rPr>
        <w:t xml:space="preserve"> </w:t>
      </w:r>
      <w:r>
        <w:rPr>
          <w:spacing w:val="-8"/>
        </w:rPr>
        <w:t>of</w:t>
      </w:r>
      <w:r>
        <w:rPr>
          <w:spacing w:val="-7"/>
        </w:rPr>
        <w:t xml:space="preserve"> </w:t>
      </w:r>
      <w:r>
        <w:rPr>
          <w:spacing w:val="-8"/>
        </w:rPr>
        <w:t>vulnerable</w:t>
      </w:r>
      <w:r>
        <w:rPr>
          <w:spacing w:val="9"/>
        </w:rPr>
        <w:t xml:space="preserve"> </w:t>
      </w:r>
      <w:r>
        <w:rPr>
          <w:spacing w:val="-8"/>
        </w:rPr>
        <w:t>groups</w:t>
      </w:r>
      <w:r>
        <w:t xml:space="preserve"> </w:t>
      </w:r>
      <w:r>
        <w:rPr>
          <w:spacing w:val="-8"/>
        </w:rPr>
        <w:t>are</w:t>
      </w:r>
      <w:r>
        <w:t xml:space="preserve"> </w:t>
      </w:r>
      <w:r>
        <w:rPr>
          <w:spacing w:val="-8"/>
        </w:rPr>
        <w:t>heard</w:t>
      </w:r>
      <w:r>
        <w:t xml:space="preserve"> </w:t>
      </w:r>
      <w:r>
        <w:rPr>
          <w:spacing w:val="-8"/>
        </w:rPr>
        <w:t>and</w:t>
      </w:r>
      <w:r>
        <w:rPr>
          <w:spacing w:val="-4"/>
        </w:rPr>
        <w:t xml:space="preserve"> </w:t>
      </w:r>
      <w:r>
        <w:rPr>
          <w:spacing w:val="-8"/>
        </w:rPr>
        <w:t>inform</w:t>
      </w:r>
      <w:r>
        <w:rPr>
          <w:spacing w:val="14"/>
        </w:rPr>
        <w:t xml:space="preserve"> </w:t>
      </w:r>
      <w:r>
        <w:rPr>
          <w:spacing w:val="-8"/>
        </w:rPr>
        <w:t>planning</w:t>
      </w:r>
      <w:r>
        <w:rPr>
          <w:spacing w:val="13"/>
        </w:rPr>
        <w:t xml:space="preserve"> </w:t>
      </w:r>
      <w:r>
        <w:rPr>
          <w:spacing w:val="-8"/>
        </w:rPr>
        <w:t>and</w:t>
      </w:r>
      <w:r>
        <w:rPr>
          <w:spacing w:val="-2"/>
        </w:rPr>
        <w:t xml:space="preserve"> </w:t>
      </w:r>
      <w:r>
        <w:rPr>
          <w:spacing w:val="-8"/>
        </w:rPr>
        <w:t>budget</w:t>
      </w:r>
      <w:r>
        <w:rPr>
          <w:spacing w:val="11"/>
        </w:rPr>
        <w:t xml:space="preserve"> </w:t>
      </w:r>
      <w:r>
        <w:rPr>
          <w:spacing w:val="-8"/>
        </w:rPr>
        <w:t xml:space="preserve">decisions. </w:t>
      </w:r>
      <w:r>
        <w:rPr>
          <w:spacing w:val="-4"/>
        </w:rPr>
        <w:t>With</w:t>
      </w:r>
      <w:r>
        <w:rPr>
          <w:spacing w:val="-7"/>
        </w:rPr>
        <w:t xml:space="preserve"> </w:t>
      </w:r>
      <w:r>
        <w:rPr>
          <w:spacing w:val="-4"/>
        </w:rPr>
        <w:t>growing opportunities</w:t>
      </w:r>
      <w:r>
        <w:rPr>
          <w:spacing w:val="14"/>
        </w:rPr>
        <w:t xml:space="preserve"> </w:t>
      </w:r>
      <w:r>
        <w:rPr>
          <w:spacing w:val="-4"/>
        </w:rPr>
        <w:t>for meaningful</w:t>
      </w:r>
      <w:r>
        <w:t xml:space="preserve"> </w:t>
      </w:r>
      <w:r>
        <w:rPr>
          <w:spacing w:val="-4"/>
        </w:rPr>
        <w:t>participation</w:t>
      </w:r>
      <w:r>
        <w:t xml:space="preserve"> </w:t>
      </w:r>
      <w:r>
        <w:rPr>
          <w:spacing w:val="-4"/>
        </w:rPr>
        <w:t>and</w:t>
      </w:r>
      <w:r>
        <w:rPr>
          <w:spacing w:val="-6"/>
        </w:rPr>
        <w:t xml:space="preserve"> </w:t>
      </w:r>
      <w:r>
        <w:rPr>
          <w:spacing w:val="-4"/>
        </w:rPr>
        <w:t>the</w:t>
      </w:r>
      <w:r>
        <w:rPr>
          <w:spacing w:val="-11"/>
        </w:rPr>
        <w:t xml:space="preserve"> </w:t>
      </w:r>
      <w:r>
        <w:rPr>
          <w:spacing w:val="-4"/>
        </w:rPr>
        <w:t>expansion</w:t>
      </w:r>
      <w:r>
        <w:t xml:space="preserve"> </w:t>
      </w:r>
      <w:r>
        <w:rPr>
          <w:spacing w:val="-4"/>
        </w:rPr>
        <w:t>of</w:t>
      </w:r>
      <w:r>
        <w:rPr>
          <w:spacing w:val="-11"/>
        </w:rPr>
        <w:t xml:space="preserve"> </w:t>
      </w:r>
      <w:r>
        <w:rPr>
          <w:spacing w:val="-4"/>
        </w:rPr>
        <w:t>local advocacy initiatives,</w:t>
      </w:r>
      <w:r>
        <w:rPr>
          <w:spacing w:val="-9"/>
        </w:rPr>
        <w:t xml:space="preserve"> </w:t>
      </w:r>
      <w:r>
        <w:rPr>
          <w:spacing w:val="-4"/>
        </w:rPr>
        <w:t xml:space="preserve">there </w:t>
      </w:r>
      <w:r>
        <w:rPr>
          <w:spacing w:val="-6"/>
        </w:rPr>
        <w:t>is</w:t>
      </w:r>
      <w:r>
        <w:rPr>
          <w:spacing w:val="-7"/>
        </w:rPr>
        <w:t xml:space="preserve"> </w:t>
      </w:r>
      <w:r>
        <w:rPr>
          <w:spacing w:val="-6"/>
        </w:rPr>
        <w:t>a</w:t>
      </w:r>
      <w:r>
        <w:t xml:space="preserve"> </w:t>
      </w:r>
      <w:r>
        <w:rPr>
          <w:spacing w:val="-6"/>
        </w:rPr>
        <w:t>real opportunity to</w:t>
      </w:r>
      <w:r>
        <w:rPr>
          <w:spacing w:val="-9"/>
        </w:rPr>
        <w:t xml:space="preserve"> </w:t>
      </w:r>
      <w:r>
        <w:rPr>
          <w:spacing w:val="-6"/>
        </w:rPr>
        <w:t>establish</w:t>
      </w:r>
      <w:r>
        <w:rPr>
          <w:spacing w:val="11"/>
        </w:rPr>
        <w:t xml:space="preserve"> </w:t>
      </w:r>
      <w:r>
        <w:rPr>
          <w:spacing w:val="-6"/>
        </w:rPr>
        <w:t>more structured, sustainable,</w:t>
      </w:r>
      <w:r>
        <w:t xml:space="preserve"> </w:t>
      </w:r>
      <w:r>
        <w:rPr>
          <w:spacing w:val="-6"/>
        </w:rPr>
        <w:t>and evidence-based collaborative</w:t>
      </w:r>
      <w:r>
        <w:t xml:space="preserve"> </w:t>
      </w:r>
      <w:r>
        <w:rPr>
          <w:spacing w:val="-6"/>
        </w:rPr>
        <w:t>mechanisms.</w:t>
      </w:r>
    </w:p>
    <w:p w14:paraId="15564515" w14:textId="77777777" w:rsidR="00164569" w:rsidRDefault="00000000">
      <w:pPr>
        <w:pStyle w:val="BodyText"/>
        <w:spacing w:before="149" w:line="300" w:lineRule="auto"/>
        <w:ind w:left="1142" w:right="1105" w:hanging="4"/>
        <w:jc w:val="both"/>
      </w:pPr>
      <w:r>
        <w:t>It</w:t>
      </w:r>
      <w:r>
        <w:rPr>
          <w:spacing w:val="-12"/>
        </w:rPr>
        <w:t xml:space="preserve"> </w:t>
      </w:r>
      <w:r>
        <w:t>is</w:t>
      </w:r>
      <w:r>
        <w:rPr>
          <w:spacing w:val="-9"/>
        </w:rPr>
        <w:t xml:space="preserve"> </w:t>
      </w:r>
      <w:r>
        <w:t>our</w:t>
      </w:r>
      <w:r>
        <w:rPr>
          <w:spacing w:val="-3"/>
        </w:rPr>
        <w:t xml:space="preserve"> </w:t>
      </w:r>
      <w:r>
        <w:t>hope</w:t>
      </w:r>
      <w:r>
        <w:rPr>
          <w:spacing w:val="-7"/>
        </w:rPr>
        <w:t xml:space="preserve"> </w:t>
      </w:r>
      <w:r>
        <w:t>that</w:t>
      </w:r>
      <w:r>
        <w:rPr>
          <w:spacing w:val="-9"/>
        </w:rPr>
        <w:t xml:space="preserve"> </w:t>
      </w:r>
      <w:r>
        <w:t>this</w:t>
      </w:r>
      <w:r>
        <w:rPr>
          <w:spacing w:val="-7"/>
        </w:rPr>
        <w:t xml:space="preserve"> </w:t>
      </w:r>
      <w:r>
        <w:t>study</w:t>
      </w:r>
      <w:r>
        <w:rPr>
          <w:spacing w:val="-7"/>
        </w:rPr>
        <w:t xml:space="preserve"> </w:t>
      </w:r>
      <w:r>
        <w:t>serves</w:t>
      </w:r>
      <w:r>
        <w:rPr>
          <w:spacing w:val="-3"/>
        </w:rPr>
        <w:t xml:space="preserve"> </w:t>
      </w:r>
      <w:r>
        <w:t>as</w:t>
      </w:r>
      <w:r>
        <w:rPr>
          <w:spacing w:val="-8"/>
        </w:rPr>
        <w:t xml:space="preserve"> </w:t>
      </w:r>
      <w:r>
        <w:t>a</w:t>
      </w:r>
      <w:r>
        <w:rPr>
          <w:spacing w:val="-7"/>
        </w:rPr>
        <w:t xml:space="preserve"> </w:t>
      </w:r>
      <w:r>
        <w:t>valuable reference</w:t>
      </w:r>
      <w:r>
        <w:rPr>
          <w:spacing w:val="-3"/>
        </w:rPr>
        <w:t xml:space="preserve"> </w:t>
      </w:r>
      <w:r>
        <w:t>for</w:t>
      </w:r>
      <w:r>
        <w:rPr>
          <w:spacing w:val="-7"/>
        </w:rPr>
        <w:t xml:space="preserve"> </w:t>
      </w:r>
      <w:r>
        <w:t>all</w:t>
      </w:r>
      <w:r>
        <w:rPr>
          <w:spacing w:val="-7"/>
        </w:rPr>
        <w:t xml:space="preserve"> </w:t>
      </w:r>
      <w:r>
        <w:t>stakeholders</w:t>
      </w:r>
      <w:r>
        <w:rPr>
          <w:spacing w:val="-1"/>
        </w:rPr>
        <w:t xml:space="preserve"> </w:t>
      </w:r>
      <w:r>
        <w:t>in</w:t>
      </w:r>
      <w:r>
        <w:rPr>
          <w:spacing w:val="-9"/>
        </w:rPr>
        <w:t xml:space="preserve"> </w:t>
      </w:r>
      <w:r>
        <w:t>strengthening strategic partnerships towards more inclusive development. By fostering constructive dialogue, shared capacity-building,</w:t>
      </w:r>
      <w:r>
        <w:rPr>
          <w:spacing w:val="-14"/>
        </w:rPr>
        <w:t xml:space="preserve"> </w:t>
      </w:r>
      <w:r>
        <w:t>and</w:t>
      </w:r>
      <w:r>
        <w:rPr>
          <w:spacing w:val="-12"/>
        </w:rPr>
        <w:t xml:space="preserve"> </w:t>
      </w:r>
      <w:r>
        <w:t>collaborative</w:t>
      </w:r>
      <w:r>
        <w:rPr>
          <w:spacing w:val="-3"/>
        </w:rPr>
        <w:t xml:space="preserve"> </w:t>
      </w:r>
      <w:r>
        <w:t>models,</w:t>
      </w:r>
      <w:r>
        <w:rPr>
          <w:spacing w:val="-12"/>
        </w:rPr>
        <w:t xml:space="preserve"> </w:t>
      </w:r>
      <w:r>
        <w:t>we</w:t>
      </w:r>
      <w:r>
        <w:rPr>
          <w:spacing w:val="-15"/>
        </w:rPr>
        <w:t xml:space="preserve"> </w:t>
      </w:r>
      <w:r>
        <w:t>can</w:t>
      </w:r>
      <w:r>
        <w:rPr>
          <w:spacing w:val="-10"/>
        </w:rPr>
        <w:t xml:space="preserve"> </w:t>
      </w:r>
      <w:r>
        <w:t>accelerate</w:t>
      </w:r>
      <w:r>
        <w:rPr>
          <w:spacing w:val="-6"/>
        </w:rPr>
        <w:t xml:space="preserve"> </w:t>
      </w:r>
      <w:r>
        <w:t>improvements</w:t>
      </w:r>
      <w:r>
        <w:rPr>
          <w:spacing w:val="-5"/>
        </w:rPr>
        <w:t xml:space="preserve"> </w:t>
      </w:r>
      <w:r>
        <w:t>in</w:t>
      </w:r>
      <w:r>
        <w:rPr>
          <w:spacing w:val="-12"/>
        </w:rPr>
        <w:t xml:space="preserve"> </w:t>
      </w:r>
      <w:r>
        <w:t>public</w:t>
      </w:r>
      <w:r>
        <w:rPr>
          <w:spacing w:val="-7"/>
        </w:rPr>
        <w:t xml:space="preserve"> </w:t>
      </w:r>
      <w:r>
        <w:t>services</w:t>
      </w:r>
      <w:r>
        <w:rPr>
          <w:spacing w:val="-6"/>
        </w:rPr>
        <w:t xml:space="preserve"> </w:t>
      </w:r>
      <w:r>
        <w:t>for</w:t>
      </w:r>
      <w:r>
        <w:rPr>
          <w:spacing w:val="-11"/>
        </w:rPr>
        <w:t xml:space="preserve"> </w:t>
      </w:r>
      <w:r>
        <w:t>all</w:t>
      </w:r>
      <w:r>
        <w:rPr>
          <w:spacing w:val="-10"/>
        </w:rPr>
        <w:t xml:space="preserve"> </w:t>
      </w:r>
      <w:r>
        <w:t>members</w:t>
      </w:r>
      <w:r>
        <w:rPr>
          <w:spacing w:val="-6"/>
        </w:rPr>
        <w:t xml:space="preserve"> </w:t>
      </w:r>
      <w:r>
        <w:t xml:space="preserve">of </w:t>
      </w:r>
      <w:r>
        <w:rPr>
          <w:spacing w:val="-2"/>
        </w:rPr>
        <w:t>society.</w:t>
      </w:r>
    </w:p>
    <w:p w14:paraId="29A4E922" w14:textId="77777777" w:rsidR="00164569" w:rsidRDefault="00000000">
      <w:pPr>
        <w:pStyle w:val="BodyText"/>
        <w:spacing w:before="157"/>
        <w:ind w:left="1143"/>
        <w:jc w:val="both"/>
      </w:pPr>
      <w:r>
        <w:rPr>
          <w:w w:val="85"/>
        </w:rPr>
        <w:t>Yours</w:t>
      </w:r>
      <w:r>
        <w:t xml:space="preserve"> </w:t>
      </w:r>
      <w:r>
        <w:rPr>
          <w:spacing w:val="-2"/>
          <w:w w:val="95"/>
        </w:rPr>
        <w:t>sincerely,</w:t>
      </w:r>
    </w:p>
    <w:p w14:paraId="3690812A" w14:textId="77777777" w:rsidR="00164569" w:rsidRDefault="00164569">
      <w:pPr>
        <w:pStyle w:val="BodyText"/>
      </w:pPr>
    </w:p>
    <w:p w14:paraId="60B7EA7E" w14:textId="77777777" w:rsidR="00164569" w:rsidRDefault="00164569">
      <w:pPr>
        <w:pStyle w:val="BodyText"/>
      </w:pPr>
    </w:p>
    <w:p w14:paraId="0AABD37F" w14:textId="77777777" w:rsidR="00164569" w:rsidRDefault="00164569">
      <w:pPr>
        <w:pStyle w:val="BodyText"/>
        <w:spacing w:before="20"/>
      </w:pPr>
    </w:p>
    <w:p w14:paraId="7CDD5BF1" w14:textId="77777777" w:rsidR="00164569" w:rsidRDefault="00000000">
      <w:pPr>
        <w:ind w:left="1141"/>
        <w:jc w:val="both"/>
        <w:rPr>
          <w:b/>
          <w:sz w:val="24"/>
        </w:rPr>
      </w:pPr>
      <w:r>
        <w:rPr>
          <w:b/>
          <w:sz w:val="24"/>
        </w:rPr>
        <w:t>Petrarca</w:t>
      </w:r>
      <w:r>
        <w:rPr>
          <w:b/>
          <w:spacing w:val="16"/>
          <w:sz w:val="24"/>
        </w:rPr>
        <w:t xml:space="preserve"> </w:t>
      </w:r>
      <w:r>
        <w:rPr>
          <w:b/>
          <w:spacing w:val="-2"/>
          <w:sz w:val="24"/>
        </w:rPr>
        <w:t>Karetji</w:t>
      </w:r>
    </w:p>
    <w:p w14:paraId="531D1E37" w14:textId="77777777" w:rsidR="00164569" w:rsidRDefault="00000000">
      <w:pPr>
        <w:spacing w:before="94"/>
        <w:ind w:left="1127"/>
        <w:jc w:val="both"/>
        <w:rPr>
          <w:b/>
          <w:i/>
        </w:rPr>
      </w:pPr>
      <w:r>
        <w:rPr>
          <w:b/>
          <w:i/>
          <w:w w:val="90"/>
        </w:rPr>
        <w:t>Team</w:t>
      </w:r>
      <w:r>
        <w:rPr>
          <w:b/>
          <w:i/>
          <w:spacing w:val="-1"/>
          <w:w w:val="90"/>
        </w:rPr>
        <w:t xml:space="preserve"> </w:t>
      </w:r>
      <w:r>
        <w:rPr>
          <w:b/>
          <w:i/>
          <w:w w:val="90"/>
        </w:rPr>
        <w:t>Leader,</w:t>
      </w:r>
      <w:r>
        <w:rPr>
          <w:b/>
          <w:i/>
          <w:spacing w:val="-15"/>
          <w:w w:val="90"/>
        </w:rPr>
        <w:t xml:space="preserve"> </w:t>
      </w:r>
      <w:r>
        <w:rPr>
          <w:b/>
          <w:i/>
          <w:w w:val="90"/>
        </w:rPr>
        <w:t>SKALA</w:t>
      </w:r>
      <w:r>
        <w:rPr>
          <w:b/>
          <w:i/>
          <w:spacing w:val="-5"/>
        </w:rPr>
        <w:t xml:space="preserve"> </w:t>
      </w:r>
      <w:r>
        <w:rPr>
          <w:b/>
          <w:i/>
          <w:spacing w:val="-2"/>
          <w:w w:val="90"/>
        </w:rPr>
        <w:t>Program</w:t>
      </w:r>
    </w:p>
    <w:p w14:paraId="1F1D12F4" w14:textId="77777777" w:rsidR="00164569" w:rsidRDefault="00164569">
      <w:pPr>
        <w:jc w:val="both"/>
        <w:rPr>
          <w:b/>
          <w:i/>
        </w:rPr>
        <w:sectPr w:rsidR="00164569">
          <w:footerReference w:type="default" r:id="rId15"/>
          <w:pgSz w:w="11910" w:h="16840"/>
          <w:pgMar w:top="1600" w:right="0" w:bottom="980" w:left="0" w:header="0" w:footer="781" w:gutter="0"/>
          <w:cols w:space="720"/>
        </w:sectPr>
      </w:pPr>
    </w:p>
    <w:p w14:paraId="396CCE7E" w14:textId="77777777" w:rsidR="00164569" w:rsidRDefault="00000000">
      <w:pPr>
        <w:spacing w:before="90"/>
        <w:ind w:left="1133"/>
        <w:rPr>
          <w:rFonts w:ascii="Calibri"/>
          <w:b/>
          <w:sz w:val="52"/>
        </w:rPr>
      </w:pPr>
      <w:bookmarkStart w:id="3" w:name="_bookmark3"/>
      <w:bookmarkEnd w:id="3"/>
      <w:r w:rsidRPr="00BA5108">
        <w:rPr>
          <w:rFonts w:ascii="Calibri"/>
          <w:b/>
          <w:color w:val="00A59C"/>
          <w:w w:val="120"/>
          <w:sz w:val="52"/>
        </w:rPr>
        <w:lastRenderedPageBreak/>
        <w:t>Table</w:t>
      </w:r>
      <w:r w:rsidRPr="00BA5108">
        <w:rPr>
          <w:rFonts w:ascii="Calibri"/>
          <w:b/>
          <w:color w:val="00A59C"/>
          <w:spacing w:val="2"/>
          <w:w w:val="120"/>
          <w:sz w:val="52"/>
        </w:rPr>
        <w:t xml:space="preserve"> </w:t>
      </w:r>
      <w:r w:rsidRPr="00BA5108">
        <w:rPr>
          <w:rFonts w:ascii="Calibri"/>
          <w:b/>
          <w:color w:val="00A59C"/>
          <w:w w:val="120"/>
          <w:sz w:val="52"/>
        </w:rPr>
        <w:t>of</w:t>
      </w:r>
      <w:r w:rsidRPr="00BA5108">
        <w:rPr>
          <w:rFonts w:ascii="Calibri"/>
          <w:b/>
          <w:color w:val="00A59C"/>
          <w:spacing w:val="6"/>
          <w:w w:val="120"/>
          <w:sz w:val="52"/>
        </w:rPr>
        <w:t xml:space="preserve"> </w:t>
      </w:r>
      <w:r w:rsidRPr="00BA5108">
        <w:rPr>
          <w:rFonts w:ascii="Calibri"/>
          <w:b/>
          <w:color w:val="00A59C"/>
          <w:spacing w:val="-2"/>
          <w:w w:val="120"/>
          <w:sz w:val="52"/>
        </w:rPr>
        <w:t>Contents</w:t>
      </w:r>
    </w:p>
    <w:p w14:paraId="1E3A85ED" w14:textId="77777777" w:rsidR="00164569" w:rsidRDefault="00164569">
      <w:pPr>
        <w:pStyle w:val="BodyText"/>
        <w:spacing w:before="102"/>
        <w:rPr>
          <w:rFonts w:ascii="Calibri"/>
          <w:b/>
          <w:sz w:val="20"/>
        </w:rPr>
      </w:pPr>
    </w:p>
    <w:p w14:paraId="463099E2" w14:textId="77777777" w:rsidR="00164569" w:rsidRDefault="00164569">
      <w:pPr>
        <w:pStyle w:val="BodyText"/>
        <w:rPr>
          <w:rFonts w:ascii="Calibri"/>
          <w:b/>
          <w:sz w:val="20"/>
        </w:rPr>
        <w:sectPr w:rsidR="00164569">
          <w:footerReference w:type="default" r:id="rId16"/>
          <w:pgSz w:w="11910" w:h="16840"/>
          <w:pgMar w:top="1600" w:right="0" w:bottom="980" w:left="0" w:header="0" w:footer="781" w:gutter="0"/>
          <w:pgNumType w:start="8"/>
          <w:cols w:space="720"/>
        </w:sectPr>
      </w:pPr>
    </w:p>
    <w:p w14:paraId="518C4333" w14:textId="77777777" w:rsidR="00164569" w:rsidRDefault="00000000">
      <w:pPr>
        <w:spacing w:before="93"/>
        <w:ind w:left="1149"/>
      </w:pPr>
      <w:hyperlink w:anchor="_bookmark0" w:history="1">
        <w:r>
          <w:rPr>
            <w:spacing w:val="-2"/>
          </w:rPr>
          <w:t>Abstract</w:t>
        </w:r>
      </w:hyperlink>
    </w:p>
    <w:p w14:paraId="0CFADC0A" w14:textId="77777777" w:rsidR="00164569" w:rsidRDefault="00000000">
      <w:pPr>
        <w:spacing w:before="31" w:line="273" w:lineRule="auto"/>
        <w:ind w:left="1140"/>
      </w:pPr>
      <w:hyperlink w:anchor="_bookmark1" w:history="1">
        <w:r>
          <w:rPr>
            <w:spacing w:val="-2"/>
          </w:rPr>
          <w:t>Foreword</w:t>
        </w:r>
        <w:r>
          <w:rPr>
            <w:spacing w:val="-8"/>
          </w:rPr>
          <w:t xml:space="preserve"> </w:t>
        </w:r>
        <w:r>
          <w:rPr>
            <w:spacing w:val="-2"/>
          </w:rPr>
          <w:t>Ministry</w:t>
        </w:r>
        <w:r>
          <w:rPr>
            <w:spacing w:val="-3"/>
          </w:rPr>
          <w:t xml:space="preserve"> </w:t>
        </w:r>
        <w:r>
          <w:rPr>
            <w:spacing w:val="-2"/>
          </w:rPr>
          <w:t>of</w:t>
        </w:r>
        <w:r>
          <w:rPr>
            <w:spacing w:val="-14"/>
          </w:rPr>
          <w:t xml:space="preserve"> </w:t>
        </w:r>
        <w:r>
          <w:rPr>
            <w:spacing w:val="-2"/>
          </w:rPr>
          <w:t xml:space="preserve">National Development Planning/ </w:t>
        </w:r>
        <w:proofErr w:type="spellStart"/>
        <w:r>
          <w:rPr>
            <w:spacing w:val="-2"/>
          </w:rPr>
          <w:t>Bappenas</w:t>
        </w:r>
        <w:proofErr w:type="spellEnd"/>
      </w:hyperlink>
      <w:r>
        <w:rPr>
          <w:spacing w:val="-2"/>
        </w:rPr>
        <w:t xml:space="preserve"> </w:t>
      </w:r>
      <w:hyperlink w:anchor="_bookmark2" w:history="1">
        <w:r>
          <w:t>Foreword</w:t>
        </w:r>
        <w:r>
          <w:rPr>
            <w:spacing w:val="-7"/>
          </w:rPr>
          <w:t xml:space="preserve"> </w:t>
        </w:r>
        <w:r>
          <w:t>SKALA</w:t>
        </w:r>
        <w:r>
          <w:rPr>
            <w:spacing w:val="-6"/>
          </w:rPr>
          <w:t xml:space="preserve"> </w:t>
        </w:r>
        <w:r>
          <w:t>Program</w:t>
        </w:r>
      </w:hyperlink>
    </w:p>
    <w:p w14:paraId="0ED81D50" w14:textId="77777777" w:rsidR="00164569" w:rsidRDefault="00000000">
      <w:pPr>
        <w:spacing w:line="268" w:lineRule="auto"/>
        <w:ind w:left="1142" w:right="4249" w:hanging="14"/>
      </w:pPr>
      <w:hyperlink w:anchor="_bookmark3" w:history="1">
        <w:r>
          <w:rPr>
            <w:spacing w:val="-4"/>
          </w:rPr>
          <w:t>Table</w:t>
        </w:r>
        <w:r>
          <w:rPr>
            <w:spacing w:val="-12"/>
          </w:rPr>
          <w:t xml:space="preserve"> </w:t>
        </w:r>
        <w:r>
          <w:rPr>
            <w:spacing w:val="-4"/>
          </w:rPr>
          <w:t>of</w:t>
        </w:r>
        <w:r>
          <w:rPr>
            <w:spacing w:val="-13"/>
          </w:rPr>
          <w:t xml:space="preserve"> </w:t>
        </w:r>
        <w:r>
          <w:rPr>
            <w:spacing w:val="-4"/>
          </w:rPr>
          <w:t>Contents</w:t>
        </w:r>
      </w:hyperlink>
      <w:r>
        <w:rPr>
          <w:spacing w:val="-4"/>
        </w:rPr>
        <w:t xml:space="preserve"> </w:t>
      </w:r>
      <w:hyperlink w:anchor="_bookmark4" w:history="1">
        <w:r>
          <w:t xml:space="preserve">List </w:t>
        </w:r>
        <w:proofErr w:type="spellStart"/>
        <w:r>
          <w:t>ofTables</w:t>
        </w:r>
        <w:proofErr w:type="spellEnd"/>
      </w:hyperlink>
    </w:p>
    <w:p w14:paraId="13E949F3" w14:textId="77777777" w:rsidR="00164569" w:rsidRDefault="00000000">
      <w:pPr>
        <w:spacing w:line="273" w:lineRule="auto"/>
        <w:ind w:left="1142" w:right="4626"/>
      </w:pPr>
      <w:hyperlink w:anchor="_bookmark5" w:history="1">
        <w:r>
          <w:rPr>
            <w:spacing w:val="-8"/>
          </w:rPr>
          <w:t>List of</w:t>
        </w:r>
        <w:r>
          <w:rPr>
            <w:spacing w:val="-10"/>
          </w:rPr>
          <w:t xml:space="preserve"> </w:t>
        </w:r>
        <w:r>
          <w:rPr>
            <w:spacing w:val="-8"/>
          </w:rPr>
          <w:t>Figures</w:t>
        </w:r>
      </w:hyperlink>
      <w:r>
        <w:rPr>
          <w:spacing w:val="-8"/>
        </w:rPr>
        <w:t xml:space="preserve"> </w:t>
      </w:r>
      <w:hyperlink w:anchor="_bookmark6" w:history="1">
        <w:r>
          <w:t>List of</w:t>
        </w:r>
        <w:r>
          <w:rPr>
            <w:spacing w:val="-8"/>
          </w:rPr>
          <w:t xml:space="preserve"> </w:t>
        </w:r>
        <w:r>
          <w:t>Boxes</w:t>
        </w:r>
      </w:hyperlink>
    </w:p>
    <w:p w14:paraId="77C6B87B" w14:textId="77777777" w:rsidR="00164569" w:rsidRDefault="00000000">
      <w:pPr>
        <w:spacing w:line="268" w:lineRule="auto"/>
        <w:ind w:left="1141" w:right="4249" w:firstLine="1"/>
      </w:pPr>
      <w:hyperlink w:anchor="_bookmark7" w:history="1">
        <w:r>
          <w:t>List of Appendices</w:t>
        </w:r>
      </w:hyperlink>
      <w:r>
        <w:t xml:space="preserve"> </w:t>
      </w:r>
      <w:hyperlink w:anchor="_bookmark8" w:history="1">
        <w:r>
          <w:rPr>
            <w:spacing w:val="-4"/>
          </w:rPr>
          <w:t>List</w:t>
        </w:r>
        <w:r>
          <w:rPr>
            <w:spacing w:val="-12"/>
          </w:rPr>
          <w:t xml:space="preserve"> </w:t>
        </w:r>
        <w:r>
          <w:rPr>
            <w:spacing w:val="-4"/>
          </w:rPr>
          <w:t>of</w:t>
        </w:r>
        <w:r>
          <w:rPr>
            <w:spacing w:val="-11"/>
          </w:rPr>
          <w:t xml:space="preserve"> </w:t>
        </w:r>
        <w:r>
          <w:rPr>
            <w:spacing w:val="-4"/>
          </w:rPr>
          <w:t>Abbreviations</w:t>
        </w:r>
      </w:hyperlink>
      <w:r>
        <w:rPr>
          <w:spacing w:val="-4"/>
        </w:rPr>
        <w:t xml:space="preserve"> </w:t>
      </w:r>
      <w:hyperlink w:anchor="_bookmark9" w:history="1">
        <w:r>
          <w:rPr>
            <w:spacing w:val="-7"/>
          </w:rPr>
          <w:t>Executive</w:t>
        </w:r>
        <w:r>
          <w:rPr>
            <w:spacing w:val="-3"/>
          </w:rPr>
          <w:t xml:space="preserve"> </w:t>
        </w:r>
        <w:r>
          <w:rPr>
            <w:spacing w:val="-2"/>
          </w:rPr>
          <w:t>Summary</w:t>
        </w:r>
      </w:hyperlink>
    </w:p>
    <w:p w14:paraId="1DA03248" w14:textId="77777777" w:rsidR="00164569" w:rsidRDefault="00000000">
      <w:pPr>
        <w:spacing w:before="149"/>
        <w:ind w:left="154"/>
        <w:jc w:val="center"/>
        <w:rPr>
          <w:sz w:val="16"/>
        </w:rPr>
      </w:pPr>
      <w:r>
        <w:br w:type="column"/>
      </w:r>
      <w:hyperlink w:anchor="_bookmark0" w:history="1">
        <w:r>
          <w:rPr>
            <w:spacing w:val="-10"/>
            <w:sz w:val="16"/>
          </w:rPr>
          <w:t>V</w:t>
        </w:r>
      </w:hyperlink>
    </w:p>
    <w:p w14:paraId="25B5C7B4" w14:textId="77777777" w:rsidR="00164569" w:rsidRDefault="00000000">
      <w:pPr>
        <w:spacing w:before="44" w:line="271" w:lineRule="auto"/>
        <w:ind w:left="1129" w:right="1110" w:firstLine="100"/>
        <w:jc w:val="both"/>
      </w:pPr>
      <w:hyperlink w:anchor="_bookmark1" w:history="1">
        <w:r>
          <w:rPr>
            <w:spacing w:val="-6"/>
          </w:rPr>
          <w:t>vi</w:t>
        </w:r>
      </w:hyperlink>
      <w:r>
        <w:rPr>
          <w:spacing w:val="-6"/>
        </w:rPr>
        <w:t xml:space="preserve"> </w:t>
      </w:r>
      <w:hyperlink w:anchor="_bookmark2" w:history="1">
        <w:r>
          <w:rPr>
            <w:spacing w:val="-4"/>
          </w:rPr>
          <w:t>vii</w:t>
        </w:r>
      </w:hyperlink>
      <w:r>
        <w:rPr>
          <w:spacing w:val="-4"/>
        </w:rPr>
        <w:t xml:space="preserve"> </w:t>
      </w:r>
      <w:hyperlink w:anchor="_bookmark3" w:history="1">
        <w:r>
          <w:rPr>
            <w:spacing w:val="-4"/>
          </w:rPr>
          <w:t>viii</w:t>
        </w:r>
      </w:hyperlink>
    </w:p>
    <w:p w14:paraId="49BB0C2C" w14:textId="77777777" w:rsidR="00164569" w:rsidRDefault="00000000">
      <w:pPr>
        <w:spacing w:before="54" w:line="372" w:lineRule="auto"/>
        <w:ind w:left="1290" w:right="1119"/>
        <w:jc w:val="both"/>
        <w:rPr>
          <w:sz w:val="16"/>
        </w:rPr>
      </w:pPr>
      <w:hyperlink w:anchor="_bookmark4" w:history="1">
        <w:r>
          <w:rPr>
            <w:spacing w:val="-14"/>
            <w:sz w:val="16"/>
          </w:rPr>
          <w:t>X</w:t>
        </w:r>
      </w:hyperlink>
      <w:r>
        <w:rPr>
          <w:sz w:val="16"/>
        </w:rPr>
        <w:t xml:space="preserve"> </w:t>
      </w:r>
      <w:hyperlink w:anchor="_bookmark5" w:history="1">
        <w:proofErr w:type="spellStart"/>
        <w:r>
          <w:rPr>
            <w:spacing w:val="-14"/>
            <w:sz w:val="16"/>
          </w:rPr>
          <w:t>X</w:t>
        </w:r>
        <w:proofErr w:type="spellEnd"/>
      </w:hyperlink>
      <w:r>
        <w:rPr>
          <w:sz w:val="16"/>
        </w:rPr>
        <w:t xml:space="preserve"> </w:t>
      </w:r>
      <w:hyperlink w:anchor="_bookmark6" w:history="1">
        <w:proofErr w:type="spellStart"/>
        <w:r>
          <w:rPr>
            <w:spacing w:val="-14"/>
            <w:sz w:val="16"/>
          </w:rPr>
          <w:t>X</w:t>
        </w:r>
        <w:proofErr w:type="spellEnd"/>
      </w:hyperlink>
    </w:p>
    <w:p w14:paraId="27CECE46" w14:textId="77777777" w:rsidR="00164569" w:rsidRDefault="00000000">
      <w:pPr>
        <w:spacing w:line="197" w:lineRule="exact"/>
        <w:ind w:left="154" w:right="42"/>
        <w:jc w:val="center"/>
      </w:pPr>
      <w:hyperlink w:anchor="_bookmark7" w:history="1">
        <w:r>
          <w:rPr>
            <w:spacing w:val="-5"/>
          </w:rPr>
          <w:t>xi</w:t>
        </w:r>
      </w:hyperlink>
    </w:p>
    <w:p w14:paraId="43CC288C" w14:textId="77777777" w:rsidR="00164569" w:rsidRDefault="00000000">
      <w:pPr>
        <w:spacing w:before="30" w:line="268" w:lineRule="auto"/>
        <w:ind w:left="1174" w:right="1119" w:firstLine="10"/>
        <w:jc w:val="center"/>
      </w:pPr>
      <w:hyperlink w:anchor="_bookmark8" w:history="1">
        <w:r>
          <w:rPr>
            <w:spacing w:val="-4"/>
          </w:rPr>
          <w:t>xii</w:t>
        </w:r>
      </w:hyperlink>
      <w:r>
        <w:rPr>
          <w:spacing w:val="-4"/>
        </w:rPr>
        <w:t xml:space="preserve"> </w:t>
      </w:r>
      <w:hyperlink w:anchor="_bookmark9" w:history="1">
        <w:r>
          <w:rPr>
            <w:spacing w:val="-7"/>
          </w:rPr>
          <w:t>xv</w:t>
        </w:r>
      </w:hyperlink>
    </w:p>
    <w:p w14:paraId="0A3C69E4" w14:textId="77777777" w:rsidR="00164569" w:rsidRDefault="00164569">
      <w:pPr>
        <w:spacing w:line="268" w:lineRule="auto"/>
        <w:jc w:val="center"/>
        <w:sectPr w:rsidR="00164569">
          <w:type w:val="continuous"/>
          <w:pgSz w:w="11910" w:h="16840"/>
          <w:pgMar w:top="620" w:right="0" w:bottom="0" w:left="0" w:header="0" w:footer="781" w:gutter="0"/>
          <w:cols w:num="2" w:space="720" w:equalWidth="0">
            <w:col w:w="7351" w:space="2046"/>
            <w:col w:w="2513"/>
          </w:cols>
        </w:sectPr>
      </w:pPr>
    </w:p>
    <w:tbl>
      <w:tblPr>
        <w:tblW w:w="0" w:type="auto"/>
        <w:tblInd w:w="1094" w:type="dxa"/>
        <w:tblLayout w:type="fixed"/>
        <w:tblCellMar>
          <w:left w:w="0" w:type="dxa"/>
          <w:right w:w="0" w:type="dxa"/>
        </w:tblCellMar>
        <w:tblLook w:val="01E0" w:firstRow="1" w:lastRow="1" w:firstColumn="1" w:lastColumn="1" w:noHBand="0" w:noVBand="0"/>
      </w:tblPr>
      <w:tblGrid>
        <w:gridCol w:w="580"/>
        <w:gridCol w:w="8840"/>
        <w:gridCol w:w="341"/>
      </w:tblGrid>
      <w:tr w:rsidR="00164569" w14:paraId="0B5C12C8" w14:textId="77777777">
        <w:trPr>
          <w:trHeight w:val="264"/>
        </w:trPr>
        <w:tc>
          <w:tcPr>
            <w:tcW w:w="580" w:type="dxa"/>
          </w:tcPr>
          <w:p w14:paraId="4AB6F9F0" w14:textId="77777777" w:rsidR="00164569" w:rsidRDefault="00000000">
            <w:pPr>
              <w:pStyle w:val="TableParagraph"/>
              <w:spacing w:line="245" w:lineRule="exact"/>
              <w:ind w:left="51"/>
            </w:pPr>
            <w:hyperlink w:anchor="_bookmark10" w:history="1">
              <w:r>
                <w:rPr>
                  <w:spacing w:val="-5"/>
                  <w:w w:val="90"/>
                </w:rPr>
                <w:t>I.</w:t>
              </w:r>
            </w:hyperlink>
          </w:p>
        </w:tc>
        <w:tc>
          <w:tcPr>
            <w:tcW w:w="8840" w:type="dxa"/>
          </w:tcPr>
          <w:p w14:paraId="689F492C" w14:textId="77777777" w:rsidR="00164569" w:rsidRDefault="00000000">
            <w:pPr>
              <w:pStyle w:val="TableParagraph"/>
              <w:spacing w:line="245" w:lineRule="exact"/>
              <w:ind w:left="101"/>
            </w:pPr>
            <w:hyperlink w:anchor="_bookmark10" w:history="1">
              <w:r>
                <w:rPr>
                  <w:spacing w:val="-2"/>
                  <w:w w:val="105"/>
                </w:rPr>
                <w:t>Introduction</w:t>
              </w:r>
            </w:hyperlink>
          </w:p>
        </w:tc>
        <w:tc>
          <w:tcPr>
            <w:tcW w:w="341" w:type="dxa"/>
            <w:vMerge w:val="restart"/>
          </w:tcPr>
          <w:p w14:paraId="41C706C9" w14:textId="77777777" w:rsidR="00164569" w:rsidRDefault="00164569">
            <w:pPr>
              <w:pStyle w:val="TableParagraph"/>
              <w:rPr>
                <w:rFonts w:ascii="Times New Roman"/>
                <w:sz w:val="20"/>
              </w:rPr>
            </w:pPr>
          </w:p>
        </w:tc>
      </w:tr>
      <w:tr w:rsidR="00164569" w14:paraId="7351156A" w14:textId="77777777">
        <w:trPr>
          <w:trHeight w:val="305"/>
        </w:trPr>
        <w:tc>
          <w:tcPr>
            <w:tcW w:w="580" w:type="dxa"/>
          </w:tcPr>
          <w:p w14:paraId="66493A40" w14:textId="77777777" w:rsidR="00164569" w:rsidRDefault="00000000">
            <w:pPr>
              <w:pStyle w:val="TableParagraph"/>
              <w:spacing w:before="11"/>
              <w:ind w:left="64"/>
              <w:rPr>
                <w:b/>
              </w:rPr>
            </w:pPr>
            <w:hyperlink w:anchor="_bookmark11" w:history="1">
              <w:r>
                <w:rPr>
                  <w:b/>
                  <w:spacing w:val="-4"/>
                  <w:w w:val="90"/>
                </w:rPr>
                <w:t>1.1.</w:t>
              </w:r>
            </w:hyperlink>
          </w:p>
        </w:tc>
        <w:tc>
          <w:tcPr>
            <w:tcW w:w="8840" w:type="dxa"/>
          </w:tcPr>
          <w:p w14:paraId="224CA0EA" w14:textId="77777777" w:rsidR="00164569" w:rsidRDefault="00000000">
            <w:pPr>
              <w:pStyle w:val="TableParagraph"/>
              <w:spacing w:before="11"/>
              <w:ind w:left="105"/>
            </w:pPr>
            <w:hyperlink w:anchor="_bookmark11" w:history="1">
              <w:r>
                <w:rPr>
                  <w:spacing w:val="-2"/>
                </w:rPr>
                <w:t>Background</w:t>
              </w:r>
            </w:hyperlink>
          </w:p>
        </w:tc>
        <w:tc>
          <w:tcPr>
            <w:tcW w:w="341" w:type="dxa"/>
            <w:vMerge/>
            <w:tcBorders>
              <w:top w:val="nil"/>
            </w:tcBorders>
          </w:tcPr>
          <w:p w14:paraId="70C5E78E" w14:textId="77777777" w:rsidR="00164569" w:rsidRDefault="00164569">
            <w:pPr>
              <w:rPr>
                <w:sz w:val="2"/>
                <w:szCs w:val="2"/>
              </w:rPr>
            </w:pPr>
          </w:p>
        </w:tc>
      </w:tr>
      <w:tr w:rsidR="00164569" w14:paraId="6A96FD0F" w14:textId="77777777">
        <w:trPr>
          <w:trHeight w:val="326"/>
        </w:trPr>
        <w:tc>
          <w:tcPr>
            <w:tcW w:w="580" w:type="dxa"/>
          </w:tcPr>
          <w:p w14:paraId="08AF73D4" w14:textId="77777777" w:rsidR="00164569" w:rsidRDefault="00000000">
            <w:pPr>
              <w:pStyle w:val="TableParagraph"/>
              <w:spacing w:before="33"/>
              <w:ind w:left="57"/>
            </w:pPr>
            <w:hyperlink w:anchor="_bookmark13" w:history="1">
              <w:r>
                <w:rPr>
                  <w:spacing w:val="-4"/>
                  <w:w w:val="95"/>
                </w:rPr>
                <w:t>1.2.</w:t>
              </w:r>
            </w:hyperlink>
          </w:p>
        </w:tc>
        <w:tc>
          <w:tcPr>
            <w:tcW w:w="8840" w:type="dxa"/>
          </w:tcPr>
          <w:p w14:paraId="4DFB4A48" w14:textId="77777777" w:rsidR="00164569" w:rsidRDefault="00000000">
            <w:pPr>
              <w:pStyle w:val="TableParagraph"/>
              <w:spacing w:before="33"/>
              <w:ind w:left="104"/>
            </w:pPr>
            <w:hyperlink w:anchor="_bookmark13" w:history="1">
              <w:r>
                <w:rPr>
                  <w:spacing w:val="-2"/>
                </w:rPr>
                <w:t>Research</w:t>
              </w:r>
              <w:r>
                <w:rPr>
                  <w:spacing w:val="-14"/>
                </w:rPr>
                <w:t xml:space="preserve"> </w:t>
              </w:r>
              <w:r>
                <w:rPr>
                  <w:spacing w:val="-2"/>
                </w:rPr>
                <w:t>Framework</w:t>
              </w:r>
              <w:r>
                <w:rPr>
                  <w:spacing w:val="-13"/>
                </w:rPr>
                <w:t xml:space="preserve"> </w:t>
              </w:r>
              <w:r>
                <w:rPr>
                  <w:spacing w:val="-2"/>
                </w:rPr>
                <w:t>and</w:t>
              </w:r>
              <w:r>
                <w:rPr>
                  <w:spacing w:val="-13"/>
                </w:rPr>
                <w:t xml:space="preserve"> </w:t>
              </w:r>
              <w:r>
                <w:rPr>
                  <w:spacing w:val="-2"/>
                </w:rPr>
                <w:t>Methodological</w:t>
              </w:r>
              <w:r>
                <w:rPr>
                  <w:spacing w:val="-8"/>
                </w:rPr>
                <w:t xml:space="preserve"> </w:t>
              </w:r>
              <w:r>
                <w:rPr>
                  <w:spacing w:val="-2"/>
                </w:rPr>
                <w:t>Approach</w:t>
              </w:r>
            </w:hyperlink>
          </w:p>
        </w:tc>
        <w:tc>
          <w:tcPr>
            <w:tcW w:w="341" w:type="dxa"/>
          </w:tcPr>
          <w:p w14:paraId="3C5D83D3" w14:textId="77777777" w:rsidR="00164569" w:rsidRDefault="00000000">
            <w:pPr>
              <w:pStyle w:val="TableParagraph"/>
              <w:spacing w:before="33"/>
              <w:ind w:right="57"/>
              <w:jc w:val="right"/>
            </w:pPr>
            <w:hyperlink w:anchor="_bookmark13" w:history="1">
              <w:r>
                <w:rPr>
                  <w:spacing w:val="-10"/>
                </w:rPr>
                <w:t>2</w:t>
              </w:r>
            </w:hyperlink>
          </w:p>
        </w:tc>
      </w:tr>
      <w:tr w:rsidR="00164569" w14:paraId="0D14B1CC" w14:textId="77777777">
        <w:trPr>
          <w:trHeight w:val="326"/>
        </w:trPr>
        <w:tc>
          <w:tcPr>
            <w:tcW w:w="580" w:type="dxa"/>
          </w:tcPr>
          <w:p w14:paraId="3D770643" w14:textId="77777777" w:rsidR="00164569" w:rsidRDefault="00000000">
            <w:pPr>
              <w:pStyle w:val="TableParagraph"/>
              <w:spacing w:before="33"/>
              <w:ind w:left="57"/>
            </w:pPr>
            <w:hyperlink w:anchor="_bookmark16" w:history="1">
              <w:r>
                <w:rPr>
                  <w:spacing w:val="-2"/>
                  <w:w w:val="95"/>
                </w:rPr>
                <w:t>1.2.1</w:t>
              </w:r>
            </w:hyperlink>
          </w:p>
        </w:tc>
        <w:tc>
          <w:tcPr>
            <w:tcW w:w="8840" w:type="dxa"/>
          </w:tcPr>
          <w:p w14:paraId="1A37FBB4" w14:textId="77777777" w:rsidR="00164569" w:rsidRDefault="00000000">
            <w:pPr>
              <w:pStyle w:val="TableParagraph"/>
              <w:spacing w:before="33"/>
              <w:ind w:left="102"/>
            </w:pPr>
            <w:hyperlink w:anchor="_bookmark16" w:history="1">
              <w:r>
                <w:rPr>
                  <w:spacing w:val="-4"/>
                </w:rPr>
                <w:t>Qualitative</w:t>
              </w:r>
              <w:r>
                <w:rPr>
                  <w:spacing w:val="1"/>
                </w:rPr>
                <w:t xml:space="preserve"> </w:t>
              </w:r>
              <w:r>
                <w:rPr>
                  <w:spacing w:val="-4"/>
                </w:rPr>
                <w:t>Data</w:t>
              </w:r>
              <w:r>
                <w:rPr>
                  <w:spacing w:val="-3"/>
                </w:rPr>
                <w:t xml:space="preserve"> </w:t>
              </w:r>
              <w:r>
                <w:rPr>
                  <w:spacing w:val="-4"/>
                </w:rPr>
                <w:t>Collection</w:t>
              </w:r>
            </w:hyperlink>
          </w:p>
        </w:tc>
        <w:tc>
          <w:tcPr>
            <w:tcW w:w="341" w:type="dxa"/>
          </w:tcPr>
          <w:p w14:paraId="70BFE72E" w14:textId="77777777" w:rsidR="00164569" w:rsidRDefault="00000000">
            <w:pPr>
              <w:pStyle w:val="TableParagraph"/>
              <w:spacing w:before="33"/>
              <w:ind w:right="47"/>
              <w:jc w:val="right"/>
            </w:pPr>
            <w:hyperlink w:anchor="_bookmark16" w:history="1">
              <w:r>
                <w:rPr>
                  <w:spacing w:val="-10"/>
                  <w:w w:val="110"/>
                </w:rPr>
                <w:t>4</w:t>
              </w:r>
            </w:hyperlink>
          </w:p>
        </w:tc>
      </w:tr>
      <w:tr w:rsidR="00164569" w14:paraId="2AF350AE" w14:textId="77777777">
        <w:trPr>
          <w:trHeight w:val="329"/>
        </w:trPr>
        <w:tc>
          <w:tcPr>
            <w:tcW w:w="580" w:type="dxa"/>
          </w:tcPr>
          <w:p w14:paraId="6DF589BE" w14:textId="77777777" w:rsidR="00164569" w:rsidRDefault="00000000">
            <w:pPr>
              <w:pStyle w:val="TableParagraph"/>
              <w:spacing w:before="33"/>
              <w:ind w:left="57"/>
            </w:pPr>
            <w:hyperlink w:anchor="_bookmark17" w:history="1">
              <w:r>
                <w:rPr>
                  <w:spacing w:val="-2"/>
                  <w:w w:val="95"/>
                </w:rPr>
                <w:t>1.2.2</w:t>
              </w:r>
            </w:hyperlink>
          </w:p>
        </w:tc>
        <w:tc>
          <w:tcPr>
            <w:tcW w:w="8840" w:type="dxa"/>
          </w:tcPr>
          <w:p w14:paraId="7FB2256C" w14:textId="77777777" w:rsidR="00164569" w:rsidRDefault="00000000">
            <w:pPr>
              <w:pStyle w:val="TableParagraph"/>
              <w:spacing w:before="33"/>
              <w:ind w:left="102"/>
            </w:pPr>
            <w:hyperlink w:anchor="_bookmark17" w:history="1">
              <w:r>
                <w:rPr>
                  <w:spacing w:val="-2"/>
                </w:rPr>
                <w:t>Quantitative</w:t>
              </w:r>
              <w:r>
                <w:rPr>
                  <w:spacing w:val="-8"/>
                </w:rPr>
                <w:t xml:space="preserve"> </w:t>
              </w:r>
              <w:r>
                <w:rPr>
                  <w:spacing w:val="-2"/>
                </w:rPr>
                <w:t>Data</w:t>
              </w:r>
              <w:r>
                <w:rPr>
                  <w:spacing w:val="-8"/>
                </w:rPr>
                <w:t xml:space="preserve"> </w:t>
              </w:r>
              <w:r>
                <w:rPr>
                  <w:spacing w:val="-2"/>
                </w:rPr>
                <w:t>Collection</w:t>
              </w:r>
            </w:hyperlink>
          </w:p>
        </w:tc>
        <w:tc>
          <w:tcPr>
            <w:tcW w:w="341" w:type="dxa"/>
          </w:tcPr>
          <w:p w14:paraId="7052938C" w14:textId="77777777" w:rsidR="00164569" w:rsidRDefault="00000000">
            <w:pPr>
              <w:pStyle w:val="TableParagraph"/>
              <w:spacing w:before="33"/>
              <w:ind w:right="47"/>
              <w:jc w:val="right"/>
            </w:pPr>
            <w:hyperlink w:anchor="_bookmark17" w:history="1">
              <w:r>
                <w:rPr>
                  <w:spacing w:val="-10"/>
                  <w:w w:val="110"/>
                </w:rPr>
                <w:t>4</w:t>
              </w:r>
            </w:hyperlink>
          </w:p>
        </w:tc>
      </w:tr>
      <w:tr w:rsidR="00164569" w14:paraId="6904F05B" w14:textId="77777777">
        <w:trPr>
          <w:trHeight w:val="309"/>
        </w:trPr>
        <w:tc>
          <w:tcPr>
            <w:tcW w:w="580" w:type="dxa"/>
          </w:tcPr>
          <w:p w14:paraId="536AEF90" w14:textId="77777777" w:rsidR="00164569" w:rsidRDefault="00000000">
            <w:pPr>
              <w:pStyle w:val="TableParagraph"/>
              <w:spacing w:before="35"/>
              <w:ind w:left="51"/>
            </w:pPr>
            <w:hyperlink w:anchor="_bookmark18" w:history="1">
              <w:r>
                <w:rPr>
                  <w:spacing w:val="-5"/>
                  <w:w w:val="95"/>
                </w:rPr>
                <w:t>II.</w:t>
              </w:r>
            </w:hyperlink>
          </w:p>
        </w:tc>
        <w:tc>
          <w:tcPr>
            <w:tcW w:w="8840" w:type="dxa"/>
          </w:tcPr>
          <w:p w14:paraId="487544AC" w14:textId="77777777" w:rsidR="00164569" w:rsidRDefault="00000000">
            <w:pPr>
              <w:pStyle w:val="TableParagraph"/>
              <w:spacing w:before="35"/>
              <w:ind w:left="92"/>
            </w:pPr>
            <w:hyperlink w:anchor="_bookmark18" w:history="1">
              <w:r>
                <w:rPr>
                  <w:spacing w:val="-4"/>
                </w:rPr>
                <w:t>The</w:t>
              </w:r>
              <w:r>
                <w:rPr>
                  <w:spacing w:val="-12"/>
                </w:rPr>
                <w:t xml:space="preserve"> </w:t>
              </w:r>
              <w:r>
                <w:rPr>
                  <w:spacing w:val="-4"/>
                </w:rPr>
                <w:t>Institutional</w:t>
              </w:r>
              <w:r>
                <w:rPr>
                  <w:spacing w:val="-11"/>
                </w:rPr>
                <w:t xml:space="preserve"> </w:t>
              </w:r>
              <w:r>
                <w:rPr>
                  <w:spacing w:val="-4"/>
                </w:rPr>
                <w:t>Governance</w:t>
              </w:r>
              <w:r>
                <w:rPr>
                  <w:spacing w:val="-11"/>
                </w:rPr>
                <w:t xml:space="preserve"> </w:t>
              </w:r>
              <w:r>
                <w:rPr>
                  <w:spacing w:val="-4"/>
                </w:rPr>
                <w:t>of</w:t>
              </w:r>
              <w:r>
                <w:rPr>
                  <w:spacing w:val="-14"/>
                </w:rPr>
                <w:t xml:space="preserve"> </w:t>
              </w:r>
              <w:r>
                <w:rPr>
                  <w:spacing w:val="-4"/>
                </w:rPr>
                <w:t>GEDSI in</w:t>
              </w:r>
              <w:r>
                <w:rPr>
                  <w:spacing w:val="-11"/>
                </w:rPr>
                <w:t xml:space="preserve"> </w:t>
              </w:r>
              <w:r>
                <w:rPr>
                  <w:spacing w:val="-4"/>
                </w:rPr>
                <w:t>Indonesia</w:t>
              </w:r>
            </w:hyperlink>
          </w:p>
        </w:tc>
        <w:tc>
          <w:tcPr>
            <w:tcW w:w="341" w:type="dxa"/>
          </w:tcPr>
          <w:p w14:paraId="55D860C3" w14:textId="77777777" w:rsidR="00164569" w:rsidRDefault="00000000">
            <w:pPr>
              <w:pStyle w:val="TableParagraph"/>
              <w:spacing w:before="40" w:line="249" w:lineRule="exact"/>
              <w:ind w:right="66"/>
              <w:jc w:val="right"/>
            </w:pPr>
            <w:hyperlink w:anchor="_bookmark18" w:history="1">
              <w:r>
                <w:rPr>
                  <w:spacing w:val="-10"/>
                </w:rPr>
                <w:t>5</w:t>
              </w:r>
            </w:hyperlink>
          </w:p>
        </w:tc>
      </w:tr>
      <w:tr w:rsidR="00164569" w14:paraId="0A4E1C0F" w14:textId="77777777">
        <w:trPr>
          <w:trHeight w:val="305"/>
        </w:trPr>
        <w:tc>
          <w:tcPr>
            <w:tcW w:w="580" w:type="dxa"/>
          </w:tcPr>
          <w:p w14:paraId="7D85B2E3" w14:textId="77777777" w:rsidR="00164569" w:rsidRDefault="00000000">
            <w:pPr>
              <w:pStyle w:val="TableParagraph"/>
              <w:spacing w:before="9"/>
              <w:ind w:left="56"/>
            </w:pPr>
            <w:hyperlink w:anchor="_bookmark19" w:history="1">
              <w:r>
                <w:rPr>
                  <w:spacing w:val="-5"/>
                  <w:w w:val="95"/>
                </w:rPr>
                <w:t>2.1</w:t>
              </w:r>
            </w:hyperlink>
          </w:p>
        </w:tc>
        <w:tc>
          <w:tcPr>
            <w:tcW w:w="8840" w:type="dxa"/>
          </w:tcPr>
          <w:p w14:paraId="0D2CBAE2" w14:textId="77777777" w:rsidR="00164569" w:rsidRDefault="00000000">
            <w:pPr>
              <w:pStyle w:val="TableParagraph"/>
              <w:spacing w:before="9"/>
              <w:ind w:left="100"/>
            </w:pPr>
            <w:hyperlink w:anchor="_bookmark19" w:history="1">
              <w:r>
                <w:rPr>
                  <w:spacing w:val="-2"/>
                </w:rPr>
                <w:t>Gender</w:t>
              </w:r>
              <w:r>
                <w:rPr>
                  <w:spacing w:val="-14"/>
                </w:rPr>
                <w:t xml:space="preserve"> </w:t>
              </w:r>
              <w:r>
                <w:rPr>
                  <w:spacing w:val="-2"/>
                </w:rPr>
                <w:t>Mainstreaming</w:t>
              </w:r>
              <w:r>
                <w:t xml:space="preserve"> </w:t>
              </w:r>
              <w:r>
                <w:rPr>
                  <w:spacing w:val="-2"/>
                </w:rPr>
                <w:t>Policy</w:t>
              </w:r>
              <w:r>
                <w:rPr>
                  <w:spacing w:val="-13"/>
                </w:rPr>
                <w:t xml:space="preserve"> </w:t>
              </w:r>
              <w:r>
                <w:rPr>
                  <w:spacing w:val="-2"/>
                </w:rPr>
                <w:t>and</w:t>
              </w:r>
              <w:r>
                <w:rPr>
                  <w:spacing w:val="-13"/>
                </w:rPr>
                <w:t xml:space="preserve"> </w:t>
              </w:r>
              <w:r>
                <w:rPr>
                  <w:spacing w:val="-2"/>
                </w:rPr>
                <w:t>Institutions</w:t>
              </w:r>
            </w:hyperlink>
          </w:p>
        </w:tc>
        <w:tc>
          <w:tcPr>
            <w:tcW w:w="341" w:type="dxa"/>
          </w:tcPr>
          <w:p w14:paraId="080A32DE" w14:textId="77777777" w:rsidR="00164569" w:rsidRDefault="00000000">
            <w:pPr>
              <w:pStyle w:val="TableParagraph"/>
              <w:spacing w:before="14"/>
              <w:ind w:right="66"/>
              <w:jc w:val="right"/>
            </w:pPr>
            <w:hyperlink w:anchor="_bookmark19" w:history="1">
              <w:r>
                <w:rPr>
                  <w:spacing w:val="-10"/>
                </w:rPr>
                <w:t>5</w:t>
              </w:r>
            </w:hyperlink>
          </w:p>
        </w:tc>
      </w:tr>
      <w:tr w:rsidR="00164569" w14:paraId="34F4E5EF" w14:textId="77777777">
        <w:trPr>
          <w:trHeight w:val="324"/>
        </w:trPr>
        <w:tc>
          <w:tcPr>
            <w:tcW w:w="580" w:type="dxa"/>
          </w:tcPr>
          <w:p w14:paraId="719721C5" w14:textId="77777777" w:rsidR="00164569" w:rsidRDefault="00000000">
            <w:pPr>
              <w:pStyle w:val="TableParagraph"/>
              <w:spacing w:before="31"/>
              <w:ind w:left="56"/>
            </w:pPr>
            <w:hyperlink w:anchor="_bookmark30" w:history="1">
              <w:r>
                <w:rPr>
                  <w:spacing w:val="-5"/>
                </w:rPr>
                <w:t>2.2</w:t>
              </w:r>
            </w:hyperlink>
          </w:p>
        </w:tc>
        <w:tc>
          <w:tcPr>
            <w:tcW w:w="8840" w:type="dxa"/>
          </w:tcPr>
          <w:p w14:paraId="4DF776DB" w14:textId="77777777" w:rsidR="00164569" w:rsidRDefault="00000000">
            <w:pPr>
              <w:pStyle w:val="TableParagraph"/>
              <w:spacing w:before="31"/>
              <w:ind w:left="100"/>
            </w:pPr>
            <w:hyperlink w:anchor="_bookmark30" w:history="1">
              <w:r>
                <w:rPr>
                  <w:spacing w:val="-4"/>
                </w:rPr>
                <w:t>Governing</w:t>
              </w:r>
              <w:r>
                <w:rPr>
                  <w:spacing w:val="4"/>
                </w:rPr>
                <w:t xml:space="preserve"> </w:t>
              </w:r>
              <w:r>
                <w:rPr>
                  <w:spacing w:val="-4"/>
                </w:rPr>
                <w:t>Disability</w:t>
              </w:r>
              <w:r>
                <w:rPr>
                  <w:spacing w:val="2"/>
                </w:rPr>
                <w:t xml:space="preserve"> </w:t>
              </w:r>
              <w:r>
                <w:rPr>
                  <w:spacing w:val="-4"/>
                </w:rPr>
                <w:t>and</w:t>
              </w:r>
              <w:r>
                <w:rPr>
                  <w:spacing w:val="-11"/>
                </w:rPr>
                <w:t xml:space="preserve"> </w:t>
              </w:r>
              <w:r>
                <w:rPr>
                  <w:spacing w:val="-4"/>
                </w:rPr>
                <w:t>Older</w:t>
              </w:r>
              <w:r>
                <w:rPr>
                  <w:spacing w:val="1"/>
                </w:rPr>
                <w:t xml:space="preserve"> </w:t>
              </w:r>
              <w:r>
                <w:rPr>
                  <w:spacing w:val="-4"/>
                </w:rPr>
                <w:t>Persons</w:t>
              </w:r>
              <w:r>
                <w:rPr>
                  <w:spacing w:val="-2"/>
                </w:rPr>
                <w:t xml:space="preserve"> </w:t>
              </w:r>
              <w:r>
                <w:rPr>
                  <w:spacing w:val="-4"/>
                </w:rPr>
                <w:t>Issues</w:t>
              </w:r>
            </w:hyperlink>
          </w:p>
        </w:tc>
        <w:tc>
          <w:tcPr>
            <w:tcW w:w="341" w:type="dxa"/>
          </w:tcPr>
          <w:p w14:paraId="299785CE" w14:textId="77777777" w:rsidR="00164569" w:rsidRDefault="00000000">
            <w:pPr>
              <w:pStyle w:val="TableParagraph"/>
              <w:spacing w:before="54"/>
              <w:ind w:right="53"/>
              <w:jc w:val="right"/>
              <w:rPr>
                <w:sz w:val="20"/>
              </w:rPr>
            </w:pPr>
            <w:hyperlink w:anchor="_bookmark30" w:history="1">
              <w:r>
                <w:rPr>
                  <w:spacing w:val="-10"/>
                  <w:w w:val="110"/>
                  <w:sz w:val="20"/>
                </w:rPr>
                <w:t>8</w:t>
              </w:r>
            </w:hyperlink>
          </w:p>
        </w:tc>
      </w:tr>
      <w:tr w:rsidR="00164569" w14:paraId="5DB48500" w14:textId="77777777">
        <w:trPr>
          <w:trHeight w:val="326"/>
        </w:trPr>
        <w:tc>
          <w:tcPr>
            <w:tcW w:w="580" w:type="dxa"/>
          </w:tcPr>
          <w:p w14:paraId="3225E136" w14:textId="77777777" w:rsidR="00164569" w:rsidRDefault="00000000">
            <w:pPr>
              <w:pStyle w:val="TableParagraph"/>
              <w:spacing w:before="33"/>
              <w:ind w:left="56"/>
            </w:pPr>
            <w:hyperlink w:anchor="_bookmark31" w:history="1">
              <w:r>
                <w:rPr>
                  <w:spacing w:val="-2"/>
                  <w:w w:val="95"/>
                </w:rPr>
                <w:t>2.2.1</w:t>
              </w:r>
            </w:hyperlink>
          </w:p>
        </w:tc>
        <w:tc>
          <w:tcPr>
            <w:tcW w:w="8840" w:type="dxa"/>
          </w:tcPr>
          <w:p w14:paraId="723D90DB" w14:textId="77777777" w:rsidR="00164569" w:rsidRDefault="00000000">
            <w:pPr>
              <w:pStyle w:val="TableParagraph"/>
              <w:spacing w:before="33"/>
              <w:ind w:left="92"/>
            </w:pPr>
            <w:hyperlink w:anchor="_bookmark31" w:history="1">
              <w:r>
                <w:rPr>
                  <w:spacing w:val="-4"/>
                </w:rPr>
                <w:t>The</w:t>
              </w:r>
              <w:r>
                <w:rPr>
                  <w:spacing w:val="-12"/>
                </w:rPr>
                <w:t xml:space="preserve"> </w:t>
              </w:r>
              <w:r>
                <w:rPr>
                  <w:spacing w:val="-4"/>
                </w:rPr>
                <w:t>Evolving</w:t>
              </w:r>
              <w:r>
                <w:rPr>
                  <w:spacing w:val="-11"/>
                </w:rPr>
                <w:t xml:space="preserve"> </w:t>
              </w:r>
              <w:r>
                <w:rPr>
                  <w:spacing w:val="-4"/>
                </w:rPr>
                <w:t>Policy</w:t>
              </w:r>
              <w:r>
                <w:rPr>
                  <w:spacing w:val="-11"/>
                </w:rPr>
                <w:t xml:space="preserve"> </w:t>
              </w:r>
              <w:r>
                <w:rPr>
                  <w:spacing w:val="-4"/>
                </w:rPr>
                <w:t>Landscape</w:t>
              </w:r>
              <w:r>
                <w:rPr>
                  <w:spacing w:val="-12"/>
                </w:rPr>
                <w:t xml:space="preserve"> </w:t>
              </w:r>
              <w:r>
                <w:rPr>
                  <w:spacing w:val="-4"/>
                </w:rPr>
                <w:t>in</w:t>
              </w:r>
              <w:r>
                <w:rPr>
                  <w:spacing w:val="-11"/>
                </w:rPr>
                <w:t xml:space="preserve"> </w:t>
              </w:r>
              <w:r>
                <w:rPr>
                  <w:spacing w:val="-4"/>
                </w:rPr>
                <w:t>Development</w:t>
              </w:r>
              <w:r>
                <w:rPr>
                  <w:spacing w:val="-2"/>
                </w:rPr>
                <w:t xml:space="preserve"> </w:t>
              </w:r>
              <w:r>
                <w:rPr>
                  <w:spacing w:val="-4"/>
                </w:rPr>
                <w:t>Planning</w:t>
              </w:r>
              <w:r>
                <w:rPr>
                  <w:spacing w:val="-5"/>
                </w:rPr>
                <w:t xml:space="preserve"> </w:t>
              </w:r>
              <w:r>
                <w:rPr>
                  <w:spacing w:val="-4"/>
                </w:rPr>
                <w:t>Frameworks:</w:t>
              </w:r>
              <w:r>
                <w:rPr>
                  <w:spacing w:val="-2"/>
                </w:rPr>
                <w:t xml:space="preserve"> </w:t>
              </w:r>
              <w:r>
                <w:rPr>
                  <w:spacing w:val="-4"/>
                </w:rPr>
                <w:t>Persons with</w:t>
              </w:r>
            </w:hyperlink>
          </w:p>
        </w:tc>
        <w:tc>
          <w:tcPr>
            <w:tcW w:w="341" w:type="dxa"/>
          </w:tcPr>
          <w:p w14:paraId="3EEB2343" w14:textId="77777777" w:rsidR="00164569" w:rsidRDefault="00164569">
            <w:pPr>
              <w:pStyle w:val="TableParagraph"/>
              <w:rPr>
                <w:rFonts w:ascii="Times New Roman"/>
                <w:sz w:val="20"/>
              </w:rPr>
            </w:pPr>
          </w:p>
        </w:tc>
      </w:tr>
      <w:tr w:rsidR="00164569" w14:paraId="6E005BF9" w14:textId="77777777">
        <w:trPr>
          <w:trHeight w:val="326"/>
        </w:trPr>
        <w:tc>
          <w:tcPr>
            <w:tcW w:w="580" w:type="dxa"/>
          </w:tcPr>
          <w:p w14:paraId="715F2BA9" w14:textId="77777777" w:rsidR="00164569" w:rsidRDefault="00164569">
            <w:pPr>
              <w:pStyle w:val="TableParagraph"/>
              <w:rPr>
                <w:rFonts w:ascii="Times New Roman"/>
                <w:sz w:val="20"/>
              </w:rPr>
            </w:pPr>
          </w:p>
        </w:tc>
        <w:tc>
          <w:tcPr>
            <w:tcW w:w="8840" w:type="dxa"/>
          </w:tcPr>
          <w:p w14:paraId="6B1AEA5A" w14:textId="77777777" w:rsidR="00164569" w:rsidRDefault="00000000">
            <w:pPr>
              <w:pStyle w:val="TableParagraph"/>
              <w:spacing w:before="33"/>
              <w:ind w:left="104"/>
            </w:pPr>
            <w:hyperlink w:anchor="_bookmark31" w:history="1">
              <w:r>
                <w:rPr>
                  <w:spacing w:val="-2"/>
                </w:rPr>
                <w:t>Disabilities</w:t>
              </w:r>
            </w:hyperlink>
          </w:p>
        </w:tc>
        <w:tc>
          <w:tcPr>
            <w:tcW w:w="341" w:type="dxa"/>
          </w:tcPr>
          <w:p w14:paraId="029D778F" w14:textId="77777777" w:rsidR="00164569" w:rsidRDefault="00000000">
            <w:pPr>
              <w:pStyle w:val="TableParagraph"/>
              <w:spacing w:before="33"/>
              <w:ind w:right="54"/>
              <w:jc w:val="right"/>
            </w:pPr>
            <w:hyperlink w:anchor="_bookmark31" w:history="1">
              <w:r>
                <w:rPr>
                  <w:spacing w:val="-10"/>
                </w:rPr>
                <w:t>8</w:t>
              </w:r>
            </w:hyperlink>
          </w:p>
        </w:tc>
      </w:tr>
      <w:tr w:rsidR="00164569" w14:paraId="14E1F8F3" w14:textId="77777777">
        <w:trPr>
          <w:trHeight w:val="326"/>
        </w:trPr>
        <w:tc>
          <w:tcPr>
            <w:tcW w:w="580" w:type="dxa"/>
          </w:tcPr>
          <w:p w14:paraId="1ED5540D" w14:textId="77777777" w:rsidR="00164569" w:rsidRDefault="00000000">
            <w:pPr>
              <w:pStyle w:val="TableParagraph"/>
              <w:spacing w:before="33"/>
              <w:ind w:left="56"/>
            </w:pPr>
            <w:hyperlink w:anchor="_bookmark37" w:history="1">
              <w:r>
                <w:rPr>
                  <w:spacing w:val="-2"/>
                  <w:w w:val="95"/>
                </w:rPr>
                <w:t>2.2.2</w:t>
              </w:r>
            </w:hyperlink>
          </w:p>
        </w:tc>
        <w:tc>
          <w:tcPr>
            <w:tcW w:w="8840" w:type="dxa"/>
          </w:tcPr>
          <w:p w14:paraId="79063330" w14:textId="77777777" w:rsidR="00164569" w:rsidRDefault="00000000">
            <w:pPr>
              <w:pStyle w:val="TableParagraph"/>
              <w:spacing w:before="33"/>
              <w:ind w:left="92"/>
            </w:pPr>
            <w:hyperlink w:anchor="_bookmark37" w:history="1">
              <w:r>
                <w:rPr>
                  <w:spacing w:val="-4"/>
                </w:rPr>
                <w:t>The</w:t>
              </w:r>
              <w:r>
                <w:rPr>
                  <w:spacing w:val="-12"/>
                </w:rPr>
                <w:t xml:space="preserve"> </w:t>
              </w:r>
              <w:r>
                <w:rPr>
                  <w:spacing w:val="-4"/>
                </w:rPr>
                <w:t>Evolving</w:t>
              </w:r>
              <w:r>
                <w:rPr>
                  <w:spacing w:val="-3"/>
                </w:rPr>
                <w:t xml:space="preserve"> </w:t>
              </w:r>
              <w:r>
                <w:rPr>
                  <w:spacing w:val="-4"/>
                </w:rPr>
                <w:t>Policy</w:t>
              </w:r>
              <w:r>
                <w:rPr>
                  <w:spacing w:val="-7"/>
                </w:rPr>
                <w:t xml:space="preserve"> </w:t>
              </w:r>
              <w:r>
                <w:rPr>
                  <w:spacing w:val="-4"/>
                </w:rPr>
                <w:t>Landscape</w:t>
              </w:r>
              <w:r>
                <w:rPr>
                  <w:spacing w:val="2"/>
                </w:rPr>
                <w:t xml:space="preserve"> </w:t>
              </w:r>
              <w:r>
                <w:rPr>
                  <w:spacing w:val="-4"/>
                </w:rPr>
                <w:t>in</w:t>
              </w:r>
              <w:r>
                <w:rPr>
                  <w:spacing w:val="-11"/>
                </w:rPr>
                <w:t xml:space="preserve"> </w:t>
              </w:r>
              <w:r>
                <w:rPr>
                  <w:spacing w:val="-4"/>
                </w:rPr>
                <w:t>Development</w:t>
              </w:r>
              <w:r>
                <w:rPr>
                  <w:spacing w:val="9"/>
                </w:rPr>
                <w:t xml:space="preserve"> </w:t>
              </w:r>
              <w:r>
                <w:rPr>
                  <w:spacing w:val="-4"/>
                </w:rPr>
                <w:t>Planning</w:t>
              </w:r>
              <w:r>
                <w:rPr>
                  <w:spacing w:val="2"/>
                </w:rPr>
                <w:t xml:space="preserve"> </w:t>
              </w:r>
              <w:r>
                <w:rPr>
                  <w:spacing w:val="-4"/>
                </w:rPr>
                <w:t>Frameworks:</w:t>
              </w:r>
              <w:r>
                <w:rPr>
                  <w:spacing w:val="1"/>
                </w:rPr>
                <w:t xml:space="preserve"> </w:t>
              </w:r>
              <w:r>
                <w:rPr>
                  <w:spacing w:val="-4"/>
                </w:rPr>
                <w:t>Older Persons</w:t>
              </w:r>
            </w:hyperlink>
          </w:p>
        </w:tc>
        <w:tc>
          <w:tcPr>
            <w:tcW w:w="341" w:type="dxa"/>
          </w:tcPr>
          <w:p w14:paraId="7DE6A8AD" w14:textId="77777777" w:rsidR="00164569" w:rsidRDefault="00000000">
            <w:pPr>
              <w:pStyle w:val="TableParagraph"/>
              <w:spacing w:before="33"/>
              <w:ind w:right="62"/>
              <w:jc w:val="right"/>
            </w:pPr>
            <w:hyperlink w:anchor="_bookmark37" w:history="1">
              <w:r>
                <w:rPr>
                  <w:spacing w:val="-5"/>
                </w:rPr>
                <w:t>10</w:t>
              </w:r>
            </w:hyperlink>
          </w:p>
        </w:tc>
      </w:tr>
      <w:tr w:rsidR="00164569" w14:paraId="527DA8B3" w14:textId="77777777">
        <w:trPr>
          <w:trHeight w:val="329"/>
        </w:trPr>
        <w:tc>
          <w:tcPr>
            <w:tcW w:w="580" w:type="dxa"/>
          </w:tcPr>
          <w:p w14:paraId="3C183EBF" w14:textId="77777777" w:rsidR="00164569" w:rsidRDefault="00000000">
            <w:pPr>
              <w:pStyle w:val="TableParagraph"/>
              <w:spacing w:before="33"/>
              <w:ind w:left="56"/>
            </w:pPr>
            <w:hyperlink w:anchor="_bookmark44" w:history="1">
              <w:r>
                <w:rPr>
                  <w:spacing w:val="-5"/>
                  <w:w w:val="95"/>
                </w:rPr>
                <w:t>2.3</w:t>
              </w:r>
            </w:hyperlink>
          </w:p>
        </w:tc>
        <w:tc>
          <w:tcPr>
            <w:tcW w:w="8840" w:type="dxa"/>
          </w:tcPr>
          <w:p w14:paraId="092BEF45" w14:textId="77777777" w:rsidR="00164569" w:rsidRDefault="00000000">
            <w:pPr>
              <w:pStyle w:val="TableParagraph"/>
              <w:spacing w:before="33"/>
              <w:ind w:left="101"/>
            </w:pPr>
            <w:hyperlink w:anchor="_bookmark44" w:history="1">
              <w:r>
                <w:rPr>
                  <w:spacing w:val="-6"/>
                </w:rPr>
                <w:t>Constraints</w:t>
              </w:r>
              <w:r>
                <w:rPr>
                  <w:spacing w:val="5"/>
                </w:rPr>
                <w:t xml:space="preserve"> </w:t>
              </w:r>
              <w:r>
                <w:rPr>
                  <w:spacing w:val="-6"/>
                </w:rPr>
                <w:t>and</w:t>
              </w:r>
              <w:r>
                <w:rPr>
                  <w:spacing w:val="-9"/>
                </w:rPr>
                <w:t xml:space="preserve"> </w:t>
              </w:r>
              <w:r>
                <w:rPr>
                  <w:spacing w:val="-6"/>
                </w:rPr>
                <w:t>Challenges</w:t>
              </w:r>
              <w:r>
                <w:rPr>
                  <w:spacing w:val="7"/>
                </w:rPr>
                <w:t xml:space="preserve"> </w:t>
              </w:r>
              <w:r>
                <w:rPr>
                  <w:spacing w:val="-6"/>
                </w:rPr>
                <w:t>in</w:t>
              </w:r>
              <w:r>
                <w:rPr>
                  <w:spacing w:val="-9"/>
                </w:rPr>
                <w:t xml:space="preserve"> </w:t>
              </w:r>
              <w:r>
                <w:rPr>
                  <w:spacing w:val="-6"/>
                </w:rPr>
                <w:t>Governing</w:t>
              </w:r>
              <w:r>
                <w:rPr>
                  <w:spacing w:val="-5"/>
                </w:rPr>
                <w:t xml:space="preserve"> </w:t>
              </w:r>
              <w:r>
                <w:rPr>
                  <w:spacing w:val="-6"/>
                </w:rPr>
                <w:t>GEDSI</w:t>
              </w:r>
              <w:r>
                <w:t xml:space="preserve"> </w:t>
              </w:r>
              <w:r>
                <w:rPr>
                  <w:spacing w:val="-6"/>
                </w:rPr>
                <w:t>Issues</w:t>
              </w:r>
            </w:hyperlink>
          </w:p>
        </w:tc>
        <w:tc>
          <w:tcPr>
            <w:tcW w:w="341" w:type="dxa"/>
          </w:tcPr>
          <w:p w14:paraId="7586E149" w14:textId="77777777" w:rsidR="00164569" w:rsidRDefault="00000000">
            <w:pPr>
              <w:pStyle w:val="TableParagraph"/>
              <w:spacing w:before="33"/>
              <w:ind w:right="82"/>
              <w:jc w:val="right"/>
              <w:rPr>
                <w:b/>
              </w:rPr>
            </w:pPr>
            <w:hyperlink w:anchor="_bookmark44" w:history="1">
              <w:r>
                <w:rPr>
                  <w:b/>
                  <w:spacing w:val="-5"/>
                  <w:w w:val="95"/>
                </w:rPr>
                <w:t>11</w:t>
              </w:r>
            </w:hyperlink>
          </w:p>
        </w:tc>
      </w:tr>
      <w:tr w:rsidR="00164569" w14:paraId="395C3403" w14:textId="77777777">
        <w:trPr>
          <w:trHeight w:val="329"/>
        </w:trPr>
        <w:tc>
          <w:tcPr>
            <w:tcW w:w="580" w:type="dxa"/>
          </w:tcPr>
          <w:p w14:paraId="39BDCC8B" w14:textId="77777777" w:rsidR="00164569" w:rsidRDefault="00000000">
            <w:pPr>
              <w:pStyle w:val="TableParagraph"/>
              <w:spacing w:before="35"/>
              <w:ind w:left="56"/>
            </w:pPr>
            <w:hyperlink w:anchor="_bookmark45" w:history="1">
              <w:r>
                <w:rPr>
                  <w:spacing w:val="-2"/>
                  <w:w w:val="95"/>
                </w:rPr>
                <w:t>2.3.1</w:t>
              </w:r>
            </w:hyperlink>
          </w:p>
        </w:tc>
        <w:tc>
          <w:tcPr>
            <w:tcW w:w="8840" w:type="dxa"/>
          </w:tcPr>
          <w:p w14:paraId="415CD174" w14:textId="77777777" w:rsidR="00164569" w:rsidRDefault="00000000">
            <w:pPr>
              <w:pStyle w:val="TableParagraph"/>
              <w:spacing w:before="35"/>
              <w:ind w:left="92"/>
            </w:pPr>
            <w:hyperlink w:anchor="_bookmark45" w:history="1">
              <w:r>
                <w:rPr>
                  <w:spacing w:val="-2"/>
                </w:rPr>
                <w:t>The</w:t>
              </w:r>
              <w:r>
                <w:rPr>
                  <w:spacing w:val="-14"/>
                </w:rPr>
                <w:t xml:space="preserve"> </w:t>
              </w:r>
              <w:r>
                <w:rPr>
                  <w:spacing w:val="-2"/>
                </w:rPr>
                <w:t>Lack</w:t>
              </w:r>
              <w:r>
                <w:rPr>
                  <w:spacing w:val="-13"/>
                </w:rPr>
                <w:t xml:space="preserve"> </w:t>
              </w:r>
              <w:r>
                <w:rPr>
                  <w:spacing w:val="-2"/>
                </w:rPr>
                <w:t>of</w:t>
              </w:r>
              <w:r>
                <w:rPr>
                  <w:spacing w:val="-13"/>
                </w:rPr>
                <w:t xml:space="preserve"> </w:t>
              </w:r>
              <w:r>
                <w:rPr>
                  <w:spacing w:val="-2"/>
                </w:rPr>
                <w:t>Availability</w:t>
              </w:r>
              <w:r>
                <w:rPr>
                  <w:spacing w:val="-14"/>
                </w:rPr>
                <w:t xml:space="preserve"> </w:t>
              </w:r>
              <w:r>
                <w:rPr>
                  <w:spacing w:val="-2"/>
                </w:rPr>
                <w:t>and</w:t>
              </w:r>
              <w:r>
                <w:rPr>
                  <w:spacing w:val="-13"/>
                </w:rPr>
                <w:t xml:space="preserve"> </w:t>
              </w:r>
              <w:r>
                <w:rPr>
                  <w:spacing w:val="-2"/>
                </w:rPr>
                <w:t>Accessibility</w:t>
              </w:r>
              <w:r>
                <w:rPr>
                  <w:spacing w:val="-9"/>
                </w:rPr>
                <w:t xml:space="preserve"> </w:t>
              </w:r>
              <w:r>
                <w:rPr>
                  <w:spacing w:val="-2"/>
                </w:rPr>
                <w:t>of</w:t>
              </w:r>
              <w:r>
                <w:rPr>
                  <w:spacing w:val="-15"/>
                </w:rPr>
                <w:t xml:space="preserve"> </w:t>
              </w:r>
              <w:r>
                <w:rPr>
                  <w:spacing w:val="-2"/>
                </w:rPr>
                <w:t>Disaggregated</w:t>
              </w:r>
              <w:r>
                <w:rPr>
                  <w:spacing w:val="-1"/>
                </w:rPr>
                <w:t xml:space="preserve"> </w:t>
              </w:r>
              <w:r>
                <w:rPr>
                  <w:spacing w:val="-4"/>
                </w:rPr>
                <w:t>Data</w:t>
              </w:r>
            </w:hyperlink>
          </w:p>
        </w:tc>
        <w:tc>
          <w:tcPr>
            <w:tcW w:w="341" w:type="dxa"/>
          </w:tcPr>
          <w:p w14:paraId="20DC2AA1" w14:textId="77777777" w:rsidR="00164569" w:rsidRDefault="00000000">
            <w:pPr>
              <w:pStyle w:val="TableParagraph"/>
              <w:spacing w:before="35"/>
              <w:ind w:right="82"/>
              <w:jc w:val="right"/>
              <w:rPr>
                <w:b/>
              </w:rPr>
            </w:pPr>
            <w:hyperlink w:anchor="_bookmark45" w:history="1">
              <w:r>
                <w:rPr>
                  <w:b/>
                  <w:spacing w:val="-5"/>
                  <w:w w:val="95"/>
                </w:rPr>
                <w:t>11</w:t>
              </w:r>
            </w:hyperlink>
          </w:p>
        </w:tc>
      </w:tr>
      <w:tr w:rsidR="00164569" w14:paraId="45A9F951" w14:textId="77777777">
        <w:trPr>
          <w:trHeight w:val="326"/>
        </w:trPr>
        <w:tc>
          <w:tcPr>
            <w:tcW w:w="580" w:type="dxa"/>
          </w:tcPr>
          <w:p w14:paraId="2144228B" w14:textId="77777777" w:rsidR="00164569" w:rsidRDefault="00000000">
            <w:pPr>
              <w:pStyle w:val="TableParagraph"/>
              <w:spacing w:before="33"/>
              <w:ind w:left="56"/>
            </w:pPr>
            <w:hyperlink w:anchor="_bookmark46" w:history="1">
              <w:r>
                <w:rPr>
                  <w:spacing w:val="-2"/>
                  <w:w w:val="95"/>
                </w:rPr>
                <w:t>2.3.2</w:t>
              </w:r>
            </w:hyperlink>
          </w:p>
        </w:tc>
        <w:tc>
          <w:tcPr>
            <w:tcW w:w="8840" w:type="dxa"/>
          </w:tcPr>
          <w:p w14:paraId="4DEE04F6" w14:textId="77777777" w:rsidR="00164569" w:rsidRDefault="00000000">
            <w:pPr>
              <w:pStyle w:val="TableParagraph"/>
              <w:spacing w:before="33"/>
              <w:ind w:left="92"/>
            </w:pPr>
            <w:hyperlink w:anchor="_bookmark46" w:history="1">
              <w:r>
                <w:rPr>
                  <w:spacing w:val="-4"/>
                </w:rPr>
                <w:t>The</w:t>
              </w:r>
              <w:r>
                <w:rPr>
                  <w:spacing w:val="-12"/>
                </w:rPr>
                <w:t xml:space="preserve"> </w:t>
              </w:r>
              <w:r>
                <w:rPr>
                  <w:spacing w:val="-4"/>
                </w:rPr>
                <w:t>Lack</w:t>
              </w:r>
              <w:r>
                <w:rPr>
                  <w:spacing w:val="-11"/>
                </w:rPr>
                <w:t xml:space="preserve"> </w:t>
              </w:r>
              <w:r>
                <w:rPr>
                  <w:spacing w:val="-4"/>
                </w:rPr>
                <w:t>of</w:t>
              </w:r>
              <w:r>
                <w:rPr>
                  <w:spacing w:val="-11"/>
                </w:rPr>
                <w:t xml:space="preserve"> </w:t>
              </w:r>
              <w:r>
                <w:rPr>
                  <w:spacing w:val="-4"/>
                </w:rPr>
                <w:t>Understanding</w:t>
              </w:r>
              <w:r>
                <w:t xml:space="preserve"> </w:t>
              </w:r>
              <w:r>
                <w:rPr>
                  <w:spacing w:val="-4"/>
                </w:rPr>
                <w:t>and</w:t>
              </w:r>
              <w:r>
                <w:rPr>
                  <w:spacing w:val="-11"/>
                </w:rPr>
                <w:t xml:space="preserve"> </w:t>
              </w:r>
              <w:r>
                <w:rPr>
                  <w:spacing w:val="-4"/>
                </w:rPr>
                <w:t>Capacity</w:t>
              </w:r>
              <w:r>
                <w:rPr>
                  <w:spacing w:val="-5"/>
                </w:rPr>
                <w:t xml:space="preserve"> </w:t>
              </w:r>
              <w:r>
                <w:rPr>
                  <w:spacing w:val="-4"/>
                </w:rPr>
                <w:t>in</w:t>
              </w:r>
              <w:r>
                <w:rPr>
                  <w:spacing w:val="-11"/>
                </w:rPr>
                <w:t xml:space="preserve"> </w:t>
              </w:r>
              <w:r>
                <w:rPr>
                  <w:spacing w:val="-4"/>
                </w:rPr>
                <w:t>GEDSI</w:t>
              </w:r>
              <w:r>
                <w:rPr>
                  <w:spacing w:val="1"/>
                </w:rPr>
                <w:t xml:space="preserve"> </w:t>
              </w:r>
              <w:r>
                <w:rPr>
                  <w:spacing w:val="-4"/>
                </w:rPr>
                <w:t>Mainstreaming</w:t>
              </w:r>
              <w:r>
                <w:rPr>
                  <w:spacing w:val="5"/>
                </w:rPr>
                <w:t xml:space="preserve"> </w:t>
              </w:r>
              <w:r>
                <w:rPr>
                  <w:spacing w:val="-4"/>
                </w:rPr>
                <w:t>Planning,</w:t>
              </w:r>
              <w:r>
                <w:rPr>
                  <w:spacing w:val="-3"/>
                </w:rPr>
                <w:t xml:space="preserve"> </w:t>
              </w:r>
              <w:r>
                <w:rPr>
                  <w:spacing w:val="-4"/>
                </w:rPr>
                <w:t>Budgeting,</w:t>
              </w:r>
              <w:r>
                <w:rPr>
                  <w:spacing w:val="-3"/>
                </w:rPr>
                <w:t xml:space="preserve"> </w:t>
              </w:r>
              <w:r>
                <w:rPr>
                  <w:spacing w:val="-5"/>
                </w:rPr>
                <w:t>and</w:t>
              </w:r>
            </w:hyperlink>
          </w:p>
        </w:tc>
        <w:tc>
          <w:tcPr>
            <w:tcW w:w="341" w:type="dxa"/>
          </w:tcPr>
          <w:p w14:paraId="3F4142BC" w14:textId="77777777" w:rsidR="00164569" w:rsidRDefault="00164569">
            <w:pPr>
              <w:pStyle w:val="TableParagraph"/>
              <w:rPr>
                <w:rFonts w:ascii="Times New Roman"/>
                <w:sz w:val="20"/>
              </w:rPr>
            </w:pPr>
          </w:p>
        </w:tc>
      </w:tr>
      <w:tr w:rsidR="00164569" w14:paraId="68DFF1B1" w14:textId="77777777">
        <w:trPr>
          <w:trHeight w:val="326"/>
        </w:trPr>
        <w:tc>
          <w:tcPr>
            <w:tcW w:w="580" w:type="dxa"/>
          </w:tcPr>
          <w:p w14:paraId="24CE7C28" w14:textId="77777777" w:rsidR="00164569" w:rsidRDefault="00164569">
            <w:pPr>
              <w:pStyle w:val="TableParagraph"/>
              <w:rPr>
                <w:rFonts w:ascii="Times New Roman"/>
                <w:sz w:val="20"/>
              </w:rPr>
            </w:pPr>
          </w:p>
        </w:tc>
        <w:tc>
          <w:tcPr>
            <w:tcW w:w="8840" w:type="dxa"/>
          </w:tcPr>
          <w:p w14:paraId="207DDB4E" w14:textId="77777777" w:rsidR="00164569" w:rsidRDefault="00000000">
            <w:pPr>
              <w:pStyle w:val="TableParagraph"/>
              <w:spacing w:before="33"/>
              <w:ind w:left="101"/>
            </w:pPr>
            <w:hyperlink w:anchor="_bookmark46" w:history="1">
              <w:r>
                <w:t>Implementation</w:t>
              </w:r>
              <w:r>
                <w:rPr>
                  <w:spacing w:val="-16"/>
                </w:rPr>
                <w:t xml:space="preserve"> </w:t>
              </w:r>
              <w:r>
                <w:t>among</w:t>
              </w:r>
              <w:r>
                <w:rPr>
                  <w:spacing w:val="-4"/>
                </w:rPr>
                <w:t xml:space="preserve"> </w:t>
              </w:r>
              <w:r>
                <w:t>Regional</w:t>
              </w:r>
              <w:r>
                <w:rPr>
                  <w:spacing w:val="-1"/>
                </w:rPr>
                <w:t xml:space="preserve"> </w:t>
              </w:r>
              <w:r>
                <w:t>Government</w:t>
              </w:r>
              <w:r>
                <w:rPr>
                  <w:spacing w:val="7"/>
                </w:rPr>
                <w:t xml:space="preserve"> </w:t>
              </w:r>
              <w:r>
                <w:rPr>
                  <w:spacing w:val="-2"/>
                </w:rPr>
                <w:t>Agencies</w:t>
              </w:r>
            </w:hyperlink>
          </w:p>
        </w:tc>
        <w:tc>
          <w:tcPr>
            <w:tcW w:w="341" w:type="dxa"/>
          </w:tcPr>
          <w:p w14:paraId="175311D6" w14:textId="77777777" w:rsidR="00164569" w:rsidRDefault="00000000">
            <w:pPr>
              <w:pStyle w:val="TableParagraph"/>
              <w:spacing w:before="33"/>
              <w:ind w:right="62"/>
              <w:jc w:val="right"/>
            </w:pPr>
            <w:hyperlink w:anchor="_bookmark46" w:history="1">
              <w:r>
                <w:rPr>
                  <w:spacing w:val="-5"/>
                </w:rPr>
                <w:t>12</w:t>
              </w:r>
            </w:hyperlink>
          </w:p>
        </w:tc>
      </w:tr>
      <w:tr w:rsidR="00164569" w14:paraId="4E3D7293" w14:textId="77777777">
        <w:trPr>
          <w:trHeight w:val="326"/>
        </w:trPr>
        <w:tc>
          <w:tcPr>
            <w:tcW w:w="580" w:type="dxa"/>
          </w:tcPr>
          <w:p w14:paraId="724800EB" w14:textId="77777777" w:rsidR="00164569" w:rsidRDefault="00000000">
            <w:pPr>
              <w:pStyle w:val="TableParagraph"/>
              <w:spacing w:before="33"/>
              <w:ind w:left="56"/>
            </w:pPr>
            <w:hyperlink w:anchor="_bookmark48" w:history="1">
              <w:r>
                <w:rPr>
                  <w:spacing w:val="-2"/>
                  <w:w w:val="95"/>
                </w:rPr>
                <w:t>2.3.3</w:t>
              </w:r>
            </w:hyperlink>
          </w:p>
        </w:tc>
        <w:tc>
          <w:tcPr>
            <w:tcW w:w="8840" w:type="dxa"/>
          </w:tcPr>
          <w:p w14:paraId="4F582D9B" w14:textId="77777777" w:rsidR="00164569" w:rsidRDefault="00000000">
            <w:pPr>
              <w:pStyle w:val="TableParagraph"/>
              <w:spacing w:before="33"/>
              <w:ind w:left="105"/>
            </w:pPr>
            <w:hyperlink w:anchor="_bookmark48" w:history="1">
              <w:r>
                <w:t>Lack</w:t>
              </w:r>
              <w:r>
                <w:rPr>
                  <w:spacing w:val="-16"/>
                </w:rPr>
                <w:t xml:space="preserve"> </w:t>
              </w:r>
              <w:r>
                <w:t>of</w:t>
              </w:r>
              <w:r>
                <w:rPr>
                  <w:spacing w:val="-15"/>
                </w:rPr>
                <w:t xml:space="preserve"> </w:t>
              </w:r>
              <w:r>
                <w:t>Commitment</w:t>
              </w:r>
              <w:r>
                <w:rPr>
                  <w:spacing w:val="-12"/>
                </w:rPr>
                <w:t xml:space="preserve"> </w:t>
              </w:r>
              <w:r>
                <w:t>from</w:t>
              </w:r>
              <w:r>
                <w:rPr>
                  <w:spacing w:val="-12"/>
                </w:rPr>
                <w:t xml:space="preserve"> </w:t>
              </w:r>
              <w:r>
                <w:t>Regional</w:t>
              </w:r>
              <w:r>
                <w:rPr>
                  <w:spacing w:val="-11"/>
                </w:rPr>
                <w:t xml:space="preserve"> </w:t>
              </w:r>
              <w:r>
                <w:rPr>
                  <w:spacing w:val="-2"/>
                </w:rPr>
                <w:t>Governments</w:t>
              </w:r>
            </w:hyperlink>
          </w:p>
        </w:tc>
        <w:tc>
          <w:tcPr>
            <w:tcW w:w="341" w:type="dxa"/>
          </w:tcPr>
          <w:p w14:paraId="04DA856E" w14:textId="77777777" w:rsidR="00164569" w:rsidRDefault="00000000">
            <w:pPr>
              <w:pStyle w:val="TableParagraph"/>
              <w:spacing w:before="33"/>
              <w:ind w:right="69"/>
              <w:jc w:val="right"/>
            </w:pPr>
            <w:hyperlink w:anchor="_bookmark48" w:history="1">
              <w:r>
                <w:rPr>
                  <w:spacing w:val="-5"/>
                </w:rPr>
                <w:t>13</w:t>
              </w:r>
            </w:hyperlink>
          </w:p>
        </w:tc>
      </w:tr>
      <w:tr w:rsidR="00164569" w14:paraId="3AFB96F2" w14:textId="77777777">
        <w:trPr>
          <w:trHeight w:val="326"/>
        </w:trPr>
        <w:tc>
          <w:tcPr>
            <w:tcW w:w="580" w:type="dxa"/>
          </w:tcPr>
          <w:p w14:paraId="26615249" w14:textId="77777777" w:rsidR="00164569" w:rsidRDefault="00000000">
            <w:pPr>
              <w:pStyle w:val="TableParagraph"/>
              <w:spacing w:before="33"/>
              <w:ind w:left="56"/>
            </w:pPr>
            <w:hyperlink w:anchor="_bookmark49" w:history="1">
              <w:r>
                <w:rPr>
                  <w:spacing w:val="-2"/>
                </w:rPr>
                <w:t>2.3.4</w:t>
              </w:r>
            </w:hyperlink>
          </w:p>
        </w:tc>
        <w:tc>
          <w:tcPr>
            <w:tcW w:w="8840" w:type="dxa"/>
          </w:tcPr>
          <w:p w14:paraId="7E9E8F09" w14:textId="77777777" w:rsidR="00164569" w:rsidRDefault="00000000">
            <w:pPr>
              <w:pStyle w:val="TableParagraph"/>
              <w:spacing w:before="33"/>
              <w:ind w:left="101"/>
            </w:pPr>
            <w:hyperlink w:anchor="_bookmark49" w:history="1">
              <w:r>
                <w:rPr>
                  <w:spacing w:val="-2"/>
                </w:rPr>
                <w:t>Complexity</w:t>
              </w:r>
              <w:r>
                <w:rPr>
                  <w:spacing w:val="-7"/>
                </w:rPr>
                <w:t xml:space="preserve"> </w:t>
              </w:r>
              <w:r>
                <w:rPr>
                  <w:spacing w:val="-2"/>
                </w:rPr>
                <w:t>of</w:t>
              </w:r>
              <w:r>
                <w:rPr>
                  <w:spacing w:val="-14"/>
                </w:rPr>
                <w:t xml:space="preserve"> </w:t>
              </w:r>
              <w:r>
                <w:rPr>
                  <w:spacing w:val="-2"/>
                </w:rPr>
                <w:t>Coordination</w:t>
              </w:r>
              <w:r>
                <w:rPr>
                  <w:spacing w:val="8"/>
                </w:rPr>
                <w:t xml:space="preserve"> </w:t>
              </w:r>
              <w:r>
                <w:rPr>
                  <w:spacing w:val="-2"/>
                </w:rPr>
                <w:t>and</w:t>
              </w:r>
              <w:r>
                <w:rPr>
                  <w:spacing w:val="-5"/>
                </w:rPr>
                <w:t xml:space="preserve"> </w:t>
              </w:r>
              <w:r>
                <w:rPr>
                  <w:spacing w:val="-2"/>
                </w:rPr>
                <w:t>Absence</w:t>
              </w:r>
              <w:r>
                <w:rPr>
                  <w:spacing w:val="2"/>
                </w:rPr>
                <w:t xml:space="preserve"> </w:t>
              </w:r>
              <w:r>
                <w:rPr>
                  <w:spacing w:val="-2"/>
                </w:rPr>
                <w:t>of</w:t>
              </w:r>
              <w:r>
                <w:rPr>
                  <w:spacing w:val="-15"/>
                </w:rPr>
                <w:t xml:space="preserve"> </w:t>
              </w:r>
              <w:r>
                <w:rPr>
                  <w:spacing w:val="-2"/>
                </w:rPr>
                <w:t>a</w:t>
              </w:r>
              <w:r>
                <w:rPr>
                  <w:spacing w:val="-7"/>
                </w:rPr>
                <w:t xml:space="preserve"> </w:t>
              </w:r>
              <w:r>
                <w:rPr>
                  <w:spacing w:val="-2"/>
                </w:rPr>
                <w:t>Lead</w:t>
              </w:r>
              <w:r>
                <w:rPr>
                  <w:spacing w:val="-13"/>
                </w:rPr>
                <w:t xml:space="preserve"> </w:t>
              </w:r>
              <w:r>
                <w:rPr>
                  <w:spacing w:val="-2"/>
                </w:rPr>
                <w:t>Sector</w:t>
              </w:r>
            </w:hyperlink>
          </w:p>
        </w:tc>
        <w:tc>
          <w:tcPr>
            <w:tcW w:w="341" w:type="dxa"/>
          </w:tcPr>
          <w:p w14:paraId="23E24847" w14:textId="77777777" w:rsidR="00164569" w:rsidRDefault="00000000">
            <w:pPr>
              <w:pStyle w:val="TableParagraph"/>
              <w:spacing w:before="33"/>
              <w:ind w:right="57"/>
              <w:jc w:val="right"/>
            </w:pPr>
            <w:hyperlink w:anchor="_bookmark49" w:history="1">
              <w:r>
                <w:rPr>
                  <w:spacing w:val="-5"/>
                </w:rPr>
                <w:t>14</w:t>
              </w:r>
            </w:hyperlink>
          </w:p>
        </w:tc>
      </w:tr>
      <w:tr w:rsidR="00164569" w14:paraId="2985D1A2" w14:textId="77777777">
        <w:trPr>
          <w:trHeight w:val="307"/>
        </w:trPr>
        <w:tc>
          <w:tcPr>
            <w:tcW w:w="580" w:type="dxa"/>
          </w:tcPr>
          <w:p w14:paraId="60DAA2DF" w14:textId="77777777" w:rsidR="00164569" w:rsidRDefault="00000000">
            <w:pPr>
              <w:pStyle w:val="TableParagraph"/>
              <w:spacing w:before="33"/>
              <w:ind w:left="51"/>
            </w:pPr>
            <w:hyperlink w:anchor="_bookmark50" w:history="1">
              <w:r>
                <w:rPr>
                  <w:spacing w:val="-4"/>
                </w:rPr>
                <w:t>Ill.</w:t>
              </w:r>
            </w:hyperlink>
          </w:p>
        </w:tc>
        <w:tc>
          <w:tcPr>
            <w:tcW w:w="8840" w:type="dxa"/>
          </w:tcPr>
          <w:p w14:paraId="3EA72080" w14:textId="77777777" w:rsidR="00164569" w:rsidRDefault="00000000">
            <w:pPr>
              <w:pStyle w:val="TableParagraph"/>
              <w:spacing w:before="33"/>
              <w:ind w:left="92"/>
            </w:pPr>
            <w:hyperlink w:anchor="_bookmark50" w:history="1">
              <w:r>
                <w:rPr>
                  <w:spacing w:val="-4"/>
                </w:rPr>
                <w:t>The</w:t>
              </w:r>
              <w:r>
                <w:rPr>
                  <w:spacing w:val="-12"/>
                </w:rPr>
                <w:t xml:space="preserve"> </w:t>
              </w:r>
              <w:r>
                <w:rPr>
                  <w:spacing w:val="-4"/>
                </w:rPr>
                <w:t>Landscape</w:t>
              </w:r>
              <w:r>
                <w:rPr>
                  <w:spacing w:val="-11"/>
                </w:rPr>
                <w:t xml:space="preserve"> </w:t>
              </w:r>
              <w:r>
                <w:rPr>
                  <w:spacing w:val="-4"/>
                </w:rPr>
                <w:t>of</w:t>
              </w:r>
              <w:r>
                <w:rPr>
                  <w:spacing w:val="-13"/>
                </w:rPr>
                <w:t xml:space="preserve"> </w:t>
              </w:r>
              <w:r>
                <w:rPr>
                  <w:spacing w:val="-4"/>
                </w:rPr>
                <w:t>CSOs</w:t>
              </w:r>
              <w:r>
                <w:rPr>
                  <w:spacing w:val="-11"/>
                </w:rPr>
                <w:t xml:space="preserve"> </w:t>
              </w:r>
              <w:r>
                <w:rPr>
                  <w:spacing w:val="-4"/>
                </w:rPr>
                <w:t>in</w:t>
              </w:r>
              <w:r>
                <w:rPr>
                  <w:spacing w:val="-12"/>
                </w:rPr>
                <w:t xml:space="preserve"> </w:t>
              </w:r>
              <w:r>
                <w:rPr>
                  <w:spacing w:val="-4"/>
                </w:rPr>
                <w:t>Inclusive</w:t>
              </w:r>
              <w:r>
                <w:rPr>
                  <w:spacing w:val="-9"/>
                </w:rPr>
                <w:t xml:space="preserve"> </w:t>
              </w:r>
              <w:r>
                <w:rPr>
                  <w:spacing w:val="-4"/>
                </w:rPr>
                <w:t>Development:</w:t>
              </w:r>
              <w:r>
                <w:rPr>
                  <w:spacing w:val="-1"/>
                </w:rPr>
                <w:t xml:space="preserve"> </w:t>
              </w:r>
              <w:r>
                <w:rPr>
                  <w:spacing w:val="-4"/>
                </w:rPr>
                <w:t>A</w:t>
              </w:r>
              <w:r>
                <w:rPr>
                  <w:spacing w:val="-11"/>
                </w:rPr>
                <w:t xml:space="preserve"> </w:t>
              </w:r>
              <w:r>
                <w:rPr>
                  <w:spacing w:val="-4"/>
                </w:rPr>
                <w:t>Literature</w:t>
              </w:r>
              <w:r>
                <w:rPr>
                  <w:spacing w:val="-7"/>
                </w:rPr>
                <w:t xml:space="preserve"> </w:t>
              </w:r>
              <w:r>
                <w:rPr>
                  <w:spacing w:val="-4"/>
                </w:rPr>
                <w:t>Review</w:t>
              </w:r>
            </w:hyperlink>
          </w:p>
        </w:tc>
        <w:tc>
          <w:tcPr>
            <w:tcW w:w="341" w:type="dxa"/>
          </w:tcPr>
          <w:p w14:paraId="2C96A006" w14:textId="77777777" w:rsidR="00164569" w:rsidRDefault="00000000">
            <w:pPr>
              <w:pStyle w:val="TableParagraph"/>
              <w:spacing w:before="33"/>
              <w:ind w:right="74"/>
              <w:jc w:val="right"/>
            </w:pPr>
            <w:hyperlink w:anchor="_bookmark50" w:history="1">
              <w:r>
                <w:rPr>
                  <w:spacing w:val="-5"/>
                </w:rPr>
                <w:t>15</w:t>
              </w:r>
            </w:hyperlink>
          </w:p>
        </w:tc>
      </w:tr>
      <w:tr w:rsidR="00164569" w14:paraId="6640AEEE" w14:textId="77777777">
        <w:trPr>
          <w:trHeight w:val="307"/>
        </w:trPr>
        <w:tc>
          <w:tcPr>
            <w:tcW w:w="580" w:type="dxa"/>
          </w:tcPr>
          <w:p w14:paraId="0DC80A52" w14:textId="77777777" w:rsidR="00164569" w:rsidRDefault="00000000">
            <w:pPr>
              <w:pStyle w:val="TableParagraph"/>
              <w:spacing w:before="14"/>
              <w:ind w:left="53"/>
            </w:pPr>
            <w:hyperlink w:anchor="_bookmark51" w:history="1">
              <w:r>
                <w:rPr>
                  <w:spacing w:val="-5"/>
                  <w:w w:val="95"/>
                </w:rPr>
                <w:t>3.1</w:t>
              </w:r>
            </w:hyperlink>
          </w:p>
        </w:tc>
        <w:tc>
          <w:tcPr>
            <w:tcW w:w="8840" w:type="dxa"/>
          </w:tcPr>
          <w:p w14:paraId="4E40B6CB" w14:textId="77777777" w:rsidR="00164569" w:rsidRDefault="00000000">
            <w:pPr>
              <w:pStyle w:val="TableParagraph"/>
              <w:spacing w:before="14"/>
              <w:ind w:left="92"/>
            </w:pPr>
            <w:hyperlink w:anchor="_bookmark51" w:history="1">
              <w:r>
                <w:rPr>
                  <w:spacing w:val="-4"/>
                </w:rPr>
                <w:t>The</w:t>
              </w:r>
              <w:r>
                <w:rPr>
                  <w:spacing w:val="-8"/>
                </w:rPr>
                <w:t xml:space="preserve"> </w:t>
              </w:r>
              <w:r>
                <w:rPr>
                  <w:spacing w:val="-4"/>
                </w:rPr>
                <w:t>Regulatory</w:t>
              </w:r>
              <w:r>
                <w:rPr>
                  <w:spacing w:val="10"/>
                </w:rPr>
                <w:t xml:space="preserve"> </w:t>
              </w:r>
              <w:r>
                <w:rPr>
                  <w:spacing w:val="-4"/>
                </w:rPr>
                <w:t>Context,</w:t>
              </w:r>
              <w:r>
                <w:rPr>
                  <w:spacing w:val="-7"/>
                </w:rPr>
                <w:t xml:space="preserve"> </w:t>
              </w:r>
              <w:r>
                <w:rPr>
                  <w:spacing w:val="-4"/>
                </w:rPr>
                <w:t>Statistics,</w:t>
              </w:r>
              <w:r>
                <w:t xml:space="preserve"> </w:t>
              </w:r>
              <w:r>
                <w:rPr>
                  <w:spacing w:val="-4"/>
                </w:rPr>
                <w:t>and</w:t>
              </w:r>
              <w:r>
                <w:rPr>
                  <w:spacing w:val="-22"/>
                </w:rPr>
                <w:t xml:space="preserve"> </w:t>
              </w:r>
              <w:r>
                <w:rPr>
                  <w:spacing w:val="-4"/>
                </w:rPr>
                <w:t>Typology</w:t>
              </w:r>
              <w:r>
                <w:rPr>
                  <w:spacing w:val="10"/>
                </w:rPr>
                <w:t xml:space="preserve"> </w:t>
              </w:r>
              <w:r>
                <w:rPr>
                  <w:spacing w:val="-4"/>
                </w:rPr>
                <w:t>of</w:t>
              </w:r>
              <w:r>
                <w:rPr>
                  <w:spacing w:val="-23"/>
                </w:rPr>
                <w:t xml:space="preserve"> </w:t>
              </w:r>
              <w:r>
                <w:rPr>
                  <w:spacing w:val="-4"/>
                </w:rPr>
                <w:t>CSOs</w:t>
              </w:r>
            </w:hyperlink>
          </w:p>
        </w:tc>
        <w:tc>
          <w:tcPr>
            <w:tcW w:w="341" w:type="dxa"/>
          </w:tcPr>
          <w:p w14:paraId="23B15CC5" w14:textId="77777777" w:rsidR="00164569" w:rsidRDefault="00000000">
            <w:pPr>
              <w:pStyle w:val="TableParagraph"/>
              <w:spacing w:before="14"/>
              <w:ind w:right="74"/>
              <w:jc w:val="right"/>
            </w:pPr>
            <w:hyperlink w:anchor="_bookmark51" w:history="1">
              <w:r>
                <w:rPr>
                  <w:spacing w:val="-5"/>
                </w:rPr>
                <w:t>15</w:t>
              </w:r>
            </w:hyperlink>
          </w:p>
        </w:tc>
      </w:tr>
      <w:tr w:rsidR="00164569" w14:paraId="37518663" w14:textId="77777777">
        <w:trPr>
          <w:trHeight w:val="326"/>
        </w:trPr>
        <w:tc>
          <w:tcPr>
            <w:tcW w:w="580" w:type="dxa"/>
          </w:tcPr>
          <w:p w14:paraId="5A83D798" w14:textId="77777777" w:rsidR="00164569" w:rsidRDefault="00000000">
            <w:pPr>
              <w:pStyle w:val="TableParagraph"/>
              <w:spacing w:before="33"/>
              <w:ind w:left="53"/>
            </w:pPr>
            <w:hyperlink w:anchor="_bookmark53" w:history="1">
              <w:r>
                <w:rPr>
                  <w:spacing w:val="-2"/>
                  <w:w w:val="95"/>
                </w:rPr>
                <w:t>3.1.1</w:t>
              </w:r>
            </w:hyperlink>
          </w:p>
        </w:tc>
        <w:tc>
          <w:tcPr>
            <w:tcW w:w="8840" w:type="dxa"/>
          </w:tcPr>
          <w:p w14:paraId="0EF2DB15" w14:textId="77777777" w:rsidR="00164569" w:rsidRDefault="00000000">
            <w:pPr>
              <w:pStyle w:val="TableParagraph"/>
              <w:spacing w:before="33"/>
              <w:ind w:left="92"/>
            </w:pPr>
            <w:hyperlink w:anchor="_bookmark53" w:history="1">
              <w:r>
                <w:rPr>
                  <w:spacing w:val="-4"/>
                </w:rPr>
                <w:t>The</w:t>
              </w:r>
              <w:r>
                <w:rPr>
                  <w:spacing w:val="-11"/>
                </w:rPr>
                <w:t xml:space="preserve"> </w:t>
              </w:r>
              <w:proofErr w:type="spellStart"/>
              <w:r>
                <w:rPr>
                  <w:spacing w:val="-2"/>
                </w:rPr>
                <w:t>RegulatoryContextofCSOs</w:t>
              </w:r>
              <w:proofErr w:type="spellEnd"/>
            </w:hyperlink>
          </w:p>
        </w:tc>
        <w:tc>
          <w:tcPr>
            <w:tcW w:w="341" w:type="dxa"/>
          </w:tcPr>
          <w:p w14:paraId="15CB6795" w14:textId="77777777" w:rsidR="00164569" w:rsidRDefault="00000000">
            <w:pPr>
              <w:pStyle w:val="TableParagraph"/>
              <w:spacing w:before="33"/>
              <w:ind w:right="62"/>
              <w:jc w:val="right"/>
            </w:pPr>
            <w:hyperlink w:anchor="_bookmark53" w:history="1">
              <w:r>
                <w:rPr>
                  <w:spacing w:val="-5"/>
                </w:rPr>
                <w:t>16</w:t>
              </w:r>
            </w:hyperlink>
          </w:p>
        </w:tc>
      </w:tr>
      <w:tr w:rsidR="00164569" w14:paraId="0DAD55A9" w14:textId="77777777">
        <w:trPr>
          <w:trHeight w:val="326"/>
        </w:trPr>
        <w:tc>
          <w:tcPr>
            <w:tcW w:w="580" w:type="dxa"/>
          </w:tcPr>
          <w:p w14:paraId="4D9D53D7" w14:textId="77777777" w:rsidR="00164569" w:rsidRDefault="00000000">
            <w:pPr>
              <w:pStyle w:val="TableParagraph"/>
              <w:spacing w:before="33"/>
              <w:ind w:left="53"/>
            </w:pPr>
            <w:hyperlink w:anchor="_bookmark56" w:history="1">
              <w:r>
                <w:rPr>
                  <w:spacing w:val="-2"/>
                  <w:w w:val="95"/>
                </w:rPr>
                <w:t>3.1.2</w:t>
              </w:r>
            </w:hyperlink>
          </w:p>
        </w:tc>
        <w:tc>
          <w:tcPr>
            <w:tcW w:w="8840" w:type="dxa"/>
          </w:tcPr>
          <w:p w14:paraId="27A62AB6" w14:textId="77777777" w:rsidR="00164569" w:rsidRDefault="00000000">
            <w:pPr>
              <w:pStyle w:val="TableParagraph"/>
              <w:spacing w:before="33"/>
              <w:ind w:left="92"/>
            </w:pPr>
            <w:hyperlink w:anchor="_bookmark56" w:history="1">
              <w:r>
                <w:rPr>
                  <w:spacing w:val="-2"/>
                </w:rPr>
                <w:t>The</w:t>
              </w:r>
              <w:r>
                <w:rPr>
                  <w:spacing w:val="-11"/>
                </w:rPr>
                <w:t xml:space="preserve"> </w:t>
              </w:r>
              <w:r>
                <w:rPr>
                  <w:spacing w:val="-2"/>
                </w:rPr>
                <w:t>Regulatory</w:t>
              </w:r>
              <w:r>
                <w:rPr>
                  <w:spacing w:val="7"/>
                </w:rPr>
                <w:t xml:space="preserve"> </w:t>
              </w:r>
              <w:r>
                <w:rPr>
                  <w:spacing w:val="-2"/>
                </w:rPr>
                <w:t>Context</w:t>
              </w:r>
              <w:r>
                <w:rPr>
                  <w:spacing w:val="-6"/>
                </w:rPr>
                <w:t xml:space="preserve"> </w:t>
              </w:r>
              <w:r>
                <w:rPr>
                  <w:spacing w:val="-2"/>
                </w:rPr>
                <w:t>of</w:t>
              </w:r>
              <w:r>
                <w:rPr>
                  <w:spacing w:val="-18"/>
                </w:rPr>
                <w:t xml:space="preserve"> </w:t>
              </w:r>
              <w:r>
                <w:rPr>
                  <w:spacing w:val="-4"/>
                </w:rPr>
                <w:t>CSOs</w:t>
              </w:r>
            </w:hyperlink>
          </w:p>
        </w:tc>
        <w:tc>
          <w:tcPr>
            <w:tcW w:w="341" w:type="dxa"/>
          </w:tcPr>
          <w:p w14:paraId="2CC14629" w14:textId="77777777" w:rsidR="00164569" w:rsidRDefault="00000000">
            <w:pPr>
              <w:pStyle w:val="TableParagraph"/>
              <w:spacing w:before="33"/>
              <w:ind w:right="62"/>
              <w:jc w:val="right"/>
            </w:pPr>
            <w:hyperlink w:anchor="_bookmark56" w:history="1">
              <w:r>
                <w:rPr>
                  <w:spacing w:val="-5"/>
                </w:rPr>
                <w:t>17</w:t>
              </w:r>
            </w:hyperlink>
          </w:p>
        </w:tc>
      </w:tr>
      <w:tr w:rsidR="00164569" w14:paraId="2DA69A88" w14:textId="77777777">
        <w:trPr>
          <w:trHeight w:val="326"/>
        </w:trPr>
        <w:tc>
          <w:tcPr>
            <w:tcW w:w="580" w:type="dxa"/>
          </w:tcPr>
          <w:p w14:paraId="4DBBE1CD" w14:textId="77777777" w:rsidR="00164569" w:rsidRDefault="00000000">
            <w:pPr>
              <w:pStyle w:val="TableParagraph"/>
              <w:spacing w:before="33"/>
              <w:ind w:left="53"/>
            </w:pPr>
            <w:hyperlink w:anchor="_bookmark61" w:history="1">
              <w:r>
                <w:rPr>
                  <w:spacing w:val="-2"/>
                  <w:w w:val="95"/>
                </w:rPr>
                <w:t>3.1.3</w:t>
              </w:r>
            </w:hyperlink>
          </w:p>
        </w:tc>
        <w:tc>
          <w:tcPr>
            <w:tcW w:w="8840" w:type="dxa"/>
          </w:tcPr>
          <w:p w14:paraId="3BD25229" w14:textId="77777777" w:rsidR="00164569" w:rsidRDefault="00000000">
            <w:pPr>
              <w:pStyle w:val="TableParagraph"/>
              <w:spacing w:before="33"/>
              <w:ind w:left="92"/>
            </w:pPr>
            <w:hyperlink w:anchor="_bookmark61" w:history="1">
              <w:r>
                <w:t>The</w:t>
              </w:r>
              <w:r>
                <w:rPr>
                  <w:spacing w:val="-23"/>
                </w:rPr>
                <w:t xml:space="preserve"> </w:t>
              </w:r>
              <w:r>
                <w:t>Typology</w:t>
              </w:r>
              <w:r>
                <w:rPr>
                  <w:spacing w:val="-14"/>
                </w:rPr>
                <w:t xml:space="preserve"> </w:t>
              </w:r>
              <w:r>
                <w:t>of</w:t>
              </w:r>
              <w:r>
                <w:rPr>
                  <w:spacing w:val="-18"/>
                </w:rPr>
                <w:t xml:space="preserve"> </w:t>
              </w:r>
              <w:r>
                <w:rPr>
                  <w:spacing w:val="-4"/>
                </w:rPr>
                <w:t>CSOs</w:t>
              </w:r>
            </w:hyperlink>
          </w:p>
        </w:tc>
        <w:tc>
          <w:tcPr>
            <w:tcW w:w="341" w:type="dxa"/>
          </w:tcPr>
          <w:p w14:paraId="0EA6BCD3" w14:textId="77777777" w:rsidR="00164569" w:rsidRDefault="00000000">
            <w:pPr>
              <w:pStyle w:val="TableParagraph"/>
              <w:spacing w:before="33"/>
              <w:ind w:right="64"/>
              <w:jc w:val="right"/>
            </w:pPr>
            <w:hyperlink w:anchor="_bookmark61" w:history="1">
              <w:r>
                <w:rPr>
                  <w:spacing w:val="-5"/>
                </w:rPr>
                <w:t>18</w:t>
              </w:r>
            </w:hyperlink>
          </w:p>
        </w:tc>
      </w:tr>
      <w:tr w:rsidR="00164569" w14:paraId="1D752CCD" w14:textId="77777777">
        <w:trPr>
          <w:trHeight w:val="326"/>
        </w:trPr>
        <w:tc>
          <w:tcPr>
            <w:tcW w:w="580" w:type="dxa"/>
          </w:tcPr>
          <w:p w14:paraId="6B832FDE" w14:textId="77777777" w:rsidR="00164569" w:rsidRDefault="00000000">
            <w:pPr>
              <w:pStyle w:val="TableParagraph"/>
              <w:spacing w:before="33"/>
              <w:ind w:left="53"/>
            </w:pPr>
            <w:hyperlink w:anchor="_bookmark65" w:history="1">
              <w:r>
                <w:rPr>
                  <w:spacing w:val="-5"/>
                </w:rPr>
                <w:t>3.2</w:t>
              </w:r>
            </w:hyperlink>
          </w:p>
        </w:tc>
        <w:tc>
          <w:tcPr>
            <w:tcW w:w="8840" w:type="dxa"/>
          </w:tcPr>
          <w:p w14:paraId="22D03709" w14:textId="77777777" w:rsidR="00164569" w:rsidRDefault="00000000">
            <w:pPr>
              <w:pStyle w:val="TableParagraph"/>
              <w:spacing w:before="33"/>
              <w:ind w:left="101"/>
            </w:pPr>
            <w:hyperlink w:anchor="_bookmark65" w:history="1">
              <w:r>
                <w:rPr>
                  <w:w w:val="90"/>
                </w:rPr>
                <w:t>CSOs'</w:t>
              </w:r>
              <w:r>
                <w:rPr>
                  <w:spacing w:val="-14"/>
                  <w:w w:val="90"/>
                </w:rPr>
                <w:t xml:space="preserve"> </w:t>
              </w:r>
              <w:r>
                <w:rPr>
                  <w:w w:val="90"/>
                </w:rPr>
                <w:t>Roles</w:t>
              </w:r>
              <w:r>
                <w:rPr>
                  <w:spacing w:val="21"/>
                </w:rPr>
                <w:t xml:space="preserve"> </w:t>
              </w:r>
              <w:r>
                <w:rPr>
                  <w:w w:val="90"/>
                </w:rPr>
                <w:t>in</w:t>
              </w:r>
              <w:r>
                <w:rPr>
                  <w:spacing w:val="3"/>
                </w:rPr>
                <w:t xml:space="preserve"> </w:t>
              </w:r>
              <w:r>
                <w:rPr>
                  <w:w w:val="90"/>
                </w:rPr>
                <w:t>Fostering</w:t>
              </w:r>
              <w:r>
                <w:rPr>
                  <w:spacing w:val="18"/>
                </w:rPr>
                <w:t xml:space="preserve"> </w:t>
              </w:r>
              <w:r>
                <w:rPr>
                  <w:w w:val="90"/>
                </w:rPr>
                <w:t>Inclusive</w:t>
              </w:r>
              <w:r>
                <w:rPr>
                  <w:spacing w:val="15"/>
                </w:rPr>
                <w:t xml:space="preserve"> </w:t>
              </w:r>
              <w:r>
                <w:rPr>
                  <w:spacing w:val="-2"/>
                  <w:w w:val="90"/>
                </w:rPr>
                <w:t>Development</w:t>
              </w:r>
            </w:hyperlink>
          </w:p>
        </w:tc>
        <w:tc>
          <w:tcPr>
            <w:tcW w:w="341" w:type="dxa"/>
          </w:tcPr>
          <w:p w14:paraId="28DC1097" w14:textId="77777777" w:rsidR="00164569" w:rsidRDefault="00000000">
            <w:pPr>
              <w:pStyle w:val="TableParagraph"/>
              <w:spacing w:before="33"/>
              <w:ind w:right="61"/>
              <w:jc w:val="right"/>
            </w:pPr>
            <w:hyperlink w:anchor="_bookmark65" w:history="1">
              <w:r>
                <w:rPr>
                  <w:spacing w:val="-5"/>
                </w:rPr>
                <w:t>20</w:t>
              </w:r>
            </w:hyperlink>
          </w:p>
        </w:tc>
      </w:tr>
      <w:tr w:rsidR="00164569" w14:paraId="68B43BC9" w14:textId="77777777">
        <w:trPr>
          <w:trHeight w:val="326"/>
        </w:trPr>
        <w:tc>
          <w:tcPr>
            <w:tcW w:w="580" w:type="dxa"/>
          </w:tcPr>
          <w:p w14:paraId="334473F0" w14:textId="77777777" w:rsidR="00164569" w:rsidRDefault="00000000">
            <w:pPr>
              <w:pStyle w:val="TableParagraph"/>
              <w:spacing w:before="33"/>
              <w:ind w:left="53"/>
            </w:pPr>
            <w:hyperlink w:anchor="_bookmark69" w:history="1">
              <w:r>
                <w:rPr>
                  <w:spacing w:val="-5"/>
                  <w:w w:val="95"/>
                </w:rPr>
                <w:t>3.3</w:t>
              </w:r>
            </w:hyperlink>
          </w:p>
        </w:tc>
        <w:tc>
          <w:tcPr>
            <w:tcW w:w="8840" w:type="dxa"/>
          </w:tcPr>
          <w:p w14:paraId="64209241" w14:textId="77777777" w:rsidR="00164569" w:rsidRDefault="00000000">
            <w:pPr>
              <w:pStyle w:val="TableParagraph"/>
              <w:spacing w:before="33"/>
              <w:ind w:left="101"/>
            </w:pPr>
            <w:hyperlink w:anchor="_bookmark69" w:history="1">
              <w:r>
                <w:rPr>
                  <w:spacing w:val="-4"/>
                </w:rPr>
                <w:t>CSO</w:t>
              </w:r>
              <w:r>
                <w:rPr>
                  <w:spacing w:val="1"/>
                </w:rPr>
                <w:t xml:space="preserve"> </w:t>
              </w:r>
              <w:r>
                <w:rPr>
                  <w:spacing w:val="-4"/>
                </w:rPr>
                <w:t>Engagement:</w:t>
              </w:r>
              <w:r>
                <w:rPr>
                  <w:spacing w:val="1"/>
                </w:rPr>
                <w:t xml:space="preserve"> </w:t>
              </w:r>
              <w:r>
                <w:rPr>
                  <w:spacing w:val="-4"/>
                </w:rPr>
                <w:t>From</w:t>
              </w:r>
              <w:r>
                <w:rPr>
                  <w:spacing w:val="-3"/>
                </w:rPr>
                <w:t xml:space="preserve"> </w:t>
              </w:r>
              <w:r>
                <w:rPr>
                  <w:spacing w:val="-4"/>
                </w:rPr>
                <w:t>Confrontation</w:t>
              </w:r>
              <w:r>
                <w:rPr>
                  <w:spacing w:val="10"/>
                </w:rPr>
                <w:t xml:space="preserve"> </w:t>
              </w:r>
              <w:r>
                <w:rPr>
                  <w:spacing w:val="-4"/>
                </w:rPr>
                <w:t>to</w:t>
              </w:r>
              <w:r>
                <w:rPr>
                  <w:spacing w:val="-12"/>
                </w:rPr>
                <w:t xml:space="preserve"> </w:t>
              </w:r>
              <w:r>
                <w:rPr>
                  <w:spacing w:val="-4"/>
                </w:rPr>
                <w:t>Collaboration</w:t>
              </w:r>
            </w:hyperlink>
          </w:p>
        </w:tc>
        <w:tc>
          <w:tcPr>
            <w:tcW w:w="341" w:type="dxa"/>
          </w:tcPr>
          <w:p w14:paraId="5097C02C" w14:textId="77777777" w:rsidR="00164569" w:rsidRDefault="00000000">
            <w:pPr>
              <w:pStyle w:val="TableParagraph"/>
              <w:spacing w:before="33"/>
              <w:ind w:right="61"/>
              <w:jc w:val="right"/>
            </w:pPr>
            <w:hyperlink w:anchor="_bookmark69" w:history="1">
              <w:r>
                <w:rPr>
                  <w:spacing w:val="-5"/>
                </w:rPr>
                <w:t>22</w:t>
              </w:r>
            </w:hyperlink>
          </w:p>
        </w:tc>
      </w:tr>
      <w:tr w:rsidR="00164569" w14:paraId="78ECC508" w14:textId="77777777">
        <w:trPr>
          <w:trHeight w:val="307"/>
        </w:trPr>
        <w:tc>
          <w:tcPr>
            <w:tcW w:w="580" w:type="dxa"/>
          </w:tcPr>
          <w:p w14:paraId="65668C1F" w14:textId="77777777" w:rsidR="00164569" w:rsidRDefault="00000000">
            <w:pPr>
              <w:pStyle w:val="TableParagraph"/>
              <w:spacing w:before="33"/>
              <w:ind w:left="51"/>
            </w:pPr>
            <w:hyperlink w:anchor="_bookmark72" w:history="1">
              <w:r>
                <w:rPr>
                  <w:spacing w:val="-5"/>
                  <w:w w:val="90"/>
                </w:rPr>
                <w:t>IV.</w:t>
              </w:r>
            </w:hyperlink>
          </w:p>
        </w:tc>
        <w:tc>
          <w:tcPr>
            <w:tcW w:w="8840" w:type="dxa"/>
          </w:tcPr>
          <w:p w14:paraId="2A1A7600" w14:textId="77777777" w:rsidR="00164569" w:rsidRDefault="00000000">
            <w:pPr>
              <w:pStyle w:val="TableParagraph"/>
              <w:spacing w:before="33"/>
              <w:ind w:left="100"/>
            </w:pPr>
            <w:hyperlink w:anchor="_bookmark72" w:history="1">
              <w:r>
                <w:rPr>
                  <w:spacing w:val="-2"/>
                </w:rPr>
                <w:t>Mapping</w:t>
              </w:r>
              <w:r>
                <w:rPr>
                  <w:spacing w:val="-1"/>
                </w:rPr>
                <w:t xml:space="preserve"> </w:t>
              </w:r>
              <w:r>
                <w:rPr>
                  <w:spacing w:val="-2"/>
                </w:rPr>
                <w:t>CSO</w:t>
              </w:r>
              <w:r>
                <w:rPr>
                  <w:spacing w:val="-3"/>
                </w:rPr>
                <w:t xml:space="preserve"> </w:t>
              </w:r>
              <w:r>
                <w:rPr>
                  <w:spacing w:val="-2"/>
                </w:rPr>
                <w:t>Participation</w:t>
              </w:r>
              <w:r>
                <w:rPr>
                  <w:spacing w:val="9"/>
                </w:rPr>
                <w:t xml:space="preserve"> </w:t>
              </w:r>
              <w:r>
                <w:rPr>
                  <w:spacing w:val="-2"/>
                </w:rPr>
                <w:t>in</w:t>
              </w:r>
              <w:r>
                <w:rPr>
                  <w:spacing w:val="-11"/>
                </w:rPr>
                <w:t xml:space="preserve"> </w:t>
              </w:r>
              <w:r>
                <w:rPr>
                  <w:spacing w:val="-2"/>
                </w:rPr>
                <w:t>the</w:t>
              </w:r>
              <w:r>
                <w:rPr>
                  <w:spacing w:val="-10"/>
                </w:rPr>
                <w:t xml:space="preserve"> </w:t>
              </w:r>
              <w:r>
                <w:rPr>
                  <w:spacing w:val="-2"/>
                </w:rPr>
                <w:t>Planning</w:t>
              </w:r>
              <w:r>
                <w:rPr>
                  <w:spacing w:val="-5"/>
                </w:rPr>
                <w:t xml:space="preserve"> </w:t>
              </w:r>
              <w:r>
                <w:rPr>
                  <w:spacing w:val="-2"/>
                </w:rPr>
                <w:t>and</w:t>
              </w:r>
              <w:r>
                <w:rPr>
                  <w:spacing w:val="-10"/>
                </w:rPr>
                <w:t xml:space="preserve"> </w:t>
              </w:r>
              <w:r>
                <w:rPr>
                  <w:spacing w:val="-2"/>
                </w:rPr>
                <w:t>Budgeting Process</w:t>
              </w:r>
            </w:hyperlink>
          </w:p>
        </w:tc>
        <w:tc>
          <w:tcPr>
            <w:tcW w:w="341" w:type="dxa"/>
          </w:tcPr>
          <w:p w14:paraId="542DB7B0" w14:textId="77777777" w:rsidR="00164569" w:rsidRDefault="00000000">
            <w:pPr>
              <w:pStyle w:val="TableParagraph"/>
              <w:spacing w:before="33"/>
              <w:ind w:right="73"/>
              <w:jc w:val="right"/>
            </w:pPr>
            <w:hyperlink w:anchor="_bookmark72" w:history="1">
              <w:r>
                <w:rPr>
                  <w:spacing w:val="-5"/>
                </w:rPr>
                <w:t>25</w:t>
              </w:r>
            </w:hyperlink>
          </w:p>
        </w:tc>
      </w:tr>
      <w:tr w:rsidR="00164569" w14:paraId="474CEF20" w14:textId="77777777">
        <w:trPr>
          <w:trHeight w:val="307"/>
        </w:trPr>
        <w:tc>
          <w:tcPr>
            <w:tcW w:w="580" w:type="dxa"/>
          </w:tcPr>
          <w:p w14:paraId="2E4FCBE7" w14:textId="77777777" w:rsidR="00164569" w:rsidRDefault="00000000">
            <w:pPr>
              <w:pStyle w:val="TableParagraph"/>
              <w:spacing w:before="14"/>
              <w:ind w:left="50"/>
            </w:pPr>
            <w:hyperlink w:anchor="_bookmark73" w:history="1">
              <w:r>
                <w:rPr>
                  <w:spacing w:val="-5"/>
                  <w:w w:val="95"/>
                </w:rPr>
                <w:t>4.1</w:t>
              </w:r>
            </w:hyperlink>
          </w:p>
        </w:tc>
        <w:tc>
          <w:tcPr>
            <w:tcW w:w="8840" w:type="dxa"/>
          </w:tcPr>
          <w:p w14:paraId="464E2A78" w14:textId="77777777" w:rsidR="00164569" w:rsidRDefault="00000000">
            <w:pPr>
              <w:pStyle w:val="TableParagraph"/>
              <w:spacing w:before="14"/>
              <w:ind w:left="101"/>
            </w:pPr>
            <w:hyperlink w:anchor="_bookmark73" w:history="1">
              <w:r>
                <w:rPr>
                  <w:spacing w:val="-4"/>
                </w:rPr>
                <w:t>CSO</w:t>
              </w:r>
              <w:r>
                <w:rPr>
                  <w:spacing w:val="-12"/>
                </w:rPr>
                <w:t xml:space="preserve"> </w:t>
              </w:r>
              <w:r>
                <w:rPr>
                  <w:spacing w:val="-4"/>
                </w:rPr>
                <w:t>Participation in</w:t>
              </w:r>
              <w:r>
                <w:rPr>
                  <w:spacing w:val="-11"/>
                </w:rPr>
                <w:t xml:space="preserve"> </w:t>
              </w:r>
              <w:r>
                <w:rPr>
                  <w:spacing w:val="-4"/>
                </w:rPr>
                <w:t>the</w:t>
              </w:r>
              <w:r>
                <w:rPr>
                  <w:spacing w:val="-12"/>
                </w:rPr>
                <w:t xml:space="preserve"> </w:t>
              </w:r>
              <w:r>
                <w:rPr>
                  <w:spacing w:val="-4"/>
                </w:rPr>
                <w:t>Formal</w:t>
              </w:r>
              <w:r>
                <w:rPr>
                  <w:spacing w:val="-1"/>
                </w:rPr>
                <w:t xml:space="preserve"> </w:t>
              </w:r>
              <w:r>
                <w:rPr>
                  <w:spacing w:val="-4"/>
                </w:rPr>
                <w:t>Planning</w:t>
              </w:r>
              <w:r>
                <w:t xml:space="preserve"> </w:t>
              </w:r>
              <w:r>
                <w:rPr>
                  <w:spacing w:val="-4"/>
                </w:rPr>
                <w:t>and</w:t>
              </w:r>
              <w:r>
                <w:rPr>
                  <w:spacing w:val="-11"/>
                </w:rPr>
                <w:t xml:space="preserve"> </w:t>
              </w:r>
              <w:r>
                <w:rPr>
                  <w:spacing w:val="-4"/>
                </w:rPr>
                <w:t>Budgeting</w:t>
              </w:r>
              <w:r>
                <w:rPr>
                  <w:spacing w:val="-5"/>
                </w:rPr>
                <w:t xml:space="preserve"> </w:t>
              </w:r>
              <w:r>
                <w:rPr>
                  <w:spacing w:val="-4"/>
                </w:rPr>
                <w:t>Process:</w:t>
              </w:r>
              <w:r>
                <w:rPr>
                  <w:spacing w:val="-7"/>
                </w:rPr>
                <w:t xml:space="preserve"> </w:t>
              </w:r>
              <w:r>
                <w:rPr>
                  <w:spacing w:val="-4"/>
                </w:rPr>
                <w:t>Regulation</w:t>
              </w:r>
              <w:r>
                <w:t xml:space="preserve"> </w:t>
              </w:r>
              <w:r>
                <w:rPr>
                  <w:spacing w:val="-4"/>
                </w:rPr>
                <w:t>versus</w:t>
              </w:r>
            </w:hyperlink>
          </w:p>
        </w:tc>
        <w:tc>
          <w:tcPr>
            <w:tcW w:w="341" w:type="dxa"/>
          </w:tcPr>
          <w:p w14:paraId="3FC0175C" w14:textId="77777777" w:rsidR="00164569" w:rsidRDefault="00164569">
            <w:pPr>
              <w:pStyle w:val="TableParagraph"/>
              <w:rPr>
                <w:rFonts w:ascii="Times New Roman"/>
                <w:sz w:val="20"/>
              </w:rPr>
            </w:pPr>
          </w:p>
        </w:tc>
      </w:tr>
      <w:tr w:rsidR="00164569" w14:paraId="4775C7BB" w14:textId="77777777">
        <w:trPr>
          <w:trHeight w:val="326"/>
        </w:trPr>
        <w:tc>
          <w:tcPr>
            <w:tcW w:w="580" w:type="dxa"/>
          </w:tcPr>
          <w:p w14:paraId="6D7E7C22" w14:textId="77777777" w:rsidR="00164569" w:rsidRDefault="00164569">
            <w:pPr>
              <w:pStyle w:val="TableParagraph"/>
              <w:rPr>
                <w:rFonts w:ascii="Times New Roman"/>
                <w:sz w:val="20"/>
              </w:rPr>
            </w:pPr>
          </w:p>
        </w:tc>
        <w:tc>
          <w:tcPr>
            <w:tcW w:w="8840" w:type="dxa"/>
          </w:tcPr>
          <w:p w14:paraId="286D1891" w14:textId="77777777" w:rsidR="00164569" w:rsidRDefault="00000000">
            <w:pPr>
              <w:pStyle w:val="TableParagraph"/>
              <w:spacing w:before="33"/>
              <w:ind w:left="101"/>
            </w:pPr>
            <w:hyperlink w:anchor="_bookmark73" w:history="1">
              <w:r>
                <w:rPr>
                  <w:spacing w:val="-2"/>
                  <w:w w:val="105"/>
                </w:rPr>
                <w:t>Implementation</w:t>
              </w:r>
            </w:hyperlink>
          </w:p>
        </w:tc>
        <w:tc>
          <w:tcPr>
            <w:tcW w:w="341" w:type="dxa"/>
          </w:tcPr>
          <w:p w14:paraId="7C544206" w14:textId="77777777" w:rsidR="00164569" w:rsidRDefault="00000000">
            <w:pPr>
              <w:pStyle w:val="TableParagraph"/>
              <w:spacing w:before="33"/>
              <w:ind w:right="73"/>
              <w:jc w:val="right"/>
            </w:pPr>
            <w:hyperlink w:anchor="_bookmark73" w:history="1">
              <w:r>
                <w:rPr>
                  <w:spacing w:val="-5"/>
                </w:rPr>
                <w:t>25</w:t>
              </w:r>
            </w:hyperlink>
          </w:p>
        </w:tc>
      </w:tr>
      <w:tr w:rsidR="00164569" w14:paraId="53FBC4B6" w14:textId="77777777">
        <w:trPr>
          <w:trHeight w:val="326"/>
        </w:trPr>
        <w:tc>
          <w:tcPr>
            <w:tcW w:w="580" w:type="dxa"/>
          </w:tcPr>
          <w:p w14:paraId="0C7C2BFA" w14:textId="77777777" w:rsidR="00164569" w:rsidRDefault="00000000">
            <w:pPr>
              <w:pStyle w:val="TableParagraph"/>
              <w:spacing w:before="33"/>
              <w:ind w:left="50"/>
            </w:pPr>
            <w:hyperlink w:anchor="_bookmark74" w:history="1">
              <w:r>
                <w:rPr>
                  <w:spacing w:val="-2"/>
                  <w:w w:val="95"/>
                </w:rPr>
                <w:t>4.1.1</w:t>
              </w:r>
            </w:hyperlink>
          </w:p>
        </w:tc>
        <w:tc>
          <w:tcPr>
            <w:tcW w:w="8840" w:type="dxa"/>
          </w:tcPr>
          <w:p w14:paraId="12AFBD89" w14:textId="77777777" w:rsidR="00164569" w:rsidRDefault="00000000">
            <w:pPr>
              <w:pStyle w:val="TableParagraph"/>
              <w:spacing w:before="33"/>
              <w:ind w:left="104"/>
            </w:pPr>
            <w:hyperlink w:anchor="_bookmark74" w:history="1">
              <w:r>
                <w:rPr>
                  <w:spacing w:val="-2"/>
                </w:rPr>
                <w:t>Regulation</w:t>
              </w:r>
              <w:r>
                <w:rPr>
                  <w:spacing w:val="-5"/>
                </w:rPr>
                <w:t xml:space="preserve"> </w:t>
              </w:r>
              <w:r>
                <w:rPr>
                  <w:spacing w:val="-2"/>
                </w:rPr>
                <w:t>on</w:t>
              </w:r>
              <w:r>
                <w:rPr>
                  <w:spacing w:val="-14"/>
                </w:rPr>
                <w:t xml:space="preserve"> </w:t>
              </w:r>
              <w:r>
                <w:rPr>
                  <w:spacing w:val="-2"/>
                </w:rPr>
                <w:t>the</w:t>
              </w:r>
              <w:r>
                <w:rPr>
                  <w:spacing w:val="-13"/>
                </w:rPr>
                <w:t xml:space="preserve"> </w:t>
              </w:r>
              <w:r>
                <w:rPr>
                  <w:spacing w:val="-2"/>
                </w:rPr>
                <w:t>Regional Planning Process</w:t>
              </w:r>
            </w:hyperlink>
          </w:p>
        </w:tc>
        <w:tc>
          <w:tcPr>
            <w:tcW w:w="341" w:type="dxa"/>
          </w:tcPr>
          <w:p w14:paraId="7B06EE95" w14:textId="77777777" w:rsidR="00164569" w:rsidRDefault="00000000">
            <w:pPr>
              <w:pStyle w:val="TableParagraph"/>
              <w:spacing w:before="33"/>
              <w:ind w:right="73"/>
              <w:jc w:val="right"/>
            </w:pPr>
            <w:hyperlink w:anchor="_bookmark74" w:history="1">
              <w:r>
                <w:rPr>
                  <w:spacing w:val="-5"/>
                </w:rPr>
                <w:t>25</w:t>
              </w:r>
            </w:hyperlink>
          </w:p>
        </w:tc>
      </w:tr>
      <w:tr w:rsidR="00164569" w14:paraId="7B53583B" w14:textId="77777777">
        <w:trPr>
          <w:trHeight w:val="286"/>
        </w:trPr>
        <w:tc>
          <w:tcPr>
            <w:tcW w:w="580" w:type="dxa"/>
          </w:tcPr>
          <w:p w14:paraId="7CB65A3F" w14:textId="77777777" w:rsidR="00164569" w:rsidRDefault="00000000">
            <w:pPr>
              <w:pStyle w:val="TableParagraph"/>
              <w:spacing w:before="33" w:line="233" w:lineRule="exact"/>
              <w:ind w:left="50"/>
            </w:pPr>
            <w:hyperlink w:anchor="_bookmark81" w:history="1">
              <w:r>
                <w:rPr>
                  <w:spacing w:val="-2"/>
                </w:rPr>
                <w:t>4.1.2</w:t>
              </w:r>
            </w:hyperlink>
          </w:p>
        </w:tc>
        <w:tc>
          <w:tcPr>
            <w:tcW w:w="8840" w:type="dxa"/>
          </w:tcPr>
          <w:p w14:paraId="7AB124CF" w14:textId="77777777" w:rsidR="00164569" w:rsidRDefault="00000000">
            <w:pPr>
              <w:pStyle w:val="TableParagraph"/>
              <w:spacing w:before="33" w:line="233" w:lineRule="exact"/>
              <w:ind w:left="104"/>
            </w:pPr>
            <w:hyperlink w:anchor="_bookmark81" w:history="1">
              <w:r>
                <w:rPr>
                  <w:spacing w:val="-2"/>
                </w:rPr>
                <w:t>Regulations</w:t>
              </w:r>
              <w:r>
                <w:rPr>
                  <w:spacing w:val="5"/>
                </w:rPr>
                <w:t xml:space="preserve"> </w:t>
              </w:r>
              <w:r>
                <w:rPr>
                  <w:spacing w:val="-2"/>
                </w:rPr>
                <w:t>on</w:t>
              </w:r>
              <w:r>
                <w:rPr>
                  <w:spacing w:val="-12"/>
                </w:rPr>
                <w:t xml:space="preserve"> </w:t>
              </w:r>
              <w:r>
                <w:rPr>
                  <w:spacing w:val="-2"/>
                </w:rPr>
                <w:t>the</w:t>
              </w:r>
              <w:r>
                <w:rPr>
                  <w:spacing w:val="-14"/>
                </w:rPr>
                <w:t xml:space="preserve"> </w:t>
              </w:r>
              <w:r>
                <w:rPr>
                  <w:spacing w:val="-2"/>
                </w:rPr>
                <w:t>Regional</w:t>
              </w:r>
              <w:r>
                <w:rPr>
                  <w:spacing w:val="3"/>
                </w:rPr>
                <w:t xml:space="preserve"> </w:t>
              </w:r>
              <w:r>
                <w:rPr>
                  <w:spacing w:val="-2"/>
                </w:rPr>
                <w:t>Budgeting</w:t>
              </w:r>
              <w:r>
                <w:rPr>
                  <w:spacing w:val="-6"/>
                </w:rPr>
                <w:t xml:space="preserve"> </w:t>
              </w:r>
              <w:r>
                <w:rPr>
                  <w:spacing w:val="-2"/>
                </w:rPr>
                <w:t>Process</w:t>
              </w:r>
            </w:hyperlink>
          </w:p>
        </w:tc>
        <w:tc>
          <w:tcPr>
            <w:tcW w:w="341" w:type="dxa"/>
          </w:tcPr>
          <w:p w14:paraId="78DE1833" w14:textId="77777777" w:rsidR="00164569" w:rsidRDefault="00000000">
            <w:pPr>
              <w:pStyle w:val="TableParagraph"/>
              <w:spacing w:before="52" w:line="214" w:lineRule="exact"/>
              <w:ind w:right="63"/>
              <w:jc w:val="right"/>
              <w:rPr>
                <w:sz w:val="20"/>
              </w:rPr>
            </w:pPr>
            <w:hyperlink w:anchor="_bookmark81" w:history="1">
              <w:r>
                <w:rPr>
                  <w:spacing w:val="-5"/>
                  <w:w w:val="105"/>
                  <w:sz w:val="20"/>
                </w:rPr>
                <w:t>27</w:t>
              </w:r>
            </w:hyperlink>
          </w:p>
        </w:tc>
      </w:tr>
    </w:tbl>
    <w:p w14:paraId="476CCB71" w14:textId="77777777" w:rsidR="00164569" w:rsidRDefault="00164569">
      <w:pPr>
        <w:pStyle w:val="TableParagraph"/>
        <w:spacing w:line="214" w:lineRule="exact"/>
        <w:jc w:val="right"/>
        <w:rPr>
          <w:sz w:val="20"/>
        </w:rPr>
        <w:sectPr w:rsidR="00164569">
          <w:type w:val="continuous"/>
          <w:pgSz w:w="11910" w:h="16840"/>
          <w:pgMar w:top="620" w:right="0" w:bottom="0" w:left="0" w:header="0" w:footer="781" w:gutter="0"/>
          <w:cols w:space="720"/>
        </w:sectPr>
      </w:pPr>
    </w:p>
    <w:sdt>
      <w:sdtPr>
        <w:id w:val="-1974509863"/>
        <w:docPartObj>
          <w:docPartGallery w:val="Table of Contents"/>
          <w:docPartUnique/>
        </w:docPartObj>
      </w:sdtPr>
      <w:sdtContent>
        <w:p w14:paraId="33C57934" w14:textId="77777777" w:rsidR="00164569" w:rsidRDefault="00000000">
          <w:pPr>
            <w:pStyle w:val="TOC4"/>
            <w:numPr>
              <w:ilvl w:val="2"/>
              <w:numId w:val="28"/>
            </w:numPr>
            <w:tabs>
              <w:tab w:val="left" w:pos="1767"/>
              <w:tab w:val="right" w:pos="10783"/>
            </w:tabs>
            <w:ind w:hanging="631"/>
            <w:rPr>
              <w:sz w:val="20"/>
            </w:rPr>
          </w:pPr>
          <w:hyperlink w:anchor="_bookmark87" w:history="1">
            <w:r>
              <w:rPr>
                <w:spacing w:val="-4"/>
              </w:rPr>
              <w:t>CSO</w:t>
            </w:r>
            <w:r>
              <w:rPr>
                <w:spacing w:val="1"/>
              </w:rPr>
              <w:t xml:space="preserve"> </w:t>
            </w:r>
            <w:r>
              <w:rPr>
                <w:spacing w:val="-4"/>
              </w:rPr>
              <w:t>Participation</w:t>
            </w:r>
            <w:r>
              <w:rPr>
                <w:spacing w:val="3"/>
              </w:rPr>
              <w:t xml:space="preserve"> </w:t>
            </w:r>
            <w:r>
              <w:rPr>
                <w:spacing w:val="-4"/>
              </w:rPr>
              <w:t>in</w:t>
            </w:r>
            <w:r>
              <w:rPr>
                <w:spacing w:val="-11"/>
              </w:rPr>
              <w:t xml:space="preserve"> </w:t>
            </w:r>
            <w:proofErr w:type="gramStart"/>
            <w:r>
              <w:rPr>
                <w:spacing w:val="-4"/>
              </w:rPr>
              <w:t>the</w:t>
            </w:r>
            <w:r>
              <w:rPr>
                <w:spacing w:val="-11"/>
              </w:rPr>
              <w:t xml:space="preserve"> </w:t>
            </w:r>
            <w:r>
              <w:rPr>
                <w:spacing w:val="-4"/>
              </w:rPr>
              <w:t>Regional</w:t>
            </w:r>
            <w:proofErr w:type="gramEnd"/>
            <w:r>
              <w:t xml:space="preserve"> </w:t>
            </w:r>
            <w:r>
              <w:rPr>
                <w:spacing w:val="-4"/>
              </w:rPr>
              <w:t>Planning</w:t>
            </w:r>
            <w:r>
              <w:t xml:space="preserve"> </w:t>
            </w:r>
            <w:r>
              <w:rPr>
                <w:spacing w:val="-4"/>
              </w:rPr>
              <w:t>and Budgeting</w:t>
            </w:r>
            <w:r>
              <w:tab/>
            </w:r>
            <w:r>
              <w:rPr>
                <w:spacing w:val="-5"/>
                <w:sz w:val="20"/>
              </w:rPr>
              <w:t>28</w:t>
            </w:r>
          </w:hyperlink>
        </w:p>
        <w:p w14:paraId="39C7A0D9" w14:textId="77777777" w:rsidR="00164569" w:rsidRDefault="00000000">
          <w:pPr>
            <w:pStyle w:val="TOC4"/>
            <w:numPr>
              <w:ilvl w:val="2"/>
              <w:numId w:val="28"/>
            </w:numPr>
            <w:tabs>
              <w:tab w:val="left" w:pos="1762"/>
              <w:tab w:val="right" w:pos="10783"/>
            </w:tabs>
            <w:spacing w:before="84"/>
            <w:ind w:left="1762" w:hanging="626"/>
          </w:pPr>
          <w:hyperlink w:anchor="_bookmark88" w:history="1">
            <w:r>
              <w:rPr>
                <w:spacing w:val="-6"/>
              </w:rPr>
              <w:t>CSO</w:t>
            </w:r>
            <w:r>
              <w:rPr>
                <w:spacing w:val="-3"/>
              </w:rPr>
              <w:t xml:space="preserve"> </w:t>
            </w:r>
            <w:r>
              <w:rPr>
                <w:spacing w:val="-6"/>
              </w:rPr>
              <w:t>Access</w:t>
            </w:r>
            <w:r>
              <w:rPr>
                <w:spacing w:val="-1"/>
              </w:rPr>
              <w:t xml:space="preserve"> </w:t>
            </w:r>
            <w:r>
              <w:rPr>
                <w:spacing w:val="-6"/>
              </w:rPr>
              <w:t>to</w:t>
            </w:r>
            <w:r>
              <w:rPr>
                <w:spacing w:val="-9"/>
              </w:rPr>
              <w:t xml:space="preserve"> </w:t>
            </w:r>
            <w:r>
              <w:rPr>
                <w:spacing w:val="-6"/>
              </w:rPr>
              <w:t>Regional</w:t>
            </w:r>
            <w:r>
              <w:rPr>
                <w:spacing w:val="10"/>
              </w:rPr>
              <w:t xml:space="preserve"> </w:t>
            </w:r>
            <w:r>
              <w:rPr>
                <w:spacing w:val="-6"/>
              </w:rPr>
              <w:t>Planning</w:t>
            </w:r>
            <w:r>
              <w:rPr>
                <w:spacing w:val="-3"/>
              </w:rPr>
              <w:t xml:space="preserve"> </w:t>
            </w:r>
            <w:r>
              <w:rPr>
                <w:spacing w:val="-6"/>
              </w:rPr>
              <w:t>and</w:t>
            </w:r>
            <w:r>
              <w:rPr>
                <w:spacing w:val="-9"/>
              </w:rPr>
              <w:t xml:space="preserve"> </w:t>
            </w:r>
            <w:r>
              <w:rPr>
                <w:spacing w:val="-6"/>
              </w:rPr>
              <w:t>Budget</w:t>
            </w:r>
            <w:r>
              <w:rPr>
                <w:spacing w:val="-4"/>
              </w:rPr>
              <w:t xml:space="preserve"> </w:t>
            </w:r>
            <w:r>
              <w:rPr>
                <w:spacing w:val="-6"/>
              </w:rPr>
              <w:t>Documents</w:t>
            </w:r>
            <w:r>
              <w:tab/>
            </w:r>
            <w:r>
              <w:rPr>
                <w:spacing w:val="-5"/>
              </w:rPr>
              <w:t>30</w:t>
            </w:r>
          </w:hyperlink>
        </w:p>
        <w:p w14:paraId="3A728052" w14:textId="77777777" w:rsidR="00164569" w:rsidRDefault="00000000">
          <w:pPr>
            <w:pStyle w:val="TOC3"/>
            <w:numPr>
              <w:ilvl w:val="1"/>
              <w:numId w:val="28"/>
            </w:numPr>
            <w:tabs>
              <w:tab w:val="left" w:pos="1767"/>
              <w:tab w:val="right" w:pos="10773"/>
            </w:tabs>
            <w:spacing w:before="69"/>
            <w:ind w:hanging="631"/>
          </w:pPr>
          <w:hyperlink w:anchor="_bookmark92" w:history="1">
            <w:r>
              <w:rPr>
                <w:spacing w:val="-6"/>
              </w:rPr>
              <w:t>Challenges</w:t>
            </w:r>
            <w:r>
              <w:rPr>
                <w:spacing w:val="11"/>
              </w:rPr>
              <w:t xml:space="preserve"> </w:t>
            </w:r>
            <w:r>
              <w:rPr>
                <w:spacing w:val="-6"/>
              </w:rPr>
              <w:t>Faced</w:t>
            </w:r>
            <w:r>
              <w:rPr>
                <w:spacing w:val="7"/>
              </w:rPr>
              <w:t xml:space="preserve"> </w:t>
            </w:r>
            <w:r>
              <w:rPr>
                <w:spacing w:val="-6"/>
              </w:rPr>
              <w:t>by</w:t>
            </w:r>
            <w:r>
              <w:rPr>
                <w:spacing w:val="-9"/>
              </w:rPr>
              <w:t xml:space="preserve"> </w:t>
            </w:r>
            <w:r>
              <w:rPr>
                <w:spacing w:val="-6"/>
              </w:rPr>
              <w:t>the</w:t>
            </w:r>
            <w:r>
              <w:rPr>
                <w:spacing w:val="-9"/>
              </w:rPr>
              <w:t xml:space="preserve"> </w:t>
            </w:r>
            <w:r>
              <w:rPr>
                <w:spacing w:val="-6"/>
              </w:rPr>
              <w:t>Provincial</w:t>
            </w:r>
            <w:r>
              <w:rPr>
                <w:spacing w:val="6"/>
              </w:rPr>
              <w:t xml:space="preserve"> </w:t>
            </w:r>
            <w:r>
              <w:rPr>
                <w:spacing w:val="-6"/>
              </w:rPr>
              <w:t>Government</w:t>
            </w:r>
            <w:r>
              <w:rPr>
                <w:spacing w:val="5"/>
              </w:rPr>
              <w:t xml:space="preserve"> </w:t>
            </w:r>
            <w:r>
              <w:rPr>
                <w:spacing w:val="-6"/>
              </w:rPr>
              <w:t>in Realizing</w:t>
            </w:r>
            <w:r>
              <w:rPr>
                <w:spacing w:val="-4"/>
              </w:rPr>
              <w:t xml:space="preserve"> </w:t>
            </w:r>
            <w:r>
              <w:rPr>
                <w:spacing w:val="-6"/>
              </w:rPr>
              <w:t>CSO</w:t>
            </w:r>
            <w:r>
              <w:rPr>
                <w:spacing w:val="-3"/>
              </w:rPr>
              <w:t xml:space="preserve"> </w:t>
            </w:r>
            <w:r>
              <w:rPr>
                <w:spacing w:val="-6"/>
              </w:rPr>
              <w:t>Recommendations</w:t>
            </w:r>
            <w:r>
              <w:tab/>
            </w:r>
            <w:r>
              <w:rPr>
                <w:spacing w:val="-5"/>
              </w:rPr>
              <w:t>31</w:t>
            </w:r>
          </w:hyperlink>
        </w:p>
        <w:p w14:paraId="55B19B4F" w14:textId="77777777" w:rsidR="00164569" w:rsidRDefault="00000000">
          <w:pPr>
            <w:pStyle w:val="TOC5"/>
            <w:numPr>
              <w:ilvl w:val="2"/>
              <w:numId w:val="27"/>
            </w:numPr>
            <w:tabs>
              <w:tab w:val="left" w:pos="1770"/>
              <w:tab w:val="right" w:pos="10773"/>
            </w:tabs>
          </w:pPr>
          <w:hyperlink w:anchor="_bookmark93" w:history="1">
            <w:r>
              <w:rPr>
                <w:spacing w:val="-4"/>
              </w:rPr>
              <w:t>Fiscal</w:t>
            </w:r>
            <w:r>
              <w:rPr>
                <w:spacing w:val="-9"/>
              </w:rPr>
              <w:t xml:space="preserve"> </w:t>
            </w:r>
            <w:r>
              <w:rPr>
                <w:spacing w:val="-4"/>
              </w:rPr>
              <w:t>Constraints</w:t>
            </w:r>
            <w:r>
              <w:t xml:space="preserve"> </w:t>
            </w:r>
            <w:r>
              <w:rPr>
                <w:spacing w:val="-4"/>
              </w:rPr>
              <w:t>and</w:t>
            </w:r>
            <w:r>
              <w:rPr>
                <w:spacing w:val="-12"/>
              </w:rPr>
              <w:t xml:space="preserve"> </w:t>
            </w:r>
            <w:r>
              <w:rPr>
                <w:spacing w:val="-4"/>
              </w:rPr>
              <w:t>Limited</w:t>
            </w:r>
            <w:r>
              <w:rPr>
                <w:spacing w:val="-7"/>
              </w:rPr>
              <w:t xml:space="preserve"> </w:t>
            </w:r>
            <w:r>
              <w:rPr>
                <w:spacing w:val="-4"/>
              </w:rPr>
              <w:t>Budgets</w:t>
            </w:r>
            <w:r>
              <w:tab/>
            </w:r>
            <w:r>
              <w:rPr>
                <w:spacing w:val="-5"/>
              </w:rPr>
              <w:t>31</w:t>
            </w:r>
          </w:hyperlink>
        </w:p>
        <w:p w14:paraId="19A01785" w14:textId="77777777" w:rsidR="00164569" w:rsidRDefault="00000000">
          <w:pPr>
            <w:pStyle w:val="TOC4"/>
            <w:numPr>
              <w:ilvl w:val="2"/>
              <w:numId w:val="27"/>
            </w:numPr>
            <w:tabs>
              <w:tab w:val="left" w:pos="1772"/>
              <w:tab w:val="right" w:pos="10786"/>
            </w:tabs>
            <w:spacing w:before="74"/>
            <w:ind w:left="1772" w:hanging="636"/>
          </w:pPr>
          <w:hyperlink w:anchor="_bookmark95" w:history="1">
            <w:r>
              <w:rPr>
                <w:spacing w:val="-4"/>
              </w:rPr>
              <w:t>Limited</w:t>
            </w:r>
            <w:r>
              <w:rPr>
                <w:spacing w:val="-12"/>
              </w:rPr>
              <w:t xml:space="preserve"> </w:t>
            </w:r>
            <w:r>
              <w:rPr>
                <w:spacing w:val="-4"/>
              </w:rPr>
              <w:t>Understanding</w:t>
            </w:r>
            <w:r>
              <w:rPr>
                <w:spacing w:val="9"/>
              </w:rPr>
              <w:t xml:space="preserve"> </w:t>
            </w:r>
            <w:r>
              <w:rPr>
                <w:spacing w:val="-4"/>
              </w:rPr>
              <w:t>of</w:t>
            </w:r>
            <w:r>
              <w:rPr>
                <w:spacing w:val="-14"/>
              </w:rPr>
              <w:t xml:space="preserve"> </w:t>
            </w:r>
            <w:r>
              <w:rPr>
                <w:spacing w:val="-4"/>
              </w:rPr>
              <w:t>GEDSI</w:t>
            </w:r>
            <w:r>
              <w:rPr>
                <w:spacing w:val="-7"/>
              </w:rPr>
              <w:t xml:space="preserve"> </w:t>
            </w:r>
            <w:r>
              <w:rPr>
                <w:spacing w:val="-4"/>
              </w:rPr>
              <w:t>Issues</w:t>
            </w:r>
            <w:r>
              <w:rPr>
                <w:spacing w:val="-9"/>
              </w:rPr>
              <w:t xml:space="preserve"> </w:t>
            </w:r>
            <w:r>
              <w:rPr>
                <w:spacing w:val="-4"/>
              </w:rPr>
              <w:t>among</w:t>
            </w:r>
            <w:r>
              <w:rPr>
                <w:spacing w:val="-11"/>
              </w:rPr>
              <w:t xml:space="preserve"> </w:t>
            </w:r>
            <w:r>
              <w:rPr>
                <w:spacing w:val="-4"/>
              </w:rPr>
              <w:t>Regional</w:t>
            </w:r>
            <w:r>
              <w:rPr>
                <w:spacing w:val="-5"/>
              </w:rPr>
              <w:t xml:space="preserve"> </w:t>
            </w:r>
            <w:r>
              <w:rPr>
                <w:spacing w:val="-4"/>
              </w:rPr>
              <w:t>Government</w:t>
            </w:r>
            <w:r>
              <w:rPr>
                <w:spacing w:val="-5"/>
              </w:rPr>
              <w:t xml:space="preserve"> </w:t>
            </w:r>
            <w:r>
              <w:rPr>
                <w:spacing w:val="-4"/>
              </w:rPr>
              <w:t>Staff</w:t>
            </w:r>
            <w:r>
              <w:tab/>
            </w:r>
            <w:r>
              <w:rPr>
                <w:spacing w:val="-5"/>
              </w:rPr>
              <w:t>32</w:t>
            </w:r>
          </w:hyperlink>
        </w:p>
        <w:p w14:paraId="2DB2F96C" w14:textId="77777777" w:rsidR="00164569" w:rsidRDefault="00000000">
          <w:pPr>
            <w:pStyle w:val="TOC4"/>
            <w:numPr>
              <w:ilvl w:val="2"/>
              <w:numId w:val="27"/>
            </w:numPr>
            <w:tabs>
              <w:tab w:val="left" w:pos="1772"/>
              <w:tab w:val="right" w:pos="10778"/>
            </w:tabs>
            <w:spacing w:before="79"/>
            <w:ind w:left="1772" w:hanging="636"/>
          </w:pPr>
          <w:hyperlink w:anchor="_bookmark96" w:history="1">
            <w:r>
              <w:rPr>
                <w:spacing w:val="-8"/>
              </w:rPr>
              <w:t>Lack</w:t>
            </w:r>
            <w:r>
              <w:rPr>
                <w:spacing w:val="1"/>
              </w:rPr>
              <w:t xml:space="preserve"> </w:t>
            </w:r>
            <w:r>
              <w:rPr>
                <w:spacing w:val="-8"/>
              </w:rPr>
              <w:t>of</w:t>
            </w:r>
            <w:r>
              <w:rPr>
                <w:spacing w:val="-17"/>
              </w:rPr>
              <w:t xml:space="preserve"> </w:t>
            </w:r>
            <w:r>
              <w:rPr>
                <w:spacing w:val="-8"/>
              </w:rPr>
              <w:t>Cross-Sectoral</w:t>
            </w:r>
            <w:r>
              <w:t xml:space="preserve"> </w:t>
            </w:r>
            <w:r>
              <w:rPr>
                <w:spacing w:val="-8"/>
              </w:rPr>
              <w:t>Collaboration</w:t>
            </w:r>
            <w:r>
              <w:rPr>
                <w:spacing w:val="17"/>
              </w:rPr>
              <w:t xml:space="preserve"> </w:t>
            </w:r>
            <w:r>
              <w:rPr>
                <w:spacing w:val="-8"/>
              </w:rPr>
              <w:t>in</w:t>
            </w:r>
            <w:r>
              <w:rPr>
                <w:spacing w:val="-7"/>
              </w:rPr>
              <w:t xml:space="preserve"> </w:t>
            </w:r>
            <w:r>
              <w:rPr>
                <w:spacing w:val="-8"/>
              </w:rPr>
              <w:t>GEDSI</w:t>
            </w:r>
            <w:r>
              <w:rPr>
                <w:spacing w:val="6"/>
              </w:rPr>
              <w:t xml:space="preserve"> </w:t>
            </w:r>
            <w:r>
              <w:rPr>
                <w:spacing w:val="-8"/>
              </w:rPr>
              <w:t>Mainstreaming</w:t>
            </w:r>
            <w:r>
              <w:tab/>
            </w:r>
            <w:r>
              <w:rPr>
                <w:spacing w:val="-5"/>
              </w:rPr>
              <w:t>33</w:t>
            </w:r>
          </w:hyperlink>
        </w:p>
        <w:p w14:paraId="46176F3D" w14:textId="77777777" w:rsidR="00164569" w:rsidRDefault="00000000">
          <w:pPr>
            <w:pStyle w:val="TOC4"/>
            <w:numPr>
              <w:ilvl w:val="2"/>
              <w:numId w:val="27"/>
            </w:numPr>
            <w:tabs>
              <w:tab w:val="left" w:pos="1766"/>
              <w:tab w:val="right" w:pos="10778"/>
            </w:tabs>
            <w:ind w:left="1766" w:hanging="630"/>
          </w:pPr>
          <w:hyperlink w:anchor="_bookmark97" w:history="1">
            <w:r>
              <w:t>Division</w:t>
            </w:r>
            <w:r>
              <w:rPr>
                <w:spacing w:val="-15"/>
              </w:rPr>
              <w:t xml:space="preserve"> </w:t>
            </w:r>
            <w:r>
              <w:t>of</w:t>
            </w:r>
            <w:r>
              <w:rPr>
                <w:spacing w:val="-15"/>
              </w:rPr>
              <w:t xml:space="preserve"> </w:t>
            </w:r>
            <w:r>
              <w:t>Authority</w:t>
            </w:r>
            <w:r>
              <w:rPr>
                <w:spacing w:val="-14"/>
              </w:rPr>
              <w:t xml:space="preserve"> </w:t>
            </w:r>
            <w:r>
              <w:t>between</w:t>
            </w:r>
            <w:r>
              <w:rPr>
                <w:spacing w:val="-11"/>
              </w:rPr>
              <w:t xml:space="preserve"> </w:t>
            </w:r>
            <w:r>
              <w:t>Provincial</w:t>
            </w:r>
            <w:r>
              <w:rPr>
                <w:spacing w:val="-6"/>
              </w:rPr>
              <w:t xml:space="preserve"> </w:t>
            </w:r>
            <w:r>
              <w:t>and</w:t>
            </w:r>
            <w:r>
              <w:rPr>
                <w:spacing w:val="-15"/>
              </w:rPr>
              <w:t xml:space="preserve"> </w:t>
            </w:r>
            <w:proofErr w:type="spellStart"/>
            <w:r>
              <w:t>Kabupaten</w:t>
            </w:r>
            <w:proofErr w:type="spellEnd"/>
            <w:r>
              <w:t>/Kota</w:t>
            </w:r>
            <w:r>
              <w:rPr>
                <w:spacing w:val="-15"/>
              </w:rPr>
              <w:t xml:space="preserve"> </w:t>
            </w:r>
            <w:r>
              <w:rPr>
                <w:spacing w:val="-2"/>
              </w:rPr>
              <w:t>Governments</w:t>
            </w:r>
            <w:r>
              <w:tab/>
            </w:r>
            <w:r>
              <w:rPr>
                <w:spacing w:val="-5"/>
              </w:rPr>
              <w:t>33</w:t>
            </w:r>
          </w:hyperlink>
        </w:p>
        <w:p w14:paraId="0C134A2F" w14:textId="77777777" w:rsidR="00164569" w:rsidRDefault="00000000">
          <w:pPr>
            <w:pStyle w:val="TOC4"/>
            <w:numPr>
              <w:ilvl w:val="2"/>
              <w:numId w:val="27"/>
            </w:numPr>
            <w:tabs>
              <w:tab w:val="left" w:pos="1767"/>
              <w:tab w:val="right" w:pos="10788"/>
            </w:tabs>
            <w:spacing w:before="69"/>
            <w:ind w:left="1767" w:hanging="631"/>
          </w:pPr>
          <w:hyperlink w:anchor="_bookmark99" w:history="1">
            <w:r>
              <w:rPr>
                <w:spacing w:val="-2"/>
              </w:rPr>
              <w:t>Misalignment</w:t>
            </w:r>
            <w:r>
              <w:rPr>
                <w:spacing w:val="8"/>
              </w:rPr>
              <w:t xml:space="preserve"> </w:t>
            </w:r>
            <w:r>
              <w:rPr>
                <w:spacing w:val="-2"/>
              </w:rPr>
              <w:t>between</w:t>
            </w:r>
            <w:r>
              <w:rPr>
                <w:spacing w:val="-4"/>
              </w:rPr>
              <w:t xml:space="preserve"> </w:t>
            </w:r>
            <w:r>
              <w:rPr>
                <w:spacing w:val="-2"/>
              </w:rPr>
              <w:t>CSO</w:t>
            </w:r>
            <w:r>
              <w:rPr>
                <w:spacing w:val="-6"/>
              </w:rPr>
              <w:t xml:space="preserve"> </w:t>
            </w:r>
            <w:r>
              <w:rPr>
                <w:spacing w:val="-2"/>
              </w:rPr>
              <w:t>Recommendations</w:t>
            </w:r>
            <w:r>
              <w:rPr>
                <w:spacing w:val="-9"/>
              </w:rPr>
              <w:t xml:space="preserve"> </w:t>
            </w:r>
            <w:r>
              <w:rPr>
                <w:spacing w:val="-2"/>
              </w:rPr>
              <w:t>and</w:t>
            </w:r>
            <w:r>
              <w:rPr>
                <w:spacing w:val="-8"/>
              </w:rPr>
              <w:t xml:space="preserve"> </w:t>
            </w:r>
            <w:r>
              <w:rPr>
                <w:spacing w:val="-2"/>
              </w:rPr>
              <w:t>RPJMD/</w:t>
            </w:r>
            <w:proofErr w:type="spellStart"/>
            <w:r>
              <w:rPr>
                <w:spacing w:val="-2"/>
              </w:rPr>
              <w:t>RKPDTargets</w:t>
            </w:r>
            <w:proofErr w:type="spellEnd"/>
            <w:r>
              <w:tab/>
            </w:r>
            <w:r>
              <w:rPr>
                <w:spacing w:val="-5"/>
              </w:rPr>
              <w:t>34</w:t>
            </w:r>
          </w:hyperlink>
        </w:p>
        <w:p w14:paraId="5B11AA70" w14:textId="77777777" w:rsidR="00164569" w:rsidRDefault="00000000">
          <w:pPr>
            <w:pStyle w:val="TOC3"/>
            <w:numPr>
              <w:ilvl w:val="1"/>
              <w:numId w:val="28"/>
            </w:numPr>
            <w:tabs>
              <w:tab w:val="left" w:pos="1759"/>
              <w:tab w:val="right" w:pos="10771"/>
            </w:tabs>
            <w:spacing w:before="79"/>
            <w:ind w:left="1759" w:hanging="623"/>
          </w:pPr>
          <w:hyperlink w:anchor="_bookmark101" w:history="1">
            <w:r>
              <w:rPr>
                <w:spacing w:val="-4"/>
              </w:rPr>
              <w:t>The</w:t>
            </w:r>
            <w:r>
              <w:rPr>
                <w:spacing w:val="-23"/>
              </w:rPr>
              <w:t xml:space="preserve"> </w:t>
            </w:r>
            <w:r>
              <w:rPr>
                <w:spacing w:val="-4"/>
              </w:rPr>
              <w:t>Trust</w:t>
            </w:r>
            <w:r>
              <w:rPr>
                <w:spacing w:val="-12"/>
              </w:rPr>
              <w:t xml:space="preserve"> </w:t>
            </w:r>
            <w:r>
              <w:rPr>
                <w:spacing w:val="-4"/>
              </w:rPr>
              <w:t>and</w:t>
            </w:r>
            <w:r>
              <w:rPr>
                <w:spacing w:val="-11"/>
              </w:rPr>
              <w:t xml:space="preserve"> </w:t>
            </w:r>
            <w:r>
              <w:rPr>
                <w:spacing w:val="-4"/>
              </w:rPr>
              <w:t>Confidence</w:t>
            </w:r>
            <w:r>
              <w:rPr>
                <w:spacing w:val="-11"/>
              </w:rPr>
              <w:t xml:space="preserve"> </w:t>
            </w:r>
            <w:r>
              <w:rPr>
                <w:spacing w:val="-4"/>
              </w:rPr>
              <w:t>of</w:t>
            </w:r>
            <w:r>
              <w:rPr>
                <w:spacing w:val="-13"/>
              </w:rPr>
              <w:t xml:space="preserve"> </w:t>
            </w:r>
            <w:r>
              <w:rPr>
                <w:spacing w:val="-4"/>
              </w:rPr>
              <w:t>CSOs</w:t>
            </w:r>
            <w:r>
              <w:rPr>
                <w:spacing w:val="-12"/>
              </w:rPr>
              <w:t xml:space="preserve"> </w:t>
            </w:r>
            <w:r>
              <w:rPr>
                <w:spacing w:val="-4"/>
              </w:rPr>
              <w:t>in</w:t>
            </w:r>
            <w:r>
              <w:rPr>
                <w:spacing w:val="-11"/>
              </w:rPr>
              <w:t xml:space="preserve"> </w:t>
            </w:r>
            <w:r>
              <w:rPr>
                <w:spacing w:val="-4"/>
              </w:rPr>
              <w:t>the</w:t>
            </w:r>
            <w:r>
              <w:rPr>
                <w:spacing w:val="-11"/>
              </w:rPr>
              <w:t xml:space="preserve"> </w:t>
            </w:r>
            <w:r>
              <w:rPr>
                <w:spacing w:val="-4"/>
              </w:rPr>
              <w:t>Provincial</w:t>
            </w:r>
            <w:r>
              <w:rPr>
                <w:spacing w:val="-6"/>
              </w:rPr>
              <w:t xml:space="preserve"> </w:t>
            </w:r>
            <w:r>
              <w:rPr>
                <w:spacing w:val="-4"/>
              </w:rPr>
              <w:t>Government</w:t>
            </w:r>
            <w:r>
              <w:tab/>
            </w:r>
            <w:r>
              <w:rPr>
                <w:spacing w:val="-5"/>
              </w:rPr>
              <w:t>35</w:t>
            </w:r>
          </w:hyperlink>
        </w:p>
        <w:p w14:paraId="4FC481D3" w14:textId="77777777" w:rsidR="00164569" w:rsidRDefault="00000000">
          <w:pPr>
            <w:pStyle w:val="TOC5"/>
            <w:numPr>
              <w:ilvl w:val="0"/>
              <w:numId w:val="26"/>
            </w:numPr>
            <w:tabs>
              <w:tab w:val="left" w:pos="1767"/>
              <w:tab w:val="right" w:pos="10783"/>
            </w:tabs>
            <w:spacing w:before="69"/>
            <w:ind w:hanging="634"/>
            <w:rPr>
              <w:sz w:val="23"/>
            </w:rPr>
          </w:pPr>
          <w:hyperlink w:anchor="_bookmark106" w:history="1">
            <w:r>
              <w:rPr>
                <w:spacing w:val="-6"/>
              </w:rPr>
              <w:t>CSOs</w:t>
            </w:r>
            <w:r>
              <w:rPr>
                <w:spacing w:val="-10"/>
              </w:rPr>
              <w:t xml:space="preserve"> </w:t>
            </w:r>
            <w:r>
              <w:rPr>
                <w:spacing w:val="-6"/>
              </w:rPr>
              <w:t>and</w:t>
            </w:r>
            <w:r>
              <w:rPr>
                <w:spacing w:val="-9"/>
              </w:rPr>
              <w:t xml:space="preserve"> </w:t>
            </w:r>
            <w:r>
              <w:rPr>
                <w:spacing w:val="-6"/>
              </w:rPr>
              <w:t>Quality</w:t>
            </w:r>
            <w:r>
              <w:rPr>
                <w:spacing w:val="-9"/>
              </w:rPr>
              <w:t xml:space="preserve"> </w:t>
            </w:r>
            <w:r>
              <w:rPr>
                <w:spacing w:val="-6"/>
              </w:rPr>
              <w:t>GEDSI</w:t>
            </w:r>
            <w:r>
              <w:rPr>
                <w:spacing w:val="-3"/>
              </w:rPr>
              <w:t xml:space="preserve"> </w:t>
            </w:r>
            <w:r>
              <w:rPr>
                <w:spacing w:val="-6"/>
              </w:rPr>
              <w:t>Advocacy</w:t>
            </w:r>
            <w:r>
              <w:rPr>
                <w:spacing w:val="-1"/>
              </w:rPr>
              <w:t xml:space="preserve"> </w:t>
            </w:r>
            <w:r>
              <w:rPr>
                <w:spacing w:val="-6"/>
              </w:rPr>
              <w:t>in</w:t>
            </w:r>
            <w:r>
              <w:rPr>
                <w:spacing w:val="-9"/>
              </w:rPr>
              <w:t xml:space="preserve"> </w:t>
            </w:r>
            <w:r>
              <w:rPr>
                <w:spacing w:val="-6"/>
              </w:rPr>
              <w:t>Planning and</w:t>
            </w:r>
            <w:r>
              <w:rPr>
                <w:spacing w:val="-10"/>
              </w:rPr>
              <w:t xml:space="preserve"> </w:t>
            </w:r>
            <w:r>
              <w:rPr>
                <w:spacing w:val="-6"/>
              </w:rPr>
              <w:t>Budgeting</w:t>
            </w:r>
            <w:r>
              <w:tab/>
            </w:r>
            <w:r>
              <w:rPr>
                <w:spacing w:val="-5"/>
              </w:rPr>
              <w:t>39</w:t>
            </w:r>
          </w:hyperlink>
        </w:p>
        <w:p w14:paraId="40B54E26" w14:textId="77777777" w:rsidR="00164569" w:rsidRDefault="00000000">
          <w:pPr>
            <w:pStyle w:val="TOC5"/>
            <w:numPr>
              <w:ilvl w:val="1"/>
              <w:numId w:val="25"/>
            </w:numPr>
            <w:tabs>
              <w:tab w:val="left" w:pos="1767"/>
              <w:tab w:val="right" w:pos="10783"/>
            </w:tabs>
            <w:spacing w:before="29"/>
            <w:ind w:hanging="628"/>
          </w:pPr>
          <w:hyperlink w:anchor="_bookmark107" w:history="1">
            <w:r>
              <w:rPr>
                <w:spacing w:val="-4"/>
              </w:rPr>
              <w:t>CSOs'</w:t>
            </w:r>
            <w:r>
              <w:rPr>
                <w:spacing w:val="-24"/>
              </w:rPr>
              <w:t xml:space="preserve"> </w:t>
            </w:r>
            <w:r>
              <w:rPr>
                <w:spacing w:val="-4"/>
              </w:rPr>
              <w:t>Institutional</w:t>
            </w:r>
            <w:r>
              <w:rPr>
                <w:spacing w:val="7"/>
              </w:rPr>
              <w:t xml:space="preserve"> </w:t>
            </w:r>
            <w:r>
              <w:rPr>
                <w:spacing w:val="-4"/>
              </w:rPr>
              <w:t>Capacity</w:t>
            </w:r>
            <w:r>
              <w:rPr>
                <w:spacing w:val="3"/>
              </w:rPr>
              <w:t xml:space="preserve"> </w:t>
            </w:r>
            <w:r>
              <w:rPr>
                <w:spacing w:val="-4"/>
              </w:rPr>
              <w:t>to</w:t>
            </w:r>
            <w:r>
              <w:rPr>
                <w:spacing w:val="-10"/>
              </w:rPr>
              <w:t xml:space="preserve"> </w:t>
            </w:r>
            <w:r>
              <w:rPr>
                <w:spacing w:val="-4"/>
              </w:rPr>
              <w:t>Deliver</w:t>
            </w:r>
            <w:r>
              <w:rPr>
                <w:spacing w:val="3"/>
              </w:rPr>
              <w:t xml:space="preserve"> </w:t>
            </w:r>
            <w:r>
              <w:rPr>
                <w:spacing w:val="-4"/>
              </w:rPr>
              <w:t>Quality</w:t>
            </w:r>
            <w:r>
              <w:rPr>
                <w:spacing w:val="9"/>
              </w:rPr>
              <w:t xml:space="preserve"> </w:t>
            </w:r>
            <w:r>
              <w:rPr>
                <w:spacing w:val="-4"/>
              </w:rPr>
              <w:t>Advocacy</w:t>
            </w:r>
            <w:r>
              <w:tab/>
            </w:r>
            <w:r>
              <w:rPr>
                <w:spacing w:val="-5"/>
              </w:rPr>
              <w:t>39</w:t>
            </w:r>
          </w:hyperlink>
        </w:p>
        <w:p w14:paraId="0683E11F" w14:textId="77777777" w:rsidR="00164569" w:rsidRDefault="00000000">
          <w:pPr>
            <w:pStyle w:val="TOC5"/>
            <w:numPr>
              <w:ilvl w:val="2"/>
              <w:numId w:val="25"/>
            </w:numPr>
            <w:tabs>
              <w:tab w:val="left" w:pos="1767"/>
              <w:tab w:val="right" w:pos="10784"/>
            </w:tabs>
            <w:spacing w:before="69"/>
            <w:ind w:hanging="628"/>
            <w:rPr>
              <w:sz w:val="21"/>
            </w:rPr>
          </w:pPr>
          <w:hyperlink w:anchor="_bookmark110" w:history="1">
            <w:r>
              <w:rPr>
                <w:spacing w:val="-4"/>
              </w:rPr>
              <w:t>CSOs'</w:t>
            </w:r>
            <w:r>
              <w:rPr>
                <w:spacing w:val="-24"/>
              </w:rPr>
              <w:t xml:space="preserve"> </w:t>
            </w:r>
            <w:r>
              <w:rPr>
                <w:spacing w:val="-4"/>
              </w:rPr>
              <w:t>Internal</w:t>
            </w:r>
            <w:r>
              <w:rPr>
                <w:spacing w:val="-11"/>
              </w:rPr>
              <w:t xml:space="preserve"> </w:t>
            </w:r>
            <w:r>
              <w:rPr>
                <w:spacing w:val="-4"/>
              </w:rPr>
              <w:t>Capacity</w:t>
            </w:r>
            <w:r>
              <w:rPr>
                <w:spacing w:val="-6"/>
              </w:rPr>
              <w:t xml:space="preserve"> </w:t>
            </w:r>
            <w:r>
              <w:rPr>
                <w:spacing w:val="-4"/>
              </w:rPr>
              <w:t>to</w:t>
            </w:r>
            <w:r>
              <w:rPr>
                <w:spacing w:val="-11"/>
              </w:rPr>
              <w:t xml:space="preserve"> </w:t>
            </w:r>
            <w:r>
              <w:rPr>
                <w:spacing w:val="-4"/>
              </w:rPr>
              <w:t>Deliver Quality</w:t>
            </w:r>
            <w:r>
              <w:rPr>
                <w:spacing w:val="-1"/>
              </w:rPr>
              <w:t xml:space="preserve"> </w:t>
            </w:r>
            <w:r>
              <w:rPr>
                <w:spacing w:val="-4"/>
              </w:rPr>
              <w:t>Advocacy</w:t>
            </w:r>
            <w:r>
              <w:tab/>
            </w:r>
            <w:r>
              <w:rPr>
                <w:spacing w:val="-5"/>
                <w:sz w:val="21"/>
              </w:rPr>
              <w:t>40</w:t>
            </w:r>
          </w:hyperlink>
        </w:p>
        <w:p w14:paraId="0C602986" w14:textId="77777777" w:rsidR="00164569" w:rsidRDefault="00000000">
          <w:pPr>
            <w:pStyle w:val="TOC4"/>
            <w:numPr>
              <w:ilvl w:val="2"/>
              <w:numId w:val="25"/>
            </w:numPr>
            <w:tabs>
              <w:tab w:val="left" w:pos="1770"/>
              <w:tab w:val="right" w:pos="10785"/>
            </w:tabs>
            <w:spacing w:before="74"/>
            <w:ind w:left="1770" w:hanging="631"/>
          </w:pPr>
          <w:hyperlink w:anchor="_bookmark111" w:history="1">
            <w:r>
              <w:rPr>
                <w:spacing w:val="-4"/>
              </w:rPr>
              <w:t>Enabling</w:t>
            </w:r>
            <w:r>
              <w:rPr>
                <w:spacing w:val="7"/>
              </w:rPr>
              <w:t xml:space="preserve"> </w:t>
            </w:r>
            <w:r>
              <w:rPr>
                <w:spacing w:val="-4"/>
              </w:rPr>
              <w:t>Actors</w:t>
            </w:r>
            <w:r>
              <w:rPr>
                <w:spacing w:val="-2"/>
              </w:rPr>
              <w:t xml:space="preserve"> </w:t>
            </w:r>
            <w:r>
              <w:rPr>
                <w:spacing w:val="-4"/>
              </w:rPr>
              <w:t>Supporting</w:t>
            </w:r>
            <w:r>
              <w:rPr>
                <w:spacing w:val="-1"/>
              </w:rPr>
              <w:t xml:space="preserve"> </w:t>
            </w:r>
            <w:r>
              <w:rPr>
                <w:spacing w:val="-4"/>
              </w:rPr>
              <w:t>CSOs'</w:t>
            </w:r>
            <w:r>
              <w:rPr>
                <w:spacing w:val="-23"/>
              </w:rPr>
              <w:t xml:space="preserve"> </w:t>
            </w:r>
            <w:r>
              <w:rPr>
                <w:spacing w:val="-4"/>
              </w:rPr>
              <w:t>Capacity</w:t>
            </w:r>
            <w:r>
              <w:rPr>
                <w:spacing w:val="3"/>
              </w:rPr>
              <w:t xml:space="preserve"> </w:t>
            </w:r>
            <w:r>
              <w:rPr>
                <w:spacing w:val="-4"/>
              </w:rPr>
              <w:t>to</w:t>
            </w:r>
            <w:r>
              <w:rPr>
                <w:spacing w:val="-11"/>
              </w:rPr>
              <w:t xml:space="preserve"> </w:t>
            </w:r>
            <w:r>
              <w:rPr>
                <w:spacing w:val="-4"/>
              </w:rPr>
              <w:t>Deliver</w:t>
            </w:r>
            <w:r>
              <w:rPr>
                <w:spacing w:val="-1"/>
              </w:rPr>
              <w:t xml:space="preserve"> </w:t>
            </w:r>
            <w:r>
              <w:rPr>
                <w:spacing w:val="-4"/>
              </w:rPr>
              <w:t>Quality</w:t>
            </w:r>
            <w:r>
              <w:rPr>
                <w:spacing w:val="5"/>
              </w:rPr>
              <w:t xml:space="preserve"> </w:t>
            </w:r>
            <w:r>
              <w:rPr>
                <w:spacing w:val="-4"/>
              </w:rPr>
              <w:t>Advocacy</w:t>
            </w:r>
            <w:r>
              <w:tab/>
            </w:r>
            <w:r>
              <w:rPr>
                <w:spacing w:val="-5"/>
              </w:rPr>
              <w:t>42</w:t>
            </w:r>
          </w:hyperlink>
        </w:p>
        <w:p w14:paraId="6025A330" w14:textId="77777777" w:rsidR="00164569" w:rsidRDefault="00000000">
          <w:pPr>
            <w:pStyle w:val="TOC2"/>
            <w:numPr>
              <w:ilvl w:val="1"/>
              <w:numId w:val="25"/>
            </w:numPr>
            <w:tabs>
              <w:tab w:val="left" w:pos="1767"/>
              <w:tab w:val="right" w:pos="10778"/>
            </w:tabs>
            <w:ind w:hanging="628"/>
          </w:pPr>
          <w:hyperlink w:anchor="_bookmark112" w:history="1">
            <w:r>
              <w:rPr>
                <w:spacing w:val="-4"/>
              </w:rPr>
              <w:t>Challenges</w:t>
            </w:r>
            <w:r>
              <w:rPr>
                <w:spacing w:val="-9"/>
              </w:rPr>
              <w:t xml:space="preserve"> </w:t>
            </w:r>
            <w:r>
              <w:rPr>
                <w:spacing w:val="-4"/>
              </w:rPr>
              <w:t>Faced</w:t>
            </w:r>
            <w:r>
              <w:rPr>
                <w:spacing w:val="-11"/>
              </w:rPr>
              <w:t xml:space="preserve"> </w:t>
            </w:r>
            <w:r>
              <w:rPr>
                <w:spacing w:val="-4"/>
              </w:rPr>
              <w:t>by</w:t>
            </w:r>
            <w:r>
              <w:rPr>
                <w:spacing w:val="-11"/>
              </w:rPr>
              <w:t xml:space="preserve"> </w:t>
            </w:r>
            <w:r>
              <w:rPr>
                <w:spacing w:val="-4"/>
              </w:rPr>
              <w:t>CSOs</w:t>
            </w:r>
            <w:r>
              <w:rPr>
                <w:spacing w:val="-12"/>
              </w:rPr>
              <w:t xml:space="preserve"> </w:t>
            </w:r>
            <w:r>
              <w:rPr>
                <w:spacing w:val="-4"/>
              </w:rPr>
              <w:t>in</w:t>
            </w:r>
            <w:r>
              <w:rPr>
                <w:spacing w:val="-11"/>
              </w:rPr>
              <w:t xml:space="preserve"> </w:t>
            </w:r>
            <w:r>
              <w:rPr>
                <w:spacing w:val="-4"/>
              </w:rPr>
              <w:t>Delivering</w:t>
            </w:r>
            <w:r>
              <w:rPr>
                <w:spacing w:val="-11"/>
              </w:rPr>
              <w:t xml:space="preserve"> </w:t>
            </w:r>
            <w:r>
              <w:rPr>
                <w:spacing w:val="-4"/>
              </w:rPr>
              <w:t>Quality</w:t>
            </w:r>
            <w:r>
              <w:rPr>
                <w:spacing w:val="-8"/>
              </w:rPr>
              <w:t xml:space="preserve"> </w:t>
            </w:r>
            <w:r>
              <w:rPr>
                <w:spacing w:val="-4"/>
              </w:rPr>
              <w:t>Advocacy</w:t>
            </w:r>
            <w:r>
              <w:tab/>
            </w:r>
            <w:r>
              <w:rPr>
                <w:spacing w:val="-5"/>
              </w:rPr>
              <w:t>43</w:t>
            </w:r>
          </w:hyperlink>
        </w:p>
        <w:p w14:paraId="1EF25A68" w14:textId="77777777" w:rsidR="00164569" w:rsidRDefault="00000000">
          <w:pPr>
            <w:pStyle w:val="TOC5"/>
            <w:numPr>
              <w:ilvl w:val="2"/>
              <w:numId w:val="25"/>
            </w:numPr>
            <w:tabs>
              <w:tab w:val="left" w:pos="1772"/>
              <w:tab w:val="right" w:pos="10788"/>
            </w:tabs>
            <w:spacing w:before="74"/>
            <w:ind w:left="1772" w:hanging="633"/>
            <w:rPr>
              <w:sz w:val="21"/>
            </w:rPr>
          </w:pPr>
          <w:hyperlink w:anchor="_bookmark113" w:history="1">
            <w:r>
              <w:rPr>
                <w:w w:val="90"/>
              </w:rPr>
              <w:t>Barriers</w:t>
            </w:r>
            <w:r>
              <w:rPr>
                <w:spacing w:val="26"/>
              </w:rPr>
              <w:t xml:space="preserve"> </w:t>
            </w:r>
            <w:r>
              <w:rPr>
                <w:w w:val="90"/>
              </w:rPr>
              <w:t>to</w:t>
            </w:r>
            <w:r>
              <w:rPr>
                <w:spacing w:val="4"/>
              </w:rPr>
              <w:t xml:space="preserve"> </w:t>
            </w:r>
            <w:r>
              <w:rPr>
                <w:w w:val="90"/>
              </w:rPr>
              <w:t>CSOs'</w:t>
            </w:r>
            <w:r>
              <w:rPr>
                <w:spacing w:val="-17"/>
                <w:w w:val="90"/>
              </w:rPr>
              <w:t xml:space="preserve"> </w:t>
            </w:r>
            <w:proofErr w:type="spellStart"/>
            <w:r>
              <w:rPr>
                <w:w w:val="90"/>
              </w:rPr>
              <w:t>InternaI</w:t>
            </w:r>
            <w:proofErr w:type="spellEnd"/>
            <w:r>
              <w:rPr>
                <w:spacing w:val="-2"/>
              </w:rPr>
              <w:t xml:space="preserve"> </w:t>
            </w:r>
            <w:r>
              <w:rPr>
                <w:spacing w:val="-2"/>
                <w:w w:val="90"/>
              </w:rPr>
              <w:t>Capacity</w:t>
            </w:r>
            <w:r>
              <w:tab/>
            </w:r>
            <w:r>
              <w:rPr>
                <w:spacing w:val="-5"/>
                <w:sz w:val="21"/>
              </w:rPr>
              <w:t>44</w:t>
            </w:r>
          </w:hyperlink>
        </w:p>
        <w:p w14:paraId="528305D2" w14:textId="77777777" w:rsidR="00164569" w:rsidRDefault="00000000">
          <w:pPr>
            <w:pStyle w:val="TOC4"/>
            <w:numPr>
              <w:ilvl w:val="2"/>
              <w:numId w:val="25"/>
            </w:numPr>
            <w:tabs>
              <w:tab w:val="left" w:pos="1622"/>
              <w:tab w:val="right" w:pos="10773"/>
            </w:tabs>
            <w:spacing w:before="79"/>
            <w:ind w:left="1622" w:hanging="483"/>
          </w:pPr>
          <w:hyperlink w:anchor="_bookmark114" w:history="1">
            <w:r>
              <w:rPr>
                <w:w w:val="90"/>
              </w:rPr>
              <w:t>Barriers</w:t>
            </w:r>
            <w:r>
              <w:rPr>
                <w:spacing w:val="11"/>
              </w:rPr>
              <w:t xml:space="preserve"> </w:t>
            </w:r>
            <w:r>
              <w:rPr>
                <w:w w:val="90"/>
              </w:rPr>
              <w:t>to</w:t>
            </w:r>
            <w:r>
              <w:rPr>
                <w:spacing w:val="-1"/>
                <w:w w:val="90"/>
              </w:rPr>
              <w:t xml:space="preserve"> </w:t>
            </w:r>
            <w:r>
              <w:rPr>
                <w:w w:val="90"/>
              </w:rPr>
              <w:t>CSOs'</w:t>
            </w:r>
            <w:r>
              <w:rPr>
                <w:spacing w:val="-15"/>
                <w:w w:val="90"/>
              </w:rPr>
              <w:t xml:space="preserve"> </w:t>
            </w:r>
            <w:r>
              <w:rPr>
                <w:w w:val="90"/>
              </w:rPr>
              <w:t>External</w:t>
            </w:r>
            <w:r>
              <w:rPr>
                <w:spacing w:val="3"/>
              </w:rPr>
              <w:t xml:space="preserve"> </w:t>
            </w:r>
            <w:r>
              <w:rPr>
                <w:spacing w:val="-2"/>
                <w:w w:val="90"/>
              </w:rPr>
              <w:t>Relations</w:t>
            </w:r>
            <w:r>
              <w:tab/>
            </w:r>
            <w:r>
              <w:rPr>
                <w:spacing w:val="-5"/>
              </w:rPr>
              <w:t>45</w:t>
            </w:r>
          </w:hyperlink>
        </w:p>
        <w:p w14:paraId="0783326B" w14:textId="77777777" w:rsidR="00164569" w:rsidRDefault="00000000">
          <w:pPr>
            <w:pStyle w:val="TOC2"/>
            <w:numPr>
              <w:ilvl w:val="1"/>
              <w:numId w:val="25"/>
            </w:numPr>
            <w:tabs>
              <w:tab w:val="left" w:pos="1771"/>
              <w:tab w:val="right" w:pos="10783"/>
            </w:tabs>
            <w:ind w:left="1771" w:hanging="632"/>
          </w:pPr>
          <w:hyperlink w:anchor="_bookmark115" w:history="1">
            <w:r>
              <w:rPr>
                <w:spacing w:val="-6"/>
              </w:rPr>
              <w:t>Provincial</w:t>
            </w:r>
            <w:r>
              <w:rPr>
                <w:spacing w:val="11"/>
              </w:rPr>
              <w:t xml:space="preserve"> </w:t>
            </w:r>
            <w:r>
              <w:rPr>
                <w:spacing w:val="-6"/>
              </w:rPr>
              <w:t>Government's</w:t>
            </w:r>
            <w:r>
              <w:rPr>
                <w:spacing w:val="1"/>
              </w:rPr>
              <w:t xml:space="preserve"> </w:t>
            </w:r>
            <w:r>
              <w:rPr>
                <w:spacing w:val="-6"/>
              </w:rPr>
              <w:t>Trust</w:t>
            </w:r>
            <w:r>
              <w:rPr>
                <w:spacing w:val="-2"/>
              </w:rPr>
              <w:t xml:space="preserve"> </w:t>
            </w:r>
            <w:r>
              <w:rPr>
                <w:spacing w:val="-6"/>
              </w:rPr>
              <w:t>and</w:t>
            </w:r>
            <w:r>
              <w:rPr>
                <w:spacing w:val="-9"/>
              </w:rPr>
              <w:t xml:space="preserve"> </w:t>
            </w:r>
            <w:r>
              <w:rPr>
                <w:spacing w:val="-6"/>
              </w:rPr>
              <w:t>Confidence</w:t>
            </w:r>
            <w:r>
              <w:rPr>
                <w:spacing w:val="6"/>
              </w:rPr>
              <w:t xml:space="preserve"> </w:t>
            </w:r>
            <w:r>
              <w:rPr>
                <w:spacing w:val="-6"/>
              </w:rPr>
              <w:t>in</w:t>
            </w:r>
            <w:r>
              <w:rPr>
                <w:spacing w:val="-10"/>
              </w:rPr>
              <w:t xml:space="preserve"> </w:t>
            </w:r>
            <w:r>
              <w:rPr>
                <w:spacing w:val="-6"/>
              </w:rPr>
              <w:t>CSOs'</w:t>
            </w:r>
            <w:r>
              <w:rPr>
                <w:spacing w:val="-24"/>
              </w:rPr>
              <w:t xml:space="preserve"> </w:t>
            </w:r>
            <w:r>
              <w:rPr>
                <w:spacing w:val="-6"/>
              </w:rPr>
              <w:t>Capability</w:t>
            </w:r>
            <w:r>
              <w:tab/>
            </w:r>
            <w:r>
              <w:rPr>
                <w:spacing w:val="-5"/>
              </w:rPr>
              <w:t>47</w:t>
            </w:r>
          </w:hyperlink>
        </w:p>
        <w:p w14:paraId="4F31E047" w14:textId="77777777" w:rsidR="00164569" w:rsidRDefault="00000000">
          <w:pPr>
            <w:pStyle w:val="TOC1"/>
            <w:numPr>
              <w:ilvl w:val="0"/>
              <w:numId w:val="26"/>
            </w:numPr>
            <w:tabs>
              <w:tab w:val="left" w:pos="1767"/>
              <w:tab w:val="right" w:pos="10783"/>
            </w:tabs>
            <w:spacing w:before="79"/>
            <w:ind w:hanging="634"/>
          </w:pPr>
          <w:hyperlink w:anchor="_bookmark118" w:history="1">
            <w:r>
              <w:rPr>
                <w:spacing w:val="-2"/>
              </w:rPr>
              <w:t>Conclusion</w:t>
            </w:r>
            <w:r>
              <w:rPr>
                <w:spacing w:val="2"/>
              </w:rPr>
              <w:t xml:space="preserve"> </w:t>
            </w:r>
            <w:r>
              <w:rPr>
                <w:spacing w:val="-2"/>
              </w:rPr>
              <w:t>and</w:t>
            </w:r>
            <w:r>
              <w:rPr>
                <w:spacing w:val="-12"/>
              </w:rPr>
              <w:t xml:space="preserve"> </w:t>
            </w:r>
            <w:r>
              <w:rPr>
                <w:spacing w:val="-2"/>
              </w:rPr>
              <w:t>Recommendations</w:t>
            </w:r>
            <w:r>
              <w:tab/>
            </w:r>
            <w:r>
              <w:rPr>
                <w:spacing w:val="-5"/>
              </w:rPr>
              <w:t>50</w:t>
            </w:r>
          </w:hyperlink>
        </w:p>
        <w:p w14:paraId="4775E07B" w14:textId="77777777" w:rsidR="00164569" w:rsidRDefault="00000000">
          <w:pPr>
            <w:pStyle w:val="TOC1"/>
            <w:tabs>
              <w:tab w:val="right" w:pos="10778"/>
            </w:tabs>
            <w:spacing w:before="31"/>
            <w:ind w:left="1142" w:firstLine="0"/>
          </w:pPr>
          <w:hyperlink w:anchor="_bookmark119" w:history="1">
            <w:r>
              <w:rPr>
                <w:spacing w:val="-4"/>
              </w:rPr>
              <w:t>List of</w:t>
            </w:r>
            <w:r>
              <w:rPr>
                <w:spacing w:val="-12"/>
              </w:rPr>
              <w:t xml:space="preserve"> </w:t>
            </w:r>
            <w:r>
              <w:rPr>
                <w:spacing w:val="-4"/>
              </w:rPr>
              <w:t>References</w:t>
            </w:r>
            <w:r>
              <w:tab/>
            </w:r>
            <w:r>
              <w:rPr>
                <w:spacing w:val="-5"/>
              </w:rPr>
              <w:t>53</w:t>
            </w:r>
          </w:hyperlink>
        </w:p>
        <w:p w14:paraId="10319C9D" w14:textId="77777777" w:rsidR="00164569" w:rsidRDefault="00000000">
          <w:pPr>
            <w:pStyle w:val="TOC1"/>
            <w:tabs>
              <w:tab w:val="right" w:pos="10777"/>
            </w:tabs>
            <w:spacing w:before="30"/>
            <w:ind w:left="1149" w:firstLine="0"/>
          </w:pPr>
          <w:hyperlink w:anchor="_bookmark120" w:history="1">
            <w:r>
              <w:rPr>
                <w:spacing w:val="-2"/>
              </w:rPr>
              <w:t>Appendices</w:t>
            </w:r>
            <w:r>
              <w:tab/>
            </w:r>
            <w:r>
              <w:rPr>
                <w:spacing w:val="-5"/>
              </w:rPr>
              <w:t>63</w:t>
            </w:r>
          </w:hyperlink>
        </w:p>
      </w:sdtContent>
    </w:sdt>
    <w:p w14:paraId="5A51E2EA" w14:textId="77777777" w:rsidR="00164569" w:rsidRDefault="00164569">
      <w:pPr>
        <w:pStyle w:val="TOC1"/>
        <w:sectPr w:rsidR="00164569">
          <w:pgSz w:w="11910" w:h="16840"/>
          <w:pgMar w:top="1600" w:right="0" w:bottom="980" w:left="0" w:header="0" w:footer="781" w:gutter="0"/>
          <w:cols w:space="720"/>
        </w:sectPr>
      </w:pPr>
    </w:p>
    <w:p w14:paraId="127B0779" w14:textId="77777777" w:rsidR="00164569" w:rsidRDefault="00000000">
      <w:pPr>
        <w:spacing w:before="90"/>
        <w:ind w:left="1133"/>
        <w:rPr>
          <w:rFonts w:ascii="Calibri"/>
          <w:b/>
          <w:sz w:val="52"/>
        </w:rPr>
      </w:pPr>
      <w:r>
        <w:rPr>
          <w:rFonts w:ascii="Calibri"/>
          <w:b/>
          <w:noProof/>
          <w:sz w:val="52"/>
        </w:rPr>
        <w:lastRenderedPageBreak/>
        <mc:AlternateContent>
          <mc:Choice Requires="wpg">
            <w:drawing>
              <wp:anchor distT="0" distB="0" distL="0" distR="0" simplePos="0" relativeHeight="15732736" behindDoc="0" locked="0" layoutInCell="1" allowOverlap="1" wp14:anchorId="5CA5F399" wp14:editId="3CCE08CB">
                <wp:simplePos x="0" y="0"/>
                <wp:positionH relativeFrom="page">
                  <wp:posOffset>719632</wp:posOffset>
                </wp:positionH>
                <wp:positionV relativeFrom="paragraph">
                  <wp:posOffset>743838</wp:posOffset>
                </wp:positionV>
                <wp:extent cx="5659755" cy="2347595"/>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2347595"/>
                          <a:chOff x="0" y="0"/>
                          <a:chExt cx="5659755" cy="2347595"/>
                        </a:xfrm>
                      </wpg:grpSpPr>
                      <pic:pic xmlns:pic="http://schemas.openxmlformats.org/drawingml/2006/picture">
                        <pic:nvPicPr>
                          <pic:cNvPr id="27" name="Image 27"/>
                          <pic:cNvPicPr/>
                        </pic:nvPicPr>
                        <pic:blipFill>
                          <a:blip r:embed="rId17" cstate="print"/>
                          <a:stretch>
                            <a:fillRect/>
                          </a:stretch>
                        </pic:blipFill>
                        <pic:spPr>
                          <a:xfrm>
                            <a:off x="0" y="0"/>
                            <a:ext cx="542201" cy="179831"/>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573354" y="0"/>
                            <a:ext cx="1155661" cy="179831"/>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0" y="179831"/>
                            <a:ext cx="542201" cy="179831"/>
                          </a:xfrm>
                          <a:prstGeom prst="rect">
                            <a:avLst/>
                          </a:prstGeom>
                        </pic:spPr>
                      </pic:pic>
                      <pic:pic xmlns:pic="http://schemas.openxmlformats.org/drawingml/2006/picture">
                        <pic:nvPicPr>
                          <pic:cNvPr id="30" name="Image 30"/>
                          <pic:cNvPicPr/>
                        </pic:nvPicPr>
                        <pic:blipFill>
                          <a:blip r:embed="rId20" cstate="print"/>
                          <a:stretch>
                            <a:fillRect/>
                          </a:stretch>
                        </pic:blipFill>
                        <pic:spPr>
                          <a:xfrm>
                            <a:off x="573354" y="179831"/>
                            <a:ext cx="4757547" cy="179831"/>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573354" y="362711"/>
                            <a:ext cx="1664715" cy="179831"/>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573354" y="542544"/>
                            <a:ext cx="2714370" cy="179831"/>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573354" y="722376"/>
                            <a:ext cx="2166619" cy="179831"/>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573354" y="902461"/>
                            <a:ext cx="2683002" cy="179831"/>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3197047" y="999997"/>
                            <a:ext cx="36575" cy="6096"/>
                          </a:xfrm>
                          <a:prstGeom prst="rect">
                            <a:avLst/>
                          </a:prstGeom>
                        </pic:spPr>
                      </pic:pic>
                      <pic:pic xmlns:pic="http://schemas.openxmlformats.org/drawingml/2006/picture">
                        <pic:nvPicPr>
                          <pic:cNvPr id="36" name="Image 36"/>
                          <pic:cNvPicPr/>
                        </pic:nvPicPr>
                        <pic:blipFill>
                          <a:blip r:embed="rId26" cstate="print"/>
                          <a:stretch>
                            <a:fillRect/>
                          </a:stretch>
                        </pic:blipFill>
                        <pic:spPr>
                          <a:xfrm>
                            <a:off x="0" y="542544"/>
                            <a:ext cx="542201" cy="1082293"/>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3238195" y="902461"/>
                            <a:ext cx="2421254" cy="179831"/>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573354" y="1085341"/>
                            <a:ext cx="3702558" cy="179831"/>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573354" y="1265174"/>
                            <a:ext cx="1852549" cy="179831"/>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2370829" y="1367282"/>
                            <a:ext cx="67707" cy="6096"/>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2445461" y="1265174"/>
                            <a:ext cx="373380" cy="179831"/>
                          </a:xfrm>
                          <a:prstGeom prst="rect">
                            <a:avLst/>
                          </a:prstGeom>
                        </pic:spPr>
                      </pic:pic>
                      <pic:pic xmlns:pic="http://schemas.openxmlformats.org/drawingml/2006/picture">
                        <pic:nvPicPr>
                          <pic:cNvPr id="42" name="Image 42"/>
                          <pic:cNvPicPr/>
                        </pic:nvPicPr>
                        <pic:blipFill>
                          <a:blip r:embed="rId32" cstate="print"/>
                          <a:stretch>
                            <a:fillRect/>
                          </a:stretch>
                        </pic:blipFill>
                        <pic:spPr>
                          <a:xfrm>
                            <a:off x="573354" y="1445005"/>
                            <a:ext cx="4306697" cy="179831"/>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0" y="1624838"/>
                            <a:ext cx="542201" cy="179831"/>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573354" y="1624838"/>
                            <a:ext cx="4894834" cy="179831"/>
                          </a:xfrm>
                          <a:prstGeom prst="rect">
                            <a:avLst/>
                          </a:prstGeom>
                        </pic:spPr>
                      </pic:pic>
                      <pic:pic xmlns:pic="http://schemas.openxmlformats.org/drawingml/2006/picture">
                        <pic:nvPicPr>
                          <pic:cNvPr id="45" name="Image 45"/>
                          <pic:cNvPicPr/>
                        </pic:nvPicPr>
                        <pic:blipFill>
                          <a:blip r:embed="rId35" cstate="print"/>
                          <a:stretch>
                            <a:fillRect/>
                          </a:stretch>
                        </pic:blipFill>
                        <pic:spPr>
                          <a:xfrm>
                            <a:off x="573354" y="1807717"/>
                            <a:ext cx="2615945" cy="179831"/>
                          </a:xfrm>
                          <a:prstGeom prst="rect">
                            <a:avLst/>
                          </a:prstGeom>
                        </pic:spPr>
                      </pic:pic>
                      <pic:pic xmlns:pic="http://schemas.openxmlformats.org/drawingml/2006/picture">
                        <pic:nvPicPr>
                          <pic:cNvPr id="46" name="Image 46"/>
                          <pic:cNvPicPr/>
                        </pic:nvPicPr>
                        <pic:blipFill>
                          <a:blip r:embed="rId36" cstate="print"/>
                          <a:stretch>
                            <a:fillRect/>
                          </a:stretch>
                        </pic:blipFill>
                        <pic:spPr>
                          <a:xfrm>
                            <a:off x="0" y="1987550"/>
                            <a:ext cx="620598" cy="179831"/>
                          </a:xfrm>
                          <a:prstGeom prst="rect">
                            <a:avLst/>
                          </a:prstGeom>
                        </pic:spPr>
                      </pic:pic>
                      <pic:pic xmlns:pic="http://schemas.openxmlformats.org/drawingml/2006/picture">
                        <pic:nvPicPr>
                          <pic:cNvPr id="47" name="Image 47"/>
                          <pic:cNvPicPr/>
                        </pic:nvPicPr>
                        <pic:blipFill>
                          <a:blip r:embed="rId37" cstate="print"/>
                          <a:stretch>
                            <a:fillRect/>
                          </a:stretch>
                        </pic:blipFill>
                        <pic:spPr>
                          <a:xfrm>
                            <a:off x="573354" y="1987550"/>
                            <a:ext cx="4990592" cy="179831"/>
                          </a:xfrm>
                          <a:prstGeom prst="rect">
                            <a:avLst/>
                          </a:prstGeom>
                        </pic:spPr>
                      </pic:pic>
                      <pic:pic xmlns:pic="http://schemas.openxmlformats.org/drawingml/2006/picture">
                        <pic:nvPicPr>
                          <pic:cNvPr id="48" name="Image 48"/>
                          <pic:cNvPicPr/>
                        </pic:nvPicPr>
                        <pic:blipFill>
                          <a:blip r:embed="rId38" cstate="print"/>
                          <a:stretch>
                            <a:fillRect/>
                          </a:stretch>
                        </pic:blipFill>
                        <pic:spPr>
                          <a:xfrm>
                            <a:off x="573354" y="2167763"/>
                            <a:ext cx="643801" cy="179831"/>
                          </a:xfrm>
                          <a:prstGeom prst="rect">
                            <a:avLst/>
                          </a:prstGeom>
                        </pic:spPr>
                      </pic:pic>
                    </wpg:wgp>
                  </a:graphicData>
                </a:graphic>
              </wp:anchor>
            </w:drawing>
          </mc:Choice>
          <mc:Fallback>
            <w:pict>
              <v:group w14:anchorId="0C675028" id="Group 26" o:spid="_x0000_s1026" alt="&quot;&quot;" style="position:absolute;margin-left:56.65pt;margin-top:58.55pt;width:445.65pt;height:184.85pt;z-index:15732736;mso-wrap-distance-left:0;mso-wrap-distance-right:0;mso-position-horizontal-relative:page" coordsize="56597,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54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">
                  <v:imagedata r:id="rId39" o:title=""/>
                </v:shape>
                <v:shape id="Image 28" o:spid="_x0000_s1028" type="#_x0000_t75" style="position:absolute;left:5733;width:1155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">
                  <v:imagedata r:id="rId40" o:title=""/>
                </v:shape>
                <v:shape id="Image 29" o:spid="_x0000_s1029" type="#_x0000_t75" style="position:absolute;top:1798;width:54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">
                  <v:imagedata r:id="rId41" o:title=""/>
                </v:shape>
                <v:shape id="Image 30" o:spid="_x0000_s1030" type="#_x0000_t75" style="position:absolute;left:5733;top:1798;width:4757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">
                  <v:imagedata r:id="rId42" o:title=""/>
                </v:shape>
                <v:shape id="Image 31" o:spid="_x0000_s1031" type="#_x0000_t75" style="position:absolute;left:5733;top:3627;width:1664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">
                  <v:imagedata r:id="rId43" o:title=""/>
                </v:shape>
                <v:shape id="Image 32" o:spid="_x0000_s1032" type="#_x0000_t75" style="position:absolute;left:5733;top:5425;width:2714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">
                  <v:imagedata r:id="rId44" o:title=""/>
                </v:shape>
                <v:shape id="Image 33" o:spid="_x0000_s1033" type="#_x0000_t75" style="position:absolute;left:5733;top:7223;width:2166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">
                  <v:imagedata r:id="rId45" o:title=""/>
                </v:shape>
                <v:shape id="Image 34" o:spid="_x0000_s1034" type="#_x0000_t75" style="position:absolute;left:5733;top:9024;width:2683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">
                  <v:imagedata r:id="rId46" o:title=""/>
                </v:shape>
                <v:shape id="Image 35" o:spid="_x0000_s1035" type="#_x0000_t75" style="position:absolute;left:31970;top:9999;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">
                  <v:imagedata r:id="rId47" o:title=""/>
                </v:shape>
                <v:shape id="Image 36" o:spid="_x0000_s1036" type="#_x0000_t75" style="position:absolute;top:5425;width:5422;height:1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">
                  <v:imagedata r:id="rId48" o:title=""/>
                </v:shape>
                <v:shape id="Image 37" o:spid="_x0000_s1037" type="#_x0000_t75" style="position:absolute;left:32381;top:9024;width:2421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">
                  <v:imagedata r:id="rId49" o:title=""/>
                </v:shape>
                <v:shape id="Image 38" o:spid="_x0000_s1038" type="#_x0000_t75" style="position:absolute;left:5733;top:10853;width:3702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">
                  <v:imagedata r:id="rId50" o:title=""/>
                </v:shape>
                <v:shape id="Image 39" o:spid="_x0000_s1039" type="#_x0000_t75" style="position:absolute;left:5733;top:12651;width:1852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">
                  <v:imagedata r:id="rId51" o:title=""/>
                </v:shape>
                <v:shape id="Image 40" o:spid="_x0000_s1040" type="#_x0000_t75" style="position:absolute;left:23708;top:13672;width:677;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">
                  <v:imagedata r:id="rId52" o:title=""/>
                </v:shape>
                <v:shape id="Image 41" o:spid="_x0000_s1041" type="#_x0000_t75" style="position:absolute;left:24454;top:12651;width:3734;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">
                  <v:imagedata r:id="rId53" o:title=""/>
                </v:shape>
                <v:shape id="Image 42" o:spid="_x0000_s1042" type="#_x0000_t75" style="position:absolute;left:5733;top:14450;width:4306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">
                  <v:imagedata r:id="rId54" o:title=""/>
                </v:shape>
                <v:shape id="Image 43" o:spid="_x0000_s1043" type="#_x0000_t75" style="position:absolute;top:16248;width:54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">
                  <v:imagedata r:id="rId55" o:title=""/>
                </v:shape>
                <v:shape id="Image 44" o:spid="_x0000_s1044" type="#_x0000_t75" style="position:absolute;left:5733;top:16248;width:4894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">
                  <v:imagedata r:id="rId56" o:title=""/>
                </v:shape>
                <v:shape id="Image 45" o:spid="_x0000_s1045" type="#_x0000_t75" style="position:absolute;left:5733;top:18077;width:2615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">
                  <v:imagedata r:id="rId57" o:title=""/>
                </v:shape>
                <v:shape id="Image 46" o:spid="_x0000_s1046" type="#_x0000_t75" style="position:absolute;top:19875;width:620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">
                  <v:imagedata r:id="rId58" o:title=""/>
                </v:shape>
                <v:shape id="Image 47" o:spid="_x0000_s1047" type="#_x0000_t75" style="position:absolute;left:5733;top:19875;width:4990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">
                  <v:imagedata r:id="rId59" o:title=""/>
                </v:shape>
                <v:shape id="Image 48" o:spid="_x0000_s1048" type="#_x0000_t75" style="position:absolute;left:5733;top:21677;width:643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">
                  <v:imagedata r:id="rId60" o:title=""/>
                </v:shape>
                <w10:wrap anchorx="page"/>
              </v:group>
            </w:pict>
          </mc:Fallback>
        </mc:AlternateContent>
      </w:r>
      <w:r>
        <w:rPr>
          <w:rFonts w:ascii="Calibri"/>
          <w:b/>
          <w:noProof/>
          <w:sz w:val="52"/>
        </w:rPr>
        <w:drawing>
          <wp:anchor distT="0" distB="0" distL="0" distR="0" simplePos="0" relativeHeight="15733248" behindDoc="0" locked="0" layoutInCell="1" allowOverlap="1" wp14:anchorId="5AC5A3F3" wp14:editId="12F0EA9A">
            <wp:simplePos x="0" y="0"/>
            <wp:positionH relativeFrom="page">
              <wp:posOffset>6764417</wp:posOffset>
            </wp:positionH>
            <wp:positionV relativeFrom="paragraph">
              <wp:posOffset>788034</wp:posOffset>
            </wp:positionV>
            <wp:extent cx="70841" cy="99059"/>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70841" cy="99059"/>
                    </a:xfrm>
                    <a:prstGeom prst="rect">
                      <a:avLst/>
                    </a:prstGeom>
                  </pic:spPr>
                </pic:pic>
              </a:graphicData>
            </a:graphic>
          </wp:anchor>
        </w:drawing>
      </w:r>
      <w:r>
        <w:rPr>
          <w:rFonts w:ascii="Calibri"/>
          <w:b/>
          <w:noProof/>
          <w:sz w:val="52"/>
        </w:rPr>
        <mc:AlternateContent>
          <mc:Choice Requires="wpg">
            <w:drawing>
              <wp:anchor distT="0" distB="0" distL="0" distR="0" simplePos="0" relativeHeight="15733760" behindDoc="0" locked="0" layoutInCell="1" allowOverlap="1" wp14:anchorId="1B64539A" wp14:editId="3F64DA0E">
                <wp:simplePos x="0" y="0"/>
                <wp:positionH relativeFrom="page">
                  <wp:posOffset>6686677</wp:posOffset>
                </wp:positionH>
                <wp:positionV relativeFrom="paragraph">
                  <wp:posOffset>1149222</wp:posOffset>
                </wp:positionV>
                <wp:extent cx="224154" cy="121983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1219835"/>
                          <a:chOff x="0" y="0"/>
                          <a:chExt cx="224154" cy="1219835"/>
                        </a:xfrm>
                      </wpg:grpSpPr>
                      <pic:pic xmlns:pic="http://schemas.openxmlformats.org/drawingml/2006/picture">
                        <pic:nvPicPr>
                          <pic:cNvPr id="51" name="Image 51"/>
                          <pic:cNvPicPr/>
                        </pic:nvPicPr>
                        <pic:blipFill>
                          <a:blip r:embed="rId62" cstate="print"/>
                          <a:stretch>
                            <a:fillRect/>
                          </a:stretch>
                        </pic:blipFill>
                        <pic:spPr>
                          <a:xfrm>
                            <a:off x="83900" y="0"/>
                            <a:ext cx="61601" cy="102107"/>
                          </a:xfrm>
                          <a:prstGeom prst="rect">
                            <a:avLst/>
                          </a:prstGeom>
                        </pic:spPr>
                      </pic:pic>
                      <pic:pic xmlns:pic="http://schemas.openxmlformats.org/drawingml/2006/picture">
                        <pic:nvPicPr>
                          <pic:cNvPr id="52" name="Image 52"/>
                          <pic:cNvPicPr/>
                        </pic:nvPicPr>
                        <pic:blipFill>
                          <a:blip r:embed="rId63" cstate="print"/>
                          <a:stretch>
                            <a:fillRect/>
                          </a:stretch>
                        </pic:blipFill>
                        <pic:spPr>
                          <a:xfrm>
                            <a:off x="0" y="137160"/>
                            <a:ext cx="224027" cy="1082293"/>
                          </a:xfrm>
                          <a:prstGeom prst="rect">
                            <a:avLst/>
                          </a:prstGeom>
                        </pic:spPr>
                      </pic:pic>
                    </wpg:wgp>
                  </a:graphicData>
                </a:graphic>
              </wp:anchor>
            </w:drawing>
          </mc:Choice>
          <mc:Fallback>
            <w:pict>
              <v:group w14:anchorId="7D5CD4F6" id="Group 50" o:spid="_x0000_s1026" alt="&quot;&quot;" style="position:absolute;margin-left:526.5pt;margin-top:90.5pt;width:17.65pt;height:96.05pt;z-index:15733760;mso-wrap-distance-left:0;mso-wrap-distance-right:0;mso-position-horizontal-relative:page" coordsize="2241,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">
                <v:shape id="Image 51" o:spid="_x0000_s1027" type="#_x0000_t75" style="position:absolute;left:839;width:61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">
                  <v:imagedata r:id="rId64" o:title=""/>
                </v:shape>
                <v:shape id="Image 52" o:spid="_x0000_s1028" type="#_x0000_t75" style="position:absolute;top:1371;width:2240;height:1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">
                  <v:imagedata r:id="rId65" o:title=""/>
                </v:shape>
                <w10:wrap anchorx="page"/>
              </v:group>
            </w:pict>
          </mc:Fallback>
        </mc:AlternateContent>
      </w:r>
      <w:bookmarkStart w:id="4" w:name="_bookmark4"/>
      <w:bookmarkEnd w:id="4"/>
      <w:r w:rsidRPr="00BA5108">
        <w:rPr>
          <w:rFonts w:ascii="Calibri"/>
          <w:b/>
          <w:color w:val="00A59C"/>
          <w:w w:val="125"/>
          <w:sz w:val="52"/>
        </w:rPr>
        <w:t>List</w:t>
      </w:r>
      <w:r w:rsidRPr="00BA5108">
        <w:rPr>
          <w:rFonts w:ascii="Calibri"/>
          <w:b/>
          <w:color w:val="00A59C"/>
          <w:spacing w:val="-5"/>
          <w:w w:val="125"/>
          <w:sz w:val="52"/>
        </w:rPr>
        <w:t xml:space="preserve"> </w:t>
      </w:r>
      <w:r w:rsidRPr="00BA5108">
        <w:rPr>
          <w:rFonts w:ascii="Calibri"/>
          <w:b/>
          <w:color w:val="00A59C"/>
          <w:w w:val="125"/>
          <w:sz w:val="52"/>
        </w:rPr>
        <w:t>of</w:t>
      </w:r>
      <w:r w:rsidRPr="00BA5108">
        <w:rPr>
          <w:rFonts w:ascii="Calibri"/>
          <w:b/>
          <w:color w:val="00A59C"/>
          <w:spacing w:val="-5"/>
          <w:w w:val="125"/>
          <w:sz w:val="52"/>
        </w:rPr>
        <w:t xml:space="preserve"> </w:t>
      </w:r>
      <w:r w:rsidRPr="00BA5108">
        <w:rPr>
          <w:rFonts w:ascii="Calibri"/>
          <w:b/>
          <w:color w:val="00A59C"/>
          <w:spacing w:val="-2"/>
          <w:w w:val="125"/>
          <w:sz w:val="52"/>
        </w:rPr>
        <w:t>Tables</w:t>
      </w:r>
    </w:p>
    <w:p w14:paraId="14DA65FB" w14:textId="77777777" w:rsidR="00164569" w:rsidRDefault="00164569">
      <w:pPr>
        <w:pStyle w:val="BodyText"/>
        <w:rPr>
          <w:rFonts w:ascii="Calibri"/>
          <w:b/>
          <w:sz w:val="52"/>
        </w:rPr>
      </w:pPr>
    </w:p>
    <w:p w14:paraId="19870A6E" w14:textId="77777777" w:rsidR="00164569" w:rsidRDefault="00164569">
      <w:pPr>
        <w:pStyle w:val="BodyText"/>
        <w:rPr>
          <w:rFonts w:ascii="Calibri"/>
          <w:b/>
          <w:sz w:val="52"/>
        </w:rPr>
      </w:pPr>
    </w:p>
    <w:p w14:paraId="6CA7D2EF" w14:textId="77777777" w:rsidR="00164569" w:rsidRDefault="00164569">
      <w:pPr>
        <w:pStyle w:val="BodyText"/>
        <w:rPr>
          <w:rFonts w:ascii="Calibri"/>
          <w:b/>
          <w:sz w:val="52"/>
        </w:rPr>
      </w:pPr>
    </w:p>
    <w:p w14:paraId="7D5404C5" w14:textId="77777777" w:rsidR="00164569" w:rsidRDefault="00164569">
      <w:pPr>
        <w:pStyle w:val="BodyText"/>
        <w:rPr>
          <w:rFonts w:ascii="Calibri"/>
          <w:b/>
          <w:sz w:val="52"/>
        </w:rPr>
      </w:pPr>
    </w:p>
    <w:p w14:paraId="1B47F3C7" w14:textId="77777777" w:rsidR="00164569" w:rsidRDefault="00164569">
      <w:pPr>
        <w:pStyle w:val="BodyText"/>
        <w:rPr>
          <w:rFonts w:ascii="Calibri"/>
          <w:b/>
          <w:sz w:val="52"/>
        </w:rPr>
      </w:pPr>
    </w:p>
    <w:p w14:paraId="325FD6A9" w14:textId="77777777" w:rsidR="00164569" w:rsidRDefault="00164569">
      <w:pPr>
        <w:pStyle w:val="BodyText"/>
        <w:rPr>
          <w:rFonts w:ascii="Calibri"/>
          <w:b/>
          <w:sz w:val="52"/>
        </w:rPr>
      </w:pPr>
    </w:p>
    <w:p w14:paraId="21BAE22B" w14:textId="77777777" w:rsidR="00164569" w:rsidRDefault="00164569">
      <w:pPr>
        <w:pStyle w:val="BodyText"/>
        <w:spacing w:before="481"/>
        <w:rPr>
          <w:rFonts w:ascii="Calibri"/>
          <w:b/>
          <w:sz w:val="52"/>
        </w:rPr>
      </w:pPr>
    </w:p>
    <w:p w14:paraId="19835E1F" w14:textId="77777777" w:rsidR="00164569" w:rsidRDefault="00000000">
      <w:pPr>
        <w:spacing w:before="1"/>
        <w:ind w:left="1133"/>
        <w:rPr>
          <w:rFonts w:ascii="Calibri"/>
          <w:b/>
          <w:sz w:val="52"/>
        </w:rPr>
      </w:pPr>
      <w:r>
        <w:rPr>
          <w:rFonts w:ascii="Calibri"/>
          <w:b/>
          <w:noProof/>
          <w:sz w:val="52"/>
        </w:rPr>
        <w:drawing>
          <wp:anchor distT="0" distB="0" distL="0" distR="0" simplePos="0" relativeHeight="15734272" behindDoc="0" locked="0" layoutInCell="1" allowOverlap="1" wp14:anchorId="496457DE" wp14:editId="1B0E2933">
            <wp:simplePos x="0" y="0"/>
            <wp:positionH relativeFrom="page">
              <wp:posOffset>6694349</wp:posOffset>
            </wp:positionH>
            <wp:positionV relativeFrom="paragraph">
              <wp:posOffset>-992965</wp:posOffset>
            </wp:positionV>
            <wp:extent cx="135030" cy="102107"/>
            <wp:effectExtent l="0" t="0" r="0" b="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135030" cy="102107"/>
                    </a:xfrm>
                    <a:prstGeom prst="rect">
                      <a:avLst/>
                    </a:prstGeom>
                  </pic:spPr>
                </pic:pic>
              </a:graphicData>
            </a:graphic>
          </wp:anchor>
        </w:drawing>
      </w:r>
      <w:r>
        <w:rPr>
          <w:rFonts w:ascii="Calibri"/>
          <w:b/>
          <w:noProof/>
          <w:sz w:val="52"/>
        </w:rPr>
        <w:drawing>
          <wp:anchor distT="0" distB="0" distL="0" distR="0" simplePos="0" relativeHeight="15734784" behindDoc="0" locked="0" layoutInCell="1" allowOverlap="1" wp14:anchorId="718E341D" wp14:editId="094F4267">
            <wp:simplePos x="0" y="0"/>
            <wp:positionH relativeFrom="page">
              <wp:posOffset>6666875</wp:posOffset>
            </wp:positionH>
            <wp:positionV relativeFrom="paragraph">
              <wp:posOffset>-632920</wp:posOffset>
            </wp:positionV>
            <wp:extent cx="141168" cy="102107"/>
            <wp:effectExtent l="0" t="0" r="0"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141168" cy="102107"/>
                    </a:xfrm>
                    <a:prstGeom prst="rect">
                      <a:avLst/>
                    </a:prstGeom>
                  </pic:spPr>
                </pic:pic>
              </a:graphicData>
            </a:graphic>
          </wp:anchor>
        </w:drawing>
      </w:r>
      <w:bookmarkStart w:id="5" w:name="_bookmark5"/>
      <w:bookmarkEnd w:id="5"/>
      <w:r w:rsidRPr="00BA5108">
        <w:rPr>
          <w:rFonts w:ascii="Calibri"/>
          <w:b/>
          <w:color w:val="00A59C"/>
          <w:w w:val="125"/>
          <w:sz w:val="52"/>
        </w:rPr>
        <w:t>List</w:t>
      </w:r>
      <w:r w:rsidRPr="00BA5108">
        <w:rPr>
          <w:rFonts w:ascii="Calibri"/>
          <w:b/>
          <w:color w:val="00A59C"/>
          <w:spacing w:val="-5"/>
          <w:w w:val="125"/>
          <w:sz w:val="52"/>
        </w:rPr>
        <w:t xml:space="preserve"> </w:t>
      </w:r>
      <w:r w:rsidRPr="00BA5108">
        <w:rPr>
          <w:rFonts w:ascii="Calibri"/>
          <w:b/>
          <w:color w:val="00A59C"/>
          <w:w w:val="125"/>
          <w:sz w:val="52"/>
        </w:rPr>
        <w:t>of</w:t>
      </w:r>
      <w:r w:rsidRPr="00BA5108">
        <w:rPr>
          <w:rFonts w:ascii="Calibri"/>
          <w:b/>
          <w:color w:val="00A59C"/>
          <w:spacing w:val="-5"/>
          <w:w w:val="125"/>
          <w:sz w:val="52"/>
        </w:rPr>
        <w:t xml:space="preserve"> </w:t>
      </w:r>
      <w:r w:rsidRPr="00BA5108">
        <w:rPr>
          <w:rFonts w:ascii="Calibri"/>
          <w:b/>
          <w:color w:val="00A59C"/>
          <w:spacing w:val="-2"/>
          <w:w w:val="125"/>
          <w:sz w:val="52"/>
        </w:rPr>
        <w:t>Figures</w:t>
      </w:r>
    </w:p>
    <w:p w14:paraId="5FBE7E36" w14:textId="77777777" w:rsidR="00164569" w:rsidRDefault="00000000">
      <w:pPr>
        <w:pStyle w:val="BodyText"/>
        <w:spacing w:before="178"/>
        <w:rPr>
          <w:rFonts w:ascii="Calibri"/>
          <w:b/>
          <w:sz w:val="20"/>
        </w:rPr>
      </w:pPr>
      <w:r>
        <w:rPr>
          <w:rFonts w:ascii="Calibri"/>
          <w:b/>
          <w:noProof/>
          <w:sz w:val="20"/>
        </w:rPr>
        <mc:AlternateContent>
          <mc:Choice Requires="wpg">
            <w:drawing>
              <wp:anchor distT="0" distB="0" distL="0" distR="0" simplePos="0" relativeHeight="487589888" behindDoc="1" locked="0" layoutInCell="1" allowOverlap="1" wp14:anchorId="710A5903" wp14:editId="40B317B9">
                <wp:simplePos x="0" y="0"/>
                <wp:positionH relativeFrom="page">
                  <wp:posOffset>719632</wp:posOffset>
                </wp:positionH>
                <wp:positionV relativeFrom="paragraph">
                  <wp:posOffset>283406</wp:posOffset>
                </wp:positionV>
                <wp:extent cx="5041900" cy="1624965"/>
                <wp:effectExtent l="0" t="0" r="0" b="0"/>
                <wp:wrapTopAndBottom/>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0" cy="1624965"/>
                          <a:chOff x="0" y="0"/>
                          <a:chExt cx="5041900" cy="1624965"/>
                        </a:xfrm>
                      </wpg:grpSpPr>
                      <pic:pic xmlns:pic="http://schemas.openxmlformats.org/drawingml/2006/picture">
                        <pic:nvPicPr>
                          <pic:cNvPr id="56" name="Image 56"/>
                          <pic:cNvPicPr/>
                        </pic:nvPicPr>
                        <pic:blipFill>
                          <a:blip r:embed="rId68" cstate="print"/>
                          <a:stretch>
                            <a:fillRect/>
                          </a:stretch>
                        </pic:blipFill>
                        <pic:spPr>
                          <a:xfrm>
                            <a:off x="0" y="0"/>
                            <a:ext cx="2567559" cy="179832"/>
                          </a:xfrm>
                          <a:prstGeom prst="rect">
                            <a:avLst/>
                          </a:prstGeom>
                        </pic:spPr>
                      </pic:pic>
                      <pic:pic xmlns:pic="http://schemas.openxmlformats.org/drawingml/2006/picture">
                        <pic:nvPicPr>
                          <pic:cNvPr id="57" name="Image 57"/>
                          <pic:cNvPicPr/>
                        </pic:nvPicPr>
                        <pic:blipFill>
                          <a:blip r:embed="rId69" cstate="print"/>
                          <a:stretch>
                            <a:fillRect/>
                          </a:stretch>
                        </pic:blipFill>
                        <pic:spPr>
                          <a:xfrm>
                            <a:off x="0" y="179831"/>
                            <a:ext cx="4638040" cy="179832"/>
                          </a:xfrm>
                          <a:prstGeom prst="rect">
                            <a:avLst/>
                          </a:prstGeom>
                        </pic:spPr>
                      </pic:pic>
                      <pic:pic xmlns:pic="http://schemas.openxmlformats.org/drawingml/2006/picture">
                        <pic:nvPicPr>
                          <pic:cNvPr id="58" name="Image 58"/>
                          <pic:cNvPicPr/>
                        </pic:nvPicPr>
                        <pic:blipFill>
                          <a:blip r:embed="rId70" cstate="print"/>
                          <a:stretch>
                            <a:fillRect/>
                          </a:stretch>
                        </pic:blipFill>
                        <pic:spPr>
                          <a:xfrm>
                            <a:off x="0" y="362711"/>
                            <a:ext cx="2737866" cy="179832"/>
                          </a:xfrm>
                          <a:prstGeom prst="rect">
                            <a:avLst/>
                          </a:prstGeom>
                        </pic:spPr>
                      </pic:pic>
                      <pic:pic xmlns:pic="http://schemas.openxmlformats.org/drawingml/2006/picture">
                        <pic:nvPicPr>
                          <pic:cNvPr id="59" name="Image 59"/>
                          <pic:cNvPicPr/>
                        </pic:nvPicPr>
                        <pic:blipFill>
                          <a:blip r:embed="rId71" cstate="print"/>
                          <a:stretch>
                            <a:fillRect/>
                          </a:stretch>
                        </pic:blipFill>
                        <pic:spPr>
                          <a:xfrm>
                            <a:off x="0" y="542544"/>
                            <a:ext cx="5041646" cy="179832"/>
                          </a:xfrm>
                          <a:prstGeom prst="rect">
                            <a:avLst/>
                          </a:prstGeom>
                        </pic:spPr>
                      </pic:pic>
                      <pic:pic xmlns:pic="http://schemas.openxmlformats.org/drawingml/2006/picture">
                        <pic:nvPicPr>
                          <pic:cNvPr id="60" name="Image 60"/>
                          <pic:cNvPicPr/>
                        </pic:nvPicPr>
                        <pic:blipFill>
                          <a:blip r:embed="rId72" cstate="print"/>
                          <a:stretch>
                            <a:fillRect/>
                          </a:stretch>
                        </pic:blipFill>
                        <pic:spPr>
                          <a:xfrm>
                            <a:off x="0" y="722376"/>
                            <a:ext cx="3136392" cy="179832"/>
                          </a:xfrm>
                          <a:prstGeom prst="rect">
                            <a:avLst/>
                          </a:prstGeom>
                        </pic:spPr>
                      </pic:pic>
                      <pic:pic xmlns:pic="http://schemas.openxmlformats.org/drawingml/2006/picture">
                        <pic:nvPicPr>
                          <pic:cNvPr id="61" name="Image 61"/>
                          <pic:cNvPicPr/>
                        </pic:nvPicPr>
                        <pic:blipFill>
                          <a:blip r:embed="rId73" cstate="print"/>
                          <a:stretch>
                            <a:fillRect/>
                          </a:stretch>
                        </pic:blipFill>
                        <pic:spPr>
                          <a:xfrm>
                            <a:off x="0" y="902461"/>
                            <a:ext cx="3556508" cy="179832"/>
                          </a:xfrm>
                          <a:prstGeom prst="rect">
                            <a:avLst/>
                          </a:prstGeom>
                        </pic:spPr>
                      </pic:pic>
                      <pic:pic xmlns:pic="http://schemas.openxmlformats.org/drawingml/2006/picture">
                        <pic:nvPicPr>
                          <pic:cNvPr id="62" name="Image 62"/>
                          <pic:cNvPicPr/>
                        </pic:nvPicPr>
                        <pic:blipFill>
                          <a:blip r:embed="rId74" cstate="print"/>
                          <a:stretch>
                            <a:fillRect/>
                          </a:stretch>
                        </pic:blipFill>
                        <pic:spPr>
                          <a:xfrm>
                            <a:off x="0" y="1085341"/>
                            <a:ext cx="4435602" cy="179832"/>
                          </a:xfrm>
                          <a:prstGeom prst="rect">
                            <a:avLst/>
                          </a:prstGeom>
                        </pic:spPr>
                      </pic:pic>
                      <pic:pic xmlns:pic="http://schemas.openxmlformats.org/drawingml/2006/picture">
                        <pic:nvPicPr>
                          <pic:cNvPr id="63" name="Image 63"/>
                          <pic:cNvPicPr/>
                        </pic:nvPicPr>
                        <pic:blipFill>
                          <a:blip r:embed="rId75" cstate="print"/>
                          <a:stretch>
                            <a:fillRect/>
                          </a:stretch>
                        </pic:blipFill>
                        <pic:spPr>
                          <a:xfrm>
                            <a:off x="0" y="1265174"/>
                            <a:ext cx="4867910" cy="179832"/>
                          </a:xfrm>
                          <a:prstGeom prst="rect">
                            <a:avLst/>
                          </a:prstGeom>
                        </pic:spPr>
                      </pic:pic>
                      <pic:pic xmlns:pic="http://schemas.openxmlformats.org/drawingml/2006/picture">
                        <pic:nvPicPr>
                          <pic:cNvPr id="64" name="Image 64"/>
                          <pic:cNvPicPr/>
                        </pic:nvPicPr>
                        <pic:blipFill>
                          <a:blip r:embed="rId76" cstate="print"/>
                          <a:stretch>
                            <a:fillRect/>
                          </a:stretch>
                        </pic:blipFill>
                        <pic:spPr>
                          <a:xfrm>
                            <a:off x="0" y="1445005"/>
                            <a:ext cx="3334258" cy="179832"/>
                          </a:xfrm>
                          <a:prstGeom prst="rect">
                            <a:avLst/>
                          </a:prstGeom>
                        </pic:spPr>
                      </pic:pic>
                    </wpg:wgp>
                  </a:graphicData>
                </a:graphic>
              </wp:anchor>
            </w:drawing>
          </mc:Choice>
          <mc:Fallback>
            <w:pict>
              <v:group w14:anchorId="010781B7" id="Group 55" o:spid="_x0000_s1026" alt="&quot;&quot;" style="position:absolute;margin-left:56.65pt;margin-top:22.3pt;width:397pt;height:127.95pt;z-index:-15726592;mso-wrap-distance-left:0;mso-wrap-distance-right:0;mso-position-horizontal-relative:page" coordsize="50419,1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">
                <v:shape id="Image 56" o:spid="_x0000_s1027" type="#_x0000_t75" style="position:absolute;width:2567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">
                  <v:imagedata r:id="rId77" o:title=""/>
                </v:shape>
                <v:shape id="Image 57" o:spid="_x0000_s1028" type="#_x0000_t75" style="position:absolute;top:1798;width:4638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">
                  <v:imagedata r:id="rId78" o:title=""/>
                </v:shape>
                <v:shape id="Image 58" o:spid="_x0000_s1029" type="#_x0000_t75" style="position:absolute;top:3627;width:2737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">
                  <v:imagedata r:id="rId79" o:title=""/>
                </v:shape>
                <v:shape id="Image 59" o:spid="_x0000_s1030" type="#_x0000_t75" style="position:absolute;top:5425;width:5041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">
                  <v:imagedata r:id="rId80" o:title=""/>
                </v:shape>
                <v:shape id="Image 60" o:spid="_x0000_s1031" type="#_x0000_t75" style="position:absolute;top:7223;width:31363;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">
                  <v:imagedata r:id="rId81" o:title=""/>
                </v:shape>
                <v:shape id="Image 61" o:spid="_x0000_s1032" type="#_x0000_t75" style="position:absolute;top:9024;width:3556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">
                  <v:imagedata r:id="rId82" o:title=""/>
                </v:shape>
                <v:shape id="Image 62" o:spid="_x0000_s1033" type="#_x0000_t75" style="position:absolute;top:10853;width:4435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">
                  <v:imagedata r:id="rId83" o:title=""/>
                </v:shape>
                <v:shape id="Image 63" o:spid="_x0000_s1034" type="#_x0000_t75" style="position:absolute;top:12651;width:48679;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">
                  <v:imagedata r:id="rId84" o:title=""/>
                </v:shape>
                <v:shape id="Image 64" o:spid="_x0000_s1035" type="#_x0000_t75" style="position:absolute;top:14450;width:3334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">
                  <v:imagedata r:id="rId85" o:title=""/>
                </v:shape>
                <w10:wrap type="topAndBottom" anchorx="page"/>
              </v:group>
            </w:pict>
          </mc:Fallback>
        </mc:AlternateContent>
      </w:r>
      <w:r>
        <w:rPr>
          <w:rFonts w:ascii="Calibri"/>
          <w:b/>
          <w:noProof/>
          <w:sz w:val="20"/>
        </w:rPr>
        <mc:AlternateContent>
          <mc:Choice Requires="wpg">
            <w:drawing>
              <wp:anchor distT="0" distB="0" distL="0" distR="0" simplePos="0" relativeHeight="487590400" behindDoc="1" locked="0" layoutInCell="1" allowOverlap="1" wp14:anchorId="3951FD76" wp14:editId="31A1F7CA">
                <wp:simplePos x="0" y="0"/>
                <wp:positionH relativeFrom="page">
                  <wp:posOffset>6686677</wp:posOffset>
                </wp:positionH>
                <wp:positionV relativeFrom="paragraph">
                  <wp:posOffset>326078</wp:posOffset>
                </wp:positionV>
                <wp:extent cx="224154" cy="1582420"/>
                <wp:effectExtent l="0" t="0" r="0" b="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1582420"/>
                          <a:chOff x="0" y="0"/>
                          <a:chExt cx="224154" cy="1582420"/>
                        </a:xfrm>
                      </wpg:grpSpPr>
                      <pic:pic xmlns:pic="http://schemas.openxmlformats.org/drawingml/2006/picture">
                        <pic:nvPicPr>
                          <pic:cNvPr id="66" name="Image 66"/>
                          <pic:cNvPicPr/>
                        </pic:nvPicPr>
                        <pic:blipFill>
                          <a:blip r:embed="rId86" cstate="print"/>
                          <a:stretch>
                            <a:fillRect/>
                          </a:stretch>
                        </pic:blipFill>
                        <pic:spPr>
                          <a:xfrm>
                            <a:off x="83900" y="0"/>
                            <a:ext cx="56981" cy="102108"/>
                          </a:xfrm>
                          <a:prstGeom prst="rect">
                            <a:avLst/>
                          </a:prstGeom>
                        </pic:spPr>
                      </pic:pic>
                      <pic:pic xmlns:pic="http://schemas.openxmlformats.org/drawingml/2006/picture">
                        <pic:nvPicPr>
                          <pic:cNvPr id="67" name="Image 67"/>
                          <pic:cNvPicPr/>
                        </pic:nvPicPr>
                        <pic:blipFill>
                          <a:blip r:embed="rId87" cstate="print"/>
                          <a:stretch>
                            <a:fillRect/>
                          </a:stretch>
                        </pic:blipFill>
                        <pic:spPr>
                          <a:xfrm>
                            <a:off x="0" y="137160"/>
                            <a:ext cx="224027" cy="1445006"/>
                          </a:xfrm>
                          <a:prstGeom prst="rect">
                            <a:avLst/>
                          </a:prstGeom>
                        </pic:spPr>
                      </pic:pic>
                    </wpg:wgp>
                  </a:graphicData>
                </a:graphic>
              </wp:anchor>
            </w:drawing>
          </mc:Choice>
          <mc:Fallback>
            <w:pict>
              <v:group w14:anchorId="5612E989" id="Group 65" o:spid="_x0000_s1026" alt="&quot;&quot;" style="position:absolute;margin-left:526.5pt;margin-top:25.7pt;width:17.65pt;height:124.6pt;z-index:-15726080;mso-wrap-distance-left:0;mso-wrap-distance-right:0;mso-position-horizontal-relative:page" coordsize="2241,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">
                <v:shape id="Image 66" o:spid="_x0000_s1027" type="#_x0000_t75" style="position:absolute;left:839;width:569;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">
                  <v:imagedata r:id="rId88" o:title=""/>
                </v:shape>
                <v:shape id="Image 67" o:spid="_x0000_s1028" type="#_x0000_t75" style="position:absolute;top:1371;width:2240;height:1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">
                  <v:imagedata r:id="rId89" o:title=""/>
                </v:shape>
                <w10:wrap type="topAndBottom" anchorx="page"/>
              </v:group>
            </w:pict>
          </mc:Fallback>
        </mc:AlternateContent>
      </w:r>
    </w:p>
    <w:p w14:paraId="29FCCB3D" w14:textId="77777777" w:rsidR="00164569" w:rsidRDefault="00000000">
      <w:pPr>
        <w:spacing w:before="499"/>
        <w:ind w:left="1133"/>
        <w:rPr>
          <w:rFonts w:ascii="Calibri"/>
          <w:b/>
          <w:sz w:val="52"/>
        </w:rPr>
      </w:pPr>
      <w:bookmarkStart w:id="6" w:name="_bookmark6"/>
      <w:bookmarkEnd w:id="6"/>
      <w:r w:rsidRPr="00BA5108">
        <w:rPr>
          <w:rFonts w:ascii="Calibri"/>
          <w:b/>
          <w:color w:val="00A59C"/>
          <w:w w:val="125"/>
          <w:sz w:val="52"/>
        </w:rPr>
        <w:t>List</w:t>
      </w:r>
      <w:r w:rsidRPr="00BA5108">
        <w:rPr>
          <w:rFonts w:ascii="Calibri"/>
          <w:b/>
          <w:color w:val="00A59C"/>
          <w:spacing w:val="-5"/>
          <w:w w:val="125"/>
          <w:sz w:val="52"/>
        </w:rPr>
        <w:t xml:space="preserve"> </w:t>
      </w:r>
      <w:r w:rsidRPr="00BA5108">
        <w:rPr>
          <w:rFonts w:ascii="Calibri"/>
          <w:b/>
          <w:color w:val="00A59C"/>
          <w:w w:val="125"/>
          <w:sz w:val="52"/>
        </w:rPr>
        <w:t>of</w:t>
      </w:r>
      <w:r w:rsidRPr="00BA5108">
        <w:rPr>
          <w:rFonts w:ascii="Calibri"/>
          <w:b/>
          <w:color w:val="00A59C"/>
          <w:spacing w:val="-5"/>
          <w:w w:val="125"/>
          <w:sz w:val="52"/>
        </w:rPr>
        <w:t xml:space="preserve"> </w:t>
      </w:r>
      <w:r w:rsidRPr="00BA5108">
        <w:rPr>
          <w:rFonts w:ascii="Calibri"/>
          <w:b/>
          <w:color w:val="00A59C"/>
          <w:spacing w:val="-2"/>
          <w:w w:val="125"/>
          <w:sz w:val="52"/>
        </w:rPr>
        <w:t>Boxes</w:t>
      </w:r>
    </w:p>
    <w:p w14:paraId="620DB308" w14:textId="77777777" w:rsidR="00164569" w:rsidRDefault="00000000">
      <w:pPr>
        <w:pStyle w:val="BodyText"/>
        <w:spacing w:before="177"/>
        <w:rPr>
          <w:rFonts w:ascii="Calibri"/>
          <w:b/>
          <w:sz w:val="20"/>
        </w:rPr>
      </w:pPr>
      <w:r>
        <w:rPr>
          <w:rFonts w:ascii="Calibri"/>
          <w:b/>
          <w:noProof/>
          <w:sz w:val="20"/>
        </w:rPr>
        <mc:AlternateContent>
          <mc:Choice Requires="wpg">
            <w:drawing>
              <wp:anchor distT="0" distB="0" distL="0" distR="0" simplePos="0" relativeHeight="487590912" behindDoc="1" locked="0" layoutInCell="1" allowOverlap="1" wp14:anchorId="46F47CD1" wp14:editId="2DABC338">
                <wp:simplePos x="0" y="0"/>
                <wp:positionH relativeFrom="page">
                  <wp:posOffset>719632</wp:posOffset>
                </wp:positionH>
                <wp:positionV relativeFrom="paragraph">
                  <wp:posOffset>282664</wp:posOffset>
                </wp:positionV>
                <wp:extent cx="4792345" cy="1082675"/>
                <wp:effectExtent l="0" t="0" r="0" b="0"/>
                <wp:wrapTopAndBottom/>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345" cy="1082675"/>
                          <a:chOff x="0" y="0"/>
                          <a:chExt cx="4792345" cy="1082675"/>
                        </a:xfrm>
                      </wpg:grpSpPr>
                      <pic:pic xmlns:pic="http://schemas.openxmlformats.org/drawingml/2006/picture">
                        <pic:nvPicPr>
                          <pic:cNvPr id="69" name="Image 69"/>
                          <pic:cNvPicPr/>
                        </pic:nvPicPr>
                        <pic:blipFill>
                          <a:blip r:embed="rId90" cstate="print"/>
                          <a:stretch>
                            <a:fillRect/>
                          </a:stretch>
                        </pic:blipFill>
                        <pic:spPr>
                          <a:xfrm>
                            <a:off x="0" y="0"/>
                            <a:ext cx="4792218" cy="179831"/>
                          </a:xfrm>
                          <a:prstGeom prst="rect">
                            <a:avLst/>
                          </a:prstGeom>
                        </pic:spPr>
                      </pic:pic>
                      <pic:pic xmlns:pic="http://schemas.openxmlformats.org/drawingml/2006/picture">
                        <pic:nvPicPr>
                          <pic:cNvPr id="70" name="Image 70"/>
                          <pic:cNvPicPr/>
                        </pic:nvPicPr>
                        <pic:blipFill>
                          <a:blip r:embed="rId91" cstate="print"/>
                          <a:stretch>
                            <a:fillRect/>
                          </a:stretch>
                        </pic:blipFill>
                        <pic:spPr>
                          <a:xfrm>
                            <a:off x="0" y="179831"/>
                            <a:ext cx="1889379" cy="179831"/>
                          </a:xfrm>
                          <a:prstGeom prst="rect">
                            <a:avLst/>
                          </a:prstGeom>
                        </pic:spPr>
                      </pic:pic>
                      <pic:pic xmlns:pic="http://schemas.openxmlformats.org/drawingml/2006/picture">
                        <pic:nvPicPr>
                          <pic:cNvPr id="71" name="Image 71"/>
                          <pic:cNvPicPr/>
                        </pic:nvPicPr>
                        <pic:blipFill>
                          <a:blip r:embed="rId92" cstate="print"/>
                          <a:stretch>
                            <a:fillRect/>
                          </a:stretch>
                        </pic:blipFill>
                        <pic:spPr>
                          <a:xfrm>
                            <a:off x="0" y="359663"/>
                            <a:ext cx="3666363" cy="179831"/>
                          </a:xfrm>
                          <a:prstGeom prst="rect">
                            <a:avLst/>
                          </a:prstGeom>
                        </pic:spPr>
                      </pic:pic>
                      <pic:pic xmlns:pic="http://schemas.openxmlformats.org/drawingml/2006/picture">
                        <pic:nvPicPr>
                          <pic:cNvPr id="72" name="Image 72"/>
                          <pic:cNvPicPr/>
                        </pic:nvPicPr>
                        <pic:blipFill>
                          <a:blip r:embed="rId93" cstate="print"/>
                          <a:stretch>
                            <a:fillRect/>
                          </a:stretch>
                        </pic:blipFill>
                        <pic:spPr>
                          <a:xfrm>
                            <a:off x="0" y="539750"/>
                            <a:ext cx="3838955" cy="179831"/>
                          </a:xfrm>
                          <a:prstGeom prst="rect">
                            <a:avLst/>
                          </a:prstGeom>
                        </pic:spPr>
                      </pic:pic>
                      <pic:pic xmlns:pic="http://schemas.openxmlformats.org/drawingml/2006/picture">
                        <pic:nvPicPr>
                          <pic:cNvPr id="73" name="Image 73"/>
                          <pic:cNvPicPr/>
                        </pic:nvPicPr>
                        <pic:blipFill>
                          <a:blip r:embed="rId94" cstate="print"/>
                          <a:stretch>
                            <a:fillRect/>
                          </a:stretch>
                        </pic:blipFill>
                        <pic:spPr>
                          <a:xfrm>
                            <a:off x="0" y="722630"/>
                            <a:ext cx="4725162" cy="179831"/>
                          </a:xfrm>
                          <a:prstGeom prst="rect">
                            <a:avLst/>
                          </a:prstGeom>
                        </pic:spPr>
                      </pic:pic>
                      <pic:pic xmlns:pic="http://schemas.openxmlformats.org/drawingml/2006/picture">
                        <pic:nvPicPr>
                          <pic:cNvPr id="74" name="Image 74"/>
                          <pic:cNvPicPr/>
                        </pic:nvPicPr>
                        <pic:blipFill>
                          <a:blip r:embed="rId95" cstate="print"/>
                          <a:stretch>
                            <a:fillRect/>
                          </a:stretch>
                        </pic:blipFill>
                        <pic:spPr>
                          <a:xfrm>
                            <a:off x="0" y="902461"/>
                            <a:ext cx="4367403" cy="179831"/>
                          </a:xfrm>
                          <a:prstGeom prst="rect">
                            <a:avLst/>
                          </a:prstGeom>
                        </pic:spPr>
                      </pic:pic>
                    </wpg:wgp>
                  </a:graphicData>
                </a:graphic>
              </wp:anchor>
            </w:drawing>
          </mc:Choice>
          <mc:Fallback>
            <w:pict>
              <v:group w14:anchorId="6BB74BB5" id="Group 68" o:spid="_x0000_s1026" alt="&quot;&quot;" style="position:absolute;margin-left:56.65pt;margin-top:22.25pt;width:377.35pt;height:85.25pt;z-index:-15725568;mso-wrap-distance-left:0;mso-wrap-distance-right:0;mso-position-horizontal-relative:page" coordsize="47923,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9D5Cyz6Ld&#10;qHukAAAAAElFTkSuQmCCUEsDBAoAAAAAAAAAIQB8WM/C0iIAANIiAAAUAAAAZHJzL21lZGlhL2lt&#10;YWdlNS5wbmeJUE5HDQoaCgAAAA1JSERSAAAMHAAAAHYIBgAAANF4YW8AAAAGUExURQAAAP///6XZ&#10;n90AAAAGYktHRAD/AP8A/6C9p5MAAAAJcEhZcwAADsQAAA7EAZUrDhsAACAASURBVHic7d3Zrtw4&#10;DgBQp9H//8uZh6DQdyoulxctJHUO0BhgkniRJYqmrfK2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">
                <v:shape id="Image 69" o:spid="_x0000_s1027" type="#_x0000_t75" style="position:absolute;width:479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">
                  <v:imagedata r:id="rId96" o:title=""/>
                </v:shape>
                <v:shape id="Image 70" o:spid="_x0000_s1028" type="#_x0000_t75" style="position:absolute;top:1798;width:1889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">
                  <v:imagedata r:id="rId97" o:title=""/>
                </v:shape>
                <v:shape id="Image 71" o:spid="_x0000_s1029" type="#_x0000_t75" style="position:absolute;top:3596;width:3666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">
                  <v:imagedata r:id="rId98" o:title=""/>
                </v:shape>
                <v:shape id="Image 72" o:spid="_x0000_s1030" type="#_x0000_t75" style="position:absolute;top:5397;width:3838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">
                  <v:imagedata r:id="rId99" o:title=""/>
                </v:shape>
                <v:shape id="Image 73" o:spid="_x0000_s1031" type="#_x0000_t75" style="position:absolute;top:7226;width:472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">
                  <v:imagedata r:id="rId100" o:title=""/>
                </v:shape>
                <v:shape id="Image 74" o:spid="_x0000_s1032" type="#_x0000_t75" style="position:absolute;top:9024;width:4367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">
                  <v:imagedata r:id="rId101" o:title=""/>
                </v:shape>
                <w10:wrap type="topAndBottom" anchorx="page"/>
              </v:group>
            </w:pict>
          </mc:Fallback>
        </mc:AlternateContent>
      </w:r>
      <w:r>
        <w:rPr>
          <w:rFonts w:ascii="Calibri"/>
          <w:b/>
          <w:noProof/>
          <w:sz w:val="20"/>
        </w:rPr>
        <mc:AlternateContent>
          <mc:Choice Requires="wpg">
            <w:drawing>
              <wp:anchor distT="0" distB="0" distL="0" distR="0" simplePos="0" relativeHeight="487591424" behindDoc="1" locked="0" layoutInCell="1" allowOverlap="1" wp14:anchorId="436F3C7C" wp14:editId="316D1615">
                <wp:simplePos x="0" y="0"/>
                <wp:positionH relativeFrom="page">
                  <wp:posOffset>6686677</wp:posOffset>
                </wp:positionH>
                <wp:positionV relativeFrom="paragraph">
                  <wp:posOffset>325336</wp:posOffset>
                </wp:positionV>
                <wp:extent cx="224154" cy="1040130"/>
                <wp:effectExtent l="0" t="0" r="0" b="0"/>
                <wp:wrapTopAndBottom/>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4" cy="1040130"/>
                          <a:chOff x="0" y="0"/>
                          <a:chExt cx="224154" cy="1040130"/>
                        </a:xfrm>
                      </wpg:grpSpPr>
                      <pic:pic xmlns:pic="http://schemas.openxmlformats.org/drawingml/2006/picture">
                        <pic:nvPicPr>
                          <pic:cNvPr id="76" name="Image 76"/>
                          <pic:cNvPicPr/>
                        </pic:nvPicPr>
                        <pic:blipFill>
                          <a:blip r:embed="rId102" cstate="print"/>
                          <a:stretch>
                            <a:fillRect/>
                          </a:stretch>
                        </pic:blipFill>
                        <pic:spPr>
                          <a:xfrm>
                            <a:off x="82360" y="0"/>
                            <a:ext cx="63141" cy="102108"/>
                          </a:xfrm>
                          <a:prstGeom prst="rect">
                            <a:avLst/>
                          </a:prstGeom>
                        </pic:spPr>
                      </pic:pic>
                      <pic:pic xmlns:pic="http://schemas.openxmlformats.org/drawingml/2006/picture">
                        <pic:nvPicPr>
                          <pic:cNvPr id="77" name="Image 77"/>
                          <pic:cNvPicPr/>
                        </pic:nvPicPr>
                        <pic:blipFill>
                          <a:blip r:embed="rId103" cstate="print"/>
                          <a:stretch>
                            <a:fillRect/>
                          </a:stretch>
                        </pic:blipFill>
                        <pic:spPr>
                          <a:xfrm>
                            <a:off x="0" y="137160"/>
                            <a:ext cx="224027" cy="902462"/>
                          </a:xfrm>
                          <a:prstGeom prst="rect">
                            <a:avLst/>
                          </a:prstGeom>
                        </pic:spPr>
                      </pic:pic>
                    </wpg:wgp>
                  </a:graphicData>
                </a:graphic>
              </wp:anchor>
            </w:drawing>
          </mc:Choice>
          <mc:Fallback>
            <w:pict>
              <v:group w14:anchorId="4B7917EF" id="Group 75" o:spid="_x0000_s1026" alt="&quot;&quot;" style="position:absolute;margin-left:526.5pt;margin-top:25.6pt;width:17.65pt;height:81.9pt;z-index:-15725056;mso-wrap-distance-left:0;mso-wrap-distance-right:0;mso-position-horizontal-relative:page" coordsize="2241,1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">
                <v:shape id="Image 76" o:spid="_x0000_s1027" type="#_x0000_t75" style="position:absolute;left:823;width:632;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">
                  <v:imagedata r:id="rId104" o:title=""/>
                </v:shape>
                <v:shape id="Image 77" o:spid="_x0000_s1028" type="#_x0000_t75" style="position:absolute;top:1371;width:2240;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">
                  <v:imagedata r:id="rId105" o:title=""/>
                </v:shape>
                <w10:wrap type="topAndBottom" anchorx="page"/>
              </v:group>
            </w:pict>
          </mc:Fallback>
        </mc:AlternateContent>
      </w:r>
    </w:p>
    <w:p w14:paraId="429A2BDF" w14:textId="77777777" w:rsidR="00164569" w:rsidRDefault="00164569">
      <w:pPr>
        <w:pStyle w:val="BodyText"/>
        <w:rPr>
          <w:rFonts w:ascii="Calibri"/>
          <w:b/>
          <w:sz w:val="20"/>
        </w:rPr>
        <w:sectPr w:rsidR="00164569">
          <w:footerReference w:type="default" r:id="rId106"/>
          <w:pgSz w:w="11910" w:h="16840"/>
          <w:pgMar w:top="1600" w:right="0" w:bottom="820" w:left="0" w:header="0" w:footer="634" w:gutter="0"/>
          <w:cols w:space="720"/>
        </w:sectPr>
      </w:pPr>
    </w:p>
    <w:p w14:paraId="2F91EE6B" w14:textId="77777777" w:rsidR="00164569" w:rsidRDefault="00000000">
      <w:pPr>
        <w:spacing w:before="90"/>
        <w:ind w:left="1133"/>
        <w:rPr>
          <w:rFonts w:ascii="Calibri"/>
          <w:b/>
          <w:sz w:val="52"/>
        </w:rPr>
      </w:pPr>
      <w:r>
        <w:rPr>
          <w:rFonts w:ascii="Calibri"/>
          <w:b/>
          <w:noProof/>
          <w:sz w:val="52"/>
        </w:rPr>
        <w:lastRenderedPageBreak/>
        <mc:AlternateContent>
          <mc:Choice Requires="wpg">
            <w:drawing>
              <wp:anchor distT="0" distB="0" distL="0" distR="0" simplePos="0" relativeHeight="15735296" behindDoc="0" locked="0" layoutInCell="1" allowOverlap="1" wp14:anchorId="76BDBA8E" wp14:editId="40F4FC32">
                <wp:simplePos x="0" y="0"/>
                <wp:positionH relativeFrom="page">
                  <wp:posOffset>719632</wp:posOffset>
                </wp:positionH>
                <wp:positionV relativeFrom="paragraph">
                  <wp:posOffset>743838</wp:posOffset>
                </wp:positionV>
                <wp:extent cx="5836285" cy="722630"/>
                <wp:effectExtent l="0" t="0" r="0" b="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285" cy="722630"/>
                          <a:chOff x="0" y="0"/>
                          <a:chExt cx="5836285" cy="722630"/>
                        </a:xfrm>
                      </wpg:grpSpPr>
                      <pic:pic xmlns:pic="http://schemas.openxmlformats.org/drawingml/2006/picture">
                        <pic:nvPicPr>
                          <pic:cNvPr id="79" name="Image 79"/>
                          <pic:cNvPicPr/>
                        </pic:nvPicPr>
                        <pic:blipFill>
                          <a:blip r:embed="rId107" cstate="print"/>
                          <a:stretch>
                            <a:fillRect/>
                          </a:stretch>
                        </pic:blipFill>
                        <pic:spPr>
                          <a:xfrm>
                            <a:off x="0" y="0"/>
                            <a:ext cx="3499230" cy="179831"/>
                          </a:xfrm>
                          <a:prstGeom prst="rect">
                            <a:avLst/>
                          </a:prstGeom>
                        </pic:spPr>
                      </pic:pic>
                      <pic:pic xmlns:pic="http://schemas.openxmlformats.org/drawingml/2006/picture">
                        <pic:nvPicPr>
                          <pic:cNvPr id="80" name="Image 80"/>
                          <pic:cNvPicPr/>
                        </pic:nvPicPr>
                        <pic:blipFill>
                          <a:blip r:embed="rId25" cstate="print"/>
                          <a:stretch>
                            <a:fillRect/>
                          </a:stretch>
                        </pic:blipFill>
                        <pic:spPr>
                          <a:xfrm>
                            <a:off x="3437928" y="97535"/>
                            <a:ext cx="37293" cy="6096"/>
                          </a:xfrm>
                          <a:prstGeom prst="rect">
                            <a:avLst/>
                          </a:prstGeom>
                        </pic:spPr>
                      </pic:pic>
                      <pic:pic xmlns:pic="http://schemas.openxmlformats.org/drawingml/2006/picture">
                        <pic:nvPicPr>
                          <pic:cNvPr id="81" name="Image 81"/>
                          <pic:cNvPicPr/>
                        </pic:nvPicPr>
                        <pic:blipFill>
                          <a:blip r:embed="rId108" cstate="print"/>
                          <a:stretch>
                            <a:fillRect/>
                          </a:stretch>
                        </pic:blipFill>
                        <pic:spPr>
                          <a:xfrm>
                            <a:off x="3472891" y="0"/>
                            <a:ext cx="2120646" cy="179831"/>
                          </a:xfrm>
                          <a:prstGeom prst="rect">
                            <a:avLst/>
                          </a:prstGeom>
                        </pic:spPr>
                      </pic:pic>
                      <pic:pic xmlns:pic="http://schemas.openxmlformats.org/drawingml/2006/picture">
                        <pic:nvPicPr>
                          <pic:cNvPr id="82" name="Image 82"/>
                          <pic:cNvPicPr/>
                        </pic:nvPicPr>
                        <pic:blipFill>
                          <a:blip r:embed="rId109" cstate="print"/>
                          <a:stretch>
                            <a:fillRect/>
                          </a:stretch>
                        </pic:blipFill>
                        <pic:spPr>
                          <a:xfrm>
                            <a:off x="0" y="179831"/>
                            <a:ext cx="5836107" cy="179831"/>
                          </a:xfrm>
                          <a:prstGeom prst="rect">
                            <a:avLst/>
                          </a:prstGeom>
                        </pic:spPr>
                      </pic:pic>
                      <pic:pic xmlns:pic="http://schemas.openxmlformats.org/drawingml/2006/picture">
                        <pic:nvPicPr>
                          <pic:cNvPr id="83" name="Image 83"/>
                          <pic:cNvPicPr/>
                        </pic:nvPicPr>
                        <pic:blipFill>
                          <a:blip r:embed="rId110" cstate="print"/>
                          <a:stretch>
                            <a:fillRect/>
                          </a:stretch>
                        </pic:blipFill>
                        <pic:spPr>
                          <a:xfrm>
                            <a:off x="801954" y="362711"/>
                            <a:ext cx="1546098" cy="179831"/>
                          </a:xfrm>
                          <a:prstGeom prst="rect">
                            <a:avLst/>
                          </a:prstGeom>
                        </pic:spPr>
                      </pic:pic>
                      <pic:pic xmlns:pic="http://schemas.openxmlformats.org/drawingml/2006/picture">
                        <pic:nvPicPr>
                          <pic:cNvPr id="84" name="Image 84"/>
                          <pic:cNvPicPr/>
                        </pic:nvPicPr>
                        <pic:blipFill>
                          <a:blip r:embed="rId111" cstate="print"/>
                          <a:stretch>
                            <a:fillRect/>
                          </a:stretch>
                        </pic:blipFill>
                        <pic:spPr>
                          <a:xfrm>
                            <a:off x="0" y="542544"/>
                            <a:ext cx="857046" cy="179831"/>
                          </a:xfrm>
                          <a:prstGeom prst="rect">
                            <a:avLst/>
                          </a:prstGeom>
                        </pic:spPr>
                      </pic:pic>
                      <pic:pic xmlns:pic="http://schemas.openxmlformats.org/drawingml/2006/picture">
                        <pic:nvPicPr>
                          <pic:cNvPr id="85" name="Image 85"/>
                          <pic:cNvPicPr/>
                        </pic:nvPicPr>
                        <pic:blipFill>
                          <a:blip r:embed="rId112" cstate="print"/>
                          <a:stretch>
                            <a:fillRect/>
                          </a:stretch>
                        </pic:blipFill>
                        <pic:spPr>
                          <a:xfrm>
                            <a:off x="801954" y="542544"/>
                            <a:ext cx="4701413" cy="179831"/>
                          </a:xfrm>
                          <a:prstGeom prst="rect">
                            <a:avLst/>
                          </a:prstGeom>
                        </pic:spPr>
                      </pic:pic>
                    </wpg:wgp>
                  </a:graphicData>
                </a:graphic>
              </wp:anchor>
            </w:drawing>
          </mc:Choice>
          <mc:Fallback>
            <w:pict>
              <v:group w14:anchorId="649C8BD0" id="Group 78" o:spid="_x0000_s1026" alt="&quot;&quot;" style="position:absolute;margin-left:56.65pt;margin-top:58.55pt;width:459.55pt;height:56.9pt;z-index:15735296;mso-wrap-distance-left:0;mso-wrap-distance-right:0;mso-position-horizontal-relative:page" coordsize="58362,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">
                <v:shape id="Image 79" o:spid="_x0000_s1027" type="#_x0000_t75" style="position:absolute;width:3499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">
                  <v:imagedata r:id="rId113" o:title=""/>
                </v:shape>
                <v:shape id="Image 80" o:spid="_x0000_s1028" type="#_x0000_t75" style="position:absolute;left:34379;top:975;width:37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">
                  <v:imagedata r:id="rId47" o:title=""/>
                </v:shape>
                <v:shape id="Image 81" o:spid="_x0000_s1029" type="#_x0000_t75" style="position:absolute;left:34728;width:2120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">
                  <v:imagedata r:id="rId114" o:title=""/>
                </v:shape>
                <v:shape id="Image 82" o:spid="_x0000_s1030" type="#_x0000_t75" style="position:absolute;top:1798;width:5836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">
                  <v:imagedata r:id="rId115" o:title=""/>
                </v:shape>
                <v:shape id="Image 83" o:spid="_x0000_s1031" type="#_x0000_t75" style="position:absolute;left:8019;top:3627;width:1546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">
                  <v:imagedata r:id="rId116" o:title=""/>
                </v:shape>
                <v:shape id="Image 84" o:spid="_x0000_s1032" type="#_x0000_t75" style="position:absolute;top:5425;width:857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">
                  <v:imagedata r:id="rId117" o:title=""/>
                </v:shape>
                <v:shape id="Image 85" o:spid="_x0000_s1033" type="#_x0000_t75" style="position:absolute;left:8019;top:5425;width:4701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">
                  <v:imagedata r:id="rId118" o:title=""/>
                </v:shape>
                <w10:wrap anchorx="page"/>
              </v:group>
            </w:pict>
          </mc:Fallback>
        </mc:AlternateContent>
      </w:r>
      <w:r>
        <w:rPr>
          <w:rFonts w:ascii="Calibri"/>
          <w:b/>
          <w:noProof/>
          <w:sz w:val="52"/>
        </w:rPr>
        <w:drawing>
          <wp:anchor distT="0" distB="0" distL="0" distR="0" simplePos="0" relativeHeight="15735808" behindDoc="0" locked="0" layoutInCell="1" allowOverlap="1" wp14:anchorId="1EC59F7A" wp14:editId="117BD878">
            <wp:simplePos x="0" y="0"/>
            <wp:positionH relativeFrom="page">
              <wp:posOffset>6692814</wp:posOffset>
            </wp:positionH>
            <wp:positionV relativeFrom="paragraph">
              <wp:posOffset>786511</wp:posOffset>
            </wp:positionV>
            <wp:extent cx="131961" cy="102107"/>
            <wp:effectExtent l="0" t="0" r="0" b="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131961" cy="102107"/>
                    </a:xfrm>
                    <a:prstGeom prst="rect">
                      <a:avLst/>
                    </a:prstGeom>
                  </pic:spPr>
                </pic:pic>
              </a:graphicData>
            </a:graphic>
          </wp:anchor>
        </w:drawing>
      </w:r>
      <w:r>
        <w:rPr>
          <w:rFonts w:ascii="Calibri"/>
          <w:b/>
          <w:noProof/>
          <w:sz w:val="52"/>
        </w:rPr>
        <w:drawing>
          <wp:anchor distT="0" distB="0" distL="0" distR="0" simplePos="0" relativeHeight="15736320" behindDoc="0" locked="0" layoutInCell="1" allowOverlap="1" wp14:anchorId="4149721D" wp14:editId="572C1FF3">
            <wp:simplePos x="0" y="0"/>
            <wp:positionH relativeFrom="page">
              <wp:posOffset>6686677</wp:posOffset>
            </wp:positionH>
            <wp:positionV relativeFrom="paragraph">
              <wp:posOffset>1106550</wp:posOffset>
            </wp:positionV>
            <wp:extent cx="224027" cy="359664"/>
            <wp:effectExtent l="0" t="0" r="0"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224027" cy="359664"/>
                    </a:xfrm>
                    <a:prstGeom prst="rect">
                      <a:avLst/>
                    </a:prstGeom>
                  </pic:spPr>
                </pic:pic>
              </a:graphicData>
            </a:graphic>
          </wp:anchor>
        </w:drawing>
      </w:r>
      <w:bookmarkStart w:id="7" w:name="_bookmark7"/>
      <w:bookmarkEnd w:id="7"/>
      <w:r w:rsidRPr="00BA5108">
        <w:rPr>
          <w:rFonts w:ascii="Calibri"/>
          <w:b/>
          <w:color w:val="00A59C"/>
          <w:w w:val="125"/>
          <w:sz w:val="52"/>
        </w:rPr>
        <w:t>List</w:t>
      </w:r>
      <w:r w:rsidRPr="00BA5108">
        <w:rPr>
          <w:rFonts w:ascii="Calibri"/>
          <w:b/>
          <w:color w:val="00A59C"/>
          <w:spacing w:val="-5"/>
          <w:w w:val="125"/>
          <w:sz w:val="52"/>
        </w:rPr>
        <w:t xml:space="preserve"> </w:t>
      </w:r>
      <w:r w:rsidRPr="00BA5108">
        <w:rPr>
          <w:rFonts w:ascii="Calibri"/>
          <w:b/>
          <w:color w:val="00A59C"/>
          <w:w w:val="125"/>
          <w:sz w:val="52"/>
        </w:rPr>
        <w:t>of</w:t>
      </w:r>
      <w:r w:rsidRPr="00BA5108">
        <w:rPr>
          <w:rFonts w:ascii="Calibri"/>
          <w:b/>
          <w:color w:val="00A59C"/>
          <w:spacing w:val="-5"/>
          <w:w w:val="125"/>
          <w:sz w:val="52"/>
        </w:rPr>
        <w:t xml:space="preserve"> </w:t>
      </w:r>
      <w:r w:rsidRPr="00BA5108">
        <w:rPr>
          <w:rFonts w:ascii="Calibri"/>
          <w:b/>
          <w:color w:val="00A59C"/>
          <w:spacing w:val="-2"/>
          <w:w w:val="125"/>
          <w:sz w:val="52"/>
        </w:rPr>
        <w:t>Appendices</w:t>
      </w:r>
    </w:p>
    <w:p w14:paraId="0C7441A3" w14:textId="77777777" w:rsidR="00164569" w:rsidRDefault="00164569">
      <w:pPr>
        <w:rPr>
          <w:rFonts w:ascii="Calibri"/>
          <w:b/>
          <w:sz w:val="52"/>
        </w:rPr>
        <w:sectPr w:rsidR="00164569">
          <w:pgSz w:w="11910" w:h="16840"/>
          <w:pgMar w:top="1600" w:right="0" w:bottom="820" w:left="0" w:header="0" w:footer="634" w:gutter="0"/>
          <w:cols w:space="720"/>
        </w:sectPr>
      </w:pPr>
    </w:p>
    <w:p w14:paraId="6306B79F" w14:textId="77777777" w:rsidR="00164569" w:rsidRDefault="00000000">
      <w:pPr>
        <w:spacing w:before="90"/>
        <w:ind w:left="1133"/>
        <w:rPr>
          <w:rFonts w:ascii="Calibri"/>
          <w:b/>
          <w:sz w:val="52"/>
        </w:rPr>
      </w:pPr>
      <w:bookmarkStart w:id="8" w:name="_bookmark8"/>
      <w:bookmarkEnd w:id="8"/>
      <w:r w:rsidRPr="00BA5108">
        <w:rPr>
          <w:rFonts w:ascii="Calibri"/>
          <w:b/>
          <w:color w:val="00A59C"/>
          <w:w w:val="125"/>
          <w:sz w:val="52"/>
        </w:rPr>
        <w:lastRenderedPageBreak/>
        <w:t>List</w:t>
      </w:r>
      <w:r w:rsidRPr="00BA5108">
        <w:rPr>
          <w:rFonts w:ascii="Calibri"/>
          <w:b/>
          <w:color w:val="00A59C"/>
          <w:spacing w:val="-5"/>
          <w:w w:val="125"/>
          <w:sz w:val="52"/>
        </w:rPr>
        <w:t xml:space="preserve"> </w:t>
      </w:r>
      <w:r w:rsidRPr="00BA5108">
        <w:rPr>
          <w:rFonts w:ascii="Calibri"/>
          <w:b/>
          <w:color w:val="00A59C"/>
          <w:w w:val="125"/>
          <w:sz w:val="52"/>
        </w:rPr>
        <w:t>of</w:t>
      </w:r>
      <w:r w:rsidRPr="00BA5108">
        <w:rPr>
          <w:rFonts w:ascii="Calibri"/>
          <w:b/>
          <w:color w:val="00A59C"/>
          <w:spacing w:val="-5"/>
          <w:w w:val="125"/>
          <w:sz w:val="52"/>
        </w:rPr>
        <w:t xml:space="preserve"> </w:t>
      </w:r>
      <w:r w:rsidRPr="00BA5108">
        <w:rPr>
          <w:rFonts w:ascii="Calibri"/>
          <w:b/>
          <w:color w:val="00A59C"/>
          <w:spacing w:val="-2"/>
          <w:w w:val="125"/>
          <w:sz w:val="52"/>
        </w:rPr>
        <w:t>Abbreviations</w:t>
      </w:r>
    </w:p>
    <w:p w14:paraId="13BF2B73" w14:textId="77777777" w:rsidR="00164569" w:rsidRDefault="00164569">
      <w:pPr>
        <w:pStyle w:val="BodyText"/>
        <w:rPr>
          <w:rFonts w:ascii="Calibri"/>
          <w:b/>
          <w:sz w:val="20"/>
        </w:rPr>
      </w:pPr>
    </w:p>
    <w:p w14:paraId="27F2A8B4" w14:textId="77777777" w:rsidR="00164569" w:rsidRDefault="00164569">
      <w:pPr>
        <w:pStyle w:val="BodyText"/>
        <w:rPr>
          <w:rFonts w:ascii="Calibri"/>
          <w:b/>
          <w:sz w:val="20"/>
        </w:rPr>
      </w:pPr>
    </w:p>
    <w:p w14:paraId="233ED7A3" w14:textId="77777777" w:rsidR="00164569" w:rsidRDefault="00164569">
      <w:pPr>
        <w:pStyle w:val="BodyText"/>
        <w:spacing w:before="204"/>
        <w:rPr>
          <w:rFonts w:ascii="Calibri"/>
          <w:b/>
          <w:sz w:val="20"/>
        </w:rPr>
      </w:pPr>
    </w:p>
    <w:tbl>
      <w:tblPr>
        <w:tblW w:w="0" w:type="auto"/>
        <w:tblInd w:w="1196" w:type="dxa"/>
        <w:tblLayout w:type="fixed"/>
        <w:tblCellMar>
          <w:left w:w="0" w:type="dxa"/>
          <w:right w:w="0" w:type="dxa"/>
        </w:tblCellMar>
        <w:tblLook w:val="01E0" w:firstRow="1" w:lastRow="1" w:firstColumn="1" w:lastColumn="1" w:noHBand="0" w:noVBand="0"/>
      </w:tblPr>
      <w:tblGrid>
        <w:gridCol w:w="1599"/>
        <w:gridCol w:w="3492"/>
        <w:gridCol w:w="3578"/>
      </w:tblGrid>
      <w:tr w:rsidR="00164569" w14:paraId="7F91A527" w14:textId="77777777">
        <w:trPr>
          <w:trHeight w:val="692"/>
        </w:trPr>
        <w:tc>
          <w:tcPr>
            <w:tcW w:w="1599" w:type="dxa"/>
          </w:tcPr>
          <w:p w14:paraId="3CE33E50" w14:textId="77777777" w:rsidR="00164569" w:rsidRDefault="00000000">
            <w:pPr>
              <w:pStyle w:val="TableParagraph"/>
              <w:spacing w:before="2"/>
              <w:ind w:left="60"/>
              <w:rPr>
                <w:b/>
              </w:rPr>
            </w:pPr>
            <w:r>
              <w:rPr>
                <w:b/>
                <w:spacing w:val="-4"/>
              </w:rPr>
              <w:t>APBD</w:t>
            </w:r>
          </w:p>
        </w:tc>
        <w:tc>
          <w:tcPr>
            <w:tcW w:w="3492" w:type="dxa"/>
          </w:tcPr>
          <w:p w14:paraId="74DA6271" w14:textId="77777777" w:rsidR="00164569" w:rsidRDefault="00000000">
            <w:pPr>
              <w:pStyle w:val="TableParagraph"/>
              <w:spacing w:line="309" w:lineRule="auto"/>
              <w:ind w:left="312" w:right="54" w:firstLine="4"/>
              <w:rPr>
                <w:i/>
              </w:rPr>
            </w:pPr>
            <w:proofErr w:type="spellStart"/>
            <w:r>
              <w:rPr>
                <w:i/>
                <w:spacing w:val="-4"/>
              </w:rPr>
              <w:t>Anggaran</w:t>
            </w:r>
            <w:proofErr w:type="spellEnd"/>
            <w:r>
              <w:rPr>
                <w:i/>
                <w:spacing w:val="-7"/>
              </w:rPr>
              <w:t xml:space="preserve"> </w:t>
            </w:r>
            <w:proofErr w:type="spellStart"/>
            <w:r>
              <w:rPr>
                <w:i/>
                <w:spacing w:val="-4"/>
              </w:rPr>
              <w:t>Pendapatan</w:t>
            </w:r>
            <w:proofErr w:type="spellEnd"/>
            <w:r>
              <w:rPr>
                <w:i/>
                <w:spacing w:val="-11"/>
              </w:rPr>
              <w:t xml:space="preserve"> </w:t>
            </w:r>
            <w:r>
              <w:rPr>
                <w:i/>
                <w:spacing w:val="-4"/>
              </w:rPr>
              <w:t xml:space="preserve">dan </w:t>
            </w:r>
            <w:proofErr w:type="spellStart"/>
            <w:r>
              <w:rPr>
                <w:i/>
              </w:rPr>
              <w:t>Belanja</w:t>
            </w:r>
            <w:proofErr w:type="spellEnd"/>
            <w:r>
              <w:rPr>
                <w:i/>
              </w:rPr>
              <w:t xml:space="preserve"> </w:t>
            </w:r>
            <w:proofErr w:type="spellStart"/>
            <w:r>
              <w:rPr>
                <w:i/>
              </w:rPr>
              <w:t>Oaerah</w:t>
            </w:r>
            <w:proofErr w:type="spellEnd"/>
          </w:p>
        </w:tc>
        <w:tc>
          <w:tcPr>
            <w:tcW w:w="3578" w:type="dxa"/>
          </w:tcPr>
          <w:p w14:paraId="78FF9204" w14:textId="77777777" w:rsidR="00164569" w:rsidRDefault="00000000">
            <w:pPr>
              <w:pStyle w:val="TableParagraph"/>
              <w:spacing w:line="246" w:lineRule="exact"/>
              <w:ind w:left="216"/>
            </w:pPr>
            <w:r>
              <w:rPr>
                <w:spacing w:val="-5"/>
              </w:rPr>
              <w:t>Regional</w:t>
            </w:r>
            <w:r>
              <w:rPr>
                <w:spacing w:val="-3"/>
              </w:rPr>
              <w:t xml:space="preserve"> </w:t>
            </w:r>
            <w:r>
              <w:rPr>
                <w:spacing w:val="-2"/>
              </w:rPr>
              <w:t>Budget</w:t>
            </w:r>
          </w:p>
        </w:tc>
      </w:tr>
      <w:tr w:rsidR="00164569" w14:paraId="5E371053" w14:textId="77777777">
        <w:trPr>
          <w:trHeight w:val="814"/>
        </w:trPr>
        <w:tc>
          <w:tcPr>
            <w:tcW w:w="1599" w:type="dxa"/>
          </w:tcPr>
          <w:p w14:paraId="1179B332" w14:textId="77777777" w:rsidR="00164569" w:rsidRDefault="00000000">
            <w:pPr>
              <w:pStyle w:val="TableParagraph"/>
              <w:spacing w:before="122"/>
              <w:ind w:left="54"/>
              <w:rPr>
                <w:b/>
              </w:rPr>
            </w:pPr>
            <w:proofErr w:type="spellStart"/>
            <w:r>
              <w:rPr>
                <w:b/>
                <w:spacing w:val="-2"/>
              </w:rPr>
              <w:t>Bappeda</w:t>
            </w:r>
            <w:proofErr w:type="spellEnd"/>
          </w:p>
        </w:tc>
        <w:tc>
          <w:tcPr>
            <w:tcW w:w="3492" w:type="dxa"/>
          </w:tcPr>
          <w:p w14:paraId="04DC398B" w14:textId="77777777" w:rsidR="00164569" w:rsidRDefault="00000000">
            <w:pPr>
              <w:pStyle w:val="TableParagraph"/>
              <w:spacing w:before="112" w:line="309" w:lineRule="auto"/>
              <w:ind w:left="312" w:right="54"/>
              <w:rPr>
                <w:i/>
              </w:rPr>
            </w:pPr>
            <w:r>
              <w:rPr>
                <w:i/>
              </w:rPr>
              <w:t>Badan</w:t>
            </w:r>
            <w:r>
              <w:rPr>
                <w:i/>
                <w:spacing w:val="-2"/>
              </w:rPr>
              <w:t xml:space="preserve"> </w:t>
            </w:r>
            <w:proofErr w:type="spellStart"/>
            <w:r>
              <w:rPr>
                <w:i/>
              </w:rPr>
              <w:t>Perencanaan</w:t>
            </w:r>
            <w:proofErr w:type="spellEnd"/>
            <w:r>
              <w:rPr>
                <w:i/>
              </w:rPr>
              <w:t xml:space="preserve"> </w:t>
            </w:r>
            <w:r>
              <w:rPr>
                <w:i/>
                <w:spacing w:val="-6"/>
              </w:rPr>
              <w:t>Pembangunan</w:t>
            </w:r>
            <w:r>
              <w:rPr>
                <w:i/>
                <w:spacing w:val="-8"/>
              </w:rPr>
              <w:t xml:space="preserve"> </w:t>
            </w:r>
            <w:proofErr w:type="spellStart"/>
            <w:r>
              <w:rPr>
                <w:i/>
                <w:spacing w:val="-6"/>
              </w:rPr>
              <w:t>Oaerah</w:t>
            </w:r>
            <w:proofErr w:type="spellEnd"/>
          </w:p>
        </w:tc>
        <w:tc>
          <w:tcPr>
            <w:tcW w:w="3578" w:type="dxa"/>
          </w:tcPr>
          <w:p w14:paraId="0F983BB4" w14:textId="77777777" w:rsidR="00164569" w:rsidRDefault="00000000">
            <w:pPr>
              <w:pStyle w:val="TableParagraph"/>
              <w:spacing w:before="112" w:line="309" w:lineRule="auto"/>
              <w:ind w:left="225" w:hanging="9"/>
            </w:pPr>
            <w:r>
              <w:rPr>
                <w:spacing w:val="-2"/>
              </w:rPr>
              <w:t>Regional</w:t>
            </w:r>
            <w:r>
              <w:rPr>
                <w:spacing w:val="-12"/>
              </w:rPr>
              <w:t xml:space="preserve"> </w:t>
            </w:r>
            <w:r>
              <w:rPr>
                <w:spacing w:val="-2"/>
              </w:rPr>
              <w:t>Development</w:t>
            </w:r>
            <w:r>
              <w:rPr>
                <w:spacing w:val="-13"/>
              </w:rPr>
              <w:t xml:space="preserve"> </w:t>
            </w:r>
            <w:r>
              <w:rPr>
                <w:spacing w:val="-2"/>
              </w:rPr>
              <w:t>Planning Agency</w:t>
            </w:r>
          </w:p>
        </w:tc>
      </w:tr>
      <w:tr w:rsidR="00164569" w14:paraId="7586DD93" w14:textId="77777777">
        <w:trPr>
          <w:trHeight w:val="776"/>
        </w:trPr>
        <w:tc>
          <w:tcPr>
            <w:tcW w:w="1599" w:type="dxa"/>
          </w:tcPr>
          <w:p w14:paraId="017A393E" w14:textId="77777777" w:rsidR="00164569" w:rsidRDefault="00000000">
            <w:pPr>
              <w:pStyle w:val="TableParagraph"/>
              <w:spacing w:before="124"/>
              <w:ind w:left="54"/>
              <w:rPr>
                <w:b/>
              </w:rPr>
            </w:pPr>
            <w:proofErr w:type="spellStart"/>
            <w:r>
              <w:rPr>
                <w:b/>
                <w:spacing w:val="-2"/>
              </w:rPr>
              <w:t>Bappenas</w:t>
            </w:r>
            <w:proofErr w:type="spellEnd"/>
          </w:p>
        </w:tc>
        <w:tc>
          <w:tcPr>
            <w:tcW w:w="3492" w:type="dxa"/>
          </w:tcPr>
          <w:p w14:paraId="48F2A104" w14:textId="77777777" w:rsidR="00164569" w:rsidRDefault="00000000">
            <w:pPr>
              <w:pStyle w:val="TableParagraph"/>
              <w:spacing w:before="48" w:line="320" w:lineRule="atLeast"/>
              <w:ind w:left="312" w:right="899"/>
              <w:rPr>
                <w:i/>
              </w:rPr>
            </w:pPr>
            <w:r>
              <w:rPr>
                <w:i/>
              </w:rPr>
              <w:t>Badan</w:t>
            </w:r>
            <w:r>
              <w:rPr>
                <w:i/>
                <w:spacing w:val="-2"/>
              </w:rPr>
              <w:t xml:space="preserve"> </w:t>
            </w:r>
            <w:proofErr w:type="spellStart"/>
            <w:r>
              <w:rPr>
                <w:i/>
              </w:rPr>
              <w:t>Perencanaan</w:t>
            </w:r>
            <w:proofErr w:type="spellEnd"/>
            <w:r>
              <w:rPr>
                <w:i/>
              </w:rPr>
              <w:t xml:space="preserve"> </w:t>
            </w:r>
            <w:r>
              <w:rPr>
                <w:i/>
                <w:spacing w:val="-4"/>
              </w:rPr>
              <w:t>Pembangunan</w:t>
            </w:r>
            <w:r>
              <w:rPr>
                <w:i/>
                <w:spacing w:val="-3"/>
              </w:rPr>
              <w:t xml:space="preserve"> </w:t>
            </w:r>
            <w:r>
              <w:rPr>
                <w:i/>
                <w:spacing w:val="-4"/>
              </w:rPr>
              <w:t>Nasional</w:t>
            </w:r>
          </w:p>
        </w:tc>
        <w:tc>
          <w:tcPr>
            <w:tcW w:w="3578" w:type="dxa"/>
          </w:tcPr>
          <w:p w14:paraId="1F17F7B7" w14:textId="77777777" w:rsidR="00164569" w:rsidRDefault="00000000">
            <w:pPr>
              <w:pStyle w:val="TableParagraph"/>
              <w:spacing w:before="48" w:line="320" w:lineRule="atLeast"/>
              <w:ind w:left="225" w:right="281" w:hanging="8"/>
            </w:pPr>
            <w:r>
              <w:t>National</w:t>
            </w:r>
            <w:r>
              <w:rPr>
                <w:spacing w:val="-12"/>
              </w:rPr>
              <w:t xml:space="preserve"> </w:t>
            </w:r>
            <w:r>
              <w:t>Development</w:t>
            </w:r>
            <w:r>
              <w:rPr>
                <w:spacing w:val="-10"/>
              </w:rPr>
              <w:t xml:space="preserve"> </w:t>
            </w:r>
            <w:r>
              <w:t xml:space="preserve">Planning </w:t>
            </w:r>
            <w:r>
              <w:rPr>
                <w:spacing w:val="-2"/>
              </w:rPr>
              <w:t>Agency</w:t>
            </w:r>
          </w:p>
        </w:tc>
      </w:tr>
      <w:tr w:rsidR="00164569" w14:paraId="7CE97F85" w14:textId="77777777">
        <w:trPr>
          <w:trHeight w:val="551"/>
        </w:trPr>
        <w:tc>
          <w:tcPr>
            <w:tcW w:w="1599" w:type="dxa"/>
          </w:tcPr>
          <w:p w14:paraId="51EF5626" w14:textId="77777777" w:rsidR="00164569" w:rsidRDefault="00000000">
            <w:pPr>
              <w:pStyle w:val="TableParagraph"/>
              <w:spacing w:before="68"/>
              <w:ind w:left="53"/>
              <w:rPr>
                <w:rFonts w:ascii="Times New Roman"/>
                <w:b/>
                <w:sz w:val="32"/>
              </w:rPr>
            </w:pPr>
            <w:proofErr w:type="spellStart"/>
            <w:r>
              <w:rPr>
                <w:rFonts w:ascii="Times New Roman"/>
                <w:b/>
                <w:spacing w:val="-5"/>
                <w:w w:val="105"/>
                <w:sz w:val="32"/>
              </w:rPr>
              <w:t>cso</w:t>
            </w:r>
            <w:proofErr w:type="spellEnd"/>
          </w:p>
        </w:tc>
        <w:tc>
          <w:tcPr>
            <w:tcW w:w="3492" w:type="dxa"/>
          </w:tcPr>
          <w:p w14:paraId="65C8D27C" w14:textId="77777777" w:rsidR="00164569" w:rsidRDefault="00164569">
            <w:pPr>
              <w:pStyle w:val="TableParagraph"/>
              <w:rPr>
                <w:rFonts w:ascii="Times New Roman"/>
                <w:sz w:val="20"/>
              </w:rPr>
            </w:pPr>
          </w:p>
        </w:tc>
        <w:tc>
          <w:tcPr>
            <w:tcW w:w="3578" w:type="dxa"/>
          </w:tcPr>
          <w:p w14:paraId="643FC15A" w14:textId="77777777" w:rsidR="00164569" w:rsidRDefault="00000000">
            <w:pPr>
              <w:pStyle w:val="TableParagraph"/>
              <w:spacing w:before="155"/>
              <w:ind w:left="215"/>
            </w:pPr>
            <w:r>
              <w:rPr>
                <w:spacing w:val="-2"/>
              </w:rPr>
              <w:t>civil</w:t>
            </w:r>
            <w:r>
              <w:rPr>
                <w:spacing w:val="-6"/>
              </w:rPr>
              <w:t xml:space="preserve"> </w:t>
            </w:r>
            <w:r>
              <w:rPr>
                <w:spacing w:val="-2"/>
              </w:rPr>
              <w:t>society</w:t>
            </w:r>
            <w:r>
              <w:rPr>
                <w:spacing w:val="-5"/>
              </w:rPr>
              <w:t xml:space="preserve"> </w:t>
            </w:r>
            <w:r>
              <w:rPr>
                <w:spacing w:val="-2"/>
              </w:rPr>
              <w:t>organization</w:t>
            </w:r>
          </w:p>
        </w:tc>
      </w:tr>
      <w:tr w:rsidR="00164569" w14:paraId="171B2F5E" w14:textId="77777777">
        <w:trPr>
          <w:trHeight w:val="483"/>
        </w:trPr>
        <w:tc>
          <w:tcPr>
            <w:tcW w:w="1599" w:type="dxa"/>
          </w:tcPr>
          <w:p w14:paraId="24CE0BC0" w14:textId="77777777" w:rsidR="00164569" w:rsidRDefault="00000000">
            <w:pPr>
              <w:pStyle w:val="TableParagraph"/>
              <w:spacing w:before="108"/>
              <w:ind w:left="54"/>
              <w:rPr>
                <w:b/>
              </w:rPr>
            </w:pPr>
            <w:r>
              <w:rPr>
                <w:b/>
                <w:spacing w:val="-5"/>
              </w:rPr>
              <w:t>DPO</w:t>
            </w:r>
          </w:p>
        </w:tc>
        <w:tc>
          <w:tcPr>
            <w:tcW w:w="3492" w:type="dxa"/>
          </w:tcPr>
          <w:p w14:paraId="0FA59719" w14:textId="77777777" w:rsidR="00164569" w:rsidRDefault="00164569">
            <w:pPr>
              <w:pStyle w:val="TableParagraph"/>
              <w:rPr>
                <w:rFonts w:ascii="Times New Roman"/>
                <w:sz w:val="20"/>
              </w:rPr>
            </w:pPr>
          </w:p>
        </w:tc>
        <w:tc>
          <w:tcPr>
            <w:tcW w:w="3578" w:type="dxa"/>
          </w:tcPr>
          <w:p w14:paraId="5EA26575" w14:textId="77777777" w:rsidR="00164569" w:rsidRDefault="00000000">
            <w:pPr>
              <w:pStyle w:val="TableParagraph"/>
              <w:spacing w:before="108"/>
              <w:ind w:left="215"/>
              <w:rPr>
                <w:b/>
              </w:rPr>
            </w:pPr>
            <w:r>
              <w:rPr>
                <w:b/>
                <w:spacing w:val="-4"/>
              </w:rPr>
              <w:t>disabled</w:t>
            </w:r>
            <w:r>
              <w:rPr>
                <w:b/>
                <w:spacing w:val="2"/>
              </w:rPr>
              <w:t xml:space="preserve"> </w:t>
            </w:r>
            <w:r>
              <w:rPr>
                <w:b/>
                <w:spacing w:val="-4"/>
              </w:rPr>
              <w:t>people's</w:t>
            </w:r>
            <w:r>
              <w:rPr>
                <w:b/>
                <w:spacing w:val="-7"/>
              </w:rPr>
              <w:t xml:space="preserve"> </w:t>
            </w:r>
            <w:r>
              <w:rPr>
                <w:b/>
                <w:spacing w:val="-4"/>
              </w:rPr>
              <w:t>organization</w:t>
            </w:r>
          </w:p>
        </w:tc>
      </w:tr>
      <w:tr w:rsidR="00164569" w14:paraId="6832258B" w14:textId="77777777">
        <w:trPr>
          <w:trHeight w:val="814"/>
        </w:trPr>
        <w:tc>
          <w:tcPr>
            <w:tcW w:w="1599" w:type="dxa"/>
          </w:tcPr>
          <w:p w14:paraId="08F4F847" w14:textId="77777777" w:rsidR="00164569" w:rsidRDefault="00000000">
            <w:pPr>
              <w:pStyle w:val="TableParagraph"/>
              <w:spacing w:before="124"/>
              <w:ind w:left="54"/>
              <w:rPr>
                <w:b/>
              </w:rPr>
            </w:pPr>
            <w:r>
              <w:rPr>
                <w:b/>
                <w:spacing w:val="-4"/>
              </w:rPr>
              <w:t>DPRD</w:t>
            </w:r>
          </w:p>
        </w:tc>
        <w:tc>
          <w:tcPr>
            <w:tcW w:w="3492" w:type="dxa"/>
          </w:tcPr>
          <w:p w14:paraId="38E56814" w14:textId="77777777" w:rsidR="00164569" w:rsidRDefault="00000000">
            <w:pPr>
              <w:pStyle w:val="TableParagraph"/>
              <w:spacing w:before="115" w:line="309" w:lineRule="auto"/>
              <w:ind w:left="302" w:right="54" w:firstLine="10"/>
              <w:rPr>
                <w:i/>
              </w:rPr>
            </w:pPr>
            <w:r>
              <w:rPr>
                <w:i/>
                <w:spacing w:val="-6"/>
              </w:rPr>
              <w:t>Dewan</w:t>
            </w:r>
            <w:r>
              <w:rPr>
                <w:i/>
                <w:spacing w:val="-10"/>
              </w:rPr>
              <w:t xml:space="preserve"> </w:t>
            </w:r>
            <w:proofErr w:type="spellStart"/>
            <w:r>
              <w:rPr>
                <w:i/>
                <w:spacing w:val="-6"/>
              </w:rPr>
              <w:t>Perwakilan</w:t>
            </w:r>
            <w:proofErr w:type="spellEnd"/>
            <w:r>
              <w:rPr>
                <w:i/>
                <w:spacing w:val="-8"/>
              </w:rPr>
              <w:t xml:space="preserve"> </w:t>
            </w:r>
            <w:r>
              <w:rPr>
                <w:i/>
                <w:spacing w:val="-6"/>
              </w:rPr>
              <w:t xml:space="preserve">Rakyat </w:t>
            </w:r>
            <w:proofErr w:type="spellStart"/>
            <w:r>
              <w:rPr>
                <w:i/>
                <w:spacing w:val="-2"/>
              </w:rPr>
              <w:t>Oaerah</w:t>
            </w:r>
            <w:proofErr w:type="spellEnd"/>
          </w:p>
        </w:tc>
        <w:tc>
          <w:tcPr>
            <w:tcW w:w="3578" w:type="dxa"/>
          </w:tcPr>
          <w:p w14:paraId="53D68827" w14:textId="77777777" w:rsidR="00164569" w:rsidRDefault="00000000">
            <w:pPr>
              <w:pStyle w:val="TableParagraph"/>
              <w:spacing w:before="115"/>
              <w:ind w:left="216"/>
            </w:pPr>
            <w:r>
              <w:rPr>
                <w:spacing w:val="-4"/>
              </w:rPr>
              <w:t>Regional House</w:t>
            </w:r>
            <w:r>
              <w:rPr>
                <w:spacing w:val="-5"/>
              </w:rPr>
              <w:t xml:space="preserve"> </w:t>
            </w:r>
            <w:r>
              <w:rPr>
                <w:spacing w:val="-4"/>
              </w:rPr>
              <w:t>of</w:t>
            </w:r>
            <w:r>
              <w:rPr>
                <w:spacing w:val="-20"/>
              </w:rPr>
              <w:t xml:space="preserve"> </w:t>
            </w:r>
            <w:r>
              <w:rPr>
                <w:spacing w:val="-4"/>
              </w:rPr>
              <w:t>Representatives</w:t>
            </w:r>
          </w:p>
        </w:tc>
      </w:tr>
      <w:tr w:rsidR="00164569" w14:paraId="47B3E728" w14:textId="77777777">
        <w:trPr>
          <w:trHeight w:val="497"/>
        </w:trPr>
        <w:tc>
          <w:tcPr>
            <w:tcW w:w="1599" w:type="dxa"/>
          </w:tcPr>
          <w:p w14:paraId="66D73C7B" w14:textId="77777777" w:rsidR="00164569" w:rsidRDefault="00000000">
            <w:pPr>
              <w:pStyle w:val="TableParagraph"/>
              <w:spacing w:before="122"/>
              <w:ind w:left="54"/>
              <w:rPr>
                <w:b/>
              </w:rPr>
            </w:pPr>
            <w:r>
              <w:rPr>
                <w:b/>
                <w:spacing w:val="-5"/>
              </w:rPr>
              <w:t>FGD</w:t>
            </w:r>
          </w:p>
        </w:tc>
        <w:tc>
          <w:tcPr>
            <w:tcW w:w="3492" w:type="dxa"/>
          </w:tcPr>
          <w:p w14:paraId="6A38259B" w14:textId="77777777" w:rsidR="00164569" w:rsidRDefault="00164569">
            <w:pPr>
              <w:pStyle w:val="TableParagraph"/>
              <w:rPr>
                <w:rFonts w:ascii="Times New Roman"/>
                <w:sz w:val="20"/>
              </w:rPr>
            </w:pPr>
          </w:p>
        </w:tc>
        <w:tc>
          <w:tcPr>
            <w:tcW w:w="3578" w:type="dxa"/>
          </w:tcPr>
          <w:p w14:paraId="07078CDE" w14:textId="77777777" w:rsidR="00164569" w:rsidRDefault="00000000">
            <w:pPr>
              <w:pStyle w:val="TableParagraph"/>
              <w:spacing w:before="112"/>
              <w:ind w:left="213"/>
            </w:pPr>
            <w:r>
              <w:t>focused</w:t>
            </w:r>
            <w:r>
              <w:rPr>
                <w:spacing w:val="-2"/>
              </w:rPr>
              <w:t xml:space="preserve"> </w:t>
            </w:r>
            <w:r>
              <w:t>group</w:t>
            </w:r>
            <w:r>
              <w:rPr>
                <w:spacing w:val="-11"/>
              </w:rPr>
              <w:t xml:space="preserve"> </w:t>
            </w:r>
            <w:r>
              <w:rPr>
                <w:spacing w:val="-2"/>
              </w:rPr>
              <w:t>discussion</w:t>
            </w:r>
          </w:p>
        </w:tc>
      </w:tr>
      <w:tr w:rsidR="00164569" w14:paraId="2C130C8D" w14:textId="77777777">
        <w:trPr>
          <w:trHeight w:val="499"/>
        </w:trPr>
        <w:tc>
          <w:tcPr>
            <w:tcW w:w="1599" w:type="dxa"/>
          </w:tcPr>
          <w:p w14:paraId="5BB7C072" w14:textId="77777777" w:rsidR="00164569" w:rsidRDefault="00000000">
            <w:pPr>
              <w:pStyle w:val="TableParagraph"/>
              <w:spacing w:before="124"/>
              <w:ind w:left="54"/>
              <w:rPr>
                <w:b/>
              </w:rPr>
            </w:pPr>
            <w:r>
              <w:rPr>
                <w:b/>
                <w:spacing w:val="-5"/>
              </w:rPr>
              <w:t>FKP</w:t>
            </w:r>
          </w:p>
        </w:tc>
        <w:tc>
          <w:tcPr>
            <w:tcW w:w="3492" w:type="dxa"/>
          </w:tcPr>
          <w:p w14:paraId="335ECA3A" w14:textId="77777777" w:rsidR="00164569" w:rsidRDefault="00000000">
            <w:pPr>
              <w:pStyle w:val="TableParagraph"/>
              <w:spacing w:before="115"/>
              <w:ind w:left="312"/>
              <w:rPr>
                <w:i/>
              </w:rPr>
            </w:pPr>
            <w:r>
              <w:rPr>
                <w:i/>
                <w:spacing w:val="-2"/>
              </w:rPr>
              <w:t>forum</w:t>
            </w:r>
            <w:r>
              <w:rPr>
                <w:i/>
                <w:spacing w:val="3"/>
              </w:rPr>
              <w:t xml:space="preserve"> </w:t>
            </w:r>
            <w:proofErr w:type="spellStart"/>
            <w:r>
              <w:rPr>
                <w:i/>
                <w:spacing w:val="-2"/>
              </w:rPr>
              <w:t>konsultasi</w:t>
            </w:r>
            <w:proofErr w:type="spellEnd"/>
            <w:r>
              <w:rPr>
                <w:i/>
                <w:spacing w:val="3"/>
              </w:rPr>
              <w:t xml:space="preserve"> </w:t>
            </w:r>
            <w:proofErr w:type="spellStart"/>
            <w:r>
              <w:rPr>
                <w:i/>
                <w:spacing w:val="-2"/>
              </w:rPr>
              <w:t>publik</w:t>
            </w:r>
            <w:proofErr w:type="spellEnd"/>
          </w:p>
        </w:tc>
        <w:tc>
          <w:tcPr>
            <w:tcW w:w="3578" w:type="dxa"/>
          </w:tcPr>
          <w:p w14:paraId="5680F3BA" w14:textId="77777777" w:rsidR="00164569" w:rsidRDefault="00000000">
            <w:pPr>
              <w:pStyle w:val="TableParagraph"/>
              <w:spacing w:before="115"/>
              <w:ind w:left="219"/>
            </w:pPr>
            <w:r>
              <w:t>public</w:t>
            </w:r>
            <w:r>
              <w:rPr>
                <w:spacing w:val="4"/>
              </w:rPr>
              <w:t xml:space="preserve"> </w:t>
            </w:r>
            <w:r>
              <w:t>consultation</w:t>
            </w:r>
            <w:r>
              <w:rPr>
                <w:spacing w:val="12"/>
              </w:rPr>
              <w:t xml:space="preserve"> </w:t>
            </w:r>
            <w:r>
              <w:rPr>
                <w:spacing w:val="-4"/>
              </w:rPr>
              <w:t>forum</w:t>
            </w:r>
          </w:p>
        </w:tc>
      </w:tr>
      <w:tr w:rsidR="00164569" w14:paraId="0C6D0D12" w14:textId="77777777">
        <w:trPr>
          <w:trHeight w:val="497"/>
        </w:trPr>
        <w:tc>
          <w:tcPr>
            <w:tcW w:w="1599" w:type="dxa"/>
          </w:tcPr>
          <w:p w14:paraId="71D538DD" w14:textId="77777777" w:rsidR="00164569" w:rsidRDefault="00000000">
            <w:pPr>
              <w:pStyle w:val="TableParagraph"/>
              <w:spacing w:before="124"/>
              <w:ind w:left="55"/>
              <w:rPr>
                <w:b/>
              </w:rPr>
            </w:pPr>
            <w:r>
              <w:rPr>
                <w:b/>
                <w:spacing w:val="-5"/>
              </w:rPr>
              <w:t>GAP</w:t>
            </w:r>
          </w:p>
        </w:tc>
        <w:tc>
          <w:tcPr>
            <w:tcW w:w="3492" w:type="dxa"/>
          </w:tcPr>
          <w:p w14:paraId="1BF3669B" w14:textId="77777777" w:rsidR="00164569" w:rsidRDefault="00164569">
            <w:pPr>
              <w:pStyle w:val="TableParagraph"/>
              <w:rPr>
                <w:rFonts w:ascii="Times New Roman"/>
                <w:sz w:val="20"/>
              </w:rPr>
            </w:pPr>
          </w:p>
        </w:tc>
        <w:tc>
          <w:tcPr>
            <w:tcW w:w="3578" w:type="dxa"/>
          </w:tcPr>
          <w:p w14:paraId="63B40692" w14:textId="77777777" w:rsidR="00164569" w:rsidRDefault="00000000">
            <w:pPr>
              <w:pStyle w:val="TableParagraph"/>
              <w:spacing w:before="115"/>
              <w:ind w:left="213"/>
            </w:pPr>
            <w:r>
              <w:rPr>
                <w:spacing w:val="-6"/>
              </w:rPr>
              <w:t>Gender</w:t>
            </w:r>
            <w:r>
              <w:rPr>
                <w:spacing w:val="2"/>
              </w:rPr>
              <w:t xml:space="preserve"> </w:t>
            </w:r>
            <w:r>
              <w:rPr>
                <w:spacing w:val="-6"/>
              </w:rPr>
              <w:t>Analysis Pathway</w:t>
            </w:r>
          </w:p>
        </w:tc>
      </w:tr>
      <w:tr w:rsidR="00164569" w14:paraId="3D074C9D" w14:textId="77777777">
        <w:trPr>
          <w:trHeight w:val="497"/>
        </w:trPr>
        <w:tc>
          <w:tcPr>
            <w:tcW w:w="1599" w:type="dxa"/>
          </w:tcPr>
          <w:p w14:paraId="4E9B32F2" w14:textId="77777777" w:rsidR="00164569" w:rsidRDefault="00000000">
            <w:pPr>
              <w:pStyle w:val="TableParagraph"/>
              <w:spacing w:before="122"/>
              <w:ind w:left="55"/>
              <w:rPr>
                <w:b/>
              </w:rPr>
            </w:pPr>
            <w:r>
              <w:rPr>
                <w:b/>
                <w:spacing w:val="-5"/>
              </w:rPr>
              <w:t>GBS</w:t>
            </w:r>
          </w:p>
        </w:tc>
        <w:tc>
          <w:tcPr>
            <w:tcW w:w="3492" w:type="dxa"/>
          </w:tcPr>
          <w:p w14:paraId="32FE4BBA" w14:textId="77777777" w:rsidR="00164569" w:rsidRDefault="00164569">
            <w:pPr>
              <w:pStyle w:val="TableParagraph"/>
              <w:rPr>
                <w:rFonts w:ascii="Times New Roman"/>
                <w:sz w:val="20"/>
              </w:rPr>
            </w:pPr>
          </w:p>
        </w:tc>
        <w:tc>
          <w:tcPr>
            <w:tcW w:w="3578" w:type="dxa"/>
          </w:tcPr>
          <w:p w14:paraId="60ABE1EE" w14:textId="77777777" w:rsidR="00164569" w:rsidRDefault="00000000">
            <w:pPr>
              <w:pStyle w:val="TableParagraph"/>
              <w:spacing w:before="112"/>
              <w:ind w:left="213"/>
            </w:pPr>
            <w:r>
              <w:rPr>
                <w:spacing w:val="-2"/>
              </w:rPr>
              <w:t>Gender</w:t>
            </w:r>
            <w:r>
              <w:rPr>
                <w:spacing w:val="-7"/>
              </w:rPr>
              <w:t xml:space="preserve"> </w:t>
            </w:r>
            <w:r>
              <w:rPr>
                <w:spacing w:val="-2"/>
              </w:rPr>
              <w:t>Budget</w:t>
            </w:r>
            <w:r>
              <w:rPr>
                <w:spacing w:val="-9"/>
              </w:rPr>
              <w:t xml:space="preserve"> </w:t>
            </w:r>
            <w:r>
              <w:rPr>
                <w:spacing w:val="-2"/>
              </w:rPr>
              <w:t>Statement</w:t>
            </w:r>
          </w:p>
        </w:tc>
      </w:tr>
      <w:tr w:rsidR="00164569" w14:paraId="4F85A247" w14:textId="77777777">
        <w:trPr>
          <w:trHeight w:val="816"/>
        </w:trPr>
        <w:tc>
          <w:tcPr>
            <w:tcW w:w="1599" w:type="dxa"/>
          </w:tcPr>
          <w:p w14:paraId="5C13051D" w14:textId="77777777" w:rsidR="00164569" w:rsidRDefault="00000000">
            <w:pPr>
              <w:pStyle w:val="TableParagraph"/>
              <w:spacing w:before="124"/>
              <w:ind w:left="55"/>
              <w:rPr>
                <w:b/>
              </w:rPr>
            </w:pPr>
            <w:r>
              <w:rPr>
                <w:b/>
                <w:spacing w:val="-2"/>
              </w:rPr>
              <w:t>GEDSI</w:t>
            </w:r>
          </w:p>
        </w:tc>
        <w:tc>
          <w:tcPr>
            <w:tcW w:w="3492" w:type="dxa"/>
          </w:tcPr>
          <w:p w14:paraId="60B820D2" w14:textId="77777777" w:rsidR="00164569" w:rsidRDefault="00164569">
            <w:pPr>
              <w:pStyle w:val="TableParagraph"/>
              <w:rPr>
                <w:rFonts w:ascii="Times New Roman"/>
                <w:sz w:val="20"/>
              </w:rPr>
            </w:pPr>
          </w:p>
        </w:tc>
        <w:tc>
          <w:tcPr>
            <w:tcW w:w="3578" w:type="dxa"/>
          </w:tcPr>
          <w:p w14:paraId="12CFF8BA" w14:textId="77777777" w:rsidR="00164569" w:rsidRDefault="00000000">
            <w:pPr>
              <w:pStyle w:val="TableParagraph"/>
              <w:spacing w:before="115" w:line="309" w:lineRule="auto"/>
              <w:ind w:left="217" w:hanging="1"/>
            </w:pPr>
            <w:r>
              <w:rPr>
                <w:spacing w:val="-2"/>
              </w:rPr>
              <w:t>gender</w:t>
            </w:r>
            <w:r>
              <w:rPr>
                <w:spacing w:val="-12"/>
              </w:rPr>
              <w:t xml:space="preserve"> </w:t>
            </w:r>
            <w:r>
              <w:rPr>
                <w:spacing w:val="-2"/>
              </w:rPr>
              <w:t>equality,</w:t>
            </w:r>
            <w:r>
              <w:rPr>
                <w:spacing w:val="-13"/>
              </w:rPr>
              <w:t xml:space="preserve"> </w:t>
            </w:r>
            <w:r>
              <w:rPr>
                <w:spacing w:val="-2"/>
              </w:rPr>
              <w:t>disability,</w:t>
            </w:r>
            <w:r>
              <w:rPr>
                <w:spacing w:val="-11"/>
              </w:rPr>
              <w:t xml:space="preserve"> </w:t>
            </w:r>
            <w:r>
              <w:rPr>
                <w:spacing w:val="-2"/>
              </w:rPr>
              <w:t xml:space="preserve">and </w:t>
            </w:r>
            <w:r>
              <w:t>social inclusion</w:t>
            </w:r>
          </w:p>
        </w:tc>
      </w:tr>
      <w:tr w:rsidR="00164569" w14:paraId="54445952" w14:textId="77777777">
        <w:trPr>
          <w:trHeight w:val="814"/>
        </w:trPr>
        <w:tc>
          <w:tcPr>
            <w:tcW w:w="1599" w:type="dxa"/>
          </w:tcPr>
          <w:p w14:paraId="54AF6C29" w14:textId="77777777" w:rsidR="00164569" w:rsidRDefault="00000000">
            <w:pPr>
              <w:pStyle w:val="TableParagraph"/>
              <w:spacing w:before="124"/>
              <w:ind w:left="53"/>
              <w:rPr>
                <w:b/>
              </w:rPr>
            </w:pPr>
            <w:r>
              <w:rPr>
                <w:b/>
                <w:spacing w:val="-4"/>
              </w:rPr>
              <w:t>KLHS</w:t>
            </w:r>
          </w:p>
        </w:tc>
        <w:tc>
          <w:tcPr>
            <w:tcW w:w="3492" w:type="dxa"/>
          </w:tcPr>
          <w:p w14:paraId="68D55016" w14:textId="77777777" w:rsidR="00164569" w:rsidRDefault="00000000">
            <w:pPr>
              <w:pStyle w:val="TableParagraph"/>
              <w:spacing w:before="115" w:line="309" w:lineRule="auto"/>
              <w:ind w:left="297" w:right="54" w:firstLine="15"/>
              <w:rPr>
                <w:i/>
              </w:rPr>
            </w:pPr>
            <w:r>
              <w:rPr>
                <w:i/>
                <w:spacing w:val="-2"/>
              </w:rPr>
              <w:t>Kajian</w:t>
            </w:r>
            <w:r>
              <w:rPr>
                <w:i/>
                <w:spacing w:val="-14"/>
              </w:rPr>
              <w:t xml:space="preserve"> </w:t>
            </w:r>
            <w:proofErr w:type="spellStart"/>
            <w:r>
              <w:rPr>
                <w:i/>
                <w:spacing w:val="-2"/>
              </w:rPr>
              <w:t>Lingkungan</w:t>
            </w:r>
            <w:proofErr w:type="spellEnd"/>
            <w:r>
              <w:rPr>
                <w:i/>
                <w:spacing w:val="-6"/>
              </w:rPr>
              <w:t xml:space="preserve"> </w:t>
            </w:r>
            <w:r>
              <w:rPr>
                <w:i/>
                <w:spacing w:val="-2"/>
              </w:rPr>
              <w:t>Hidup Strategis</w:t>
            </w:r>
          </w:p>
        </w:tc>
        <w:tc>
          <w:tcPr>
            <w:tcW w:w="3578" w:type="dxa"/>
          </w:tcPr>
          <w:p w14:paraId="5A6E4B1C" w14:textId="77777777" w:rsidR="00164569" w:rsidRDefault="00000000">
            <w:pPr>
              <w:pStyle w:val="TableParagraph"/>
              <w:spacing w:before="115" w:line="309" w:lineRule="auto"/>
              <w:ind w:left="225" w:hanging="11"/>
            </w:pPr>
            <w:r>
              <w:rPr>
                <w:spacing w:val="-4"/>
              </w:rPr>
              <w:t>Strategic</w:t>
            </w:r>
            <w:r>
              <w:rPr>
                <w:spacing w:val="-12"/>
              </w:rPr>
              <w:t xml:space="preserve"> </w:t>
            </w:r>
            <w:r>
              <w:rPr>
                <w:spacing w:val="-4"/>
              </w:rPr>
              <w:t xml:space="preserve">Environmental </w:t>
            </w:r>
            <w:r>
              <w:rPr>
                <w:spacing w:val="-2"/>
              </w:rPr>
              <w:t>Assessment</w:t>
            </w:r>
          </w:p>
        </w:tc>
      </w:tr>
      <w:tr w:rsidR="00164569" w14:paraId="022470A1" w14:textId="77777777">
        <w:trPr>
          <w:trHeight w:val="497"/>
        </w:trPr>
        <w:tc>
          <w:tcPr>
            <w:tcW w:w="1599" w:type="dxa"/>
          </w:tcPr>
          <w:p w14:paraId="5D238B0F" w14:textId="77777777" w:rsidR="00164569" w:rsidRDefault="00000000">
            <w:pPr>
              <w:pStyle w:val="TableParagraph"/>
              <w:spacing w:before="122"/>
              <w:ind w:left="53"/>
              <w:rPr>
                <w:b/>
              </w:rPr>
            </w:pPr>
            <w:r>
              <w:rPr>
                <w:b/>
                <w:spacing w:val="-5"/>
              </w:rPr>
              <w:t>KUA</w:t>
            </w:r>
          </w:p>
        </w:tc>
        <w:tc>
          <w:tcPr>
            <w:tcW w:w="3492" w:type="dxa"/>
          </w:tcPr>
          <w:p w14:paraId="379AAA59" w14:textId="77777777" w:rsidR="00164569" w:rsidRDefault="00000000">
            <w:pPr>
              <w:pStyle w:val="TableParagraph"/>
              <w:spacing w:before="112"/>
              <w:ind w:left="312"/>
              <w:rPr>
                <w:i/>
              </w:rPr>
            </w:pPr>
            <w:proofErr w:type="spellStart"/>
            <w:r>
              <w:rPr>
                <w:i/>
                <w:spacing w:val="-2"/>
              </w:rPr>
              <w:t>Kebijakan</w:t>
            </w:r>
            <w:proofErr w:type="spellEnd"/>
            <w:r>
              <w:rPr>
                <w:i/>
                <w:spacing w:val="-5"/>
              </w:rPr>
              <w:t xml:space="preserve"> </w:t>
            </w:r>
            <w:r>
              <w:rPr>
                <w:i/>
                <w:spacing w:val="-2"/>
              </w:rPr>
              <w:t>Umum</w:t>
            </w:r>
            <w:r>
              <w:rPr>
                <w:i/>
                <w:spacing w:val="-6"/>
              </w:rPr>
              <w:t xml:space="preserve"> </w:t>
            </w:r>
            <w:proofErr w:type="spellStart"/>
            <w:r>
              <w:rPr>
                <w:i/>
                <w:spacing w:val="-2"/>
              </w:rPr>
              <w:t>Anggaran</w:t>
            </w:r>
            <w:proofErr w:type="spellEnd"/>
          </w:p>
        </w:tc>
        <w:tc>
          <w:tcPr>
            <w:tcW w:w="3578" w:type="dxa"/>
          </w:tcPr>
          <w:p w14:paraId="4385E163" w14:textId="77777777" w:rsidR="00164569" w:rsidRDefault="00000000">
            <w:pPr>
              <w:pStyle w:val="TableParagraph"/>
              <w:spacing w:before="112"/>
              <w:ind w:left="213"/>
            </w:pPr>
            <w:r>
              <w:rPr>
                <w:spacing w:val="-4"/>
              </w:rPr>
              <w:t>General</w:t>
            </w:r>
            <w:r>
              <w:rPr>
                <w:spacing w:val="-2"/>
              </w:rPr>
              <w:t xml:space="preserve"> </w:t>
            </w:r>
            <w:r>
              <w:rPr>
                <w:spacing w:val="-4"/>
              </w:rPr>
              <w:t>Budget</w:t>
            </w:r>
            <w:r>
              <w:rPr>
                <w:spacing w:val="-9"/>
              </w:rPr>
              <w:t xml:space="preserve"> </w:t>
            </w:r>
            <w:r>
              <w:rPr>
                <w:spacing w:val="-4"/>
              </w:rPr>
              <w:t>Policy</w:t>
            </w:r>
          </w:p>
        </w:tc>
      </w:tr>
      <w:tr w:rsidR="00164569" w14:paraId="2E1564FF" w14:textId="77777777">
        <w:trPr>
          <w:trHeight w:val="496"/>
        </w:trPr>
        <w:tc>
          <w:tcPr>
            <w:tcW w:w="1599" w:type="dxa"/>
          </w:tcPr>
          <w:p w14:paraId="4B0185E9" w14:textId="77777777" w:rsidR="00164569" w:rsidRDefault="00000000">
            <w:pPr>
              <w:pStyle w:val="TableParagraph"/>
              <w:spacing w:before="129"/>
              <w:ind w:left="52"/>
              <w:rPr>
                <w:b/>
                <w:i/>
                <w:sz w:val="21"/>
              </w:rPr>
            </w:pPr>
            <w:proofErr w:type="spellStart"/>
            <w:r>
              <w:rPr>
                <w:b/>
                <w:i/>
                <w:spacing w:val="-2"/>
                <w:sz w:val="21"/>
              </w:rPr>
              <w:t>litbang</w:t>
            </w:r>
            <w:proofErr w:type="spellEnd"/>
          </w:p>
        </w:tc>
        <w:tc>
          <w:tcPr>
            <w:tcW w:w="3492" w:type="dxa"/>
          </w:tcPr>
          <w:p w14:paraId="147B290C" w14:textId="77777777" w:rsidR="00164569" w:rsidRDefault="00000000">
            <w:pPr>
              <w:pStyle w:val="TableParagraph"/>
              <w:spacing w:before="115"/>
              <w:ind w:left="314"/>
              <w:rPr>
                <w:i/>
              </w:rPr>
            </w:pPr>
            <w:proofErr w:type="spellStart"/>
            <w:r>
              <w:rPr>
                <w:i/>
              </w:rPr>
              <w:t>penelitian</w:t>
            </w:r>
            <w:proofErr w:type="spellEnd"/>
            <w:r>
              <w:rPr>
                <w:i/>
                <w:spacing w:val="-2"/>
              </w:rPr>
              <w:t xml:space="preserve"> </w:t>
            </w:r>
            <w:r>
              <w:rPr>
                <w:i/>
              </w:rPr>
              <w:t>dan</w:t>
            </w:r>
            <w:r>
              <w:rPr>
                <w:i/>
                <w:spacing w:val="-10"/>
              </w:rPr>
              <w:t xml:space="preserve"> </w:t>
            </w:r>
            <w:proofErr w:type="spellStart"/>
            <w:r>
              <w:rPr>
                <w:i/>
                <w:spacing w:val="-2"/>
              </w:rPr>
              <w:t>pengembangan</w:t>
            </w:r>
            <w:proofErr w:type="spellEnd"/>
          </w:p>
        </w:tc>
        <w:tc>
          <w:tcPr>
            <w:tcW w:w="3578" w:type="dxa"/>
          </w:tcPr>
          <w:p w14:paraId="53E25CF7" w14:textId="77777777" w:rsidR="00164569" w:rsidRDefault="00000000">
            <w:pPr>
              <w:pStyle w:val="TableParagraph"/>
              <w:spacing w:before="115"/>
              <w:ind w:left="219"/>
            </w:pPr>
            <w:r>
              <w:rPr>
                <w:spacing w:val="-6"/>
              </w:rPr>
              <w:t>research</w:t>
            </w:r>
            <w:r>
              <w:rPr>
                <w:spacing w:val="-5"/>
              </w:rPr>
              <w:t xml:space="preserve"> </w:t>
            </w:r>
            <w:r>
              <w:rPr>
                <w:spacing w:val="-6"/>
              </w:rPr>
              <w:t>and</w:t>
            </w:r>
            <w:r>
              <w:rPr>
                <w:spacing w:val="-10"/>
              </w:rPr>
              <w:t xml:space="preserve"> </w:t>
            </w:r>
            <w:r>
              <w:rPr>
                <w:spacing w:val="-6"/>
              </w:rPr>
              <w:t>development</w:t>
            </w:r>
          </w:p>
        </w:tc>
      </w:tr>
      <w:tr w:rsidR="00164569" w14:paraId="758305F1" w14:textId="77777777">
        <w:trPr>
          <w:trHeight w:val="500"/>
        </w:trPr>
        <w:tc>
          <w:tcPr>
            <w:tcW w:w="1599" w:type="dxa"/>
          </w:tcPr>
          <w:p w14:paraId="05D04862" w14:textId="77777777" w:rsidR="00164569" w:rsidRDefault="00000000">
            <w:pPr>
              <w:pStyle w:val="TableParagraph"/>
              <w:spacing w:before="128"/>
              <w:ind w:left="50"/>
              <w:rPr>
                <w:b/>
              </w:rPr>
            </w:pPr>
            <w:r>
              <w:rPr>
                <w:b/>
                <w:spacing w:val="-5"/>
              </w:rPr>
              <w:t>MBO</w:t>
            </w:r>
          </w:p>
        </w:tc>
        <w:tc>
          <w:tcPr>
            <w:tcW w:w="3492" w:type="dxa"/>
          </w:tcPr>
          <w:p w14:paraId="22757E7E" w14:textId="77777777" w:rsidR="00164569" w:rsidRDefault="00164569">
            <w:pPr>
              <w:pStyle w:val="TableParagraph"/>
              <w:rPr>
                <w:rFonts w:ascii="Times New Roman"/>
                <w:sz w:val="20"/>
              </w:rPr>
            </w:pPr>
          </w:p>
        </w:tc>
        <w:tc>
          <w:tcPr>
            <w:tcW w:w="3578" w:type="dxa"/>
          </w:tcPr>
          <w:p w14:paraId="108265AB" w14:textId="77777777" w:rsidR="00164569" w:rsidRDefault="00000000">
            <w:pPr>
              <w:pStyle w:val="TableParagraph"/>
              <w:spacing w:before="118"/>
              <w:ind w:left="219"/>
            </w:pPr>
            <w:r>
              <w:rPr>
                <w:spacing w:val="-2"/>
              </w:rPr>
              <w:t>membership-based</w:t>
            </w:r>
            <w:r>
              <w:rPr>
                <w:spacing w:val="10"/>
              </w:rPr>
              <w:t xml:space="preserve"> </w:t>
            </w:r>
            <w:r>
              <w:rPr>
                <w:spacing w:val="-2"/>
              </w:rPr>
              <w:t>organization</w:t>
            </w:r>
          </w:p>
        </w:tc>
      </w:tr>
      <w:tr w:rsidR="00164569" w14:paraId="7613C340" w14:textId="77777777">
        <w:trPr>
          <w:trHeight w:val="407"/>
        </w:trPr>
        <w:tc>
          <w:tcPr>
            <w:tcW w:w="1599" w:type="dxa"/>
          </w:tcPr>
          <w:p w14:paraId="3E87F0ED" w14:textId="77777777" w:rsidR="00164569" w:rsidRDefault="00000000">
            <w:pPr>
              <w:pStyle w:val="TableParagraph"/>
              <w:spacing w:before="127"/>
              <w:ind w:left="53"/>
              <w:rPr>
                <w:b/>
                <w:i/>
                <w:sz w:val="21"/>
              </w:rPr>
            </w:pPr>
            <w:proofErr w:type="spellStart"/>
            <w:r>
              <w:rPr>
                <w:b/>
                <w:i/>
                <w:spacing w:val="-2"/>
                <w:sz w:val="21"/>
              </w:rPr>
              <w:t>musrenbang</w:t>
            </w:r>
            <w:proofErr w:type="spellEnd"/>
          </w:p>
        </w:tc>
        <w:tc>
          <w:tcPr>
            <w:tcW w:w="3492" w:type="dxa"/>
          </w:tcPr>
          <w:p w14:paraId="0032900A" w14:textId="77777777" w:rsidR="00164569" w:rsidRDefault="00000000">
            <w:pPr>
              <w:pStyle w:val="TableParagraph"/>
              <w:spacing w:before="112"/>
              <w:ind w:left="315"/>
              <w:rPr>
                <w:i/>
              </w:rPr>
            </w:pPr>
            <w:proofErr w:type="spellStart"/>
            <w:r>
              <w:rPr>
                <w:i/>
                <w:spacing w:val="-5"/>
              </w:rPr>
              <w:t>musyawarah</w:t>
            </w:r>
            <w:proofErr w:type="spellEnd"/>
            <w:r>
              <w:rPr>
                <w:i/>
                <w:spacing w:val="4"/>
              </w:rPr>
              <w:t xml:space="preserve"> </w:t>
            </w:r>
            <w:proofErr w:type="spellStart"/>
            <w:r>
              <w:rPr>
                <w:i/>
                <w:spacing w:val="-2"/>
              </w:rPr>
              <w:t>perencanaan</w:t>
            </w:r>
            <w:proofErr w:type="spellEnd"/>
          </w:p>
        </w:tc>
        <w:tc>
          <w:tcPr>
            <w:tcW w:w="3578" w:type="dxa"/>
          </w:tcPr>
          <w:p w14:paraId="2ECC7E3D" w14:textId="77777777" w:rsidR="00164569" w:rsidRDefault="00000000">
            <w:pPr>
              <w:pStyle w:val="TableParagraph"/>
              <w:spacing w:before="112"/>
              <w:ind w:left="217"/>
            </w:pPr>
            <w:r>
              <w:t>development</w:t>
            </w:r>
            <w:r>
              <w:rPr>
                <w:spacing w:val="25"/>
              </w:rPr>
              <w:t xml:space="preserve"> </w:t>
            </w:r>
            <w:r>
              <w:t>planning</w:t>
            </w:r>
            <w:r>
              <w:rPr>
                <w:spacing w:val="13"/>
              </w:rPr>
              <w:t xml:space="preserve"> </w:t>
            </w:r>
            <w:r>
              <w:rPr>
                <w:spacing w:val="-2"/>
              </w:rPr>
              <w:t>meeting</w:t>
            </w:r>
          </w:p>
        </w:tc>
      </w:tr>
      <w:tr w:rsidR="00164569" w14:paraId="3149EFD0" w14:textId="77777777">
        <w:trPr>
          <w:trHeight w:val="407"/>
        </w:trPr>
        <w:tc>
          <w:tcPr>
            <w:tcW w:w="1599" w:type="dxa"/>
          </w:tcPr>
          <w:p w14:paraId="6F365559" w14:textId="77777777" w:rsidR="00164569" w:rsidRDefault="00164569">
            <w:pPr>
              <w:pStyle w:val="TableParagraph"/>
              <w:rPr>
                <w:rFonts w:ascii="Times New Roman"/>
                <w:sz w:val="20"/>
              </w:rPr>
            </w:pPr>
          </w:p>
        </w:tc>
        <w:tc>
          <w:tcPr>
            <w:tcW w:w="3492" w:type="dxa"/>
          </w:tcPr>
          <w:p w14:paraId="12753524" w14:textId="77777777" w:rsidR="00164569" w:rsidRDefault="00000000">
            <w:pPr>
              <w:pStyle w:val="TableParagraph"/>
              <w:spacing w:before="32"/>
              <w:ind w:left="314"/>
              <w:rPr>
                <w:i/>
              </w:rPr>
            </w:pPr>
            <w:proofErr w:type="spellStart"/>
            <w:r>
              <w:rPr>
                <w:i/>
                <w:spacing w:val="-2"/>
              </w:rPr>
              <w:t>pembangunan</w:t>
            </w:r>
            <w:proofErr w:type="spellEnd"/>
          </w:p>
        </w:tc>
        <w:tc>
          <w:tcPr>
            <w:tcW w:w="3578" w:type="dxa"/>
          </w:tcPr>
          <w:p w14:paraId="358458A8" w14:textId="77777777" w:rsidR="00164569" w:rsidRDefault="00164569">
            <w:pPr>
              <w:pStyle w:val="TableParagraph"/>
              <w:rPr>
                <w:rFonts w:ascii="Times New Roman"/>
                <w:sz w:val="20"/>
              </w:rPr>
            </w:pPr>
          </w:p>
        </w:tc>
      </w:tr>
      <w:tr w:rsidR="00164569" w14:paraId="22600297" w14:textId="77777777">
        <w:trPr>
          <w:trHeight w:val="812"/>
        </w:trPr>
        <w:tc>
          <w:tcPr>
            <w:tcW w:w="1599" w:type="dxa"/>
          </w:tcPr>
          <w:p w14:paraId="7C81BCAD" w14:textId="77777777" w:rsidR="00164569" w:rsidRDefault="00000000">
            <w:pPr>
              <w:pStyle w:val="TableParagraph"/>
              <w:spacing w:before="124"/>
              <w:ind w:left="54"/>
              <w:rPr>
                <w:b/>
              </w:rPr>
            </w:pPr>
            <w:r>
              <w:rPr>
                <w:b/>
                <w:spacing w:val="-5"/>
              </w:rPr>
              <w:t>NGO</w:t>
            </w:r>
          </w:p>
        </w:tc>
        <w:tc>
          <w:tcPr>
            <w:tcW w:w="3492" w:type="dxa"/>
          </w:tcPr>
          <w:p w14:paraId="183028F1" w14:textId="77777777" w:rsidR="00164569" w:rsidRDefault="00000000">
            <w:pPr>
              <w:pStyle w:val="TableParagraph"/>
              <w:spacing w:before="115" w:line="304" w:lineRule="auto"/>
              <w:ind w:left="308" w:right="686" w:firstLine="2"/>
              <w:rPr>
                <w:i/>
              </w:rPr>
            </w:pPr>
            <w:proofErr w:type="spellStart"/>
            <w:r>
              <w:rPr>
                <w:i/>
                <w:spacing w:val="-2"/>
              </w:rPr>
              <w:t>organisasi</w:t>
            </w:r>
            <w:proofErr w:type="spellEnd"/>
            <w:r>
              <w:rPr>
                <w:i/>
                <w:spacing w:val="-10"/>
              </w:rPr>
              <w:t xml:space="preserve"> </w:t>
            </w:r>
            <w:proofErr w:type="spellStart"/>
            <w:r>
              <w:rPr>
                <w:i/>
                <w:spacing w:val="-2"/>
              </w:rPr>
              <w:t>nonpemerintah</w:t>
            </w:r>
            <w:proofErr w:type="spellEnd"/>
            <w:r>
              <w:rPr>
                <w:i/>
                <w:spacing w:val="-2"/>
              </w:rPr>
              <w:t xml:space="preserve"> (</w:t>
            </w:r>
            <w:proofErr w:type="spellStart"/>
            <w:r>
              <w:rPr>
                <w:i/>
                <w:spacing w:val="-2"/>
              </w:rPr>
              <w:t>ornop</w:t>
            </w:r>
            <w:proofErr w:type="spellEnd"/>
            <w:r>
              <w:rPr>
                <w:i/>
                <w:spacing w:val="-2"/>
              </w:rPr>
              <w:t>)</w:t>
            </w:r>
          </w:p>
        </w:tc>
        <w:tc>
          <w:tcPr>
            <w:tcW w:w="3578" w:type="dxa"/>
          </w:tcPr>
          <w:p w14:paraId="0A9F7534" w14:textId="77777777" w:rsidR="00164569" w:rsidRDefault="00000000">
            <w:pPr>
              <w:pStyle w:val="TableParagraph"/>
              <w:spacing w:before="115"/>
              <w:ind w:left="219"/>
            </w:pPr>
            <w:r>
              <w:t>nongovernmental</w:t>
            </w:r>
            <w:r>
              <w:rPr>
                <w:spacing w:val="23"/>
              </w:rPr>
              <w:t xml:space="preserve"> </w:t>
            </w:r>
            <w:r>
              <w:rPr>
                <w:spacing w:val="-2"/>
              </w:rPr>
              <w:t>organization</w:t>
            </w:r>
          </w:p>
        </w:tc>
      </w:tr>
      <w:tr w:rsidR="00164569" w14:paraId="5836C94E" w14:textId="77777777">
        <w:trPr>
          <w:trHeight w:val="377"/>
        </w:trPr>
        <w:tc>
          <w:tcPr>
            <w:tcW w:w="1599" w:type="dxa"/>
          </w:tcPr>
          <w:p w14:paraId="58502542" w14:textId="77777777" w:rsidR="00164569" w:rsidRDefault="00000000">
            <w:pPr>
              <w:pStyle w:val="TableParagraph"/>
              <w:spacing w:before="124" w:line="233" w:lineRule="exact"/>
              <w:ind w:left="54"/>
              <w:rPr>
                <w:b/>
              </w:rPr>
            </w:pPr>
            <w:r>
              <w:rPr>
                <w:b/>
                <w:spacing w:val="-5"/>
              </w:rPr>
              <w:t>NTB</w:t>
            </w:r>
          </w:p>
        </w:tc>
        <w:tc>
          <w:tcPr>
            <w:tcW w:w="3492" w:type="dxa"/>
          </w:tcPr>
          <w:p w14:paraId="15B23CFB" w14:textId="77777777" w:rsidR="00164569" w:rsidRDefault="00000000">
            <w:pPr>
              <w:pStyle w:val="TableParagraph"/>
              <w:spacing w:before="115" w:line="243" w:lineRule="exact"/>
              <w:ind w:left="305"/>
            </w:pPr>
            <w:r>
              <w:rPr>
                <w:w w:val="90"/>
              </w:rPr>
              <w:t>Nusa</w:t>
            </w:r>
            <w:r>
              <w:rPr>
                <w:spacing w:val="-5"/>
              </w:rPr>
              <w:t xml:space="preserve"> </w:t>
            </w:r>
            <w:r>
              <w:rPr>
                <w:w w:val="90"/>
              </w:rPr>
              <w:t>Tenggara</w:t>
            </w:r>
            <w:r>
              <w:rPr>
                <w:spacing w:val="32"/>
              </w:rPr>
              <w:t xml:space="preserve"> </w:t>
            </w:r>
            <w:r>
              <w:rPr>
                <w:spacing w:val="-2"/>
                <w:w w:val="90"/>
              </w:rPr>
              <w:t>Barat</w:t>
            </w:r>
          </w:p>
        </w:tc>
        <w:tc>
          <w:tcPr>
            <w:tcW w:w="3578" w:type="dxa"/>
          </w:tcPr>
          <w:p w14:paraId="71DA2127" w14:textId="77777777" w:rsidR="00164569" w:rsidRDefault="00000000">
            <w:pPr>
              <w:pStyle w:val="TableParagraph"/>
              <w:spacing w:before="115" w:line="243" w:lineRule="exact"/>
              <w:ind w:left="217"/>
            </w:pPr>
            <w:r>
              <w:rPr>
                <w:w w:val="90"/>
              </w:rPr>
              <w:t>West</w:t>
            </w:r>
            <w:r>
              <w:rPr>
                <w:spacing w:val="5"/>
              </w:rPr>
              <w:t xml:space="preserve"> </w:t>
            </w:r>
            <w:r>
              <w:rPr>
                <w:w w:val="90"/>
              </w:rPr>
              <w:t>Nusa</w:t>
            </w:r>
            <w:r>
              <w:rPr>
                <w:spacing w:val="-3"/>
              </w:rPr>
              <w:t xml:space="preserve"> </w:t>
            </w:r>
            <w:r>
              <w:rPr>
                <w:spacing w:val="-2"/>
                <w:w w:val="90"/>
              </w:rPr>
              <w:t>Tenggara</w:t>
            </w:r>
          </w:p>
        </w:tc>
      </w:tr>
    </w:tbl>
    <w:p w14:paraId="48D5A428" w14:textId="77777777" w:rsidR="00164569" w:rsidRDefault="00164569">
      <w:pPr>
        <w:pStyle w:val="TableParagraph"/>
        <w:spacing w:line="243" w:lineRule="exact"/>
        <w:sectPr w:rsidR="00164569">
          <w:footerReference w:type="default" r:id="rId121"/>
          <w:pgSz w:w="11910" w:h="16840"/>
          <w:pgMar w:top="1600" w:right="0" w:bottom="1895" w:left="0" w:header="0" w:footer="781" w:gutter="0"/>
          <w:cols w:space="720"/>
        </w:sectPr>
      </w:pPr>
    </w:p>
    <w:tbl>
      <w:tblPr>
        <w:tblW w:w="0" w:type="auto"/>
        <w:tblInd w:w="1200" w:type="dxa"/>
        <w:tblLayout w:type="fixed"/>
        <w:tblCellMar>
          <w:left w:w="0" w:type="dxa"/>
          <w:right w:w="0" w:type="dxa"/>
        </w:tblCellMar>
        <w:tblLook w:val="01E0" w:firstRow="1" w:lastRow="1" w:firstColumn="1" w:lastColumn="1" w:noHBand="0" w:noVBand="0"/>
      </w:tblPr>
      <w:tblGrid>
        <w:gridCol w:w="1650"/>
        <w:gridCol w:w="3475"/>
        <w:gridCol w:w="3515"/>
      </w:tblGrid>
      <w:tr w:rsidR="00164569" w14:paraId="07611AB6" w14:textId="77777777">
        <w:trPr>
          <w:trHeight w:val="875"/>
        </w:trPr>
        <w:tc>
          <w:tcPr>
            <w:tcW w:w="1650" w:type="dxa"/>
          </w:tcPr>
          <w:p w14:paraId="47075ECF" w14:textId="77777777" w:rsidR="00164569" w:rsidRDefault="00000000">
            <w:pPr>
              <w:pStyle w:val="TableParagraph"/>
              <w:spacing w:line="258" w:lineRule="exact"/>
              <w:ind w:left="50"/>
              <w:rPr>
                <w:b/>
                <w:sz w:val="23"/>
              </w:rPr>
            </w:pPr>
            <w:r>
              <w:rPr>
                <w:b/>
                <w:spacing w:val="-5"/>
                <w:sz w:val="23"/>
              </w:rPr>
              <w:lastRenderedPageBreak/>
              <w:t>NTT</w:t>
            </w:r>
          </w:p>
          <w:p w14:paraId="00CD0199" w14:textId="77777777" w:rsidR="00164569" w:rsidRDefault="00000000">
            <w:pPr>
              <w:pStyle w:val="TableParagraph"/>
              <w:spacing w:before="235"/>
              <w:ind w:left="52"/>
              <w:rPr>
                <w:b/>
                <w:sz w:val="23"/>
              </w:rPr>
            </w:pPr>
            <w:r>
              <w:rPr>
                <w:b/>
                <w:spacing w:val="-5"/>
                <w:sz w:val="23"/>
              </w:rPr>
              <w:t>OPD</w:t>
            </w:r>
          </w:p>
        </w:tc>
        <w:tc>
          <w:tcPr>
            <w:tcW w:w="3475" w:type="dxa"/>
          </w:tcPr>
          <w:p w14:paraId="53C2E841" w14:textId="77777777" w:rsidR="00164569" w:rsidRDefault="00000000">
            <w:pPr>
              <w:pStyle w:val="TableParagraph"/>
              <w:spacing w:line="246" w:lineRule="exact"/>
              <w:ind w:left="251"/>
            </w:pPr>
            <w:r>
              <w:rPr>
                <w:w w:val="90"/>
              </w:rPr>
              <w:t>Nusa</w:t>
            </w:r>
            <w:r>
              <w:rPr>
                <w:spacing w:val="-3"/>
              </w:rPr>
              <w:t xml:space="preserve"> </w:t>
            </w:r>
            <w:r>
              <w:rPr>
                <w:w w:val="90"/>
              </w:rPr>
              <w:t>Tenggara</w:t>
            </w:r>
            <w:r>
              <w:rPr>
                <w:spacing w:val="12"/>
              </w:rPr>
              <w:t xml:space="preserve"> </w:t>
            </w:r>
            <w:r>
              <w:rPr>
                <w:spacing w:val="-2"/>
                <w:w w:val="90"/>
              </w:rPr>
              <w:t>Timur</w:t>
            </w:r>
          </w:p>
          <w:p w14:paraId="7754DCC1" w14:textId="77777777" w:rsidR="00164569" w:rsidRDefault="00000000">
            <w:pPr>
              <w:pStyle w:val="TableParagraph"/>
              <w:spacing w:before="246"/>
              <w:ind w:left="257"/>
              <w:rPr>
                <w:i/>
              </w:rPr>
            </w:pPr>
            <w:proofErr w:type="spellStart"/>
            <w:r>
              <w:rPr>
                <w:i/>
                <w:spacing w:val="-4"/>
              </w:rPr>
              <w:t>organisasi</w:t>
            </w:r>
            <w:proofErr w:type="spellEnd"/>
            <w:r>
              <w:rPr>
                <w:i/>
              </w:rPr>
              <w:t xml:space="preserve"> </w:t>
            </w:r>
            <w:proofErr w:type="spellStart"/>
            <w:r>
              <w:rPr>
                <w:i/>
                <w:spacing w:val="-4"/>
              </w:rPr>
              <w:t>perangkat</w:t>
            </w:r>
            <w:proofErr w:type="spellEnd"/>
            <w:r>
              <w:rPr>
                <w:i/>
                <w:spacing w:val="-10"/>
              </w:rPr>
              <w:t xml:space="preserve"> </w:t>
            </w:r>
            <w:proofErr w:type="spellStart"/>
            <w:r>
              <w:rPr>
                <w:i/>
                <w:spacing w:val="-4"/>
              </w:rPr>
              <w:t>daerah</w:t>
            </w:r>
            <w:proofErr w:type="spellEnd"/>
          </w:p>
        </w:tc>
        <w:tc>
          <w:tcPr>
            <w:tcW w:w="3515" w:type="dxa"/>
          </w:tcPr>
          <w:p w14:paraId="0DA5C6F0" w14:textId="77777777" w:rsidR="00164569" w:rsidRDefault="00000000">
            <w:pPr>
              <w:pStyle w:val="TableParagraph"/>
              <w:spacing w:line="246" w:lineRule="exact"/>
              <w:ind w:left="179"/>
            </w:pPr>
            <w:r>
              <w:rPr>
                <w:spacing w:val="-2"/>
                <w:w w:val="90"/>
              </w:rPr>
              <w:t>East</w:t>
            </w:r>
            <w:r>
              <w:rPr>
                <w:spacing w:val="-5"/>
              </w:rPr>
              <w:t xml:space="preserve"> </w:t>
            </w:r>
            <w:r>
              <w:rPr>
                <w:spacing w:val="-2"/>
                <w:w w:val="90"/>
              </w:rPr>
              <w:t>Nusa</w:t>
            </w:r>
            <w:r>
              <w:rPr>
                <w:spacing w:val="-7"/>
                <w:w w:val="90"/>
              </w:rPr>
              <w:t xml:space="preserve"> </w:t>
            </w:r>
            <w:r>
              <w:rPr>
                <w:spacing w:val="-2"/>
                <w:w w:val="90"/>
              </w:rPr>
              <w:t>Tenggara</w:t>
            </w:r>
          </w:p>
          <w:p w14:paraId="2BCD8B2D" w14:textId="77777777" w:rsidR="00164569" w:rsidRDefault="00000000">
            <w:pPr>
              <w:pStyle w:val="TableParagraph"/>
              <w:spacing w:before="246"/>
              <w:ind w:left="182"/>
            </w:pPr>
            <w:r>
              <w:t>local</w:t>
            </w:r>
            <w:r>
              <w:rPr>
                <w:spacing w:val="-4"/>
              </w:rPr>
              <w:t xml:space="preserve"> </w:t>
            </w:r>
            <w:r>
              <w:t xml:space="preserve">government </w:t>
            </w:r>
            <w:r>
              <w:rPr>
                <w:spacing w:val="-2"/>
              </w:rPr>
              <w:t>organization</w:t>
            </w:r>
          </w:p>
        </w:tc>
      </w:tr>
      <w:tr w:rsidR="00164569" w14:paraId="3CABF50C" w14:textId="77777777">
        <w:trPr>
          <w:trHeight w:val="811"/>
        </w:trPr>
        <w:tc>
          <w:tcPr>
            <w:tcW w:w="1650" w:type="dxa"/>
          </w:tcPr>
          <w:p w14:paraId="334A7808" w14:textId="77777777" w:rsidR="00164569" w:rsidRDefault="00000000">
            <w:pPr>
              <w:pStyle w:val="TableParagraph"/>
              <w:spacing w:before="108"/>
              <w:ind w:left="51"/>
              <w:rPr>
                <w:rFonts w:ascii="Times New Roman"/>
                <w:b/>
                <w:i/>
                <w:sz w:val="24"/>
              </w:rPr>
            </w:pPr>
            <w:proofErr w:type="spellStart"/>
            <w:r>
              <w:rPr>
                <w:rFonts w:ascii="Times New Roman"/>
                <w:b/>
                <w:i/>
                <w:spacing w:val="-2"/>
                <w:sz w:val="24"/>
              </w:rPr>
              <w:t>ormas</w:t>
            </w:r>
            <w:proofErr w:type="spellEnd"/>
          </w:p>
        </w:tc>
        <w:tc>
          <w:tcPr>
            <w:tcW w:w="3475" w:type="dxa"/>
          </w:tcPr>
          <w:p w14:paraId="4AEBA26C" w14:textId="77777777" w:rsidR="00164569" w:rsidRDefault="00000000">
            <w:pPr>
              <w:pStyle w:val="TableParagraph"/>
              <w:spacing w:before="116"/>
              <w:ind w:left="257"/>
            </w:pPr>
            <w:proofErr w:type="spellStart"/>
            <w:r>
              <w:rPr>
                <w:i/>
                <w:spacing w:val="-8"/>
              </w:rPr>
              <w:t>organisasi</w:t>
            </w:r>
            <w:proofErr w:type="spellEnd"/>
            <w:r>
              <w:rPr>
                <w:i/>
                <w:spacing w:val="30"/>
              </w:rPr>
              <w:t xml:space="preserve"> </w:t>
            </w:r>
            <w:proofErr w:type="spellStart"/>
            <w:r>
              <w:rPr>
                <w:i/>
                <w:spacing w:val="-8"/>
              </w:rPr>
              <w:t>kemasyarakatan</w:t>
            </w:r>
            <w:proofErr w:type="spellEnd"/>
            <w:r>
              <w:rPr>
                <w:i/>
                <w:spacing w:val="-8"/>
              </w:rPr>
              <w:t xml:space="preserve"> </w:t>
            </w:r>
            <w:r>
              <w:rPr>
                <w:spacing w:val="-8"/>
              </w:rPr>
              <w:t>or</w:t>
            </w:r>
          </w:p>
          <w:p w14:paraId="4CC2E911" w14:textId="77777777" w:rsidR="00164569" w:rsidRDefault="00000000">
            <w:pPr>
              <w:pStyle w:val="TableParagraph"/>
              <w:spacing w:before="74"/>
              <w:ind w:left="257"/>
            </w:pPr>
            <w:proofErr w:type="spellStart"/>
            <w:r>
              <w:rPr>
                <w:i/>
                <w:spacing w:val="-7"/>
              </w:rPr>
              <w:t>organisasi</w:t>
            </w:r>
            <w:proofErr w:type="spellEnd"/>
            <w:r>
              <w:rPr>
                <w:i/>
                <w:spacing w:val="1"/>
              </w:rPr>
              <w:t xml:space="preserve"> </w:t>
            </w:r>
            <w:proofErr w:type="spellStart"/>
            <w:r>
              <w:rPr>
                <w:spacing w:val="-2"/>
              </w:rPr>
              <w:t>massa</w:t>
            </w:r>
            <w:proofErr w:type="spellEnd"/>
          </w:p>
        </w:tc>
        <w:tc>
          <w:tcPr>
            <w:tcW w:w="3515" w:type="dxa"/>
          </w:tcPr>
          <w:p w14:paraId="6C74173A" w14:textId="77777777" w:rsidR="00164569" w:rsidRDefault="00000000">
            <w:pPr>
              <w:pStyle w:val="TableParagraph"/>
              <w:spacing w:before="116" w:line="309" w:lineRule="auto"/>
              <w:ind w:left="179"/>
            </w:pPr>
            <w:r>
              <w:rPr>
                <w:spacing w:val="-4"/>
              </w:rPr>
              <w:t>societal</w:t>
            </w:r>
            <w:r>
              <w:rPr>
                <w:spacing w:val="-8"/>
              </w:rPr>
              <w:t xml:space="preserve"> </w:t>
            </w:r>
            <w:r>
              <w:rPr>
                <w:spacing w:val="-4"/>
              </w:rPr>
              <w:t>organization or</w:t>
            </w:r>
            <w:r>
              <w:rPr>
                <w:spacing w:val="-12"/>
              </w:rPr>
              <w:t xml:space="preserve"> </w:t>
            </w:r>
            <w:r>
              <w:rPr>
                <w:spacing w:val="-4"/>
              </w:rPr>
              <w:t xml:space="preserve">mass </w:t>
            </w:r>
            <w:r>
              <w:rPr>
                <w:spacing w:val="-2"/>
              </w:rPr>
              <w:t>organization</w:t>
            </w:r>
          </w:p>
        </w:tc>
      </w:tr>
      <w:tr w:rsidR="00164569" w14:paraId="1A0201BD" w14:textId="77777777">
        <w:trPr>
          <w:trHeight w:val="502"/>
        </w:trPr>
        <w:tc>
          <w:tcPr>
            <w:tcW w:w="1650" w:type="dxa"/>
          </w:tcPr>
          <w:p w14:paraId="2BE49345" w14:textId="77777777" w:rsidR="00164569" w:rsidRDefault="00000000">
            <w:pPr>
              <w:pStyle w:val="TableParagraph"/>
              <w:spacing w:before="104"/>
              <w:ind w:left="76"/>
              <w:rPr>
                <w:rFonts w:ascii="Times New Roman"/>
                <w:b/>
                <w:i/>
                <w:sz w:val="24"/>
              </w:rPr>
            </w:pPr>
            <w:r>
              <w:rPr>
                <w:rFonts w:ascii="Times New Roman"/>
                <w:b/>
                <w:i/>
                <w:spacing w:val="-2"/>
                <w:sz w:val="24"/>
              </w:rPr>
              <w:t>perda</w:t>
            </w:r>
          </w:p>
        </w:tc>
        <w:tc>
          <w:tcPr>
            <w:tcW w:w="3475" w:type="dxa"/>
          </w:tcPr>
          <w:p w14:paraId="7AF28399" w14:textId="77777777" w:rsidR="00164569" w:rsidRDefault="00000000">
            <w:pPr>
              <w:pStyle w:val="TableParagraph"/>
              <w:spacing w:before="117"/>
              <w:ind w:left="259"/>
              <w:rPr>
                <w:i/>
              </w:rPr>
            </w:pPr>
            <w:proofErr w:type="spellStart"/>
            <w:r>
              <w:rPr>
                <w:i/>
                <w:spacing w:val="-2"/>
              </w:rPr>
              <w:t>peraturan</w:t>
            </w:r>
            <w:proofErr w:type="spellEnd"/>
            <w:r>
              <w:rPr>
                <w:i/>
                <w:spacing w:val="-4"/>
              </w:rPr>
              <w:t xml:space="preserve"> </w:t>
            </w:r>
            <w:proofErr w:type="spellStart"/>
            <w:r>
              <w:rPr>
                <w:i/>
                <w:spacing w:val="-2"/>
              </w:rPr>
              <w:t>daerah</w:t>
            </w:r>
            <w:proofErr w:type="spellEnd"/>
          </w:p>
        </w:tc>
        <w:tc>
          <w:tcPr>
            <w:tcW w:w="3515" w:type="dxa"/>
          </w:tcPr>
          <w:p w14:paraId="44AF7400" w14:textId="77777777" w:rsidR="00164569" w:rsidRDefault="00000000">
            <w:pPr>
              <w:pStyle w:val="TableParagraph"/>
              <w:spacing w:before="117"/>
              <w:ind w:left="182"/>
            </w:pPr>
            <w:r>
              <w:rPr>
                <w:spacing w:val="-2"/>
              </w:rPr>
              <w:t>regional</w:t>
            </w:r>
            <w:r>
              <w:t xml:space="preserve"> </w:t>
            </w:r>
            <w:r>
              <w:rPr>
                <w:spacing w:val="-2"/>
              </w:rPr>
              <w:t>regulation</w:t>
            </w:r>
          </w:p>
        </w:tc>
      </w:tr>
      <w:tr w:rsidR="00164569" w14:paraId="5021CB6A" w14:textId="77777777">
        <w:trPr>
          <w:trHeight w:val="816"/>
        </w:trPr>
        <w:tc>
          <w:tcPr>
            <w:tcW w:w="1650" w:type="dxa"/>
          </w:tcPr>
          <w:p w14:paraId="5A096C0D" w14:textId="77777777" w:rsidR="00164569" w:rsidRDefault="00000000">
            <w:pPr>
              <w:pStyle w:val="TableParagraph"/>
              <w:spacing w:before="115"/>
              <w:ind w:left="50"/>
              <w:rPr>
                <w:b/>
                <w:sz w:val="23"/>
              </w:rPr>
            </w:pPr>
            <w:proofErr w:type="spellStart"/>
            <w:r>
              <w:rPr>
                <w:b/>
                <w:w w:val="90"/>
                <w:sz w:val="23"/>
              </w:rPr>
              <w:t>Pokja</w:t>
            </w:r>
            <w:proofErr w:type="spellEnd"/>
            <w:r>
              <w:rPr>
                <w:b/>
                <w:spacing w:val="3"/>
                <w:sz w:val="23"/>
              </w:rPr>
              <w:t xml:space="preserve"> </w:t>
            </w:r>
            <w:r>
              <w:rPr>
                <w:b/>
                <w:spacing w:val="-5"/>
                <w:sz w:val="23"/>
              </w:rPr>
              <w:t>PUG</w:t>
            </w:r>
          </w:p>
        </w:tc>
        <w:tc>
          <w:tcPr>
            <w:tcW w:w="3475" w:type="dxa"/>
          </w:tcPr>
          <w:p w14:paraId="368317FF" w14:textId="77777777" w:rsidR="00164569" w:rsidRDefault="00000000">
            <w:pPr>
              <w:pStyle w:val="TableParagraph"/>
              <w:spacing w:before="115" w:line="309" w:lineRule="auto"/>
              <w:ind w:left="259" w:right="54"/>
              <w:rPr>
                <w:i/>
              </w:rPr>
            </w:pPr>
            <w:proofErr w:type="spellStart"/>
            <w:r>
              <w:rPr>
                <w:i/>
              </w:rPr>
              <w:t>kelompok</w:t>
            </w:r>
            <w:proofErr w:type="spellEnd"/>
            <w:r>
              <w:rPr>
                <w:i/>
              </w:rPr>
              <w:t xml:space="preserve"> </w:t>
            </w:r>
            <w:proofErr w:type="spellStart"/>
            <w:r>
              <w:rPr>
                <w:i/>
              </w:rPr>
              <w:t>kerja</w:t>
            </w:r>
            <w:proofErr w:type="spellEnd"/>
            <w:r>
              <w:rPr>
                <w:i/>
              </w:rPr>
              <w:t xml:space="preserve"> </w:t>
            </w:r>
            <w:proofErr w:type="spellStart"/>
            <w:r>
              <w:rPr>
                <w:i/>
                <w:spacing w:val="-2"/>
              </w:rPr>
              <w:t>pengarusutamaan</w:t>
            </w:r>
            <w:proofErr w:type="spellEnd"/>
            <w:r>
              <w:rPr>
                <w:i/>
                <w:spacing w:val="-14"/>
              </w:rPr>
              <w:t xml:space="preserve"> </w:t>
            </w:r>
            <w:r>
              <w:rPr>
                <w:i/>
                <w:spacing w:val="-2"/>
              </w:rPr>
              <w:t>gender</w:t>
            </w:r>
          </w:p>
        </w:tc>
        <w:tc>
          <w:tcPr>
            <w:tcW w:w="3515" w:type="dxa"/>
          </w:tcPr>
          <w:p w14:paraId="5E3C7357" w14:textId="77777777" w:rsidR="00164569" w:rsidRDefault="00000000">
            <w:pPr>
              <w:pStyle w:val="TableParagraph"/>
              <w:spacing w:before="115" w:line="309" w:lineRule="auto"/>
              <w:ind w:left="180"/>
            </w:pPr>
            <w:r>
              <w:t>gender</w:t>
            </w:r>
            <w:r>
              <w:rPr>
                <w:spacing w:val="-13"/>
              </w:rPr>
              <w:t xml:space="preserve"> </w:t>
            </w:r>
            <w:r>
              <w:t>mainstreaming</w:t>
            </w:r>
            <w:r>
              <w:rPr>
                <w:spacing w:val="-4"/>
              </w:rPr>
              <w:t xml:space="preserve"> </w:t>
            </w:r>
            <w:r>
              <w:t xml:space="preserve">working </w:t>
            </w:r>
            <w:r>
              <w:rPr>
                <w:spacing w:val="-2"/>
              </w:rPr>
              <w:t>group</w:t>
            </w:r>
          </w:p>
        </w:tc>
      </w:tr>
      <w:tr w:rsidR="00164569" w14:paraId="33167E21" w14:textId="77777777">
        <w:trPr>
          <w:trHeight w:val="814"/>
        </w:trPr>
        <w:tc>
          <w:tcPr>
            <w:tcW w:w="1650" w:type="dxa"/>
          </w:tcPr>
          <w:p w14:paraId="3B85702F" w14:textId="77777777" w:rsidR="00164569" w:rsidRDefault="00000000">
            <w:pPr>
              <w:pStyle w:val="TableParagraph"/>
              <w:spacing w:before="115"/>
              <w:ind w:left="50"/>
              <w:rPr>
                <w:b/>
                <w:sz w:val="23"/>
              </w:rPr>
            </w:pPr>
            <w:r>
              <w:rPr>
                <w:b/>
                <w:spacing w:val="-4"/>
                <w:w w:val="95"/>
                <w:sz w:val="23"/>
              </w:rPr>
              <w:t>PPAS</w:t>
            </w:r>
          </w:p>
        </w:tc>
        <w:tc>
          <w:tcPr>
            <w:tcW w:w="3475" w:type="dxa"/>
          </w:tcPr>
          <w:p w14:paraId="092D8A47" w14:textId="77777777" w:rsidR="00164569" w:rsidRDefault="00000000">
            <w:pPr>
              <w:pStyle w:val="TableParagraph"/>
              <w:spacing w:before="115" w:line="309" w:lineRule="auto"/>
              <w:ind w:left="248" w:firstLine="2"/>
            </w:pPr>
            <w:proofErr w:type="spellStart"/>
            <w:r>
              <w:rPr>
                <w:spacing w:val="-4"/>
              </w:rPr>
              <w:t>Prioritas</w:t>
            </w:r>
            <w:proofErr w:type="spellEnd"/>
            <w:r>
              <w:rPr>
                <w:spacing w:val="-11"/>
              </w:rPr>
              <w:t xml:space="preserve"> </w:t>
            </w:r>
            <w:r>
              <w:rPr>
                <w:spacing w:val="-4"/>
              </w:rPr>
              <w:t>dan</w:t>
            </w:r>
            <w:r>
              <w:rPr>
                <w:spacing w:val="-12"/>
              </w:rPr>
              <w:t xml:space="preserve"> </w:t>
            </w:r>
            <w:proofErr w:type="spellStart"/>
            <w:r>
              <w:rPr>
                <w:spacing w:val="-4"/>
              </w:rPr>
              <w:t>Plafon</w:t>
            </w:r>
            <w:proofErr w:type="spellEnd"/>
            <w:r>
              <w:rPr>
                <w:spacing w:val="-11"/>
              </w:rPr>
              <w:t xml:space="preserve"> </w:t>
            </w:r>
            <w:proofErr w:type="spellStart"/>
            <w:r>
              <w:rPr>
                <w:spacing w:val="-4"/>
              </w:rPr>
              <w:t>Anggaran</w:t>
            </w:r>
            <w:proofErr w:type="spellEnd"/>
            <w:r>
              <w:rPr>
                <w:spacing w:val="-4"/>
              </w:rPr>
              <w:t xml:space="preserve"> </w:t>
            </w:r>
            <w:proofErr w:type="spellStart"/>
            <w:r>
              <w:rPr>
                <w:spacing w:val="-2"/>
              </w:rPr>
              <w:t>Sementara</w:t>
            </w:r>
            <w:proofErr w:type="spellEnd"/>
          </w:p>
        </w:tc>
        <w:tc>
          <w:tcPr>
            <w:tcW w:w="3515" w:type="dxa"/>
          </w:tcPr>
          <w:p w14:paraId="331E790C" w14:textId="77777777" w:rsidR="00164569" w:rsidRDefault="00000000">
            <w:pPr>
              <w:pStyle w:val="TableParagraph"/>
              <w:spacing w:before="115" w:line="309" w:lineRule="auto"/>
              <w:ind w:left="176" w:firstLine="3"/>
            </w:pPr>
            <w:r>
              <w:rPr>
                <w:spacing w:val="-4"/>
              </w:rPr>
              <w:t>Provisional</w:t>
            </w:r>
            <w:r>
              <w:rPr>
                <w:spacing w:val="-7"/>
              </w:rPr>
              <w:t xml:space="preserve"> </w:t>
            </w:r>
            <w:r>
              <w:rPr>
                <w:spacing w:val="-4"/>
              </w:rPr>
              <w:t>Budget</w:t>
            </w:r>
            <w:r>
              <w:rPr>
                <w:spacing w:val="-12"/>
              </w:rPr>
              <w:t xml:space="preserve"> </w:t>
            </w:r>
            <w:r>
              <w:rPr>
                <w:spacing w:val="-4"/>
              </w:rPr>
              <w:t>Priorities</w:t>
            </w:r>
            <w:r>
              <w:rPr>
                <w:spacing w:val="-9"/>
              </w:rPr>
              <w:t xml:space="preserve"> </w:t>
            </w:r>
            <w:r>
              <w:rPr>
                <w:spacing w:val="-4"/>
              </w:rPr>
              <w:t xml:space="preserve">and </w:t>
            </w:r>
            <w:r>
              <w:rPr>
                <w:spacing w:val="-2"/>
              </w:rPr>
              <w:t>Ceilings</w:t>
            </w:r>
          </w:p>
        </w:tc>
      </w:tr>
      <w:tr w:rsidR="00164569" w14:paraId="2A5428A1" w14:textId="77777777">
        <w:trPr>
          <w:trHeight w:val="498"/>
        </w:trPr>
        <w:tc>
          <w:tcPr>
            <w:tcW w:w="1650" w:type="dxa"/>
          </w:tcPr>
          <w:p w14:paraId="00F17762" w14:textId="77777777" w:rsidR="00164569" w:rsidRDefault="00000000">
            <w:pPr>
              <w:pStyle w:val="TableParagraph"/>
              <w:spacing w:before="113"/>
              <w:ind w:left="50"/>
              <w:rPr>
                <w:b/>
                <w:sz w:val="23"/>
              </w:rPr>
            </w:pPr>
            <w:r>
              <w:rPr>
                <w:b/>
                <w:spacing w:val="-5"/>
                <w:sz w:val="23"/>
              </w:rPr>
              <w:t>PUG</w:t>
            </w:r>
          </w:p>
        </w:tc>
        <w:tc>
          <w:tcPr>
            <w:tcW w:w="3475" w:type="dxa"/>
          </w:tcPr>
          <w:p w14:paraId="4A7D9157" w14:textId="77777777" w:rsidR="00164569" w:rsidRDefault="00000000">
            <w:pPr>
              <w:pStyle w:val="TableParagraph"/>
              <w:spacing w:before="112"/>
              <w:ind w:left="259"/>
              <w:rPr>
                <w:i/>
              </w:rPr>
            </w:pPr>
            <w:proofErr w:type="spellStart"/>
            <w:r>
              <w:rPr>
                <w:i/>
                <w:spacing w:val="-2"/>
              </w:rPr>
              <w:t>pengarusutamaan</w:t>
            </w:r>
            <w:proofErr w:type="spellEnd"/>
            <w:r>
              <w:rPr>
                <w:i/>
                <w:spacing w:val="-7"/>
              </w:rPr>
              <w:t xml:space="preserve"> </w:t>
            </w:r>
            <w:r>
              <w:rPr>
                <w:i/>
                <w:spacing w:val="-2"/>
              </w:rPr>
              <w:t>gender</w:t>
            </w:r>
          </w:p>
        </w:tc>
        <w:tc>
          <w:tcPr>
            <w:tcW w:w="3515" w:type="dxa"/>
          </w:tcPr>
          <w:p w14:paraId="4E3D8CEC" w14:textId="77777777" w:rsidR="00164569" w:rsidRDefault="00000000">
            <w:pPr>
              <w:pStyle w:val="TableParagraph"/>
              <w:spacing w:before="112"/>
              <w:ind w:left="180"/>
            </w:pPr>
            <w:r>
              <w:t>gender</w:t>
            </w:r>
            <w:r>
              <w:rPr>
                <w:spacing w:val="-1"/>
              </w:rPr>
              <w:t xml:space="preserve"> </w:t>
            </w:r>
            <w:r>
              <w:rPr>
                <w:spacing w:val="-2"/>
              </w:rPr>
              <w:t>mainstreaming</w:t>
            </w:r>
          </w:p>
        </w:tc>
      </w:tr>
      <w:tr w:rsidR="00164569" w14:paraId="4D4A9523" w14:textId="77777777">
        <w:trPr>
          <w:trHeight w:val="813"/>
        </w:trPr>
        <w:tc>
          <w:tcPr>
            <w:tcW w:w="1650" w:type="dxa"/>
          </w:tcPr>
          <w:p w14:paraId="79A77BBB" w14:textId="77777777" w:rsidR="00164569" w:rsidRDefault="00000000">
            <w:pPr>
              <w:pStyle w:val="TableParagraph"/>
              <w:spacing w:before="114"/>
              <w:ind w:left="50"/>
              <w:rPr>
                <w:b/>
                <w:sz w:val="23"/>
              </w:rPr>
            </w:pPr>
            <w:r>
              <w:rPr>
                <w:b/>
                <w:spacing w:val="-2"/>
                <w:sz w:val="23"/>
              </w:rPr>
              <w:t>PUGIS</w:t>
            </w:r>
          </w:p>
        </w:tc>
        <w:tc>
          <w:tcPr>
            <w:tcW w:w="3475" w:type="dxa"/>
          </w:tcPr>
          <w:p w14:paraId="2942AD92" w14:textId="77777777" w:rsidR="00164569" w:rsidRDefault="00000000">
            <w:pPr>
              <w:pStyle w:val="TableParagraph"/>
              <w:spacing w:before="114" w:line="309" w:lineRule="auto"/>
              <w:ind w:left="260" w:hanging="1"/>
            </w:pPr>
            <w:proofErr w:type="spellStart"/>
            <w:r>
              <w:rPr>
                <w:i/>
                <w:spacing w:val="-2"/>
              </w:rPr>
              <w:t>pengarusutamaan</w:t>
            </w:r>
            <w:proofErr w:type="spellEnd"/>
            <w:r>
              <w:rPr>
                <w:i/>
                <w:spacing w:val="-14"/>
              </w:rPr>
              <w:t xml:space="preserve"> </w:t>
            </w:r>
            <w:r>
              <w:rPr>
                <w:i/>
                <w:spacing w:val="-2"/>
              </w:rPr>
              <w:t>gender</w:t>
            </w:r>
            <w:r>
              <w:rPr>
                <w:i/>
                <w:spacing w:val="-5"/>
              </w:rPr>
              <w:t xml:space="preserve"> </w:t>
            </w:r>
            <w:r>
              <w:rPr>
                <w:i/>
                <w:spacing w:val="-2"/>
              </w:rPr>
              <w:t xml:space="preserve">dan </w:t>
            </w:r>
            <w:proofErr w:type="spellStart"/>
            <w:r>
              <w:rPr>
                <w:i/>
              </w:rPr>
              <w:t>inklusi</w:t>
            </w:r>
            <w:proofErr w:type="spellEnd"/>
            <w:r>
              <w:rPr>
                <w:i/>
              </w:rPr>
              <w:t xml:space="preserve"> </w:t>
            </w:r>
            <w:r>
              <w:t>sosia/</w:t>
            </w:r>
          </w:p>
        </w:tc>
        <w:tc>
          <w:tcPr>
            <w:tcW w:w="3515" w:type="dxa"/>
          </w:tcPr>
          <w:p w14:paraId="7E097E98" w14:textId="77777777" w:rsidR="00164569" w:rsidRDefault="00000000">
            <w:pPr>
              <w:pStyle w:val="TableParagraph"/>
              <w:spacing w:before="114" w:line="309" w:lineRule="auto"/>
              <w:ind w:left="177" w:firstLine="2"/>
            </w:pPr>
            <w:r>
              <w:rPr>
                <w:spacing w:val="-2"/>
              </w:rPr>
              <w:t>gender</w:t>
            </w:r>
            <w:r>
              <w:rPr>
                <w:spacing w:val="-12"/>
              </w:rPr>
              <w:t xml:space="preserve"> </w:t>
            </w:r>
            <w:r>
              <w:rPr>
                <w:spacing w:val="-2"/>
              </w:rPr>
              <w:t>mainstreaming and</w:t>
            </w:r>
            <w:r>
              <w:rPr>
                <w:spacing w:val="-14"/>
              </w:rPr>
              <w:t xml:space="preserve"> </w:t>
            </w:r>
            <w:r>
              <w:rPr>
                <w:spacing w:val="-2"/>
              </w:rPr>
              <w:t>social inclusion</w:t>
            </w:r>
          </w:p>
        </w:tc>
      </w:tr>
      <w:tr w:rsidR="00164569" w14:paraId="6DE77F48" w14:textId="77777777">
        <w:trPr>
          <w:trHeight w:val="737"/>
        </w:trPr>
        <w:tc>
          <w:tcPr>
            <w:tcW w:w="1650" w:type="dxa"/>
          </w:tcPr>
          <w:p w14:paraId="41484CBC" w14:textId="77777777" w:rsidR="00164569" w:rsidRDefault="00000000">
            <w:pPr>
              <w:pStyle w:val="TableParagraph"/>
              <w:spacing w:before="113"/>
              <w:ind w:left="50"/>
              <w:rPr>
                <w:b/>
                <w:sz w:val="23"/>
              </w:rPr>
            </w:pPr>
            <w:r>
              <w:rPr>
                <w:b/>
                <w:w w:val="90"/>
                <w:sz w:val="23"/>
              </w:rPr>
              <w:t>Puspa</w:t>
            </w:r>
            <w:r>
              <w:rPr>
                <w:b/>
                <w:spacing w:val="-7"/>
                <w:w w:val="90"/>
                <w:sz w:val="23"/>
              </w:rPr>
              <w:t xml:space="preserve"> </w:t>
            </w:r>
            <w:r>
              <w:rPr>
                <w:b/>
                <w:spacing w:val="-2"/>
                <w:sz w:val="23"/>
              </w:rPr>
              <w:t>Forum</w:t>
            </w:r>
          </w:p>
        </w:tc>
        <w:tc>
          <w:tcPr>
            <w:tcW w:w="3475" w:type="dxa"/>
          </w:tcPr>
          <w:p w14:paraId="0DB4AD27" w14:textId="77777777" w:rsidR="00164569" w:rsidRDefault="00000000">
            <w:pPr>
              <w:pStyle w:val="TableParagraph"/>
              <w:spacing w:before="35" w:line="330" w:lineRule="atLeast"/>
              <w:ind w:left="258" w:hanging="1"/>
              <w:rPr>
                <w:i/>
              </w:rPr>
            </w:pPr>
            <w:r>
              <w:rPr>
                <w:i/>
                <w:spacing w:val="-2"/>
              </w:rPr>
              <w:t>Forum</w:t>
            </w:r>
            <w:r>
              <w:rPr>
                <w:i/>
                <w:spacing w:val="-8"/>
              </w:rPr>
              <w:t xml:space="preserve"> </w:t>
            </w:r>
            <w:proofErr w:type="spellStart"/>
            <w:r>
              <w:rPr>
                <w:i/>
                <w:spacing w:val="-2"/>
              </w:rPr>
              <w:t>Partisipasi</w:t>
            </w:r>
            <w:proofErr w:type="spellEnd"/>
            <w:r>
              <w:rPr>
                <w:i/>
                <w:spacing w:val="-13"/>
              </w:rPr>
              <w:t xml:space="preserve"> </w:t>
            </w:r>
            <w:r>
              <w:rPr>
                <w:i/>
                <w:spacing w:val="-2"/>
              </w:rPr>
              <w:t>Publik</w:t>
            </w:r>
            <w:r>
              <w:rPr>
                <w:i/>
                <w:spacing w:val="-14"/>
              </w:rPr>
              <w:t xml:space="preserve"> </w:t>
            </w:r>
            <w:r>
              <w:rPr>
                <w:i/>
                <w:spacing w:val="-2"/>
              </w:rPr>
              <w:t xml:space="preserve">untuk </w:t>
            </w:r>
            <w:proofErr w:type="spellStart"/>
            <w:r>
              <w:rPr>
                <w:i/>
                <w:spacing w:val="-6"/>
              </w:rPr>
              <w:t>Kesejahteraan</w:t>
            </w:r>
            <w:proofErr w:type="spellEnd"/>
            <w:r>
              <w:rPr>
                <w:i/>
                <w:spacing w:val="-2"/>
              </w:rPr>
              <w:t xml:space="preserve"> </w:t>
            </w:r>
            <w:r>
              <w:rPr>
                <w:i/>
                <w:spacing w:val="-6"/>
              </w:rPr>
              <w:t>Perempuan</w:t>
            </w:r>
            <w:r>
              <w:rPr>
                <w:i/>
                <w:spacing w:val="-10"/>
              </w:rPr>
              <w:t xml:space="preserve"> </w:t>
            </w:r>
            <w:r>
              <w:rPr>
                <w:i/>
                <w:spacing w:val="-6"/>
              </w:rPr>
              <w:t>dan</w:t>
            </w:r>
          </w:p>
        </w:tc>
        <w:tc>
          <w:tcPr>
            <w:tcW w:w="3515" w:type="dxa"/>
          </w:tcPr>
          <w:p w14:paraId="67637760" w14:textId="77777777" w:rsidR="00164569" w:rsidRDefault="00000000">
            <w:pPr>
              <w:pStyle w:val="TableParagraph"/>
              <w:spacing w:before="35" w:line="330" w:lineRule="atLeast"/>
              <w:ind w:left="179" w:right="415"/>
            </w:pPr>
            <w:r>
              <w:t>Public</w:t>
            </w:r>
            <w:r>
              <w:rPr>
                <w:spacing w:val="-5"/>
              </w:rPr>
              <w:t xml:space="preserve"> </w:t>
            </w:r>
            <w:r>
              <w:t>Participation Forum</w:t>
            </w:r>
            <w:r>
              <w:rPr>
                <w:spacing w:val="-8"/>
              </w:rPr>
              <w:t xml:space="preserve"> </w:t>
            </w:r>
            <w:r>
              <w:t xml:space="preserve">for </w:t>
            </w:r>
            <w:r>
              <w:rPr>
                <w:spacing w:val="-4"/>
              </w:rPr>
              <w:t>Women</w:t>
            </w:r>
            <w:r>
              <w:rPr>
                <w:spacing w:val="-12"/>
              </w:rPr>
              <w:t xml:space="preserve"> </w:t>
            </w:r>
            <w:r>
              <w:rPr>
                <w:spacing w:val="-4"/>
              </w:rPr>
              <w:t>and</w:t>
            </w:r>
            <w:r>
              <w:rPr>
                <w:spacing w:val="-14"/>
              </w:rPr>
              <w:t xml:space="preserve"> </w:t>
            </w:r>
            <w:r>
              <w:rPr>
                <w:spacing w:val="-4"/>
              </w:rPr>
              <w:t>Children's</w:t>
            </w:r>
            <w:r>
              <w:rPr>
                <w:spacing w:val="-11"/>
              </w:rPr>
              <w:t xml:space="preserve"> </w:t>
            </w:r>
            <w:r>
              <w:rPr>
                <w:spacing w:val="-4"/>
              </w:rPr>
              <w:t>Welfare</w:t>
            </w:r>
          </w:p>
        </w:tc>
      </w:tr>
      <w:tr w:rsidR="00164569" w14:paraId="01930E43" w14:textId="77777777">
        <w:trPr>
          <w:trHeight w:val="406"/>
        </w:trPr>
        <w:tc>
          <w:tcPr>
            <w:tcW w:w="1650" w:type="dxa"/>
          </w:tcPr>
          <w:p w14:paraId="650ACC17" w14:textId="77777777" w:rsidR="00164569" w:rsidRDefault="00164569">
            <w:pPr>
              <w:pStyle w:val="TableParagraph"/>
              <w:rPr>
                <w:rFonts w:ascii="Times New Roman"/>
                <w:sz w:val="20"/>
              </w:rPr>
            </w:pPr>
          </w:p>
        </w:tc>
        <w:tc>
          <w:tcPr>
            <w:tcW w:w="3475" w:type="dxa"/>
          </w:tcPr>
          <w:p w14:paraId="6A446D96" w14:textId="77777777" w:rsidR="00164569" w:rsidRDefault="00000000">
            <w:pPr>
              <w:pStyle w:val="TableParagraph"/>
              <w:spacing w:before="33"/>
              <w:ind w:left="262"/>
              <w:rPr>
                <w:i/>
              </w:rPr>
            </w:pPr>
            <w:r>
              <w:rPr>
                <w:i/>
                <w:spacing w:val="-4"/>
              </w:rPr>
              <w:t>Anak</w:t>
            </w:r>
          </w:p>
        </w:tc>
        <w:tc>
          <w:tcPr>
            <w:tcW w:w="3515" w:type="dxa"/>
          </w:tcPr>
          <w:p w14:paraId="5E2D0E86" w14:textId="77777777" w:rsidR="00164569" w:rsidRDefault="00164569">
            <w:pPr>
              <w:pStyle w:val="TableParagraph"/>
              <w:rPr>
                <w:rFonts w:ascii="Times New Roman"/>
                <w:sz w:val="20"/>
              </w:rPr>
            </w:pPr>
          </w:p>
        </w:tc>
      </w:tr>
      <w:tr w:rsidR="00164569" w14:paraId="3AB30565" w14:textId="77777777">
        <w:trPr>
          <w:trHeight w:val="814"/>
        </w:trPr>
        <w:tc>
          <w:tcPr>
            <w:tcW w:w="1650" w:type="dxa"/>
          </w:tcPr>
          <w:p w14:paraId="0196E32E" w14:textId="77777777" w:rsidR="00164569" w:rsidRDefault="00000000">
            <w:pPr>
              <w:pStyle w:val="TableParagraph"/>
              <w:spacing w:before="113"/>
              <w:ind w:left="50"/>
              <w:rPr>
                <w:b/>
                <w:sz w:val="23"/>
              </w:rPr>
            </w:pPr>
            <w:r>
              <w:rPr>
                <w:b/>
                <w:w w:val="90"/>
                <w:sz w:val="23"/>
              </w:rPr>
              <w:t>RAD</w:t>
            </w:r>
            <w:r>
              <w:rPr>
                <w:b/>
                <w:spacing w:val="-5"/>
                <w:w w:val="90"/>
                <w:sz w:val="23"/>
              </w:rPr>
              <w:t xml:space="preserve"> </w:t>
            </w:r>
            <w:r>
              <w:rPr>
                <w:b/>
                <w:spacing w:val="-5"/>
                <w:w w:val="95"/>
                <w:sz w:val="23"/>
              </w:rPr>
              <w:t>PUG</w:t>
            </w:r>
          </w:p>
        </w:tc>
        <w:tc>
          <w:tcPr>
            <w:tcW w:w="3475" w:type="dxa"/>
          </w:tcPr>
          <w:p w14:paraId="14961017" w14:textId="77777777" w:rsidR="00164569" w:rsidRDefault="00000000">
            <w:pPr>
              <w:pStyle w:val="TableParagraph"/>
              <w:spacing w:before="112" w:line="309" w:lineRule="auto"/>
              <w:ind w:left="258" w:hanging="2"/>
              <w:rPr>
                <w:i/>
              </w:rPr>
            </w:pPr>
            <w:proofErr w:type="spellStart"/>
            <w:r>
              <w:rPr>
                <w:i/>
                <w:spacing w:val="-8"/>
              </w:rPr>
              <w:t>Rencana</w:t>
            </w:r>
            <w:proofErr w:type="spellEnd"/>
            <w:r>
              <w:rPr>
                <w:i/>
                <w:spacing w:val="-1"/>
              </w:rPr>
              <w:t xml:space="preserve"> </w:t>
            </w:r>
            <w:r>
              <w:rPr>
                <w:i/>
                <w:spacing w:val="-8"/>
              </w:rPr>
              <w:t xml:space="preserve">Aksi </w:t>
            </w:r>
            <w:proofErr w:type="spellStart"/>
            <w:r>
              <w:rPr>
                <w:i/>
                <w:spacing w:val="-8"/>
              </w:rPr>
              <w:t>Oaerah</w:t>
            </w:r>
            <w:proofErr w:type="spellEnd"/>
            <w:r>
              <w:rPr>
                <w:i/>
                <w:spacing w:val="-4"/>
              </w:rPr>
              <w:t xml:space="preserve"> </w:t>
            </w:r>
            <w:r>
              <w:rPr>
                <w:i/>
                <w:spacing w:val="-8"/>
              </w:rPr>
              <w:t xml:space="preserve">untuk </w:t>
            </w:r>
            <w:proofErr w:type="spellStart"/>
            <w:r>
              <w:rPr>
                <w:i/>
              </w:rPr>
              <w:t>Pengarustamaan</w:t>
            </w:r>
            <w:proofErr w:type="spellEnd"/>
            <w:r>
              <w:rPr>
                <w:i/>
              </w:rPr>
              <w:t xml:space="preserve"> Gender</w:t>
            </w:r>
          </w:p>
        </w:tc>
        <w:tc>
          <w:tcPr>
            <w:tcW w:w="3515" w:type="dxa"/>
          </w:tcPr>
          <w:p w14:paraId="5BF4000E" w14:textId="77777777" w:rsidR="00164569" w:rsidRDefault="00000000">
            <w:pPr>
              <w:pStyle w:val="TableParagraph"/>
              <w:spacing w:before="112" w:line="309" w:lineRule="auto"/>
              <w:ind w:left="175" w:firstLine="3"/>
            </w:pPr>
            <w:r>
              <w:rPr>
                <w:spacing w:val="-4"/>
              </w:rPr>
              <w:t>Regional</w:t>
            </w:r>
            <w:r>
              <w:rPr>
                <w:spacing w:val="-10"/>
              </w:rPr>
              <w:t xml:space="preserve"> </w:t>
            </w:r>
            <w:r>
              <w:rPr>
                <w:spacing w:val="-4"/>
              </w:rPr>
              <w:t>Action</w:t>
            </w:r>
            <w:r>
              <w:rPr>
                <w:spacing w:val="-11"/>
              </w:rPr>
              <w:t xml:space="preserve"> </w:t>
            </w:r>
            <w:r>
              <w:rPr>
                <w:spacing w:val="-4"/>
              </w:rPr>
              <w:t>Plan</w:t>
            </w:r>
            <w:r>
              <w:rPr>
                <w:spacing w:val="-11"/>
              </w:rPr>
              <w:t xml:space="preserve"> </w:t>
            </w:r>
            <w:r>
              <w:rPr>
                <w:spacing w:val="-4"/>
              </w:rPr>
              <w:t>for</w:t>
            </w:r>
            <w:r>
              <w:rPr>
                <w:spacing w:val="-11"/>
              </w:rPr>
              <w:t xml:space="preserve"> </w:t>
            </w:r>
            <w:r>
              <w:rPr>
                <w:spacing w:val="-4"/>
              </w:rPr>
              <w:t xml:space="preserve">Gender </w:t>
            </w:r>
            <w:r>
              <w:rPr>
                <w:spacing w:val="-2"/>
              </w:rPr>
              <w:t>Mainstreaming</w:t>
            </w:r>
          </w:p>
        </w:tc>
      </w:tr>
      <w:tr w:rsidR="00164569" w14:paraId="3883410B" w14:textId="77777777">
        <w:trPr>
          <w:trHeight w:val="809"/>
        </w:trPr>
        <w:tc>
          <w:tcPr>
            <w:tcW w:w="1650" w:type="dxa"/>
          </w:tcPr>
          <w:p w14:paraId="00E2CFDB" w14:textId="77777777" w:rsidR="00164569" w:rsidRDefault="00000000">
            <w:pPr>
              <w:pStyle w:val="TableParagraph"/>
              <w:spacing w:before="115"/>
              <w:ind w:left="50"/>
              <w:rPr>
                <w:b/>
                <w:sz w:val="23"/>
              </w:rPr>
            </w:pPr>
            <w:r>
              <w:rPr>
                <w:b/>
                <w:spacing w:val="-2"/>
                <w:sz w:val="23"/>
              </w:rPr>
              <w:t>RAPBD</w:t>
            </w:r>
          </w:p>
        </w:tc>
        <w:tc>
          <w:tcPr>
            <w:tcW w:w="3475" w:type="dxa"/>
          </w:tcPr>
          <w:p w14:paraId="184CC812" w14:textId="77777777" w:rsidR="00164569" w:rsidRDefault="00000000">
            <w:pPr>
              <w:pStyle w:val="TableParagraph"/>
              <w:spacing w:before="115" w:line="309" w:lineRule="auto"/>
              <w:ind w:left="258" w:right="54" w:firstLine="1"/>
              <w:rPr>
                <w:i/>
              </w:rPr>
            </w:pPr>
            <w:proofErr w:type="spellStart"/>
            <w:r>
              <w:rPr>
                <w:i/>
              </w:rPr>
              <w:t>rancangan</w:t>
            </w:r>
            <w:proofErr w:type="spellEnd"/>
            <w:r>
              <w:rPr>
                <w:i/>
              </w:rPr>
              <w:t xml:space="preserve"> </w:t>
            </w:r>
            <w:proofErr w:type="spellStart"/>
            <w:r>
              <w:rPr>
                <w:i/>
              </w:rPr>
              <w:t>Anggaran</w:t>
            </w:r>
            <w:proofErr w:type="spellEnd"/>
            <w:r>
              <w:rPr>
                <w:i/>
              </w:rPr>
              <w:t xml:space="preserve"> </w:t>
            </w:r>
            <w:proofErr w:type="spellStart"/>
            <w:r>
              <w:rPr>
                <w:i/>
                <w:spacing w:val="-6"/>
              </w:rPr>
              <w:t>Pendapatan</w:t>
            </w:r>
            <w:proofErr w:type="spellEnd"/>
            <w:r>
              <w:rPr>
                <w:i/>
                <w:spacing w:val="-10"/>
              </w:rPr>
              <w:t xml:space="preserve"> </w:t>
            </w:r>
            <w:r>
              <w:rPr>
                <w:i/>
                <w:spacing w:val="-6"/>
              </w:rPr>
              <w:t>dan</w:t>
            </w:r>
            <w:r>
              <w:rPr>
                <w:i/>
                <w:spacing w:val="-9"/>
              </w:rPr>
              <w:t xml:space="preserve"> </w:t>
            </w:r>
            <w:proofErr w:type="spellStart"/>
            <w:r>
              <w:rPr>
                <w:i/>
                <w:spacing w:val="-6"/>
              </w:rPr>
              <w:t>Belanja</w:t>
            </w:r>
            <w:proofErr w:type="spellEnd"/>
            <w:r>
              <w:rPr>
                <w:i/>
                <w:spacing w:val="-9"/>
              </w:rPr>
              <w:t xml:space="preserve"> </w:t>
            </w:r>
            <w:proofErr w:type="spellStart"/>
            <w:r>
              <w:rPr>
                <w:i/>
                <w:spacing w:val="-6"/>
              </w:rPr>
              <w:t>Oaerah</w:t>
            </w:r>
            <w:proofErr w:type="spellEnd"/>
          </w:p>
        </w:tc>
        <w:tc>
          <w:tcPr>
            <w:tcW w:w="3515" w:type="dxa"/>
          </w:tcPr>
          <w:p w14:paraId="54A42744" w14:textId="77777777" w:rsidR="00164569" w:rsidRDefault="00000000">
            <w:pPr>
              <w:pStyle w:val="TableParagraph"/>
              <w:spacing w:before="115"/>
              <w:ind w:left="179"/>
            </w:pPr>
            <w:r>
              <w:rPr>
                <w:spacing w:val="-2"/>
              </w:rPr>
              <w:t>draft</w:t>
            </w:r>
            <w:r>
              <w:rPr>
                <w:spacing w:val="-14"/>
              </w:rPr>
              <w:t xml:space="preserve"> </w:t>
            </w:r>
            <w:r>
              <w:rPr>
                <w:spacing w:val="-2"/>
              </w:rPr>
              <w:t>Regional</w:t>
            </w:r>
            <w:r>
              <w:rPr>
                <w:spacing w:val="-9"/>
              </w:rPr>
              <w:t xml:space="preserve"> </w:t>
            </w:r>
            <w:r>
              <w:rPr>
                <w:spacing w:val="-2"/>
              </w:rPr>
              <w:t>Budget</w:t>
            </w:r>
          </w:p>
        </w:tc>
      </w:tr>
      <w:tr w:rsidR="00164569" w14:paraId="47F53D6C" w14:textId="77777777">
        <w:trPr>
          <w:trHeight w:val="500"/>
        </w:trPr>
        <w:tc>
          <w:tcPr>
            <w:tcW w:w="1650" w:type="dxa"/>
          </w:tcPr>
          <w:p w14:paraId="1E63235B" w14:textId="77777777" w:rsidR="00164569" w:rsidRDefault="00000000">
            <w:pPr>
              <w:pStyle w:val="TableParagraph"/>
              <w:spacing w:before="104"/>
              <w:ind w:left="53"/>
              <w:rPr>
                <w:rFonts w:ascii="Times New Roman"/>
                <w:b/>
                <w:i/>
                <w:sz w:val="24"/>
              </w:rPr>
            </w:pPr>
            <w:proofErr w:type="spellStart"/>
            <w:r>
              <w:rPr>
                <w:rFonts w:ascii="Times New Roman"/>
                <w:b/>
                <w:i/>
                <w:spacing w:val="-2"/>
                <w:sz w:val="24"/>
              </w:rPr>
              <w:t>renja</w:t>
            </w:r>
            <w:proofErr w:type="spellEnd"/>
          </w:p>
        </w:tc>
        <w:tc>
          <w:tcPr>
            <w:tcW w:w="3475" w:type="dxa"/>
          </w:tcPr>
          <w:p w14:paraId="5C502429" w14:textId="77777777" w:rsidR="00164569" w:rsidRDefault="00000000">
            <w:pPr>
              <w:pStyle w:val="TableParagraph"/>
              <w:spacing w:before="117"/>
              <w:ind w:left="260"/>
              <w:rPr>
                <w:i/>
              </w:rPr>
            </w:pPr>
            <w:proofErr w:type="spellStart"/>
            <w:r>
              <w:rPr>
                <w:i/>
                <w:spacing w:val="-6"/>
              </w:rPr>
              <w:t>rencana</w:t>
            </w:r>
            <w:proofErr w:type="spellEnd"/>
            <w:r>
              <w:rPr>
                <w:i/>
              </w:rPr>
              <w:t xml:space="preserve"> </w:t>
            </w:r>
            <w:proofErr w:type="spellStart"/>
            <w:r>
              <w:rPr>
                <w:i/>
                <w:spacing w:val="-2"/>
              </w:rPr>
              <w:t>kerja</w:t>
            </w:r>
            <w:proofErr w:type="spellEnd"/>
          </w:p>
        </w:tc>
        <w:tc>
          <w:tcPr>
            <w:tcW w:w="3515" w:type="dxa"/>
          </w:tcPr>
          <w:p w14:paraId="09882B63" w14:textId="77777777" w:rsidR="00164569" w:rsidRDefault="00000000">
            <w:pPr>
              <w:pStyle w:val="TableParagraph"/>
              <w:spacing w:before="117"/>
              <w:ind w:left="181"/>
            </w:pPr>
            <w:r>
              <w:t>work</w:t>
            </w:r>
            <w:r>
              <w:rPr>
                <w:spacing w:val="2"/>
              </w:rPr>
              <w:t xml:space="preserve"> </w:t>
            </w:r>
            <w:r>
              <w:rPr>
                <w:spacing w:val="-4"/>
              </w:rPr>
              <w:t>plan</w:t>
            </w:r>
          </w:p>
        </w:tc>
      </w:tr>
      <w:tr w:rsidR="00164569" w14:paraId="214B5946" w14:textId="77777777">
        <w:trPr>
          <w:trHeight w:val="504"/>
        </w:trPr>
        <w:tc>
          <w:tcPr>
            <w:tcW w:w="1650" w:type="dxa"/>
          </w:tcPr>
          <w:p w14:paraId="26422483" w14:textId="77777777" w:rsidR="00164569" w:rsidRDefault="00000000">
            <w:pPr>
              <w:pStyle w:val="TableParagraph"/>
              <w:spacing w:before="109"/>
              <w:ind w:left="53"/>
              <w:rPr>
                <w:rFonts w:ascii="Times New Roman"/>
                <w:b/>
                <w:i/>
                <w:sz w:val="24"/>
              </w:rPr>
            </w:pPr>
            <w:proofErr w:type="spellStart"/>
            <w:r>
              <w:rPr>
                <w:rFonts w:ascii="Times New Roman"/>
                <w:b/>
                <w:i/>
                <w:spacing w:val="-2"/>
                <w:sz w:val="24"/>
              </w:rPr>
              <w:t>renstra</w:t>
            </w:r>
            <w:proofErr w:type="spellEnd"/>
          </w:p>
        </w:tc>
        <w:tc>
          <w:tcPr>
            <w:tcW w:w="3475" w:type="dxa"/>
          </w:tcPr>
          <w:p w14:paraId="527F8BFB" w14:textId="77777777" w:rsidR="00164569" w:rsidRDefault="00000000">
            <w:pPr>
              <w:pStyle w:val="TableParagraph"/>
              <w:spacing w:before="117"/>
              <w:ind w:left="260"/>
              <w:rPr>
                <w:i/>
              </w:rPr>
            </w:pPr>
            <w:proofErr w:type="spellStart"/>
            <w:r>
              <w:rPr>
                <w:i/>
                <w:spacing w:val="-6"/>
              </w:rPr>
              <w:t>rencana</w:t>
            </w:r>
            <w:proofErr w:type="spellEnd"/>
            <w:r>
              <w:rPr>
                <w:i/>
                <w:spacing w:val="-6"/>
              </w:rPr>
              <w:t xml:space="preserve"> </w:t>
            </w:r>
            <w:proofErr w:type="spellStart"/>
            <w:r>
              <w:rPr>
                <w:i/>
                <w:spacing w:val="-2"/>
              </w:rPr>
              <w:t>strategis</w:t>
            </w:r>
            <w:proofErr w:type="spellEnd"/>
          </w:p>
        </w:tc>
        <w:tc>
          <w:tcPr>
            <w:tcW w:w="3515" w:type="dxa"/>
          </w:tcPr>
          <w:p w14:paraId="022A0696" w14:textId="77777777" w:rsidR="00164569" w:rsidRDefault="00000000">
            <w:pPr>
              <w:pStyle w:val="TableParagraph"/>
              <w:spacing w:before="117"/>
              <w:ind w:left="180"/>
            </w:pPr>
            <w:r>
              <w:rPr>
                <w:spacing w:val="-2"/>
              </w:rPr>
              <w:t>strategic</w:t>
            </w:r>
            <w:r>
              <w:rPr>
                <w:spacing w:val="-5"/>
              </w:rPr>
              <w:t xml:space="preserve"> </w:t>
            </w:r>
            <w:r>
              <w:rPr>
                <w:spacing w:val="-4"/>
              </w:rPr>
              <w:t>plan</w:t>
            </w:r>
          </w:p>
        </w:tc>
      </w:tr>
      <w:tr w:rsidR="00164569" w14:paraId="2BADDF51" w14:textId="77777777">
        <w:trPr>
          <w:trHeight w:val="495"/>
        </w:trPr>
        <w:tc>
          <w:tcPr>
            <w:tcW w:w="1650" w:type="dxa"/>
          </w:tcPr>
          <w:p w14:paraId="62AC8F6C" w14:textId="77777777" w:rsidR="00164569" w:rsidRDefault="00000000">
            <w:pPr>
              <w:pStyle w:val="TableParagraph"/>
              <w:spacing w:before="112"/>
              <w:ind w:left="50"/>
              <w:rPr>
                <w:b/>
                <w:sz w:val="23"/>
              </w:rPr>
            </w:pPr>
            <w:r>
              <w:rPr>
                <w:b/>
                <w:spacing w:val="-5"/>
                <w:w w:val="95"/>
                <w:sz w:val="23"/>
              </w:rPr>
              <w:t>RKA</w:t>
            </w:r>
          </w:p>
        </w:tc>
        <w:tc>
          <w:tcPr>
            <w:tcW w:w="3475" w:type="dxa"/>
          </w:tcPr>
          <w:p w14:paraId="11070D89" w14:textId="77777777" w:rsidR="00164569" w:rsidRDefault="00000000">
            <w:pPr>
              <w:pStyle w:val="TableParagraph"/>
              <w:spacing w:before="112"/>
              <w:ind w:left="257"/>
              <w:rPr>
                <w:i/>
              </w:rPr>
            </w:pPr>
            <w:proofErr w:type="spellStart"/>
            <w:r>
              <w:rPr>
                <w:i/>
                <w:spacing w:val="-8"/>
              </w:rPr>
              <w:t>Rencana</w:t>
            </w:r>
            <w:proofErr w:type="spellEnd"/>
            <w:r>
              <w:rPr>
                <w:i/>
                <w:spacing w:val="1"/>
              </w:rPr>
              <w:t xml:space="preserve"> </w:t>
            </w:r>
            <w:proofErr w:type="spellStart"/>
            <w:r>
              <w:rPr>
                <w:i/>
                <w:spacing w:val="-8"/>
              </w:rPr>
              <w:t>Kerja</w:t>
            </w:r>
            <w:proofErr w:type="spellEnd"/>
            <w:r>
              <w:rPr>
                <w:i/>
                <w:spacing w:val="-8"/>
              </w:rPr>
              <w:t xml:space="preserve"> dan</w:t>
            </w:r>
            <w:r>
              <w:rPr>
                <w:i/>
                <w:spacing w:val="-5"/>
              </w:rPr>
              <w:t xml:space="preserve"> </w:t>
            </w:r>
            <w:proofErr w:type="spellStart"/>
            <w:r>
              <w:rPr>
                <w:i/>
                <w:spacing w:val="-8"/>
              </w:rPr>
              <w:t>Anggaran</w:t>
            </w:r>
            <w:proofErr w:type="spellEnd"/>
          </w:p>
        </w:tc>
        <w:tc>
          <w:tcPr>
            <w:tcW w:w="3515" w:type="dxa"/>
          </w:tcPr>
          <w:p w14:paraId="569EF871" w14:textId="77777777" w:rsidR="00164569" w:rsidRDefault="00000000">
            <w:pPr>
              <w:pStyle w:val="TableParagraph"/>
              <w:spacing w:before="112"/>
              <w:ind w:left="179"/>
            </w:pPr>
            <w:r>
              <w:rPr>
                <w:spacing w:val="-2"/>
              </w:rPr>
              <w:t>Work</w:t>
            </w:r>
            <w:r>
              <w:rPr>
                <w:spacing w:val="-10"/>
              </w:rPr>
              <w:t xml:space="preserve"> </w:t>
            </w:r>
            <w:r>
              <w:rPr>
                <w:spacing w:val="-2"/>
              </w:rPr>
              <w:t>and</w:t>
            </w:r>
            <w:r>
              <w:rPr>
                <w:spacing w:val="-9"/>
              </w:rPr>
              <w:t xml:space="preserve"> </w:t>
            </w:r>
            <w:r>
              <w:rPr>
                <w:spacing w:val="-2"/>
              </w:rPr>
              <w:t>Budget</w:t>
            </w:r>
            <w:r>
              <w:rPr>
                <w:spacing w:val="-5"/>
              </w:rPr>
              <w:t xml:space="preserve"> </w:t>
            </w:r>
            <w:r>
              <w:rPr>
                <w:spacing w:val="-4"/>
              </w:rPr>
              <w:t>Plan</w:t>
            </w:r>
          </w:p>
        </w:tc>
      </w:tr>
      <w:tr w:rsidR="00164569" w14:paraId="2212FA17" w14:textId="77777777">
        <w:trPr>
          <w:trHeight w:val="813"/>
        </w:trPr>
        <w:tc>
          <w:tcPr>
            <w:tcW w:w="1650" w:type="dxa"/>
          </w:tcPr>
          <w:p w14:paraId="485CFF37" w14:textId="77777777" w:rsidR="00164569" w:rsidRDefault="00000000">
            <w:pPr>
              <w:pStyle w:val="TableParagraph"/>
              <w:spacing w:before="112"/>
              <w:ind w:left="50"/>
              <w:rPr>
                <w:b/>
                <w:sz w:val="23"/>
              </w:rPr>
            </w:pPr>
            <w:r>
              <w:rPr>
                <w:b/>
                <w:spacing w:val="-4"/>
                <w:w w:val="95"/>
                <w:sz w:val="23"/>
              </w:rPr>
              <w:t>RKPD</w:t>
            </w:r>
          </w:p>
        </w:tc>
        <w:tc>
          <w:tcPr>
            <w:tcW w:w="3475" w:type="dxa"/>
          </w:tcPr>
          <w:p w14:paraId="32B7C430" w14:textId="77777777" w:rsidR="00164569" w:rsidRDefault="00000000">
            <w:pPr>
              <w:pStyle w:val="TableParagraph"/>
              <w:spacing w:before="111" w:line="309" w:lineRule="auto"/>
              <w:ind w:left="247" w:firstLine="9"/>
              <w:rPr>
                <w:i/>
              </w:rPr>
            </w:pPr>
            <w:proofErr w:type="spellStart"/>
            <w:r>
              <w:rPr>
                <w:i/>
                <w:spacing w:val="-8"/>
              </w:rPr>
              <w:t>Rencana</w:t>
            </w:r>
            <w:proofErr w:type="spellEnd"/>
            <w:r>
              <w:rPr>
                <w:i/>
              </w:rPr>
              <w:t xml:space="preserve"> </w:t>
            </w:r>
            <w:proofErr w:type="spellStart"/>
            <w:r>
              <w:rPr>
                <w:i/>
                <w:spacing w:val="-8"/>
              </w:rPr>
              <w:t>Kerja</w:t>
            </w:r>
            <w:proofErr w:type="spellEnd"/>
            <w:r>
              <w:rPr>
                <w:i/>
                <w:spacing w:val="-8"/>
              </w:rPr>
              <w:t xml:space="preserve"> Pembangunan </w:t>
            </w:r>
            <w:proofErr w:type="spellStart"/>
            <w:r>
              <w:rPr>
                <w:i/>
                <w:spacing w:val="-2"/>
              </w:rPr>
              <w:t>Oaerah</w:t>
            </w:r>
            <w:proofErr w:type="spellEnd"/>
          </w:p>
        </w:tc>
        <w:tc>
          <w:tcPr>
            <w:tcW w:w="3515" w:type="dxa"/>
          </w:tcPr>
          <w:p w14:paraId="4EEE2BCB" w14:textId="77777777" w:rsidR="00164569" w:rsidRDefault="00000000">
            <w:pPr>
              <w:pStyle w:val="TableParagraph"/>
              <w:spacing w:before="111"/>
              <w:ind w:left="179"/>
            </w:pPr>
            <w:r>
              <w:rPr>
                <w:spacing w:val="-2"/>
              </w:rPr>
              <w:t>Regional</w:t>
            </w:r>
            <w:r>
              <w:rPr>
                <w:spacing w:val="-3"/>
              </w:rPr>
              <w:t xml:space="preserve"> </w:t>
            </w:r>
            <w:r>
              <w:rPr>
                <w:spacing w:val="-2"/>
              </w:rPr>
              <w:t>Development</w:t>
            </w:r>
            <w:r>
              <w:rPr>
                <w:spacing w:val="-8"/>
              </w:rPr>
              <w:t xml:space="preserve"> </w:t>
            </w:r>
            <w:r>
              <w:rPr>
                <w:spacing w:val="-2"/>
              </w:rPr>
              <w:t>Work</w:t>
            </w:r>
            <w:r>
              <w:rPr>
                <w:spacing w:val="-12"/>
              </w:rPr>
              <w:t xml:space="preserve"> </w:t>
            </w:r>
            <w:r>
              <w:rPr>
                <w:spacing w:val="-4"/>
              </w:rPr>
              <w:t>Plan</w:t>
            </w:r>
          </w:p>
        </w:tc>
      </w:tr>
      <w:tr w:rsidR="00164569" w14:paraId="67CABA0F" w14:textId="77777777">
        <w:trPr>
          <w:trHeight w:val="498"/>
        </w:trPr>
        <w:tc>
          <w:tcPr>
            <w:tcW w:w="1650" w:type="dxa"/>
          </w:tcPr>
          <w:p w14:paraId="4D111B0C" w14:textId="77777777" w:rsidR="00164569" w:rsidRDefault="00000000">
            <w:pPr>
              <w:pStyle w:val="TableParagraph"/>
              <w:spacing w:before="115"/>
              <w:ind w:left="50"/>
              <w:rPr>
                <w:b/>
                <w:sz w:val="23"/>
              </w:rPr>
            </w:pPr>
            <w:r>
              <w:rPr>
                <w:b/>
                <w:spacing w:val="-5"/>
                <w:sz w:val="23"/>
              </w:rPr>
              <w:t>RPD</w:t>
            </w:r>
          </w:p>
        </w:tc>
        <w:tc>
          <w:tcPr>
            <w:tcW w:w="3475" w:type="dxa"/>
          </w:tcPr>
          <w:p w14:paraId="24477B45" w14:textId="77777777" w:rsidR="00164569" w:rsidRDefault="00000000">
            <w:pPr>
              <w:pStyle w:val="TableParagraph"/>
              <w:spacing w:before="115"/>
              <w:ind w:left="257"/>
              <w:rPr>
                <w:i/>
              </w:rPr>
            </w:pPr>
            <w:proofErr w:type="spellStart"/>
            <w:r>
              <w:rPr>
                <w:i/>
                <w:spacing w:val="-6"/>
              </w:rPr>
              <w:t>Rencana</w:t>
            </w:r>
            <w:proofErr w:type="spellEnd"/>
            <w:r>
              <w:rPr>
                <w:i/>
                <w:spacing w:val="1"/>
              </w:rPr>
              <w:t xml:space="preserve"> </w:t>
            </w:r>
            <w:r>
              <w:rPr>
                <w:i/>
                <w:spacing w:val="-6"/>
              </w:rPr>
              <w:t>Pembangunan</w:t>
            </w:r>
            <w:r>
              <w:rPr>
                <w:i/>
                <w:spacing w:val="-1"/>
              </w:rPr>
              <w:t xml:space="preserve"> </w:t>
            </w:r>
            <w:proofErr w:type="spellStart"/>
            <w:r>
              <w:rPr>
                <w:i/>
                <w:spacing w:val="-6"/>
              </w:rPr>
              <w:t>Oaerah</w:t>
            </w:r>
            <w:proofErr w:type="spellEnd"/>
          </w:p>
        </w:tc>
        <w:tc>
          <w:tcPr>
            <w:tcW w:w="3515" w:type="dxa"/>
          </w:tcPr>
          <w:p w14:paraId="6550CCB9" w14:textId="77777777" w:rsidR="00164569" w:rsidRDefault="00000000">
            <w:pPr>
              <w:pStyle w:val="TableParagraph"/>
              <w:spacing w:before="115"/>
              <w:ind w:left="179"/>
            </w:pPr>
            <w:r>
              <w:rPr>
                <w:spacing w:val="-2"/>
              </w:rPr>
              <w:t>Provincial</w:t>
            </w:r>
            <w:r>
              <w:t xml:space="preserve"> </w:t>
            </w:r>
            <w:r>
              <w:rPr>
                <w:spacing w:val="-2"/>
              </w:rPr>
              <w:t>Development</w:t>
            </w:r>
            <w:r>
              <w:rPr>
                <w:spacing w:val="-5"/>
              </w:rPr>
              <w:t xml:space="preserve"> </w:t>
            </w:r>
            <w:r>
              <w:rPr>
                <w:spacing w:val="-4"/>
              </w:rPr>
              <w:t>Plan</w:t>
            </w:r>
          </w:p>
        </w:tc>
      </w:tr>
      <w:tr w:rsidR="00164569" w14:paraId="3F16B6BD" w14:textId="77777777">
        <w:trPr>
          <w:trHeight w:val="815"/>
        </w:trPr>
        <w:tc>
          <w:tcPr>
            <w:tcW w:w="1650" w:type="dxa"/>
          </w:tcPr>
          <w:p w14:paraId="6750BE05" w14:textId="77777777" w:rsidR="00164569" w:rsidRDefault="00000000">
            <w:pPr>
              <w:pStyle w:val="TableParagraph"/>
              <w:spacing w:before="112"/>
              <w:ind w:left="50"/>
              <w:rPr>
                <w:b/>
                <w:sz w:val="23"/>
              </w:rPr>
            </w:pPr>
            <w:r>
              <w:rPr>
                <w:b/>
                <w:spacing w:val="-4"/>
                <w:w w:val="95"/>
                <w:sz w:val="23"/>
              </w:rPr>
              <w:t>RPJMD</w:t>
            </w:r>
          </w:p>
        </w:tc>
        <w:tc>
          <w:tcPr>
            <w:tcW w:w="3475" w:type="dxa"/>
          </w:tcPr>
          <w:p w14:paraId="1F96A73A" w14:textId="77777777" w:rsidR="00164569" w:rsidRDefault="00000000">
            <w:pPr>
              <w:pStyle w:val="TableParagraph"/>
              <w:spacing w:before="111" w:line="314" w:lineRule="auto"/>
              <w:ind w:left="251" w:firstLine="5"/>
              <w:rPr>
                <w:i/>
              </w:rPr>
            </w:pPr>
            <w:proofErr w:type="spellStart"/>
            <w:r>
              <w:rPr>
                <w:i/>
                <w:spacing w:val="-6"/>
              </w:rPr>
              <w:t>Rencana</w:t>
            </w:r>
            <w:proofErr w:type="spellEnd"/>
            <w:r>
              <w:rPr>
                <w:i/>
                <w:spacing w:val="-10"/>
              </w:rPr>
              <w:t xml:space="preserve"> </w:t>
            </w:r>
            <w:r>
              <w:rPr>
                <w:i/>
                <w:spacing w:val="-6"/>
              </w:rPr>
              <w:t>Pembangunan</w:t>
            </w:r>
            <w:r>
              <w:rPr>
                <w:i/>
                <w:spacing w:val="-9"/>
              </w:rPr>
              <w:t xml:space="preserve"> </w:t>
            </w:r>
            <w:r>
              <w:rPr>
                <w:i/>
                <w:spacing w:val="-6"/>
              </w:rPr>
              <w:t xml:space="preserve">Jangka </w:t>
            </w:r>
            <w:proofErr w:type="spellStart"/>
            <w:r>
              <w:rPr>
                <w:i/>
              </w:rPr>
              <w:t>Menengah</w:t>
            </w:r>
            <w:proofErr w:type="spellEnd"/>
            <w:r>
              <w:rPr>
                <w:i/>
              </w:rPr>
              <w:t xml:space="preserve"> </w:t>
            </w:r>
            <w:proofErr w:type="spellStart"/>
            <w:r>
              <w:rPr>
                <w:i/>
              </w:rPr>
              <w:t>Oaerah</w:t>
            </w:r>
            <w:proofErr w:type="spellEnd"/>
          </w:p>
        </w:tc>
        <w:tc>
          <w:tcPr>
            <w:tcW w:w="3515" w:type="dxa"/>
          </w:tcPr>
          <w:p w14:paraId="719A14A3" w14:textId="77777777" w:rsidR="00164569" w:rsidRDefault="00000000">
            <w:pPr>
              <w:pStyle w:val="TableParagraph"/>
              <w:spacing w:before="111" w:line="314" w:lineRule="auto"/>
              <w:ind w:left="179" w:hanging="1"/>
            </w:pPr>
            <w:r>
              <w:rPr>
                <w:spacing w:val="-6"/>
              </w:rPr>
              <w:t>Regional</w:t>
            </w:r>
            <w:r>
              <w:rPr>
                <w:spacing w:val="-10"/>
              </w:rPr>
              <w:t xml:space="preserve"> </w:t>
            </w:r>
            <w:r>
              <w:rPr>
                <w:spacing w:val="-6"/>
              </w:rPr>
              <w:t xml:space="preserve">Medium-Term </w:t>
            </w:r>
            <w:r>
              <w:t>Development Plan</w:t>
            </w:r>
          </w:p>
        </w:tc>
      </w:tr>
      <w:tr w:rsidR="00164569" w14:paraId="0B518FA9" w14:textId="77777777">
        <w:trPr>
          <w:trHeight w:val="814"/>
        </w:trPr>
        <w:tc>
          <w:tcPr>
            <w:tcW w:w="1650" w:type="dxa"/>
          </w:tcPr>
          <w:p w14:paraId="656D3E82" w14:textId="77777777" w:rsidR="00164569" w:rsidRDefault="00000000">
            <w:pPr>
              <w:pStyle w:val="TableParagraph"/>
              <w:spacing w:before="113"/>
              <w:ind w:left="50"/>
              <w:rPr>
                <w:b/>
                <w:sz w:val="23"/>
              </w:rPr>
            </w:pPr>
            <w:r>
              <w:rPr>
                <w:b/>
                <w:spacing w:val="-4"/>
                <w:w w:val="95"/>
                <w:sz w:val="23"/>
              </w:rPr>
              <w:t>RPJMN</w:t>
            </w:r>
          </w:p>
        </w:tc>
        <w:tc>
          <w:tcPr>
            <w:tcW w:w="3475" w:type="dxa"/>
          </w:tcPr>
          <w:p w14:paraId="2B03F6DE" w14:textId="77777777" w:rsidR="00164569" w:rsidRDefault="00000000">
            <w:pPr>
              <w:pStyle w:val="TableParagraph"/>
              <w:spacing w:before="112" w:line="309" w:lineRule="auto"/>
              <w:ind w:left="251" w:firstLine="5"/>
              <w:rPr>
                <w:i/>
              </w:rPr>
            </w:pPr>
            <w:proofErr w:type="spellStart"/>
            <w:r>
              <w:rPr>
                <w:i/>
                <w:spacing w:val="-6"/>
              </w:rPr>
              <w:t>Rencana</w:t>
            </w:r>
            <w:proofErr w:type="spellEnd"/>
            <w:r>
              <w:rPr>
                <w:i/>
                <w:spacing w:val="-10"/>
              </w:rPr>
              <w:t xml:space="preserve"> </w:t>
            </w:r>
            <w:r>
              <w:rPr>
                <w:i/>
                <w:spacing w:val="-6"/>
              </w:rPr>
              <w:t>Pembangunan</w:t>
            </w:r>
            <w:r>
              <w:rPr>
                <w:i/>
                <w:spacing w:val="-9"/>
              </w:rPr>
              <w:t xml:space="preserve"> </w:t>
            </w:r>
            <w:r>
              <w:rPr>
                <w:i/>
                <w:spacing w:val="-6"/>
              </w:rPr>
              <w:t xml:space="preserve">Jangka </w:t>
            </w:r>
            <w:proofErr w:type="spellStart"/>
            <w:r>
              <w:rPr>
                <w:i/>
              </w:rPr>
              <w:t>Menengah</w:t>
            </w:r>
            <w:proofErr w:type="spellEnd"/>
            <w:r>
              <w:rPr>
                <w:i/>
              </w:rPr>
              <w:t xml:space="preserve"> Nasional</w:t>
            </w:r>
          </w:p>
        </w:tc>
        <w:tc>
          <w:tcPr>
            <w:tcW w:w="3515" w:type="dxa"/>
          </w:tcPr>
          <w:p w14:paraId="52225CDE" w14:textId="77777777" w:rsidR="00164569" w:rsidRDefault="00000000">
            <w:pPr>
              <w:pStyle w:val="TableParagraph"/>
              <w:spacing w:before="112" w:line="309" w:lineRule="auto"/>
              <w:ind w:left="179"/>
            </w:pPr>
            <w:r>
              <w:rPr>
                <w:spacing w:val="-6"/>
              </w:rPr>
              <w:t>Nasional</w:t>
            </w:r>
            <w:r>
              <w:rPr>
                <w:spacing w:val="-9"/>
              </w:rPr>
              <w:t xml:space="preserve"> </w:t>
            </w:r>
            <w:r>
              <w:rPr>
                <w:spacing w:val="-6"/>
              </w:rPr>
              <w:t xml:space="preserve">Medium-Term </w:t>
            </w:r>
            <w:r>
              <w:t>Development Plan</w:t>
            </w:r>
          </w:p>
        </w:tc>
      </w:tr>
      <w:tr w:rsidR="00164569" w14:paraId="3C18B636" w14:textId="77777777">
        <w:trPr>
          <w:trHeight w:val="694"/>
        </w:trPr>
        <w:tc>
          <w:tcPr>
            <w:tcW w:w="1650" w:type="dxa"/>
          </w:tcPr>
          <w:p w14:paraId="53010628" w14:textId="77777777" w:rsidR="00164569" w:rsidRDefault="00000000">
            <w:pPr>
              <w:pStyle w:val="TableParagraph"/>
              <w:spacing w:before="115"/>
              <w:ind w:left="50"/>
              <w:rPr>
                <w:b/>
                <w:sz w:val="23"/>
              </w:rPr>
            </w:pPr>
            <w:r>
              <w:rPr>
                <w:b/>
                <w:spacing w:val="-4"/>
                <w:w w:val="95"/>
                <w:sz w:val="23"/>
              </w:rPr>
              <w:t>RPJPD</w:t>
            </w:r>
          </w:p>
        </w:tc>
        <w:tc>
          <w:tcPr>
            <w:tcW w:w="3475" w:type="dxa"/>
          </w:tcPr>
          <w:p w14:paraId="69561C79" w14:textId="77777777" w:rsidR="00164569" w:rsidRDefault="00000000">
            <w:pPr>
              <w:pStyle w:val="TableParagraph"/>
              <w:spacing w:before="35" w:line="320" w:lineRule="atLeast"/>
              <w:ind w:left="258" w:hanging="2"/>
              <w:rPr>
                <w:i/>
              </w:rPr>
            </w:pPr>
            <w:proofErr w:type="spellStart"/>
            <w:r>
              <w:rPr>
                <w:i/>
                <w:spacing w:val="-6"/>
              </w:rPr>
              <w:t>Rencana</w:t>
            </w:r>
            <w:proofErr w:type="spellEnd"/>
            <w:r>
              <w:rPr>
                <w:i/>
                <w:spacing w:val="-10"/>
              </w:rPr>
              <w:t xml:space="preserve"> </w:t>
            </w:r>
            <w:r>
              <w:rPr>
                <w:i/>
                <w:spacing w:val="-6"/>
              </w:rPr>
              <w:t>Pembangunan</w:t>
            </w:r>
            <w:r>
              <w:rPr>
                <w:i/>
                <w:spacing w:val="-9"/>
              </w:rPr>
              <w:t xml:space="preserve"> </w:t>
            </w:r>
            <w:r>
              <w:rPr>
                <w:i/>
                <w:spacing w:val="-6"/>
              </w:rPr>
              <w:t xml:space="preserve">Jangka </w:t>
            </w:r>
            <w:r>
              <w:rPr>
                <w:i/>
              </w:rPr>
              <w:t xml:space="preserve">Panjang </w:t>
            </w:r>
            <w:proofErr w:type="spellStart"/>
            <w:r>
              <w:rPr>
                <w:i/>
              </w:rPr>
              <w:t>Oaerah</w:t>
            </w:r>
            <w:proofErr w:type="spellEnd"/>
          </w:p>
        </w:tc>
        <w:tc>
          <w:tcPr>
            <w:tcW w:w="3515" w:type="dxa"/>
          </w:tcPr>
          <w:p w14:paraId="278F3609" w14:textId="77777777" w:rsidR="00164569" w:rsidRDefault="00000000">
            <w:pPr>
              <w:pStyle w:val="TableParagraph"/>
              <w:spacing w:before="35" w:line="320" w:lineRule="atLeast"/>
              <w:ind w:left="179" w:right="48" w:hanging="1"/>
            </w:pPr>
            <w:r>
              <w:rPr>
                <w:spacing w:val="-4"/>
              </w:rPr>
              <w:t>Regional</w:t>
            </w:r>
            <w:r>
              <w:rPr>
                <w:spacing w:val="-9"/>
              </w:rPr>
              <w:t xml:space="preserve"> </w:t>
            </w:r>
            <w:r>
              <w:rPr>
                <w:spacing w:val="-4"/>
              </w:rPr>
              <w:t>Long-Term</w:t>
            </w:r>
            <w:r>
              <w:t xml:space="preserve"> </w:t>
            </w:r>
            <w:r>
              <w:rPr>
                <w:spacing w:val="-4"/>
              </w:rPr>
              <w:t>Development Plan</w:t>
            </w:r>
          </w:p>
        </w:tc>
      </w:tr>
    </w:tbl>
    <w:p w14:paraId="1B12FF46" w14:textId="77777777" w:rsidR="00164569" w:rsidRDefault="00164569">
      <w:pPr>
        <w:pStyle w:val="TableParagraph"/>
        <w:spacing w:line="320" w:lineRule="atLeast"/>
        <w:sectPr w:rsidR="00164569">
          <w:type w:val="continuous"/>
          <w:pgSz w:w="11910" w:h="16840"/>
          <w:pgMar w:top="1660" w:right="0" w:bottom="1803" w:left="0" w:header="0" w:footer="781" w:gutter="0"/>
          <w:cols w:space="720"/>
        </w:sectPr>
      </w:pPr>
    </w:p>
    <w:tbl>
      <w:tblPr>
        <w:tblW w:w="0" w:type="auto"/>
        <w:tblInd w:w="1197" w:type="dxa"/>
        <w:tblLayout w:type="fixed"/>
        <w:tblCellMar>
          <w:left w:w="0" w:type="dxa"/>
          <w:right w:w="0" w:type="dxa"/>
        </w:tblCellMar>
        <w:tblLook w:val="01E0" w:firstRow="1" w:lastRow="1" w:firstColumn="1" w:lastColumn="1" w:noHBand="0" w:noVBand="0"/>
      </w:tblPr>
      <w:tblGrid>
        <w:gridCol w:w="1665"/>
        <w:gridCol w:w="3528"/>
        <w:gridCol w:w="3448"/>
      </w:tblGrid>
      <w:tr w:rsidR="00164569" w14:paraId="6F864883" w14:textId="77777777">
        <w:trPr>
          <w:trHeight w:val="697"/>
        </w:trPr>
        <w:tc>
          <w:tcPr>
            <w:tcW w:w="1665" w:type="dxa"/>
          </w:tcPr>
          <w:p w14:paraId="42D7E91C" w14:textId="77777777" w:rsidR="00164569" w:rsidRDefault="00000000">
            <w:pPr>
              <w:pStyle w:val="TableParagraph"/>
              <w:spacing w:before="2"/>
              <w:ind w:left="53"/>
              <w:rPr>
                <w:b/>
              </w:rPr>
            </w:pPr>
            <w:r>
              <w:rPr>
                <w:b/>
                <w:spacing w:val="-2"/>
                <w:w w:val="95"/>
              </w:rPr>
              <w:lastRenderedPageBreak/>
              <w:t>RPJPN</w:t>
            </w:r>
          </w:p>
        </w:tc>
        <w:tc>
          <w:tcPr>
            <w:tcW w:w="3528" w:type="dxa"/>
          </w:tcPr>
          <w:p w14:paraId="7016B85A" w14:textId="77777777" w:rsidR="00164569" w:rsidRDefault="00000000">
            <w:pPr>
              <w:pStyle w:val="TableParagraph"/>
              <w:spacing w:line="314" w:lineRule="auto"/>
              <w:ind w:left="245" w:hanging="2"/>
              <w:rPr>
                <w:i/>
              </w:rPr>
            </w:pPr>
            <w:proofErr w:type="spellStart"/>
            <w:r>
              <w:rPr>
                <w:i/>
                <w:spacing w:val="-6"/>
              </w:rPr>
              <w:t>Rencana</w:t>
            </w:r>
            <w:proofErr w:type="spellEnd"/>
            <w:r>
              <w:rPr>
                <w:i/>
                <w:spacing w:val="-10"/>
              </w:rPr>
              <w:t xml:space="preserve"> </w:t>
            </w:r>
            <w:r>
              <w:rPr>
                <w:i/>
                <w:spacing w:val="-6"/>
              </w:rPr>
              <w:t>Pembangunan</w:t>
            </w:r>
            <w:r>
              <w:rPr>
                <w:i/>
                <w:spacing w:val="-9"/>
              </w:rPr>
              <w:t xml:space="preserve"> </w:t>
            </w:r>
            <w:r>
              <w:rPr>
                <w:i/>
                <w:spacing w:val="-6"/>
              </w:rPr>
              <w:t xml:space="preserve">Jangka </w:t>
            </w:r>
            <w:r>
              <w:rPr>
                <w:i/>
              </w:rPr>
              <w:t>Panjang Nasional</w:t>
            </w:r>
          </w:p>
        </w:tc>
        <w:tc>
          <w:tcPr>
            <w:tcW w:w="3448" w:type="dxa"/>
          </w:tcPr>
          <w:p w14:paraId="32AB4517" w14:textId="77777777" w:rsidR="00164569" w:rsidRDefault="00000000">
            <w:pPr>
              <w:pStyle w:val="TableParagraph"/>
              <w:spacing w:line="314" w:lineRule="auto"/>
              <w:ind w:left="114"/>
            </w:pPr>
            <w:r>
              <w:rPr>
                <w:spacing w:val="-2"/>
              </w:rPr>
              <w:t>National</w:t>
            </w:r>
            <w:r>
              <w:rPr>
                <w:spacing w:val="-14"/>
              </w:rPr>
              <w:t xml:space="preserve"> </w:t>
            </w:r>
            <w:r>
              <w:rPr>
                <w:spacing w:val="-2"/>
              </w:rPr>
              <w:t>Long-Term</w:t>
            </w:r>
            <w:r>
              <w:rPr>
                <w:spacing w:val="-7"/>
              </w:rPr>
              <w:t xml:space="preserve"> </w:t>
            </w:r>
            <w:r>
              <w:rPr>
                <w:spacing w:val="-2"/>
              </w:rPr>
              <w:t xml:space="preserve">Development </w:t>
            </w:r>
            <w:r>
              <w:rPr>
                <w:spacing w:val="-4"/>
              </w:rPr>
              <w:t>Plan</w:t>
            </w:r>
          </w:p>
        </w:tc>
      </w:tr>
      <w:tr w:rsidR="00164569" w14:paraId="62EA2474" w14:textId="77777777">
        <w:trPr>
          <w:trHeight w:val="814"/>
        </w:trPr>
        <w:tc>
          <w:tcPr>
            <w:tcW w:w="1665" w:type="dxa"/>
          </w:tcPr>
          <w:p w14:paraId="0D98BC89" w14:textId="77777777" w:rsidR="00164569" w:rsidRDefault="00000000">
            <w:pPr>
              <w:pStyle w:val="TableParagraph"/>
              <w:spacing w:before="122"/>
              <w:ind w:left="56"/>
              <w:rPr>
                <w:b/>
              </w:rPr>
            </w:pPr>
            <w:r>
              <w:rPr>
                <w:b/>
                <w:spacing w:val="-2"/>
              </w:rPr>
              <w:t>SKALA</w:t>
            </w:r>
          </w:p>
        </w:tc>
        <w:tc>
          <w:tcPr>
            <w:tcW w:w="3528" w:type="dxa"/>
          </w:tcPr>
          <w:p w14:paraId="37857976" w14:textId="77777777" w:rsidR="00164569" w:rsidRDefault="00000000">
            <w:pPr>
              <w:pStyle w:val="TableParagraph"/>
              <w:spacing w:before="112" w:line="309" w:lineRule="auto"/>
              <w:ind w:left="250" w:right="554" w:hanging="20"/>
              <w:rPr>
                <w:i/>
              </w:rPr>
            </w:pPr>
            <w:proofErr w:type="spellStart"/>
            <w:r>
              <w:rPr>
                <w:i/>
                <w:spacing w:val="-2"/>
              </w:rPr>
              <w:t>Sinergi</w:t>
            </w:r>
            <w:proofErr w:type="spellEnd"/>
            <w:r>
              <w:rPr>
                <w:i/>
                <w:spacing w:val="-14"/>
              </w:rPr>
              <w:t xml:space="preserve"> </w:t>
            </w:r>
            <w:r>
              <w:rPr>
                <w:i/>
                <w:spacing w:val="-2"/>
              </w:rPr>
              <w:t>dan</w:t>
            </w:r>
            <w:r>
              <w:rPr>
                <w:i/>
                <w:spacing w:val="-13"/>
              </w:rPr>
              <w:t xml:space="preserve"> </w:t>
            </w:r>
            <w:proofErr w:type="spellStart"/>
            <w:r>
              <w:rPr>
                <w:i/>
                <w:spacing w:val="-2"/>
              </w:rPr>
              <w:t>Kolaborasi</w:t>
            </w:r>
            <w:proofErr w:type="spellEnd"/>
            <w:r>
              <w:rPr>
                <w:i/>
                <w:spacing w:val="-12"/>
              </w:rPr>
              <w:t xml:space="preserve"> </w:t>
            </w:r>
            <w:r>
              <w:rPr>
                <w:i/>
                <w:spacing w:val="-2"/>
              </w:rPr>
              <w:t xml:space="preserve">untuk </w:t>
            </w:r>
            <w:r>
              <w:rPr>
                <w:i/>
              </w:rPr>
              <w:t>Akses</w:t>
            </w:r>
            <w:r>
              <w:rPr>
                <w:i/>
                <w:spacing w:val="-16"/>
              </w:rPr>
              <w:t xml:space="preserve"> </w:t>
            </w:r>
            <w:proofErr w:type="spellStart"/>
            <w:r>
              <w:rPr>
                <w:i/>
              </w:rPr>
              <w:t>Layanan</w:t>
            </w:r>
            <w:proofErr w:type="spellEnd"/>
            <w:r>
              <w:rPr>
                <w:i/>
                <w:spacing w:val="-15"/>
              </w:rPr>
              <w:t xml:space="preserve"> </w:t>
            </w:r>
            <w:proofErr w:type="spellStart"/>
            <w:r>
              <w:rPr>
                <w:i/>
              </w:rPr>
              <w:t>Oasar</w:t>
            </w:r>
            <w:proofErr w:type="spellEnd"/>
          </w:p>
        </w:tc>
        <w:tc>
          <w:tcPr>
            <w:tcW w:w="3448" w:type="dxa"/>
          </w:tcPr>
          <w:p w14:paraId="1691655B" w14:textId="77777777" w:rsidR="00164569" w:rsidRDefault="00000000">
            <w:pPr>
              <w:pStyle w:val="TableParagraph"/>
              <w:spacing w:before="112" w:line="309" w:lineRule="auto"/>
              <w:ind w:left="115" w:hanging="4"/>
            </w:pPr>
            <w:r>
              <w:t xml:space="preserve">Synergies and Collaboration for </w:t>
            </w:r>
            <w:r>
              <w:rPr>
                <w:spacing w:val="-6"/>
              </w:rPr>
              <w:t>Basic</w:t>
            </w:r>
            <w:r>
              <w:rPr>
                <w:spacing w:val="-10"/>
              </w:rPr>
              <w:t xml:space="preserve"> </w:t>
            </w:r>
            <w:r>
              <w:rPr>
                <w:spacing w:val="-6"/>
              </w:rPr>
              <w:t>Service</w:t>
            </w:r>
            <w:r>
              <w:rPr>
                <w:spacing w:val="-9"/>
              </w:rPr>
              <w:t xml:space="preserve"> </w:t>
            </w:r>
            <w:r>
              <w:rPr>
                <w:spacing w:val="-6"/>
              </w:rPr>
              <w:t>Delivery</w:t>
            </w:r>
            <w:r>
              <w:rPr>
                <w:spacing w:val="-4"/>
              </w:rPr>
              <w:t xml:space="preserve"> </w:t>
            </w:r>
            <w:r>
              <w:rPr>
                <w:spacing w:val="-6"/>
              </w:rPr>
              <w:t>Acceleration</w:t>
            </w:r>
          </w:p>
        </w:tc>
      </w:tr>
      <w:tr w:rsidR="00164569" w14:paraId="169150FB" w14:textId="77777777">
        <w:trPr>
          <w:trHeight w:val="735"/>
        </w:trPr>
        <w:tc>
          <w:tcPr>
            <w:tcW w:w="1665" w:type="dxa"/>
          </w:tcPr>
          <w:p w14:paraId="4B857285" w14:textId="77777777" w:rsidR="00164569" w:rsidRDefault="00000000">
            <w:pPr>
              <w:pStyle w:val="TableParagraph"/>
              <w:spacing w:before="124"/>
              <w:ind w:left="56"/>
              <w:rPr>
                <w:b/>
              </w:rPr>
            </w:pPr>
            <w:proofErr w:type="spellStart"/>
            <w:r>
              <w:rPr>
                <w:b/>
                <w:spacing w:val="-7"/>
              </w:rPr>
              <w:t>Stranas</w:t>
            </w:r>
            <w:proofErr w:type="spellEnd"/>
            <w:r>
              <w:rPr>
                <w:b/>
                <w:spacing w:val="-4"/>
              </w:rPr>
              <w:t xml:space="preserve"> PPRG</w:t>
            </w:r>
          </w:p>
        </w:tc>
        <w:tc>
          <w:tcPr>
            <w:tcW w:w="3528" w:type="dxa"/>
          </w:tcPr>
          <w:p w14:paraId="5987463C" w14:textId="77777777" w:rsidR="00164569" w:rsidRDefault="00000000">
            <w:pPr>
              <w:pStyle w:val="TableParagraph"/>
              <w:spacing w:before="48" w:line="320" w:lineRule="atLeast"/>
              <w:ind w:left="245" w:hanging="16"/>
              <w:rPr>
                <w:i/>
              </w:rPr>
            </w:pPr>
            <w:r>
              <w:rPr>
                <w:i/>
                <w:spacing w:val="-6"/>
              </w:rPr>
              <w:t>Strategi</w:t>
            </w:r>
            <w:r>
              <w:rPr>
                <w:i/>
                <w:spacing w:val="-9"/>
              </w:rPr>
              <w:t xml:space="preserve"> </w:t>
            </w:r>
            <w:r>
              <w:rPr>
                <w:i/>
                <w:spacing w:val="-6"/>
              </w:rPr>
              <w:t>Nasional</w:t>
            </w:r>
            <w:r>
              <w:rPr>
                <w:i/>
                <w:spacing w:val="-7"/>
              </w:rPr>
              <w:t xml:space="preserve"> </w:t>
            </w:r>
            <w:proofErr w:type="spellStart"/>
            <w:r>
              <w:rPr>
                <w:i/>
                <w:spacing w:val="-6"/>
              </w:rPr>
              <w:t>Percepatan</w:t>
            </w:r>
            <w:proofErr w:type="spellEnd"/>
            <w:r>
              <w:rPr>
                <w:i/>
                <w:spacing w:val="-6"/>
              </w:rPr>
              <w:t xml:space="preserve"> </w:t>
            </w:r>
            <w:proofErr w:type="spellStart"/>
            <w:r>
              <w:rPr>
                <w:i/>
              </w:rPr>
              <w:t>Pengarusutamaan</w:t>
            </w:r>
            <w:proofErr w:type="spellEnd"/>
            <w:r>
              <w:rPr>
                <w:i/>
                <w:spacing w:val="-14"/>
              </w:rPr>
              <w:t xml:space="preserve"> </w:t>
            </w:r>
            <w:r>
              <w:rPr>
                <w:i/>
              </w:rPr>
              <w:t>Gender</w:t>
            </w:r>
          </w:p>
        </w:tc>
        <w:tc>
          <w:tcPr>
            <w:tcW w:w="3448" w:type="dxa"/>
          </w:tcPr>
          <w:p w14:paraId="359E578B" w14:textId="77777777" w:rsidR="00164569" w:rsidRDefault="00000000">
            <w:pPr>
              <w:pStyle w:val="TableParagraph"/>
              <w:spacing w:before="48" w:line="320" w:lineRule="atLeast"/>
              <w:ind w:left="121" w:hanging="8"/>
            </w:pPr>
            <w:r>
              <w:rPr>
                <w:spacing w:val="-2"/>
              </w:rPr>
              <w:t>National</w:t>
            </w:r>
            <w:r>
              <w:rPr>
                <w:spacing w:val="-14"/>
              </w:rPr>
              <w:t xml:space="preserve"> </w:t>
            </w:r>
            <w:r>
              <w:rPr>
                <w:spacing w:val="-2"/>
              </w:rPr>
              <w:t>Strategy</w:t>
            </w:r>
            <w:r>
              <w:rPr>
                <w:spacing w:val="-9"/>
              </w:rPr>
              <w:t xml:space="preserve"> </w:t>
            </w:r>
            <w:r>
              <w:rPr>
                <w:spacing w:val="-2"/>
              </w:rPr>
              <w:t>for</w:t>
            </w:r>
            <w:r>
              <w:rPr>
                <w:spacing w:val="-14"/>
              </w:rPr>
              <w:t xml:space="preserve"> </w:t>
            </w:r>
            <w:r>
              <w:rPr>
                <w:spacing w:val="-2"/>
              </w:rPr>
              <w:t xml:space="preserve">the </w:t>
            </w:r>
            <w:r>
              <w:t>Acceleration of</w:t>
            </w:r>
            <w:r>
              <w:rPr>
                <w:spacing w:val="-7"/>
              </w:rPr>
              <w:t xml:space="preserve"> </w:t>
            </w:r>
            <w:r>
              <w:t>Gender</w:t>
            </w:r>
          </w:p>
        </w:tc>
      </w:tr>
      <w:tr w:rsidR="00164569" w14:paraId="0B48978D" w14:textId="77777777">
        <w:trPr>
          <w:trHeight w:val="326"/>
        </w:trPr>
        <w:tc>
          <w:tcPr>
            <w:tcW w:w="1665" w:type="dxa"/>
          </w:tcPr>
          <w:p w14:paraId="5FDC6CB9" w14:textId="77777777" w:rsidR="00164569" w:rsidRDefault="00164569">
            <w:pPr>
              <w:pStyle w:val="TableParagraph"/>
              <w:rPr>
                <w:rFonts w:ascii="Times New Roman"/>
                <w:sz w:val="20"/>
              </w:rPr>
            </w:pPr>
          </w:p>
        </w:tc>
        <w:tc>
          <w:tcPr>
            <w:tcW w:w="3528" w:type="dxa"/>
          </w:tcPr>
          <w:p w14:paraId="2643D03F" w14:textId="77777777" w:rsidR="00164569" w:rsidRDefault="00000000">
            <w:pPr>
              <w:pStyle w:val="TableParagraph"/>
              <w:spacing w:before="33"/>
              <w:ind w:left="247"/>
              <w:rPr>
                <w:i/>
              </w:rPr>
            </w:pPr>
            <w:proofErr w:type="spellStart"/>
            <w:r>
              <w:rPr>
                <w:i/>
                <w:spacing w:val="-6"/>
              </w:rPr>
              <w:t>melalui</w:t>
            </w:r>
            <w:proofErr w:type="spellEnd"/>
            <w:r>
              <w:rPr>
                <w:i/>
                <w:spacing w:val="-6"/>
              </w:rPr>
              <w:t xml:space="preserve"> </w:t>
            </w:r>
            <w:proofErr w:type="spellStart"/>
            <w:r>
              <w:rPr>
                <w:i/>
                <w:spacing w:val="-6"/>
              </w:rPr>
              <w:t>Perencanaan</w:t>
            </w:r>
            <w:proofErr w:type="spellEnd"/>
            <w:r>
              <w:rPr>
                <w:i/>
                <w:spacing w:val="10"/>
              </w:rPr>
              <w:t xml:space="preserve"> </w:t>
            </w:r>
            <w:r>
              <w:rPr>
                <w:i/>
                <w:spacing w:val="-6"/>
              </w:rPr>
              <w:t>dan</w:t>
            </w:r>
          </w:p>
        </w:tc>
        <w:tc>
          <w:tcPr>
            <w:tcW w:w="3448" w:type="dxa"/>
          </w:tcPr>
          <w:p w14:paraId="1298CEF7" w14:textId="77777777" w:rsidR="00164569" w:rsidRDefault="00000000">
            <w:pPr>
              <w:pStyle w:val="TableParagraph"/>
              <w:spacing w:before="33"/>
              <w:ind w:left="109"/>
            </w:pPr>
            <w:r>
              <w:t>Mainstreaming</w:t>
            </w:r>
            <w:r>
              <w:rPr>
                <w:spacing w:val="4"/>
              </w:rPr>
              <w:t xml:space="preserve"> </w:t>
            </w:r>
            <w:r>
              <w:t>through</w:t>
            </w:r>
            <w:r>
              <w:rPr>
                <w:spacing w:val="-3"/>
              </w:rPr>
              <w:t xml:space="preserve"> </w:t>
            </w:r>
            <w:r>
              <w:rPr>
                <w:spacing w:val="-2"/>
              </w:rPr>
              <w:t>Gender-</w:t>
            </w:r>
          </w:p>
        </w:tc>
      </w:tr>
      <w:tr w:rsidR="00164569" w14:paraId="5336E2C2" w14:textId="77777777">
        <w:trPr>
          <w:trHeight w:val="326"/>
        </w:trPr>
        <w:tc>
          <w:tcPr>
            <w:tcW w:w="1665" w:type="dxa"/>
          </w:tcPr>
          <w:p w14:paraId="7AEAAA13" w14:textId="77777777" w:rsidR="00164569" w:rsidRDefault="00164569">
            <w:pPr>
              <w:pStyle w:val="TableParagraph"/>
              <w:rPr>
                <w:rFonts w:ascii="Times New Roman"/>
                <w:sz w:val="20"/>
              </w:rPr>
            </w:pPr>
          </w:p>
        </w:tc>
        <w:tc>
          <w:tcPr>
            <w:tcW w:w="3528" w:type="dxa"/>
          </w:tcPr>
          <w:p w14:paraId="178BA167" w14:textId="77777777" w:rsidR="00164569" w:rsidRDefault="00000000">
            <w:pPr>
              <w:pStyle w:val="TableParagraph"/>
              <w:spacing w:before="33"/>
              <w:ind w:left="245"/>
              <w:rPr>
                <w:i/>
              </w:rPr>
            </w:pPr>
            <w:proofErr w:type="spellStart"/>
            <w:r>
              <w:rPr>
                <w:i/>
                <w:spacing w:val="-4"/>
              </w:rPr>
              <w:t>Penganggaran</w:t>
            </w:r>
            <w:proofErr w:type="spellEnd"/>
            <w:r>
              <w:rPr>
                <w:i/>
                <w:spacing w:val="2"/>
              </w:rPr>
              <w:t xml:space="preserve"> </w:t>
            </w:r>
            <w:r>
              <w:rPr>
                <w:i/>
                <w:spacing w:val="-4"/>
              </w:rPr>
              <w:t>yang</w:t>
            </w:r>
            <w:r>
              <w:rPr>
                <w:i/>
                <w:spacing w:val="-9"/>
              </w:rPr>
              <w:t xml:space="preserve"> </w:t>
            </w:r>
            <w:proofErr w:type="spellStart"/>
            <w:r>
              <w:rPr>
                <w:i/>
                <w:spacing w:val="-4"/>
              </w:rPr>
              <w:t>Responsif</w:t>
            </w:r>
            <w:proofErr w:type="spellEnd"/>
          </w:p>
        </w:tc>
        <w:tc>
          <w:tcPr>
            <w:tcW w:w="3448" w:type="dxa"/>
          </w:tcPr>
          <w:p w14:paraId="62BBA1B1" w14:textId="77777777" w:rsidR="00164569" w:rsidRDefault="00000000">
            <w:pPr>
              <w:pStyle w:val="TableParagraph"/>
              <w:spacing w:before="33"/>
              <w:ind w:left="113"/>
            </w:pPr>
            <w:r>
              <w:rPr>
                <w:spacing w:val="-6"/>
              </w:rPr>
              <w:t>Responsive</w:t>
            </w:r>
            <w:r>
              <w:t xml:space="preserve"> </w:t>
            </w:r>
            <w:r>
              <w:rPr>
                <w:spacing w:val="-6"/>
              </w:rPr>
              <w:t>Planning</w:t>
            </w:r>
            <w:r>
              <w:rPr>
                <w:spacing w:val="-2"/>
              </w:rPr>
              <w:t xml:space="preserve"> </w:t>
            </w:r>
            <w:r>
              <w:rPr>
                <w:spacing w:val="-6"/>
              </w:rPr>
              <w:t>and</w:t>
            </w:r>
          </w:p>
        </w:tc>
      </w:tr>
      <w:tr w:rsidR="00164569" w14:paraId="2AB76DC4" w14:textId="77777777">
        <w:trPr>
          <w:trHeight w:val="408"/>
        </w:trPr>
        <w:tc>
          <w:tcPr>
            <w:tcW w:w="1665" w:type="dxa"/>
          </w:tcPr>
          <w:p w14:paraId="7BA6160C" w14:textId="77777777" w:rsidR="00164569" w:rsidRDefault="00164569">
            <w:pPr>
              <w:pStyle w:val="TableParagraph"/>
              <w:rPr>
                <w:rFonts w:ascii="Times New Roman"/>
                <w:sz w:val="20"/>
              </w:rPr>
            </w:pPr>
          </w:p>
        </w:tc>
        <w:tc>
          <w:tcPr>
            <w:tcW w:w="3528" w:type="dxa"/>
          </w:tcPr>
          <w:p w14:paraId="2DA8C7F1" w14:textId="77777777" w:rsidR="00164569" w:rsidRDefault="00000000">
            <w:pPr>
              <w:pStyle w:val="TableParagraph"/>
              <w:spacing w:before="33"/>
              <w:ind w:left="233"/>
              <w:rPr>
                <w:i/>
              </w:rPr>
            </w:pPr>
            <w:r>
              <w:rPr>
                <w:i/>
                <w:spacing w:val="-2"/>
              </w:rPr>
              <w:t>Gender</w:t>
            </w:r>
          </w:p>
        </w:tc>
        <w:tc>
          <w:tcPr>
            <w:tcW w:w="3448" w:type="dxa"/>
          </w:tcPr>
          <w:p w14:paraId="3F0B2C83" w14:textId="77777777" w:rsidR="00164569" w:rsidRDefault="00000000">
            <w:pPr>
              <w:pStyle w:val="TableParagraph"/>
              <w:spacing w:before="33"/>
              <w:ind w:left="115"/>
            </w:pPr>
            <w:r>
              <w:rPr>
                <w:spacing w:val="-2"/>
              </w:rPr>
              <w:t>Budgeting</w:t>
            </w:r>
          </w:p>
        </w:tc>
      </w:tr>
      <w:tr w:rsidR="00164569" w14:paraId="6EDD8AE7" w14:textId="77777777">
        <w:trPr>
          <w:trHeight w:val="694"/>
        </w:trPr>
        <w:tc>
          <w:tcPr>
            <w:tcW w:w="1665" w:type="dxa"/>
          </w:tcPr>
          <w:p w14:paraId="59FAB951" w14:textId="77777777" w:rsidR="00164569" w:rsidRDefault="00000000">
            <w:pPr>
              <w:pStyle w:val="TableParagraph"/>
              <w:spacing w:before="124"/>
              <w:ind w:left="50"/>
              <w:rPr>
                <w:b/>
              </w:rPr>
            </w:pPr>
            <w:r>
              <w:rPr>
                <w:b/>
                <w:spacing w:val="-4"/>
              </w:rPr>
              <w:t>TAPD</w:t>
            </w:r>
          </w:p>
        </w:tc>
        <w:tc>
          <w:tcPr>
            <w:tcW w:w="3528" w:type="dxa"/>
          </w:tcPr>
          <w:p w14:paraId="02A42C59" w14:textId="77777777" w:rsidR="00164569" w:rsidRDefault="00000000">
            <w:pPr>
              <w:pStyle w:val="TableParagraph"/>
              <w:spacing w:before="115"/>
              <w:ind w:left="247"/>
              <w:rPr>
                <w:i/>
              </w:rPr>
            </w:pPr>
            <w:proofErr w:type="spellStart"/>
            <w:r>
              <w:rPr>
                <w:i/>
              </w:rPr>
              <w:t>tim</w:t>
            </w:r>
            <w:proofErr w:type="spellEnd"/>
            <w:r>
              <w:rPr>
                <w:i/>
                <w:spacing w:val="-10"/>
              </w:rPr>
              <w:t xml:space="preserve"> </w:t>
            </w:r>
            <w:proofErr w:type="spellStart"/>
            <w:r>
              <w:rPr>
                <w:i/>
              </w:rPr>
              <w:t>anggaran</w:t>
            </w:r>
            <w:proofErr w:type="spellEnd"/>
            <w:r>
              <w:rPr>
                <w:i/>
                <w:spacing w:val="4"/>
              </w:rPr>
              <w:t xml:space="preserve"> </w:t>
            </w:r>
            <w:proofErr w:type="spellStart"/>
            <w:r>
              <w:rPr>
                <w:i/>
              </w:rPr>
              <w:t>pemerintah</w:t>
            </w:r>
            <w:proofErr w:type="spellEnd"/>
            <w:r>
              <w:rPr>
                <w:i/>
                <w:spacing w:val="-3"/>
              </w:rPr>
              <w:t xml:space="preserve"> </w:t>
            </w:r>
            <w:proofErr w:type="spellStart"/>
            <w:r>
              <w:rPr>
                <w:i/>
                <w:spacing w:val="-2"/>
              </w:rPr>
              <w:t>daerah</w:t>
            </w:r>
            <w:proofErr w:type="spellEnd"/>
          </w:p>
        </w:tc>
        <w:tc>
          <w:tcPr>
            <w:tcW w:w="3448" w:type="dxa"/>
          </w:tcPr>
          <w:p w14:paraId="6F461697" w14:textId="77777777" w:rsidR="00164569" w:rsidRDefault="00000000">
            <w:pPr>
              <w:pStyle w:val="TableParagraph"/>
              <w:spacing w:before="35" w:line="320" w:lineRule="atLeast"/>
              <w:ind w:left="113" w:right="78"/>
            </w:pPr>
            <w:r>
              <w:t>Regional</w:t>
            </w:r>
            <w:r>
              <w:rPr>
                <w:spacing w:val="-11"/>
              </w:rPr>
              <w:t xml:space="preserve"> </w:t>
            </w:r>
            <w:r>
              <w:t>government</w:t>
            </w:r>
            <w:r>
              <w:rPr>
                <w:spacing w:val="-11"/>
              </w:rPr>
              <w:t xml:space="preserve"> </w:t>
            </w:r>
            <w:r>
              <w:t xml:space="preserve">budget </w:t>
            </w:r>
            <w:r>
              <w:rPr>
                <w:spacing w:val="-4"/>
              </w:rPr>
              <w:t>team</w:t>
            </w:r>
          </w:p>
        </w:tc>
      </w:tr>
    </w:tbl>
    <w:p w14:paraId="4426ADFD" w14:textId="77777777" w:rsidR="00164569" w:rsidRDefault="00164569">
      <w:pPr>
        <w:pStyle w:val="TableParagraph"/>
        <w:spacing w:line="320" w:lineRule="atLeast"/>
        <w:sectPr w:rsidR="00164569">
          <w:type w:val="continuous"/>
          <w:pgSz w:w="11910" w:h="16840"/>
          <w:pgMar w:top="1660" w:right="0" w:bottom="980" w:left="0" w:header="0" w:footer="781" w:gutter="0"/>
          <w:cols w:space="720"/>
        </w:sectPr>
      </w:pPr>
    </w:p>
    <w:p w14:paraId="1AED964F" w14:textId="77777777" w:rsidR="00164569" w:rsidRDefault="00000000">
      <w:pPr>
        <w:spacing w:before="90"/>
        <w:ind w:left="1133"/>
        <w:rPr>
          <w:rFonts w:ascii="Calibri"/>
          <w:b/>
          <w:sz w:val="52"/>
        </w:rPr>
      </w:pPr>
      <w:bookmarkStart w:id="9" w:name="_bookmark9"/>
      <w:bookmarkEnd w:id="9"/>
      <w:r w:rsidRPr="00BA5108">
        <w:rPr>
          <w:rFonts w:ascii="Calibri"/>
          <w:b/>
          <w:color w:val="00A59C"/>
          <w:w w:val="125"/>
          <w:sz w:val="52"/>
        </w:rPr>
        <w:lastRenderedPageBreak/>
        <w:t>Executive</w:t>
      </w:r>
      <w:r w:rsidRPr="00BA5108">
        <w:rPr>
          <w:rFonts w:ascii="Calibri"/>
          <w:b/>
          <w:color w:val="00A59C"/>
          <w:spacing w:val="-7"/>
          <w:w w:val="125"/>
          <w:sz w:val="52"/>
        </w:rPr>
        <w:t xml:space="preserve"> </w:t>
      </w:r>
      <w:r w:rsidRPr="00BA5108">
        <w:rPr>
          <w:rFonts w:ascii="Calibri"/>
          <w:b/>
          <w:color w:val="00A59C"/>
          <w:spacing w:val="-2"/>
          <w:w w:val="125"/>
          <w:sz w:val="52"/>
        </w:rPr>
        <w:t>Summary</w:t>
      </w:r>
    </w:p>
    <w:p w14:paraId="27AC0E8C" w14:textId="77777777" w:rsidR="00164569" w:rsidRDefault="00164569">
      <w:pPr>
        <w:pStyle w:val="BodyText"/>
        <w:spacing w:before="192"/>
        <w:rPr>
          <w:rFonts w:ascii="Calibri"/>
          <w:b/>
        </w:rPr>
      </w:pPr>
    </w:p>
    <w:p w14:paraId="0EB6CD08" w14:textId="77777777" w:rsidR="00164569" w:rsidRDefault="00000000">
      <w:pPr>
        <w:pStyle w:val="BodyText"/>
        <w:spacing w:line="326" w:lineRule="auto"/>
        <w:ind w:left="1141" w:right="1107" w:hanging="3"/>
        <w:jc w:val="both"/>
      </w:pPr>
      <w:r>
        <w:t>Civil society organizations (CSOs) are important actors in promoting inclusive planning and budgeting processes. These processes are often used by marginalized and vulnerable groups to amplify their aspirations and perspectives. Therefore, fostering an effective partnership between CSOs and government agencies is essential to ensure that their meaningful engagements are reflected in the planning and budgeting process.</w:t>
      </w:r>
    </w:p>
    <w:p w14:paraId="15E459EA" w14:textId="77777777" w:rsidR="00164569" w:rsidRDefault="00000000">
      <w:pPr>
        <w:pStyle w:val="BodyText"/>
        <w:spacing w:before="155" w:line="326" w:lineRule="auto"/>
        <w:ind w:left="1139" w:right="1105" w:firstLine="1"/>
        <w:jc w:val="both"/>
      </w:pPr>
      <w:r>
        <w:t>While partnerships might appear to contradict CSOs' role as accountability watchdogs, trust is often cited in the literature on CSOs and governance as a key component of effective partnerships with the government. CSOs are key actors in advocating for the rights, needs, and concerns of marginalized groups.</w:t>
      </w:r>
      <w:r>
        <w:rPr>
          <w:spacing w:val="-9"/>
        </w:rPr>
        <w:t xml:space="preserve"> </w:t>
      </w:r>
      <w:r>
        <w:t>They are also uniquely positioned to connect with people and raise awareness of important issues. Effective</w:t>
      </w:r>
      <w:r>
        <w:rPr>
          <w:spacing w:val="40"/>
        </w:rPr>
        <w:t xml:space="preserve"> </w:t>
      </w:r>
      <w:r>
        <w:t>engagement</w:t>
      </w:r>
      <w:r>
        <w:rPr>
          <w:spacing w:val="40"/>
        </w:rPr>
        <w:t xml:space="preserve"> </w:t>
      </w:r>
      <w:r>
        <w:t>between CSOs and government</w:t>
      </w:r>
      <w:r>
        <w:rPr>
          <w:spacing w:val="40"/>
        </w:rPr>
        <w:t xml:space="preserve"> </w:t>
      </w:r>
      <w:r>
        <w:t>agencies</w:t>
      </w:r>
      <w:r>
        <w:rPr>
          <w:spacing w:val="40"/>
        </w:rPr>
        <w:t xml:space="preserve"> </w:t>
      </w:r>
      <w:r>
        <w:t>in promoting</w:t>
      </w:r>
      <w:r>
        <w:rPr>
          <w:spacing w:val="40"/>
        </w:rPr>
        <w:t xml:space="preserve"> </w:t>
      </w:r>
      <w:r>
        <w:t>inclusive planning</w:t>
      </w:r>
      <w:r>
        <w:rPr>
          <w:spacing w:val="40"/>
        </w:rPr>
        <w:t xml:space="preserve"> </w:t>
      </w:r>
      <w:r>
        <w:t>and</w:t>
      </w:r>
      <w:r>
        <w:rPr>
          <w:spacing w:val="40"/>
        </w:rPr>
        <w:t xml:space="preserve"> </w:t>
      </w:r>
      <w:r>
        <w:t>budgeting</w:t>
      </w:r>
      <w:r>
        <w:rPr>
          <w:spacing w:val="40"/>
        </w:rPr>
        <w:t xml:space="preserve"> </w:t>
      </w:r>
      <w:r>
        <w:t>requires</w:t>
      </w:r>
      <w:r>
        <w:rPr>
          <w:spacing w:val="40"/>
        </w:rPr>
        <w:t xml:space="preserve"> </w:t>
      </w:r>
      <w:r>
        <w:t>mutual</w:t>
      </w:r>
      <w:r>
        <w:rPr>
          <w:spacing w:val="40"/>
        </w:rPr>
        <w:t xml:space="preserve"> </w:t>
      </w:r>
      <w:r>
        <w:t>trust</w:t>
      </w:r>
      <w:r>
        <w:rPr>
          <w:spacing w:val="40"/>
        </w:rPr>
        <w:t xml:space="preserve"> </w:t>
      </w:r>
      <w:r>
        <w:t>and</w:t>
      </w:r>
      <w:r>
        <w:rPr>
          <w:spacing w:val="40"/>
        </w:rPr>
        <w:t xml:space="preserve"> </w:t>
      </w:r>
      <w:r>
        <w:t>confidence.</w:t>
      </w:r>
      <w:r>
        <w:rPr>
          <w:spacing w:val="40"/>
        </w:rPr>
        <w:t xml:space="preserve"> </w:t>
      </w:r>
      <w:r>
        <w:t>It</w:t>
      </w:r>
      <w:r>
        <w:rPr>
          <w:spacing w:val="40"/>
        </w:rPr>
        <w:t xml:space="preserve"> </w:t>
      </w:r>
      <w:r>
        <w:t>also</w:t>
      </w:r>
      <w:r>
        <w:rPr>
          <w:spacing w:val="40"/>
        </w:rPr>
        <w:t xml:space="preserve"> </w:t>
      </w:r>
      <w:r>
        <w:t>necessitates</w:t>
      </w:r>
      <w:r>
        <w:rPr>
          <w:spacing w:val="40"/>
        </w:rPr>
        <w:t xml:space="preserve"> </w:t>
      </w:r>
      <w:r>
        <w:t>a</w:t>
      </w:r>
      <w:r>
        <w:rPr>
          <w:spacing w:val="40"/>
        </w:rPr>
        <w:t xml:space="preserve"> </w:t>
      </w:r>
      <w:r>
        <w:t>range</w:t>
      </w:r>
      <w:r>
        <w:rPr>
          <w:spacing w:val="40"/>
        </w:rPr>
        <w:t xml:space="preserve"> </w:t>
      </w:r>
      <w:r>
        <w:t>of capacities and skills tailored to the specific context.</w:t>
      </w:r>
    </w:p>
    <w:p w14:paraId="745A2DB6" w14:textId="77777777" w:rsidR="00164569" w:rsidRDefault="00000000">
      <w:pPr>
        <w:pStyle w:val="BodyText"/>
        <w:spacing w:before="157" w:line="326" w:lineRule="auto"/>
        <w:ind w:left="1137" w:right="1104" w:hanging="8"/>
        <w:jc w:val="both"/>
      </w:pPr>
      <w:r>
        <w:t xml:space="preserve">This baseline study, commissioned by </w:t>
      </w:r>
      <w:proofErr w:type="spellStart"/>
      <w:r>
        <w:t>Sinergi</w:t>
      </w:r>
      <w:proofErr w:type="spellEnd"/>
      <w:r>
        <w:t xml:space="preserve"> dan </w:t>
      </w:r>
      <w:proofErr w:type="spellStart"/>
      <w:r>
        <w:t>Kolaborasi</w:t>
      </w:r>
      <w:proofErr w:type="spellEnd"/>
      <w:r>
        <w:t xml:space="preserve"> untuk </w:t>
      </w:r>
      <w:proofErr w:type="spellStart"/>
      <w:r>
        <w:t>Akselerasi</w:t>
      </w:r>
      <w:proofErr w:type="spellEnd"/>
      <w:r>
        <w:t xml:space="preserve"> </w:t>
      </w:r>
      <w:proofErr w:type="spellStart"/>
      <w:r>
        <w:t>Layanan</w:t>
      </w:r>
      <w:proofErr w:type="spellEnd"/>
      <w:r>
        <w:t xml:space="preserve"> Dasar/Synergies</w:t>
      </w:r>
      <w:r>
        <w:rPr>
          <w:spacing w:val="-10"/>
        </w:rPr>
        <w:t xml:space="preserve"> </w:t>
      </w:r>
      <w:r>
        <w:t>and</w:t>
      </w:r>
      <w:r>
        <w:rPr>
          <w:spacing w:val="-7"/>
        </w:rPr>
        <w:t xml:space="preserve"> </w:t>
      </w:r>
      <w:r>
        <w:t>Collaboration for Basic Service Delivery Acceleration (SKALA),</w:t>
      </w:r>
      <w:r>
        <w:rPr>
          <w:spacing w:val="-1"/>
        </w:rPr>
        <w:t xml:space="preserve"> </w:t>
      </w:r>
      <w:r>
        <w:t>is</w:t>
      </w:r>
      <w:r>
        <w:rPr>
          <w:spacing w:val="-5"/>
        </w:rPr>
        <w:t xml:space="preserve"> </w:t>
      </w:r>
      <w:r>
        <w:t>a part</w:t>
      </w:r>
      <w:r>
        <w:rPr>
          <w:spacing w:val="-7"/>
        </w:rPr>
        <w:t xml:space="preserve"> </w:t>
      </w:r>
      <w:r>
        <w:t>of</w:t>
      </w:r>
      <w:r>
        <w:rPr>
          <w:spacing w:val="-3"/>
        </w:rPr>
        <w:t xml:space="preserve"> </w:t>
      </w:r>
      <w:r>
        <w:t>its</w:t>
      </w:r>
      <w:r>
        <w:rPr>
          <w:spacing w:val="-1"/>
        </w:rPr>
        <w:t xml:space="preserve"> </w:t>
      </w:r>
      <w:r>
        <w:t>End of Program Outcomes (EOPO) 3 focus, which centers on greater participation, representation, and influence for women, persons with disabilities, and other vulnerable groups. It aims to address an overarching question: how can SKALA refine its strategies to enhance the capacity of CSOs to</w:t>
      </w:r>
      <w:r>
        <w:rPr>
          <w:spacing w:val="40"/>
        </w:rPr>
        <w:t xml:space="preserve"> </w:t>
      </w:r>
      <w:r>
        <w:t>build meaningful</w:t>
      </w:r>
      <w:r>
        <w:rPr>
          <w:spacing w:val="40"/>
        </w:rPr>
        <w:t xml:space="preserve"> </w:t>
      </w:r>
      <w:r>
        <w:t>engagement</w:t>
      </w:r>
      <w:r>
        <w:rPr>
          <w:spacing w:val="40"/>
        </w:rPr>
        <w:t xml:space="preserve"> </w:t>
      </w:r>
      <w:r>
        <w:t>with</w:t>
      </w:r>
      <w:r>
        <w:rPr>
          <w:spacing w:val="40"/>
        </w:rPr>
        <w:t xml:space="preserve"> </w:t>
      </w:r>
      <w:r>
        <w:t>subnational</w:t>
      </w:r>
      <w:r>
        <w:rPr>
          <w:spacing w:val="40"/>
        </w:rPr>
        <w:t xml:space="preserve"> </w:t>
      </w:r>
      <w:r>
        <w:t>governments?</w:t>
      </w:r>
      <w:r>
        <w:rPr>
          <w:spacing w:val="40"/>
        </w:rPr>
        <w:t xml:space="preserve"> </w:t>
      </w:r>
      <w:r>
        <w:t>This</w:t>
      </w:r>
      <w:r>
        <w:rPr>
          <w:spacing w:val="40"/>
        </w:rPr>
        <w:t xml:space="preserve"> </w:t>
      </w:r>
      <w:r>
        <w:t>engagement</w:t>
      </w:r>
      <w:r>
        <w:rPr>
          <w:spacing w:val="40"/>
        </w:rPr>
        <w:t xml:space="preserve"> </w:t>
      </w:r>
      <w:r>
        <w:t>is</w:t>
      </w:r>
      <w:r>
        <w:rPr>
          <w:spacing w:val="40"/>
        </w:rPr>
        <w:t xml:space="preserve"> </w:t>
      </w:r>
      <w:r>
        <w:t>crucial</w:t>
      </w:r>
      <w:r>
        <w:rPr>
          <w:spacing w:val="40"/>
        </w:rPr>
        <w:t xml:space="preserve"> </w:t>
      </w:r>
      <w:r>
        <w:t>for mainstreaming gender equality,</w:t>
      </w:r>
      <w:r>
        <w:rPr>
          <w:spacing w:val="-4"/>
        </w:rPr>
        <w:t xml:space="preserve"> </w:t>
      </w:r>
      <w:r>
        <w:t>disability,</w:t>
      </w:r>
      <w:r>
        <w:rPr>
          <w:spacing w:val="-3"/>
        </w:rPr>
        <w:t xml:space="preserve"> </w:t>
      </w:r>
      <w:r>
        <w:t>and</w:t>
      </w:r>
      <w:r>
        <w:rPr>
          <w:spacing w:val="-3"/>
        </w:rPr>
        <w:t xml:space="preserve"> </w:t>
      </w:r>
      <w:r>
        <w:t>social inclusion (GEDSI) strategic issues in</w:t>
      </w:r>
      <w:r>
        <w:rPr>
          <w:spacing w:val="-4"/>
        </w:rPr>
        <w:t xml:space="preserve"> </w:t>
      </w:r>
      <w:r>
        <w:t>planning and budgeting. Specifically, this study is aimed at the following objectives: (</w:t>
      </w:r>
      <w:proofErr w:type="spellStart"/>
      <w:r>
        <w:t>i</w:t>
      </w:r>
      <w:proofErr w:type="spellEnd"/>
      <w:r>
        <w:t xml:space="preserve">) the extent to which </w:t>
      </w:r>
      <w:proofErr w:type="spellStart"/>
      <w:r>
        <w:t>GEDSl</w:t>
      </w:r>
      <w:proofErr w:type="spellEnd"/>
      <w:r>
        <w:t xml:space="preserve">-focused CSOs are capable of delivering quality advocacy for mainstreaming GEDSI in provincial planning and budgeting; (ii) the trust and confidence of the provincial government in CSOs, and vice versa; (iii) the recommendations to improve </w:t>
      </w:r>
      <w:proofErr w:type="spellStart"/>
      <w:r>
        <w:t>GEDSl</w:t>
      </w:r>
      <w:proofErr w:type="spellEnd"/>
      <w:r>
        <w:t>-focused CSOs' capacity for better advocacy and more effective</w:t>
      </w:r>
      <w:r>
        <w:rPr>
          <w:spacing w:val="40"/>
        </w:rPr>
        <w:t xml:space="preserve"> </w:t>
      </w:r>
      <w:r>
        <w:t>collaboration</w:t>
      </w:r>
      <w:r>
        <w:rPr>
          <w:spacing w:val="40"/>
        </w:rPr>
        <w:t xml:space="preserve"> </w:t>
      </w:r>
      <w:r>
        <w:t>with subnational</w:t>
      </w:r>
      <w:r>
        <w:rPr>
          <w:spacing w:val="40"/>
        </w:rPr>
        <w:t xml:space="preserve"> </w:t>
      </w:r>
      <w:r>
        <w:t>governments.</w:t>
      </w:r>
    </w:p>
    <w:p w14:paraId="429898CD" w14:textId="77777777" w:rsidR="00164569" w:rsidRDefault="00000000">
      <w:pPr>
        <w:pStyle w:val="BodyText"/>
        <w:spacing w:before="149" w:line="324" w:lineRule="auto"/>
        <w:ind w:left="1129" w:right="1113"/>
        <w:jc w:val="both"/>
      </w:pPr>
      <w:r>
        <w:t>The study adopts an analytical framework in</w:t>
      </w:r>
      <w:r>
        <w:rPr>
          <w:spacing w:val="-2"/>
        </w:rPr>
        <w:t xml:space="preserve"> </w:t>
      </w:r>
      <w:r>
        <w:t>which the</w:t>
      </w:r>
      <w:r>
        <w:rPr>
          <w:spacing w:val="-8"/>
        </w:rPr>
        <w:t xml:space="preserve"> </w:t>
      </w:r>
      <w:r>
        <w:t>internal capacity and</w:t>
      </w:r>
      <w:r>
        <w:rPr>
          <w:spacing w:val="-5"/>
        </w:rPr>
        <w:t xml:space="preserve"> </w:t>
      </w:r>
      <w:r>
        <w:t xml:space="preserve">external relations of CSOs </w:t>
      </w:r>
      <w:r>
        <w:rPr>
          <w:w w:val="105"/>
        </w:rPr>
        <w:t>are</w:t>
      </w:r>
      <w:r>
        <w:rPr>
          <w:spacing w:val="-16"/>
          <w:w w:val="105"/>
        </w:rPr>
        <w:t xml:space="preserve"> </w:t>
      </w:r>
      <w:r>
        <w:rPr>
          <w:w w:val="105"/>
        </w:rPr>
        <w:t>explored</w:t>
      </w:r>
      <w:r>
        <w:rPr>
          <w:spacing w:val="-15"/>
          <w:w w:val="105"/>
        </w:rPr>
        <w:t xml:space="preserve"> </w:t>
      </w:r>
      <w:r>
        <w:rPr>
          <w:w w:val="105"/>
        </w:rPr>
        <w:t>to</w:t>
      </w:r>
      <w:r>
        <w:rPr>
          <w:spacing w:val="-15"/>
          <w:w w:val="105"/>
        </w:rPr>
        <w:t xml:space="preserve"> </w:t>
      </w:r>
      <w:r>
        <w:rPr>
          <w:w w:val="105"/>
        </w:rPr>
        <w:t>comprehensively</w:t>
      </w:r>
      <w:r>
        <w:rPr>
          <w:spacing w:val="-16"/>
          <w:w w:val="105"/>
        </w:rPr>
        <w:t xml:space="preserve"> </w:t>
      </w:r>
      <w:r>
        <w:rPr>
          <w:w w:val="105"/>
        </w:rPr>
        <w:t>capture</w:t>
      </w:r>
      <w:r>
        <w:rPr>
          <w:spacing w:val="-15"/>
          <w:w w:val="105"/>
        </w:rPr>
        <w:t xml:space="preserve"> </w:t>
      </w:r>
      <w:r>
        <w:rPr>
          <w:w w:val="105"/>
        </w:rPr>
        <w:t>their</w:t>
      </w:r>
      <w:r>
        <w:rPr>
          <w:spacing w:val="-15"/>
          <w:w w:val="105"/>
        </w:rPr>
        <w:t xml:space="preserve"> </w:t>
      </w:r>
      <w:r>
        <w:rPr>
          <w:w w:val="105"/>
        </w:rPr>
        <w:t>capacity</w:t>
      </w:r>
      <w:r>
        <w:rPr>
          <w:spacing w:val="-16"/>
          <w:w w:val="105"/>
        </w:rPr>
        <w:t xml:space="preserve"> </w:t>
      </w:r>
      <w:r>
        <w:rPr>
          <w:w w:val="105"/>
        </w:rPr>
        <w:t>to</w:t>
      </w:r>
      <w:r>
        <w:rPr>
          <w:spacing w:val="-15"/>
          <w:w w:val="105"/>
        </w:rPr>
        <w:t xml:space="preserve"> </w:t>
      </w:r>
      <w:r>
        <w:rPr>
          <w:w w:val="105"/>
        </w:rPr>
        <w:t>influence</w:t>
      </w:r>
      <w:r>
        <w:rPr>
          <w:spacing w:val="-13"/>
          <w:w w:val="105"/>
        </w:rPr>
        <w:t xml:space="preserve"> </w:t>
      </w:r>
      <w:r>
        <w:rPr>
          <w:w w:val="105"/>
        </w:rPr>
        <w:t>regional</w:t>
      </w:r>
      <w:r>
        <w:rPr>
          <w:spacing w:val="-5"/>
          <w:w w:val="105"/>
        </w:rPr>
        <w:t xml:space="preserve"> </w:t>
      </w:r>
      <w:r>
        <w:rPr>
          <w:w w:val="105"/>
        </w:rPr>
        <w:t>planning</w:t>
      </w:r>
      <w:r>
        <w:rPr>
          <w:spacing w:val="-11"/>
          <w:w w:val="105"/>
        </w:rPr>
        <w:t xml:space="preserve"> </w:t>
      </w:r>
      <w:r>
        <w:rPr>
          <w:w w:val="105"/>
        </w:rPr>
        <w:t>and</w:t>
      </w:r>
      <w:r>
        <w:rPr>
          <w:spacing w:val="-16"/>
          <w:w w:val="105"/>
        </w:rPr>
        <w:t xml:space="preserve"> </w:t>
      </w:r>
      <w:r>
        <w:rPr>
          <w:w w:val="105"/>
        </w:rPr>
        <w:t xml:space="preserve">budgeting. The research is designed as a mixed-method approach by utilizing qualitative and </w:t>
      </w:r>
      <w:proofErr w:type="spellStart"/>
      <w:r>
        <w:rPr>
          <w:w w:val="105"/>
        </w:rPr>
        <w:t>quantative</w:t>
      </w:r>
      <w:proofErr w:type="spellEnd"/>
      <w:r>
        <w:rPr>
          <w:w w:val="105"/>
        </w:rPr>
        <w:t xml:space="preserve"> </w:t>
      </w:r>
      <w:r>
        <w:t>methods.</w:t>
      </w:r>
      <w:r>
        <w:rPr>
          <w:spacing w:val="-15"/>
        </w:rPr>
        <w:t xml:space="preserve"> </w:t>
      </w:r>
      <w:r>
        <w:t>The</w:t>
      </w:r>
      <w:r>
        <w:rPr>
          <w:spacing w:val="-9"/>
        </w:rPr>
        <w:t xml:space="preserve"> </w:t>
      </w:r>
      <w:r>
        <w:t>qualitative approach is used to provide a situational analysis of CSOs'</w:t>
      </w:r>
      <w:r>
        <w:rPr>
          <w:spacing w:val="-15"/>
        </w:rPr>
        <w:t xml:space="preserve"> </w:t>
      </w:r>
      <w:r>
        <w:t>capacity and</w:t>
      </w:r>
      <w:r>
        <w:rPr>
          <w:spacing w:val="-4"/>
        </w:rPr>
        <w:t xml:space="preserve"> </w:t>
      </w:r>
      <w:r>
        <w:t xml:space="preserve">their </w:t>
      </w:r>
      <w:r>
        <w:rPr>
          <w:w w:val="105"/>
        </w:rPr>
        <w:t>advocacy engagement with the government.</w:t>
      </w:r>
      <w:r>
        <w:rPr>
          <w:spacing w:val="-12"/>
          <w:w w:val="105"/>
        </w:rPr>
        <w:t xml:space="preserve"> </w:t>
      </w:r>
      <w:r>
        <w:rPr>
          <w:w w:val="105"/>
        </w:rPr>
        <w:t>The quantitative approach is used to supply baseline information on the</w:t>
      </w:r>
      <w:r>
        <w:rPr>
          <w:spacing w:val="-9"/>
          <w:w w:val="105"/>
        </w:rPr>
        <w:t xml:space="preserve"> </w:t>
      </w:r>
      <w:r>
        <w:rPr>
          <w:w w:val="105"/>
        </w:rPr>
        <w:t>current state of</w:t>
      </w:r>
      <w:r>
        <w:rPr>
          <w:spacing w:val="-3"/>
          <w:w w:val="105"/>
        </w:rPr>
        <w:t xml:space="preserve"> </w:t>
      </w:r>
      <w:r>
        <w:rPr>
          <w:w w:val="105"/>
        </w:rPr>
        <w:t>mutuality between CSOs and the</w:t>
      </w:r>
      <w:r>
        <w:rPr>
          <w:spacing w:val="-2"/>
          <w:w w:val="105"/>
        </w:rPr>
        <w:t xml:space="preserve"> </w:t>
      </w:r>
      <w:r>
        <w:rPr>
          <w:w w:val="105"/>
        </w:rPr>
        <w:t>government.</w:t>
      </w:r>
    </w:p>
    <w:p w14:paraId="732AC9B6" w14:textId="77777777" w:rsidR="00164569" w:rsidRDefault="00000000">
      <w:pPr>
        <w:pStyle w:val="BodyText"/>
        <w:spacing w:before="168" w:line="324" w:lineRule="auto"/>
        <w:ind w:left="1129" w:right="1105"/>
        <w:jc w:val="both"/>
      </w:pPr>
      <w:r>
        <w:t>The</w:t>
      </w:r>
      <w:r>
        <w:rPr>
          <w:spacing w:val="-8"/>
        </w:rPr>
        <w:t xml:space="preserve"> </w:t>
      </w:r>
      <w:r>
        <w:t>study</w:t>
      </w:r>
      <w:r>
        <w:rPr>
          <w:spacing w:val="-1"/>
        </w:rPr>
        <w:t xml:space="preserve"> </w:t>
      </w:r>
      <w:r>
        <w:t>involves key</w:t>
      </w:r>
      <w:r>
        <w:rPr>
          <w:spacing w:val="-2"/>
        </w:rPr>
        <w:t xml:space="preserve"> </w:t>
      </w:r>
      <w:r>
        <w:t>actors at</w:t>
      </w:r>
      <w:r>
        <w:rPr>
          <w:spacing w:val="-5"/>
        </w:rPr>
        <w:t xml:space="preserve"> </w:t>
      </w:r>
      <w:r>
        <w:t>the</w:t>
      </w:r>
      <w:r>
        <w:rPr>
          <w:spacing w:val="-3"/>
        </w:rPr>
        <w:t xml:space="preserve"> </w:t>
      </w:r>
      <w:r>
        <w:t>national level and</w:t>
      </w:r>
      <w:r>
        <w:rPr>
          <w:spacing w:val="-7"/>
        </w:rPr>
        <w:t xml:space="preserve"> </w:t>
      </w:r>
      <w:r>
        <w:t>from six</w:t>
      </w:r>
      <w:r>
        <w:rPr>
          <w:spacing w:val="-5"/>
        </w:rPr>
        <w:t xml:space="preserve"> </w:t>
      </w:r>
      <w:r>
        <w:t>SKALA provinces,</w:t>
      </w:r>
      <w:r>
        <w:rPr>
          <w:spacing w:val="-4"/>
        </w:rPr>
        <w:t xml:space="preserve"> </w:t>
      </w:r>
      <w:r>
        <w:t>i.e.,</w:t>
      </w:r>
      <w:r>
        <w:rPr>
          <w:spacing w:val="-3"/>
        </w:rPr>
        <w:t xml:space="preserve"> </w:t>
      </w:r>
      <w:r>
        <w:t>Aceh,</w:t>
      </w:r>
      <w:r>
        <w:rPr>
          <w:spacing w:val="-15"/>
        </w:rPr>
        <w:t xml:space="preserve"> </w:t>
      </w:r>
      <w:r>
        <w:t xml:space="preserve">West Nusa Tenggara (NTB), East Nusa </w:t>
      </w:r>
      <w:proofErr w:type="spellStart"/>
      <w:r>
        <w:t>Tenggaran</w:t>
      </w:r>
      <w:proofErr w:type="spellEnd"/>
      <w:r>
        <w:t xml:space="preserve"> (NTT), North Kalimantan, Gorontalo, and Maluku. Data is collected through desk review, in-depth interviews, focus group discussions (FGDs), and surveys, as predetermined</w:t>
      </w:r>
      <w:r>
        <w:rPr>
          <w:spacing w:val="63"/>
        </w:rPr>
        <w:t xml:space="preserve"> </w:t>
      </w:r>
      <w:r>
        <w:t>by</w:t>
      </w:r>
      <w:r>
        <w:rPr>
          <w:spacing w:val="38"/>
        </w:rPr>
        <w:t xml:space="preserve"> </w:t>
      </w:r>
      <w:r>
        <w:t>SKALA.</w:t>
      </w:r>
      <w:r>
        <w:rPr>
          <w:spacing w:val="17"/>
        </w:rPr>
        <w:t xml:space="preserve"> </w:t>
      </w:r>
      <w:r>
        <w:t>The</w:t>
      </w:r>
      <w:r>
        <w:rPr>
          <w:spacing w:val="40"/>
        </w:rPr>
        <w:t xml:space="preserve"> </w:t>
      </w:r>
      <w:r>
        <w:t>data</w:t>
      </w:r>
      <w:r>
        <w:rPr>
          <w:spacing w:val="40"/>
        </w:rPr>
        <w:t xml:space="preserve"> </w:t>
      </w:r>
      <w:r>
        <w:t>collection</w:t>
      </w:r>
      <w:r>
        <w:rPr>
          <w:spacing w:val="40"/>
        </w:rPr>
        <w:t xml:space="preserve"> </w:t>
      </w:r>
      <w:r>
        <w:t>activities</w:t>
      </w:r>
      <w:r>
        <w:rPr>
          <w:spacing w:val="40"/>
        </w:rPr>
        <w:t xml:space="preserve"> </w:t>
      </w:r>
      <w:r>
        <w:t>mainly</w:t>
      </w:r>
      <w:r>
        <w:rPr>
          <w:spacing w:val="40"/>
        </w:rPr>
        <w:t xml:space="preserve"> </w:t>
      </w:r>
      <w:r>
        <w:t>take</w:t>
      </w:r>
      <w:r>
        <w:rPr>
          <w:spacing w:val="39"/>
        </w:rPr>
        <w:t xml:space="preserve"> </w:t>
      </w:r>
      <w:r>
        <w:t>place</w:t>
      </w:r>
      <w:r>
        <w:rPr>
          <w:spacing w:val="40"/>
        </w:rPr>
        <w:t xml:space="preserve"> </w:t>
      </w:r>
      <w:r>
        <w:t>in</w:t>
      </w:r>
      <w:r>
        <w:rPr>
          <w:spacing w:val="34"/>
        </w:rPr>
        <w:t xml:space="preserve"> </w:t>
      </w:r>
      <w:r>
        <w:t>the</w:t>
      </w:r>
      <w:r>
        <w:rPr>
          <w:spacing w:val="40"/>
        </w:rPr>
        <w:t xml:space="preserve"> </w:t>
      </w:r>
      <w:r>
        <w:t>provincial</w:t>
      </w:r>
      <w:r>
        <w:rPr>
          <w:spacing w:val="62"/>
        </w:rPr>
        <w:t xml:space="preserve"> </w:t>
      </w:r>
      <w:r>
        <w:t>capital,</w:t>
      </w:r>
    </w:p>
    <w:p w14:paraId="4B8931C5" w14:textId="77777777" w:rsidR="00164569" w:rsidRDefault="00164569">
      <w:pPr>
        <w:pStyle w:val="BodyText"/>
        <w:spacing w:line="324" w:lineRule="auto"/>
        <w:jc w:val="both"/>
        <w:sectPr w:rsidR="00164569">
          <w:footerReference w:type="default" r:id="rId122"/>
          <w:pgSz w:w="11910" w:h="16840"/>
          <w:pgMar w:top="1600" w:right="0" w:bottom="1000" w:left="0" w:header="0" w:footer="800" w:gutter="0"/>
          <w:cols w:space="720"/>
        </w:sectPr>
      </w:pPr>
    </w:p>
    <w:p w14:paraId="694726B5" w14:textId="77777777" w:rsidR="00164569" w:rsidRDefault="00000000">
      <w:pPr>
        <w:pStyle w:val="BodyText"/>
        <w:spacing w:before="83" w:line="328" w:lineRule="auto"/>
        <w:ind w:left="1142" w:right="1118" w:firstLine="1"/>
        <w:jc w:val="both"/>
      </w:pPr>
      <w:r>
        <w:lastRenderedPageBreak/>
        <w:t>where all</w:t>
      </w:r>
      <w:r>
        <w:rPr>
          <w:spacing w:val="21"/>
        </w:rPr>
        <w:t xml:space="preserve"> </w:t>
      </w:r>
      <w:r>
        <w:t>government</w:t>
      </w:r>
      <w:r>
        <w:rPr>
          <w:spacing w:val="31"/>
        </w:rPr>
        <w:t xml:space="preserve"> </w:t>
      </w:r>
      <w:r>
        <w:t>agencies</w:t>
      </w:r>
      <w:r>
        <w:rPr>
          <w:spacing w:val="28"/>
        </w:rPr>
        <w:t xml:space="preserve"> </w:t>
      </w:r>
      <w:r>
        <w:t>are</w:t>
      </w:r>
      <w:r>
        <w:rPr>
          <w:spacing w:val="23"/>
        </w:rPr>
        <w:t xml:space="preserve"> </w:t>
      </w:r>
      <w:r>
        <w:t>located. For</w:t>
      </w:r>
      <w:r>
        <w:rPr>
          <w:spacing w:val="21"/>
        </w:rPr>
        <w:t xml:space="preserve"> </w:t>
      </w:r>
      <w:r>
        <w:t>interviews</w:t>
      </w:r>
      <w:r>
        <w:rPr>
          <w:spacing w:val="36"/>
        </w:rPr>
        <w:t xml:space="preserve"> </w:t>
      </w:r>
      <w:r>
        <w:t>with CSOs, the data</w:t>
      </w:r>
      <w:r>
        <w:rPr>
          <w:spacing w:val="27"/>
        </w:rPr>
        <w:t xml:space="preserve"> </w:t>
      </w:r>
      <w:r>
        <w:t>collection</w:t>
      </w:r>
      <w:r>
        <w:rPr>
          <w:spacing w:val="28"/>
        </w:rPr>
        <w:t xml:space="preserve"> </w:t>
      </w:r>
      <w:r>
        <w:t>is focused on CSOs based in the provincial capital.</w:t>
      </w:r>
    </w:p>
    <w:p w14:paraId="69A4ED48" w14:textId="77777777" w:rsidR="00164569" w:rsidRDefault="00000000">
      <w:pPr>
        <w:pStyle w:val="BodyText"/>
        <w:spacing w:before="155" w:line="326" w:lineRule="auto"/>
        <w:ind w:left="1129" w:right="1107" w:firstLine="9"/>
        <w:jc w:val="both"/>
      </w:pPr>
      <w:r>
        <w:rPr>
          <w:w w:val="105"/>
        </w:rPr>
        <w:t xml:space="preserve">Over the past two decades, the institutional governance of GEDSI in Indonesia has undergone </w:t>
      </w:r>
      <w:r>
        <w:t>substantial transformation. GEDSI mainstreaming,</w:t>
      </w:r>
      <w:r>
        <w:rPr>
          <w:spacing w:val="-4"/>
        </w:rPr>
        <w:t xml:space="preserve"> </w:t>
      </w:r>
      <w:r>
        <w:t xml:space="preserve">formally mandated through Presidential Instruction </w:t>
      </w:r>
      <w:r>
        <w:rPr>
          <w:w w:val="105"/>
        </w:rPr>
        <w:t>No.</w:t>
      </w:r>
      <w:r>
        <w:rPr>
          <w:spacing w:val="-9"/>
          <w:w w:val="105"/>
        </w:rPr>
        <w:t xml:space="preserve"> </w:t>
      </w:r>
      <w:r>
        <w:rPr>
          <w:w w:val="105"/>
        </w:rPr>
        <w:t>9</w:t>
      </w:r>
      <w:r>
        <w:rPr>
          <w:spacing w:val="-9"/>
          <w:w w:val="105"/>
        </w:rPr>
        <w:t xml:space="preserve"> </w:t>
      </w:r>
      <w:r>
        <w:rPr>
          <w:w w:val="105"/>
        </w:rPr>
        <w:t>of</w:t>
      </w:r>
      <w:r>
        <w:rPr>
          <w:spacing w:val="-13"/>
          <w:w w:val="105"/>
        </w:rPr>
        <w:t xml:space="preserve"> </w:t>
      </w:r>
      <w:r>
        <w:rPr>
          <w:w w:val="105"/>
        </w:rPr>
        <w:t>2000</w:t>
      </w:r>
      <w:r>
        <w:rPr>
          <w:spacing w:val="-4"/>
          <w:w w:val="105"/>
        </w:rPr>
        <w:t xml:space="preserve"> </w:t>
      </w:r>
      <w:r>
        <w:rPr>
          <w:w w:val="105"/>
        </w:rPr>
        <w:t>on</w:t>
      </w:r>
      <w:r>
        <w:rPr>
          <w:spacing w:val="-9"/>
          <w:w w:val="105"/>
        </w:rPr>
        <w:t xml:space="preserve"> </w:t>
      </w:r>
      <w:r>
        <w:rPr>
          <w:w w:val="105"/>
        </w:rPr>
        <w:t>Gender Mainstreaming in</w:t>
      </w:r>
      <w:r>
        <w:rPr>
          <w:spacing w:val="-6"/>
          <w:w w:val="105"/>
        </w:rPr>
        <w:t xml:space="preserve"> </w:t>
      </w:r>
      <w:r>
        <w:rPr>
          <w:w w:val="105"/>
        </w:rPr>
        <w:t>National Development, has become</w:t>
      </w:r>
      <w:r>
        <w:rPr>
          <w:spacing w:val="-6"/>
          <w:w w:val="105"/>
        </w:rPr>
        <w:t xml:space="preserve"> </w:t>
      </w:r>
      <w:r>
        <w:rPr>
          <w:w w:val="105"/>
        </w:rPr>
        <w:t>a</w:t>
      </w:r>
      <w:r>
        <w:rPr>
          <w:spacing w:val="-2"/>
          <w:w w:val="105"/>
        </w:rPr>
        <w:t xml:space="preserve"> </w:t>
      </w:r>
      <w:r>
        <w:rPr>
          <w:w w:val="105"/>
        </w:rPr>
        <w:t>foundational step for</w:t>
      </w:r>
      <w:r>
        <w:rPr>
          <w:spacing w:val="-4"/>
          <w:w w:val="105"/>
        </w:rPr>
        <w:t xml:space="preserve"> </w:t>
      </w:r>
      <w:r>
        <w:rPr>
          <w:w w:val="105"/>
        </w:rPr>
        <w:t>the</w:t>
      </w:r>
      <w:r>
        <w:rPr>
          <w:spacing w:val="-10"/>
          <w:w w:val="105"/>
        </w:rPr>
        <w:t xml:space="preserve"> </w:t>
      </w:r>
      <w:r>
        <w:rPr>
          <w:w w:val="105"/>
        </w:rPr>
        <w:t>development of</w:t>
      </w:r>
      <w:r>
        <w:rPr>
          <w:spacing w:val="-14"/>
          <w:w w:val="105"/>
        </w:rPr>
        <w:t xml:space="preserve"> </w:t>
      </w:r>
      <w:r>
        <w:rPr>
          <w:w w:val="105"/>
        </w:rPr>
        <w:t>the</w:t>
      </w:r>
      <w:r>
        <w:rPr>
          <w:spacing w:val="-10"/>
          <w:w w:val="105"/>
        </w:rPr>
        <w:t xml:space="preserve"> </w:t>
      </w:r>
      <w:r>
        <w:rPr>
          <w:w w:val="105"/>
        </w:rPr>
        <w:t>National Strategy</w:t>
      </w:r>
      <w:r>
        <w:rPr>
          <w:spacing w:val="-3"/>
          <w:w w:val="105"/>
        </w:rPr>
        <w:t xml:space="preserve"> </w:t>
      </w:r>
      <w:r>
        <w:rPr>
          <w:w w:val="105"/>
        </w:rPr>
        <w:t>for</w:t>
      </w:r>
      <w:r>
        <w:rPr>
          <w:spacing w:val="-4"/>
          <w:w w:val="105"/>
        </w:rPr>
        <w:t xml:space="preserve"> </w:t>
      </w:r>
      <w:r>
        <w:rPr>
          <w:w w:val="105"/>
        </w:rPr>
        <w:t>the</w:t>
      </w:r>
      <w:r>
        <w:rPr>
          <w:spacing w:val="-5"/>
          <w:w w:val="105"/>
        </w:rPr>
        <w:t xml:space="preserve"> </w:t>
      </w:r>
      <w:r>
        <w:rPr>
          <w:w w:val="105"/>
        </w:rPr>
        <w:t>Acceleration of</w:t>
      </w:r>
      <w:r>
        <w:rPr>
          <w:spacing w:val="-3"/>
          <w:w w:val="105"/>
        </w:rPr>
        <w:t xml:space="preserve"> </w:t>
      </w:r>
      <w:r>
        <w:rPr>
          <w:w w:val="105"/>
        </w:rPr>
        <w:t xml:space="preserve">Gender Mainstreaming through </w:t>
      </w:r>
      <w:r>
        <w:t>Gender-Responsive</w:t>
      </w:r>
      <w:r>
        <w:rPr>
          <w:spacing w:val="-15"/>
        </w:rPr>
        <w:t xml:space="preserve"> </w:t>
      </w:r>
      <w:r>
        <w:t>Planning</w:t>
      </w:r>
      <w:r>
        <w:rPr>
          <w:spacing w:val="-8"/>
        </w:rPr>
        <w:t xml:space="preserve"> </w:t>
      </w:r>
      <w:r>
        <w:t>and</w:t>
      </w:r>
      <w:r>
        <w:rPr>
          <w:spacing w:val="-6"/>
        </w:rPr>
        <w:t xml:space="preserve"> </w:t>
      </w:r>
      <w:r>
        <w:t>Budgeting (</w:t>
      </w:r>
      <w:proofErr w:type="spellStart"/>
      <w:r>
        <w:t>Stranas</w:t>
      </w:r>
      <w:proofErr w:type="spellEnd"/>
      <w:r>
        <w:t xml:space="preserve"> PPRG) that</w:t>
      </w:r>
      <w:r>
        <w:rPr>
          <w:spacing w:val="-3"/>
        </w:rPr>
        <w:t xml:space="preserve"> </w:t>
      </w:r>
      <w:r>
        <w:t>was</w:t>
      </w:r>
      <w:r>
        <w:rPr>
          <w:spacing w:val="-14"/>
        </w:rPr>
        <w:t xml:space="preserve"> </w:t>
      </w:r>
      <w:r>
        <w:t>officially</w:t>
      </w:r>
      <w:r>
        <w:rPr>
          <w:spacing w:val="-3"/>
        </w:rPr>
        <w:t xml:space="preserve"> </w:t>
      </w:r>
      <w:r>
        <w:t>institutionalized</w:t>
      </w:r>
      <w:r>
        <w:rPr>
          <w:spacing w:val="-15"/>
        </w:rPr>
        <w:t xml:space="preserve"> </w:t>
      </w:r>
      <w:r>
        <w:t>in</w:t>
      </w:r>
      <w:r>
        <w:rPr>
          <w:spacing w:val="-5"/>
        </w:rPr>
        <w:t xml:space="preserve"> </w:t>
      </w:r>
      <w:r>
        <w:t>2012. Subsequently, this</w:t>
      </w:r>
      <w:r>
        <w:rPr>
          <w:spacing w:val="-4"/>
        </w:rPr>
        <w:t xml:space="preserve"> </w:t>
      </w:r>
      <w:proofErr w:type="spellStart"/>
      <w:r>
        <w:t>Stranas</w:t>
      </w:r>
      <w:proofErr w:type="spellEnd"/>
      <w:r>
        <w:t xml:space="preserve"> PPRG was updated as the</w:t>
      </w:r>
      <w:r>
        <w:rPr>
          <w:spacing w:val="-4"/>
        </w:rPr>
        <w:t xml:space="preserve"> </w:t>
      </w:r>
      <w:r>
        <w:t>National Strategy for the Acceleration of</w:t>
      </w:r>
      <w:r>
        <w:rPr>
          <w:spacing w:val="-12"/>
        </w:rPr>
        <w:t xml:space="preserve"> </w:t>
      </w:r>
      <w:r>
        <w:t>Gender Mainstreaming</w:t>
      </w:r>
      <w:r>
        <w:rPr>
          <w:spacing w:val="27"/>
        </w:rPr>
        <w:t xml:space="preserve"> </w:t>
      </w:r>
      <w:r>
        <w:t>(</w:t>
      </w:r>
      <w:proofErr w:type="spellStart"/>
      <w:r>
        <w:t>Stranas</w:t>
      </w:r>
      <w:proofErr w:type="spellEnd"/>
      <w:r>
        <w:t xml:space="preserve"> PUG) in</w:t>
      </w:r>
      <w:r>
        <w:rPr>
          <w:spacing w:val="-3"/>
        </w:rPr>
        <w:t xml:space="preserve"> </w:t>
      </w:r>
      <w:r>
        <w:t>2020 by</w:t>
      </w:r>
      <w:r>
        <w:rPr>
          <w:spacing w:val="-4"/>
        </w:rPr>
        <w:t xml:space="preserve"> </w:t>
      </w:r>
      <w:r>
        <w:t>the</w:t>
      </w:r>
      <w:r>
        <w:rPr>
          <w:spacing w:val="-8"/>
        </w:rPr>
        <w:t xml:space="preserve"> </w:t>
      </w:r>
      <w:r>
        <w:t>Ministry of</w:t>
      </w:r>
      <w:r>
        <w:rPr>
          <w:spacing w:val="-15"/>
        </w:rPr>
        <w:t xml:space="preserve"> </w:t>
      </w:r>
      <w:r>
        <w:t>Women's Empowerment</w:t>
      </w:r>
      <w:r>
        <w:rPr>
          <w:spacing w:val="25"/>
        </w:rPr>
        <w:t xml:space="preserve"> </w:t>
      </w:r>
      <w:r>
        <w:t>and</w:t>
      </w:r>
      <w:r>
        <w:rPr>
          <w:spacing w:val="-4"/>
        </w:rPr>
        <w:t xml:space="preserve"> </w:t>
      </w:r>
      <w:r>
        <w:t xml:space="preserve">Child Protection. </w:t>
      </w:r>
      <w:r>
        <w:rPr>
          <w:w w:val="105"/>
        </w:rPr>
        <w:t>A series of supporting regulations, including ministerial regulations and joint decrees, have progressively institutionalized gender integration at both national and subnational levels. Most recently,</w:t>
      </w:r>
      <w:r>
        <w:rPr>
          <w:spacing w:val="-16"/>
          <w:w w:val="105"/>
        </w:rPr>
        <w:t xml:space="preserve"> </w:t>
      </w:r>
      <w:r>
        <w:rPr>
          <w:w w:val="105"/>
        </w:rPr>
        <w:t>the</w:t>
      </w:r>
      <w:r>
        <w:rPr>
          <w:spacing w:val="-15"/>
          <w:w w:val="105"/>
        </w:rPr>
        <w:t xml:space="preserve"> </w:t>
      </w:r>
      <w:r>
        <w:rPr>
          <w:w w:val="105"/>
        </w:rPr>
        <w:t>National</w:t>
      </w:r>
      <w:r>
        <w:rPr>
          <w:spacing w:val="-15"/>
          <w:w w:val="105"/>
        </w:rPr>
        <w:t xml:space="preserve"> </w:t>
      </w:r>
      <w:r>
        <w:rPr>
          <w:w w:val="105"/>
        </w:rPr>
        <w:t>Medium-Term</w:t>
      </w:r>
      <w:r>
        <w:rPr>
          <w:spacing w:val="-4"/>
          <w:w w:val="105"/>
        </w:rPr>
        <w:t xml:space="preserve"> </w:t>
      </w:r>
      <w:r>
        <w:rPr>
          <w:w w:val="105"/>
        </w:rPr>
        <w:t>Development</w:t>
      </w:r>
      <w:r>
        <w:rPr>
          <w:spacing w:val="-1"/>
          <w:w w:val="105"/>
        </w:rPr>
        <w:t xml:space="preserve"> </w:t>
      </w:r>
      <w:r>
        <w:rPr>
          <w:w w:val="105"/>
        </w:rPr>
        <w:t>Plan</w:t>
      </w:r>
      <w:r>
        <w:rPr>
          <w:spacing w:val="-10"/>
          <w:w w:val="105"/>
        </w:rPr>
        <w:t xml:space="preserve"> </w:t>
      </w:r>
      <w:r>
        <w:rPr>
          <w:w w:val="105"/>
        </w:rPr>
        <w:t>(RPJMN)</w:t>
      </w:r>
      <w:r>
        <w:rPr>
          <w:spacing w:val="-1"/>
          <w:w w:val="105"/>
        </w:rPr>
        <w:t xml:space="preserve"> </w:t>
      </w:r>
      <w:r>
        <w:rPr>
          <w:w w:val="105"/>
        </w:rPr>
        <w:t>2025-2029</w:t>
      </w:r>
      <w:r>
        <w:rPr>
          <w:spacing w:val="-8"/>
          <w:w w:val="105"/>
        </w:rPr>
        <w:t xml:space="preserve"> </w:t>
      </w:r>
      <w:r>
        <w:rPr>
          <w:w w:val="105"/>
        </w:rPr>
        <w:t>and</w:t>
      </w:r>
      <w:r>
        <w:rPr>
          <w:spacing w:val="-16"/>
          <w:w w:val="105"/>
        </w:rPr>
        <w:t xml:space="preserve"> </w:t>
      </w:r>
      <w:r>
        <w:rPr>
          <w:w w:val="105"/>
        </w:rPr>
        <w:t>the</w:t>
      </w:r>
      <w:r>
        <w:rPr>
          <w:spacing w:val="-15"/>
          <w:w w:val="105"/>
        </w:rPr>
        <w:t xml:space="preserve"> </w:t>
      </w:r>
      <w:r>
        <w:rPr>
          <w:w w:val="105"/>
        </w:rPr>
        <w:t>National</w:t>
      </w:r>
      <w:r>
        <w:rPr>
          <w:spacing w:val="-12"/>
          <w:w w:val="105"/>
        </w:rPr>
        <w:t xml:space="preserve"> </w:t>
      </w:r>
      <w:r>
        <w:rPr>
          <w:w w:val="105"/>
        </w:rPr>
        <w:t>Long-Term Development Plan (RPJPN) 2025-2045 have marked a pivotal shift toward a more inclusive approach through the integration of gender and social inclusion under the unified framework of gender</w:t>
      </w:r>
      <w:r>
        <w:rPr>
          <w:spacing w:val="-15"/>
          <w:w w:val="105"/>
        </w:rPr>
        <w:t xml:space="preserve"> </w:t>
      </w:r>
      <w:r>
        <w:rPr>
          <w:w w:val="105"/>
        </w:rPr>
        <w:t>mainstreaming</w:t>
      </w:r>
      <w:r>
        <w:rPr>
          <w:spacing w:val="-12"/>
          <w:w w:val="105"/>
        </w:rPr>
        <w:t xml:space="preserve"> </w:t>
      </w:r>
      <w:r>
        <w:rPr>
          <w:w w:val="105"/>
        </w:rPr>
        <w:t>and</w:t>
      </w:r>
      <w:r>
        <w:rPr>
          <w:spacing w:val="-15"/>
          <w:w w:val="105"/>
        </w:rPr>
        <w:t xml:space="preserve"> </w:t>
      </w:r>
      <w:r>
        <w:rPr>
          <w:w w:val="105"/>
        </w:rPr>
        <w:t>social</w:t>
      </w:r>
      <w:r>
        <w:rPr>
          <w:spacing w:val="-16"/>
          <w:w w:val="105"/>
        </w:rPr>
        <w:t xml:space="preserve"> </w:t>
      </w:r>
      <w:r>
        <w:rPr>
          <w:w w:val="105"/>
        </w:rPr>
        <w:t>inclusion</w:t>
      </w:r>
      <w:r>
        <w:rPr>
          <w:spacing w:val="-15"/>
          <w:w w:val="105"/>
        </w:rPr>
        <w:t xml:space="preserve"> </w:t>
      </w:r>
      <w:r>
        <w:rPr>
          <w:w w:val="105"/>
        </w:rPr>
        <w:t>(PUGIS).</w:t>
      </w:r>
    </w:p>
    <w:p w14:paraId="772FC2D6" w14:textId="77777777" w:rsidR="00164569" w:rsidRDefault="00000000">
      <w:pPr>
        <w:pStyle w:val="BodyText"/>
        <w:spacing w:before="147" w:line="326" w:lineRule="auto"/>
        <w:ind w:left="1139" w:right="1102" w:firstLine="9"/>
        <w:jc w:val="both"/>
      </w:pPr>
      <w:r>
        <w:rPr>
          <w:w w:val="105"/>
        </w:rPr>
        <w:t>Although gender mainstreaming has been formally embedded in national policy frameworks and guided by</w:t>
      </w:r>
      <w:r>
        <w:rPr>
          <w:spacing w:val="-2"/>
          <w:w w:val="105"/>
        </w:rPr>
        <w:t xml:space="preserve"> </w:t>
      </w:r>
      <w:r>
        <w:rPr>
          <w:w w:val="105"/>
        </w:rPr>
        <w:t>strategic plans over</w:t>
      </w:r>
      <w:r>
        <w:rPr>
          <w:spacing w:val="-1"/>
          <w:w w:val="105"/>
        </w:rPr>
        <w:t xml:space="preserve"> </w:t>
      </w:r>
      <w:r>
        <w:rPr>
          <w:w w:val="105"/>
        </w:rPr>
        <w:t>the</w:t>
      </w:r>
      <w:r>
        <w:rPr>
          <w:spacing w:val="-9"/>
          <w:w w:val="105"/>
        </w:rPr>
        <w:t xml:space="preserve"> </w:t>
      </w:r>
      <w:r>
        <w:rPr>
          <w:w w:val="105"/>
        </w:rPr>
        <w:t>years,</w:t>
      </w:r>
      <w:r>
        <w:rPr>
          <w:spacing w:val="-5"/>
          <w:w w:val="105"/>
        </w:rPr>
        <w:t xml:space="preserve"> </w:t>
      </w:r>
      <w:r>
        <w:rPr>
          <w:w w:val="105"/>
        </w:rPr>
        <w:t>its</w:t>
      </w:r>
      <w:r>
        <w:rPr>
          <w:spacing w:val="-5"/>
          <w:w w:val="105"/>
        </w:rPr>
        <w:t xml:space="preserve"> </w:t>
      </w:r>
      <w:r>
        <w:rPr>
          <w:w w:val="105"/>
        </w:rPr>
        <w:t>translation into</w:t>
      </w:r>
      <w:r>
        <w:rPr>
          <w:spacing w:val="-4"/>
          <w:w w:val="105"/>
        </w:rPr>
        <w:t xml:space="preserve"> </w:t>
      </w:r>
      <w:r>
        <w:rPr>
          <w:w w:val="105"/>
        </w:rPr>
        <w:t xml:space="preserve">subnational regulations remains limited </w:t>
      </w:r>
      <w:r>
        <w:t>and uneven across regions.</w:t>
      </w:r>
      <w:r>
        <w:rPr>
          <w:spacing w:val="-15"/>
        </w:rPr>
        <w:t xml:space="preserve"> </w:t>
      </w:r>
      <w:r>
        <w:t xml:space="preserve">This study shows that while some provinces have adopted comprehensive </w:t>
      </w:r>
      <w:r>
        <w:rPr>
          <w:spacing w:val="-2"/>
          <w:w w:val="105"/>
        </w:rPr>
        <w:t>regulations,</w:t>
      </w:r>
      <w:r>
        <w:rPr>
          <w:spacing w:val="-4"/>
          <w:w w:val="105"/>
        </w:rPr>
        <w:t xml:space="preserve"> </w:t>
      </w:r>
      <w:r>
        <w:rPr>
          <w:spacing w:val="-2"/>
          <w:w w:val="105"/>
        </w:rPr>
        <w:t>particularly in</w:t>
      </w:r>
      <w:r>
        <w:rPr>
          <w:spacing w:val="-13"/>
          <w:w w:val="105"/>
        </w:rPr>
        <w:t xml:space="preserve"> </w:t>
      </w:r>
      <w:r>
        <w:rPr>
          <w:spacing w:val="-2"/>
          <w:w w:val="105"/>
        </w:rPr>
        <w:t>relation</w:t>
      </w:r>
      <w:r>
        <w:rPr>
          <w:spacing w:val="-8"/>
          <w:w w:val="105"/>
        </w:rPr>
        <w:t xml:space="preserve"> </w:t>
      </w:r>
      <w:r>
        <w:rPr>
          <w:spacing w:val="-2"/>
          <w:w w:val="105"/>
        </w:rPr>
        <w:t>to gender mainstreaming</w:t>
      </w:r>
      <w:r>
        <w:rPr>
          <w:spacing w:val="9"/>
          <w:w w:val="105"/>
        </w:rPr>
        <w:t xml:space="preserve"> </w:t>
      </w:r>
      <w:r>
        <w:rPr>
          <w:spacing w:val="-2"/>
          <w:w w:val="105"/>
        </w:rPr>
        <w:t>and</w:t>
      </w:r>
      <w:r>
        <w:rPr>
          <w:spacing w:val="-14"/>
          <w:w w:val="105"/>
        </w:rPr>
        <w:t xml:space="preserve"> </w:t>
      </w:r>
      <w:r>
        <w:rPr>
          <w:spacing w:val="-2"/>
          <w:w w:val="105"/>
        </w:rPr>
        <w:t>the</w:t>
      </w:r>
      <w:r>
        <w:rPr>
          <w:spacing w:val="-8"/>
          <w:w w:val="105"/>
        </w:rPr>
        <w:t xml:space="preserve"> </w:t>
      </w:r>
      <w:r>
        <w:rPr>
          <w:spacing w:val="-2"/>
          <w:w w:val="105"/>
        </w:rPr>
        <w:t>rights</w:t>
      </w:r>
      <w:r>
        <w:rPr>
          <w:spacing w:val="-4"/>
          <w:w w:val="105"/>
        </w:rPr>
        <w:t xml:space="preserve"> </w:t>
      </w:r>
      <w:r>
        <w:rPr>
          <w:spacing w:val="-2"/>
          <w:w w:val="105"/>
        </w:rPr>
        <w:t>of</w:t>
      </w:r>
      <w:r>
        <w:rPr>
          <w:spacing w:val="-14"/>
          <w:w w:val="105"/>
        </w:rPr>
        <w:t xml:space="preserve"> </w:t>
      </w:r>
      <w:r>
        <w:rPr>
          <w:spacing w:val="-2"/>
          <w:w w:val="105"/>
        </w:rPr>
        <w:t>persons with</w:t>
      </w:r>
      <w:r>
        <w:rPr>
          <w:spacing w:val="-13"/>
          <w:w w:val="105"/>
        </w:rPr>
        <w:t xml:space="preserve"> </w:t>
      </w:r>
      <w:r>
        <w:rPr>
          <w:spacing w:val="-2"/>
          <w:w w:val="105"/>
        </w:rPr>
        <w:t xml:space="preserve">disabilities, </w:t>
      </w:r>
      <w:r>
        <w:rPr>
          <w:w w:val="105"/>
        </w:rPr>
        <w:t>many provinces still lack adequate legal instruments and</w:t>
      </w:r>
      <w:r>
        <w:rPr>
          <w:spacing w:val="-1"/>
          <w:w w:val="105"/>
        </w:rPr>
        <w:t xml:space="preserve"> </w:t>
      </w:r>
      <w:r>
        <w:rPr>
          <w:w w:val="105"/>
        </w:rPr>
        <w:t>action plans,</w:t>
      </w:r>
      <w:r>
        <w:rPr>
          <w:spacing w:val="-4"/>
          <w:w w:val="105"/>
        </w:rPr>
        <w:t xml:space="preserve"> </w:t>
      </w:r>
      <w:r>
        <w:rPr>
          <w:w w:val="105"/>
        </w:rPr>
        <w:t xml:space="preserve">especially concerning older </w:t>
      </w:r>
      <w:r>
        <w:t xml:space="preserve">persons issues. Despite efforts by many ministries to strengthen institutional frameworks and promote </w:t>
      </w:r>
      <w:r>
        <w:rPr>
          <w:w w:val="105"/>
        </w:rPr>
        <w:t>gender-responsive</w:t>
      </w:r>
      <w:r>
        <w:rPr>
          <w:spacing w:val="-16"/>
          <w:w w:val="105"/>
        </w:rPr>
        <w:t xml:space="preserve"> </w:t>
      </w:r>
      <w:r>
        <w:rPr>
          <w:w w:val="105"/>
        </w:rPr>
        <w:t>planning</w:t>
      </w:r>
      <w:r>
        <w:rPr>
          <w:spacing w:val="-2"/>
          <w:w w:val="105"/>
        </w:rPr>
        <w:t xml:space="preserve"> </w:t>
      </w:r>
      <w:r>
        <w:rPr>
          <w:w w:val="105"/>
        </w:rPr>
        <w:t>and</w:t>
      </w:r>
      <w:r>
        <w:rPr>
          <w:spacing w:val="-5"/>
          <w:w w:val="105"/>
        </w:rPr>
        <w:t xml:space="preserve"> </w:t>
      </w:r>
      <w:r>
        <w:rPr>
          <w:w w:val="105"/>
        </w:rPr>
        <w:t>budgeting, several structural challenges persist.</w:t>
      </w:r>
      <w:r>
        <w:rPr>
          <w:spacing w:val="-16"/>
          <w:w w:val="105"/>
        </w:rPr>
        <w:t xml:space="preserve"> </w:t>
      </w:r>
      <w:r>
        <w:rPr>
          <w:w w:val="105"/>
        </w:rPr>
        <w:t>These</w:t>
      </w:r>
      <w:r>
        <w:rPr>
          <w:spacing w:val="-7"/>
          <w:w w:val="105"/>
        </w:rPr>
        <w:t xml:space="preserve"> </w:t>
      </w:r>
      <w:r>
        <w:rPr>
          <w:w w:val="105"/>
        </w:rPr>
        <w:t>include</w:t>
      </w:r>
      <w:r>
        <w:rPr>
          <w:spacing w:val="-7"/>
          <w:w w:val="105"/>
        </w:rPr>
        <w:t xml:space="preserve"> </w:t>
      </w:r>
      <w:r>
        <w:rPr>
          <w:w w:val="105"/>
        </w:rPr>
        <w:t>the lack of disaggregated data; limited capacity in GEDSI mainstreaming planning, budgeting, and implementing; a lack of commitment from regional governments; and fragmented coordination across government institutions.</w:t>
      </w:r>
      <w:r>
        <w:rPr>
          <w:spacing w:val="-8"/>
          <w:w w:val="105"/>
        </w:rPr>
        <w:t xml:space="preserve"> </w:t>
      </w:r>
      <w:r>
        <w:rPr>
          <w:w w:val="105"/>
        </w:rPr>
        <w:t xml:space="preserve">Therefore, addressing these gaps is essential to ensuring that the </w:t>
      </w:r>
      <w:r>
        <w:t>principles of</w:t>
      </w:r>
      <w:r>
        <w:rPr>
          <w:spacing w:val="-14"/>
        </w:rPr>
        <w:t xml:space="preserve"> </w:t>
      </w:r>
      <w:r>
        <w:t>GEDSI are not</w:t>
      </w:r>
      <w:r>
        <w:rPr>
          <w:spacing w:val="40"/>
        </w:rPr>
        <w:t xml:space="preserve"> </w:t>
      </w:r>
      <w:r>
        <w:t>only formally recognized, but</w:t>
      </w:r>
      <w:r>
        <w:rPr>
          <w:spacing w:val="36"/>
        </w:rPr>
        <w:t xml:space="preserve"> </w:t>
      </w:r>
      <w:r>
        <w:t>also effectively understood</w:t>
      </w:r>
      <w:r>
        <w:rPr>
          <w:spacing w:val="-2"/>
        </w:rPr>
        <w:t xml:space="preserve"> </w:t>
      </w:r>
      <w:r>
        <w:t>and</w:t>
      </w:r>
      <w:r>
        <w:rPr>
          <w:spacing w:val="-8"/>
        </w:rPr>
        <w:t xml:space="preserve"> </w:t>
      </w:r>
      <w:r>
        <w:t xml:space="preserve">implemented </w:t>
      </w:r>
      <w:r>
        <w:rPr>
          <w:w w:val="105"/>
        </w:rPr>
        <w:t>at</w:t>
      </w:r>
      <w:r>
        <w:rPr>
          <w:spacing w:val="-9"/>
          <w:w w:val="105"/>
        </w:rPr>
        <w:t xml:space="preserve"> </w:t>
      </w:r>
      <w:r>
        <w:rPr>
          <w:w w:val="105"/>
        </w:rPr>
        <w:t>all levels</w:t>
      </w:r>
      <w:r>
        <w:rPr>
          <w:spacing w:val="-3"/>
          <w:w w:val="105"/>
        </w:rPr>
        <w:t xml:space="preserve"> </w:t>
      </w:r>
      <w:r>
        <w:rPr>
          <w:w w:val="105"/>
        </w:rPr>
        <w:t>of</w:t>
      </w:r>
      <w:r>
        <w:rPr>
          <w:spacing w:val="-15"/>
          <w:w w:val="105"/>
        </w:rPr>
        <w:t xml:space="preserve"> </w:t>
      </w:r>
      <w:r>
        <w:rPr>
          <w:w w:val="105"/>
        </w:rPr>
        <w:t>Indonesia's governance.</w:t>
      </w:r>
    </w:p>
    <w:p w14:paraId="7E528A38" w14:textId="77777777" w:rsidR="00164569" w:rsidRDefault="00000000">
      <w:pPr>
        <w:pStyle w:val="BodyText"/>
        <w:spacing w:before="148" w:line="326" w:lineRule="auto"/>
        <w:ind w:left="1137" w:right="1106" w:firstLine="1"/>
        <w:jc w:val="both"/>
      </w:pPr>
      <w:r>
        <w:t>Indonesian</w:t>
      </w:r>
      <w:r>
        <w:rPr>
          <w:spacing w:val="33"/>
        </w:rPr>
        <w:t xml:space="preserve"> </w:t>
      </w:r>
      <w:r>
        <w:t>CSOs</w:t>
      </w:r>
      <w:r>
        <w:rPr>
          <w:spacing w:val="33"/>
        </w:rPr>
        <w:t xml:space="preserve"> </w:t>
      </w:r>
      <w:r>
        <w:t>have played</w:t>
      </w:r>
      <w:r>
        <w:rPr>
          <w:spacing w:val="31"/>
        </w:rPr>
        <w:t xml:space="preserve"> </w:t>
      </w:r>
      <w:r>
        <w:t>a</w:t>
      </w:r>
      <w:r>
        <w:rPr>
          <w:spacing w:val="29"/>
        </w:rPr>
        <w:t xml:space="preserve"> </w:t>
      </w:r>
      <w:r>
        <w:t>significant</w:t>
      </w:r>
      <w:r>
        <w:rPr>
          <w:spacing w:val="38"/>
        </w:rPr>
        <w:t xml:space="preserve"> </w:t>
      </w:r>
      <w:r>
        <w:t>role throughout</w:t>
      </w:r>
      <w:r>
        <w:rPr>
          <w:spacing w:val="29"/>
        </w:rPr>
        <w:t xml:space="preserve"> </w:t>
      </w:r>
      <w:r>
        <w:t>Indonesia's</w:t>
      </w:r>
      <w:r>
        <w:rPr>
          <w:spacing w:val="40"/>
        </w:rPr>
        <w:t xml:space="preserve"> </w:t>
      </w:r>
      <w:r>
        <w:t>history, existing</w:t>
      </w:r>
      <w:r>
        <w:rPr>
          <w:spacing w:val="33"/>
        </w:rPr>
        <w:t xml:space="preserve"> </w:t>
      </w:r>
      <w:r>
        <w:t>even</w:t>
      </w:r>
      <w:r>
        <w:rPr>
          <w:spacing w:val="30"/>
        </w:rPr>
        <w:t xml:space="preserve"> </w:t>
      </w:r>
      <w:r>
        <w:t>before the country</w:t>
      </w:r>
      <w:r>
        <w:rPr>
          <w:spacing w:val="40"/>
        </w:rPr>
        <w:t xml:space="preserve"> </w:t>
      </w:r>
      <w:r>
        <w:t>gained</w:t>
      </w:r>
      <w:r>
        <w:rPr>
          <w:spacing w:val="40"/>
        </w:rPr>
        <w:t xml:space="preserve"> </w:t>
      </w:r>
      <w:r>
        <w:t>independence.</w:t>
      </w:r>
      <w:r>
        <w:rPr>
          <w:spacing w:val="40"/>
        </w:rPr>
        <w:t xml:space="preserve"> </w:t>
      </w:r>
      <w:r>
        <w:t>However, the regulatory</w:t>
      </w:r>
      <w:r>
        <w:rPr>
          <w:spacing w:val="40"/>
        </w:rPr>
        <w:t xml:space="preserve"> </w:t>
      </w:r>
      <w:r>
        <w:t>framework</w:t>
      </w:r>
      <w:r>
        <w:rPr>
          <w:spacing w:val="40"/>
        </w:rPr>
        <w:t xml:space="preserve"> </w:t>
      </w:r>
      <w:r>
        <w:t>governing</w:t>
      </w:r>
      <w:r>
        <w:rPr>
          <w:spacing w:val="40"/>
        </w:rPr>
        <w:t xml:space="preserve"> </w:t>
      </w:r>
      <w:r>
        <w:t>CSOs</w:t>
      </w:r>
      <w:r>
        <w:rPr>
          <w:spacing w:val="40"/>
        </w:rPr>
        <w:t xml:space="preserve"> </w:t>
      </w:r>
      <w:r>
        <w:t>has</w:t>
      </w:r>
      <w:r>
        <w:rPr>
          <w:spacing w:val="40"/>
        </w:rPr>
        <w:t xml:space="preserve"> </w:t>
      </w:r>
      <w:r>
        <w:t>been highly</w:t>
      </w:r>
      <w:r>
        <w:rPr>
          <w:spacing w:val="40"/>
        </w:rPr>
        <w:t xml:space="preserve"> </w:t>
      </w:r>
      <w:r>
        <w:t>politicized</w:t>
      </w:r>
      <w:r>
        <w:rPr>
          <w:spacing w:val="40"/>
        </w:rPr>
        <w:t xml:space="preserve"> </w:t>
      </w:r>
      <w:r>
        <w:t>across</w:t>
      </w:r>
      <w:r>
        <w:rPr>
          <w:spacing w:val="40"/>
        </w:rPr>
        <w:t xml:space="preserve"> </w:t>
      </w:r>
      <w:r>
        <w:t>different</w:t>
      </w:r>
      <w:r>
        <w:rPr>
          <w:spacing w:val="40"/>
        </w:rPr>
        <w:t xml:space="preserve"> </w:t>
      </w:r>
      <w:r>
        <w:t>political</w:t>
      </w:r>
      <w:r>
        <w:rPr>
          <w:spacing w:val="40"/>
        </w:rPr>
        <w:t xml:space="preserve"> </w:t>
      </w:r>
      <w:r>
        <w:t>regimes-from</w:t>
      </w:r>
      <w:r>
        <w:rPr>
          <w:spacing w:val="40"/>
        </w:rPr>
        <w:t xml:space="preserve"> </w:t>
      </w:r>
      <w:r>
        <w:t>the</w:t>
      </w:r>
      <w:r>
        <w:rPr>
          <w:spacing w:val="37"/>
        </w:rPr>
        <w:t xml:space="preserve"> </w:t>
      </w:r>
      <w:r>
        <w:t>Old</w:t>
      </w:r>
      <w:r>
        <w:rPr>
          <w:spacing w:val="40"/>
        </w:rPr>
        <w:t xml:space="preserve"> </w:t>
      </w:r>
      <w:r>
        <w:t>Order</w:t>
      </w:r>
      <w:r>
        <w:rPr>
          <w:spacing w:val="40"/>
        </w:rPr>
        <w:t xml:space="preserve"> </w:t>
      </w:r>
      <w:r>
        <w:t>and</w:t>
      </w:r>
      <w:r>
        <w:rPr>
          <w:spacing w:val="40"/>
        </w:rPr>
        <w:t xml:space="preserve"> </w:t>
      </w:r>
      <w:r>
        <w:t>the</w:t>
      </w:r>
      <w:r>
        <w:rPr>
          <w:spacing w:val="40"/>
        </w:rPr>
        <w:t xml:space="preserve"> </w:t>
      </w:r>
      <w:r>
        <w:t>New</w:t>
      </w:r>
      <w:r>
        <w:rPr>
          <w:spacing w:val="40"/>
        </w:rPr>
        <w:t xml:space="preserve"> </w:t>
      </w:r>
      <w:r>
        <w:t>Order</w:t>
      </w:r>
      <w:r>
        <w:rPr>
          <w:spacing w:val="40"/>
        </w:rPr>
        <w:t xml:space="preserve"> </w:t>
      </w:r>
      <w:r>
        <w:t>to</w:t>
      </w:r>
      <w:r>
        <w:rPr>
          <w:spacing w:val="40"/>
        </w:rPr>
        <w:t xml:space="preserve"> </w:t>
      </w:r>
      <w:r>
        <w:t>the post-reform era.</w:t>
      </w:r>
      <w:r>
        <w:rPr>
          <w:spacing w:val="-8"/>
        </w:rPr>
        <w:t xml:space="preserve"> </w:t>
      </w:r>
      <w:r>
        <w:t>In</w:t>
      </w:r>
      <w:r>
        <w:rPr>
          <w:spacing w:val="-8"/>
        </w:rPr>
        <w:t xml:space="preserve"> </w:t>
      </w:r>
      <w:r>
        <w:t>recent times,</w:t>
      </w:r>
      <w:r>
        <w:rPr>
          <w:spacing w:val="-7"/>
        </w:rPr>
        <w:t xml:space="preserve"> </w:t>
      </w:r>
      <w:r>
        <w:t>efforts to centralize control over both domestic and</w:t>
      </w:r>
      <w:r>
        <w:rPr>
          <w:spacing w:val="-7"/>
        </w:rPr>
        <w:t xml:space="preserve"> </w:t>
      </w:r>
      <w:r>
        <w:t>foreign CSOs have introduced obligations and prohibitions that risk leading to their dissolution. Accurate data on CSOs remains elusive, in</w:t>
      </w:r>
      <w:r>
        <w:rPr>
          <w:spacing w:val="-9"/>
        </w:rPr>
        <w:t xml:space="preserve"> </w:t>
      </w:r>
      <w:r>
        <w:t>part because many informal groups choose not to register. Additionally, records are fragmented,</w:t>
      </w:r>
      <w:r>
        <w:rPr>
          <w:spacing w:val="40"/>
        </w:rPr>
        <w:t xml:space="preserve"> </w:t>
      </w:r>
      <w:r>
        <w:t>maintained</w:t>
      </w:r>
      <w:r>
        <w:rPr>
          <w:spacing w:val="40"/>
        </w:rPr>
        <w:t xml:space="preserve"> </w:t>
      </w:r>
      <w:r>
        <w:t>separately</w:t>
      </w:r>
      <w:r>
        <w:rPr>
          <w:spacing w:val="40"/>
        </w:rPr>
        <w:t xml:space="preserve"> </w:t>
      </w:r>
      <w:r>
        <w:t>by</w:t>
      </w:r>
      <w:r>
        <w:rPr>
          <w:spacing w:val="40"/>
        </w:rPr>
        <w:t xml:space="preserve"> </w:t>
      </w:r>
      <w:r>
        <w:t>the Ministry</w:t>
      </w:r>
      <w:r>
        <w:rPr>
          <w:spacing w:val="40"/>
        </w:rPr>
        <w:t xml:space="preserve"> </w:t>
      </w:r>
      <w:r>
        <w:t>of</w:t>
      </w:r>
      <w:r>
        <w:rPr>
          <w:spacing w:val="40"/>
        </w:rPr>
        <w:t xml:space="preserve"> </w:t>
      </w:r>
      <w:r>
        <w:t>Law</w:t>
      </w:r>
      <w:r>
        <w:rPr>
          <w:spacing w:val="40"/>
        </w:rPr>
        <w:t xml:space="preserve"> </w:t>
      </w:r>
      <w:r>
        <w:t>and Human</w:t>
      </w:r>
      <w:r>
        <w:rPr>
          <w:spacing w:val="40"/>
        </w:rPr>
        <w:t xml:space="preserve"> </w:t>
      </w:r>
      <w:r>
        <w:t>Rights</w:t>
      </w:r>
      <w:r>
        <w:rPr>
          <w:spacing w:val="40"/>
        </w:rPr>
        <w:t xml:space="preserve"> </w:t>
      </w:r>
      <w:r>
        <w:t>and the</w:t>
      </w:r>
      <w:r>
        <w:rPr>
          <w:spacing w:val="40"/>
        </w:rPr>
        <w:t xml:space="preserve"> </w:t>
      </w:r>
      <w:r>
        <w:t>Ministry</w:t>
      </w:r>
      <w:r>
        <w:rPr>
          <w:spacing w:val="40"/>
        </w:rPr>
        <w:t xml:space="preserve"> </w:t>
      </w:r>
      <w:r>
        <w:t xml:space="preserve">of Home Affairs. A basic typology distinguishes CSOs as either membership-based or </w:t>
      </w:r>
      <w:proofErr w:type="spellStart"/>
      <w:proofErr w:type="gramStart"/>
      <w:r>
        <w:t>nonmembership</w:t>
      </w:r>
      <w:proofErr w:type="spellEnd"/>
      <w:proofErr w:type="gramEnd"/>
      <w:r>
        <w:t>-based organizations.</w:t>
      </w:r>
    </w:p>
    <w:p w14:paraId="3F8D7790" w14:textId="77777777" w:rsidR="00164569" w:rsidRDefault="00000000">
      <w:pPr>
        <w:pStyle w:val="BodyText"/>
        <w:spacing w:before="154" w:line="324" w:lineRule="auto"/>
        <w:ind w:left="1141" w:right="1112" w:hanging="12"/>
        <w:jc w:val="both"/>
      </w:pPr>
      <w:r>
        <w:t>The literature identifies various roles for CSOs, but</w:t>
      </w:r>
      <w:r>
        <w:rPr>
          <w:spacing w:val="40"/>
        </w:rPr>
        <w:t xml:space="preserve"> </w:t>
      </w:r>
      <w:r>
        <w:t>this study only focuses on three: public policy advocacy,</w:t>
      </w:r>
      <w:r>
        <w:rPr>
          <w:spacing w:val="34"/>
        </w:rPr>
        <w:t xml:space="preserve"> </w:t>
      </w:r>
      <w:r>
        <w:t>social</w:t>
      </w:r>
      <w:r>
        <w:rPr>
          <w:spacing w:val="31"/>
        </w:rPr>
        <w:t xml:space="preserve"> </w:t>
      </w:r>
      <w:r>
        <w:t>control,</w:t>
      </w:r>
      <w:r>
        <w:rPr>
          <w:spacing w:val="17"/>
        </w:rPr>
        <w:t xml:space="preserve"> </w:t>
      </w:r>
      <w:r>
        <w:t>and</w:t>
      </w:r>
      <w:r>
        <w:rPr>
          <w:spacing w:val="17"/>
        </w:rPr>
        <w:t xml:space="preserve"> </w:t>
      </w:r>
      <w:r>
        <w:t>community</w:t>
      </w:r>
      <w:r>
        <w:rPr>
          <w:spacing w:val="35"/>
        </w:rPr>
        <w:t xml:space="preserve"> </w:t>
      </w:r>
      <w:r>
        <w:t>empowerment. These</w:t>
      </w:r>
      <w:r>
        <w:rPr>
          <w:spacing w:val="16"/>
        </w:rPr>
        <w:t xml:space="preserve"> </w:t>
      </w:r>
      <w:r>
        <w:t>functions</w:t>
      </w:r>
      <w:r>
        <w:rPr>
          <w:spacing w:val="31"/>
        </w:rPr>
        <w:t xml:space="preserve"> </w:t>
      </w:r>
      <w:r>
        <w:t>are</w:t>
      </w:r>
      <w:r>
        <w:rPr>
          <w:spacing w:val="22"/>
        </w:rPr>
        <w:t xml:space="preserve"> </w:t>
      </w:r>
      <w:r>
        <w:t>not</w:t>
      </w:r>
      <w:r>
        <w:rPr>
          <w:spacing w:val="80"/>
        </w:rPr>
        <w:t xml:space="preserve"> </w:t>
      </w:r>
      <w:r>
        <w:t>mutually</w:t>
      </w:r>
      <w:r>
        <w:rPr>
          <w:spacing w:val="27"/>
        </w:rPr>
        <w:t xml:space="preserve"> </w:t>
      </w:r>
      <w:r>
        <w:t>exclusive; a</w:t>
      </w:r>
      <w:r>
        <w:rPr>
          <w:spacing w:val="-6"/>
        </w:rPr>
        <w:t xml:space="preserve"> </w:t>
      </w:r>
      <w:r>
        <w:t>single</w:t>
      </w:r>
      <w:r>
        <w:rPr>
          <w:spacing w:val="-15"/>
        </w:rPr>
        <w:t xml:space="preserve"> </w:t>
      </w:r>
      <w:r>
        <w:t>CSO</w:t>
      </w:r>
      <w:r>
        <w:rPr>
          <w:spacing w:val="-3"/>
        </w:rPr>
        <w:t xml:space="preserve"> </w:t>
      </w:r>
      <w:r>
        <w:t>may</w:t>
      </w:r>
      <w:r>
        <w:rPr>
          <w:spacing w:val="-10"/>
        </w:rPr>
        <w:t xml:space="preserve"> </w:t>
      </w:r>
      <w:r>
        <w:t>engage</w:t>
      </w:r>
      <w:r>
        <w:rPr>
          <w:spacing w:val="-11"/>
        </w:rPr>
        <w:t xml:space="preserve"> </w:t>
      </w:r>
      <w:r>
        <w:t>in</w:t>
      </w:r>
      <w:r>
        <w:rPr>
          <w:spacing w:val="-14"/>
        </w:rPr>
        <w:t xml:space="preserve"> </w:t>
      </w:r>
      <w:r>
        <w:t>one</w:t>
      </w:r>
      <w:r>
        <w:rPr>
          <w:spacing w:val="-14"/>
        </w:rPr>
        <w:t xml:space="preserve"> </w:t>
      </w:r>
      <w:r>
        <w:t>or</w:t>
      </w:r>
      <w:r>
        <w:rPr>
          <w:spacing w:val="-7"/>
        </w:rPr>
        <w:t xml:space="preserve"> </w:t>
      </w:r>
      <w:r>
        <w:t>several</w:t>
      </w:r>
      <w:r>
        <w:rPr>
          <w:spacing w:val="-3"/>
        </w:rPr>
        <w:t xml:space="preserve"> </w:t>
      </w:r>
      <w:r>
        <w:t>simultaneously.</w:t>
      </w:r>
      <w:r>
        <w:rPr>
          <w:spacing w:val="-38"/>
        </w:rPr>
        <w:t xml:space="preserve"> </w:t>
      </w:r>
      <w:r>
        <w:t>The</w:t>
      </w:r>
      <w:r>
        <w:rPr>
          <w:spacing w:val="-14"/>
        </w:rPr>
        <w:t xml:space="preserve"> </w:t>
      </w:r>
      <w:r>
        <w:t>advocacy</w:t>
      </w:r>
      <w:r>
        <w:rPr>
          <w:spacing w:val="-1"/>
        </w:rPr>
        <w:t xml:space="preserve"> </w:t>
      </w:r>
      <w:r>
        <w:t>strategies</w:t>
      </w:r>
      <w:r>
        <w:rPr>
          <w:spacing w:val="-3"/>
        </w:rPr>
        <w:t xml:space="preserve"> </w:t>
      </w:r>
      <w:r>
        <w:t>employed</w:t>
      </w:r>
      <w:r>
        <w:rPr>
          <w:spacing w:val="-4"/>
        </w:rPr>
        <w:t xml:space="preserve"> </w:t>
      </w:r>
      <w:r>
        <w:t>by</w:t>
      </w:r>
      <w:r>
        <w:rPr>
          <w:spacing w:val="-15"/>
        </w:rPr>
        <w:t xml:space="preserve"> </w:t>
      </w:r>
      <w:r>
        <w:t>CSOs</w:t>
      </w:r>
    </w:p>
    <w:p w14:paraId="31309479" w14:textId="77777777" w:rsidR="00164569" w:rsidRDefault="00164569">
      <w:pPr>
        <w:pStyle w:val="BodyText"/>
        <w:spacing w:line="324" w:lineRule="auto"/>
        <w:jc w:val="both"/>
        <w:sectPr w:rsidR="00164569">
          <w:pgSz w:w="11910" w:h="16840"/>
          <w:pgMar w:top="1600" w:right="0" w:bottom="1000" w:left="0" w:header="0" w:footer="800" w:gutter="0"/>
          <w:cols w:space="720"/>
        </w:sectPr>
      </w:pPr>
    </w:p>
    <w:p w14:paraId="2FBCB289" w14:textId="77777777" w:rsidR="00164569" w:rsidRDefault="00000000">
      <w:pPr>
        <w:pStyle w:val="BodyText"/>
        <w:spacing w:before="83" w:line="326" w:lineRule="auto"/>
        <w:ind w:left="1142" w:right="1110" w:hanging="2"/>
        <w:jc w:val="both"/>
      </w:pPr>
      <w:r>
        <w:lastRenderedPageBreak/>
        <w:t>are shaped by these roles. Moreover, stronger collaboration between CSOs and government actors is seen as essential to advancing democracy. Drawing on evidence from six provinces, this study proposes</w:t>
      </w:r>
      <w:r>
        <w:rPr>
          <w:spacing w:val="40"/>
        </w:rPr>
        <w:t xml:space="preserve"> </w:t>
      </w:r>
      <w:r>
        <w:t>four</w:t>
      </w:r>
      <w:r>
        <w:rPr>
          <w:spacing w:val="40"/>
        </w:rPr>
        <w:t xml:space="preserve"> </w:t>
      </w:r>
      <w:r>
        <w:t>models</w:t>
      </w:r>
      <w:r>
        <w:rPr>
          <w:spacing w:val="40"/>
        </w:rPr>
        <w:t xml:space="preserve"> </w:t>
      </w:r>
      <w:r>
        <w:t>of collaboration</w:t>
      </w:r>
      <w:r>
        <w:rPr>
          <w:spacing w:val="40"/>
        </w:rPr>
        <w:t xml:space="preserve"> </w:t>
      </w:r>
      <w:r>
        <w:t>between CSOs</w:t>
      </w:r>
      <w:r>
        <w:rPr>
          <w:spacing w:val="40"/>
        </w:rPr>
        <w:t xml:space="preserve"> </w:t>
      </w:r>
      <w:r>
        <w:t>and subnational</w:t>
      </w:r>
      <w:r>
        <w:rPr>
          <w:spacing w:val="40"/>
        </w:rPr>
        <w:t xml:space="preserve"> </w:t>
      </w:r>
      <w:r>
        <w:t>governments.</w:t>
      </w:r>
    </w:p>
    <w:p w14:paraId="7519FDAB" w14:textId="77777777" w:rsidR="00164569" w:rsidRDefault="00000000">
      <w:pPr>
        <w:pStyle w:val="BodyText"/>
        <w:spacing w:before="158" w:line="326" w:lineRule="auto"/>
        <w:ind w:left="1137" w:right="1108" w:firstLine="5"/>
        <w:jc w:val="both"/>
      </w:pPr>
      <w:r>
        <w:rPr>
          <w:w w:val="105"/>
        </w:rPr>
        <w:t>Based on existing regulations, community members-including CSOs-are legally entitled to participate</w:t>
      </w:r>
      <w:r>
        <w:rPr>
          <w:spacing w:val="-1"/>
          <w:w w:val="105"/>
        </w:rPr>
        <w:t xml:space="preserve"> </w:t>
      </w:r>
      <w:r>
        <w:rPr>
          <w:w w:val="105"/>
        </w:rPr>
        <w:t>in</w:t>
      </w:r>
      <w:r>
        <w:rPr>
          <w:spacing w:val="-12"/>
          <w:w w:val="105"/>
        </w:rPr>
        <w:t xml:space="preserve"> </w:t>
      </w:r>
      <w:r>
        <w:rPr>
          <w:w w:val="105"/>
        </w:rPr>
        <w:t>the</w:t>
      </w:r>
      <w:r>
        <w:rPr>
          <w:spacing w:val="-9"/>
          <w:w w:val="105"/>
        </w:rPr>
        <w:t xml:space="preserve"> </w:t>
      </w:r>
      <w:r>
        <w:rPr>
          <w:w w:val="105"/>
        </w:rPr>
        <w:t>regional development planning</w:t>
      </w:r>
      <w:r>
        <w:rPr>
          <w:spacing w:val="-2"/>
          <w:w w:val="105"/>
        </w:rPr>
        <w:t xml:space="preserve"> </w:t>
      </w:r>
      <w:r>
        <w:rPr>
          <w:w w:val="105"/>
        </w:rPr>
        <w:t>and</w:t>
      </w:r>
      <w:r>
        <w:rPr>
          <w:spacing w:val="-10"/>
          <w:w w:val="105"/>
        </w:rPr>
        <w:t xml:space="preserve"> </w:t>
      </w:r>
      <w:r>
        <w:rPr>
          <w:w w:val="105"/>
        </w:rPr>
        <w:t>budgeting</w:t>
      </w:r>
      <w:r>
        <w:rPr>
          <w:spacing w:val="-4"/>
          <w:w w:val="105"/>
        </w:rPr>
        <w:t xml:space="preserve"> </w:t>
      </w:r>
      <w:r>
        <w:rPr>
          <w:w w:val="105"/>
        </w:rPr>
        <w:t>processes.</w:t>
      </w:r>
      <w:r>
        <w:rPr>
          <w:spacing w:val="-5"/>
          <w:w w:val="105"/>
        </w:rPr>
        <w:t xml:space="preserve"> </w:t>
      </w:r>
      <w:r>
        <w:rPr>
          <w:w w:val="105"/>
        </w:rPr>
        <w:t>In</w:t>
      </w:r>
      <w:r>
        <w:rPr>
          <w:spacing w:val="-12"/>
          <w:w w:val="105"/>
        </w:rPr>
        <w:t xml:space="preserve"> </w:t>
      </w:r>
      <w:r>
        <w:rPr>
          <w:w w:val="105"/>
        </w:rPr>
        <w:t>the</w:t>
      </w:r>
      <w:r>
        <w:rPr>
          <w:spacing w:val="-9"/>
          <w:w w:val="105"/>
        </w:rPr>
        <w:t xml:space="preserve"> </w:t>
      </w:r>
      <w:r>
        <w:rPr>
          <w:w w:val="105"/>
        </w:rPr>
        <w:t xml:space="preserve">planning process, </w:t>
      </w:r>
      <w:r>
        <w:t xml:space="preserve">CSOs may contribute through some channels, namely public consultation forums (FKP), development </w:t>
      </w:r>
      <w:r>
        <w:rPr>
          <w:w w:val="105"/>
        </w:rPr>
        <w:t>planning meetings (</w:t>
      </w:r>
      <w:proofErr w:type="spellStart"/>
      <w:r>
        <w:rPr>
          <w:w w:val="105"/>
        </w:rPr>
        <w:t>musrenbang</w:t>
      </w:r>
      <w:proofErr w:type="spellEnd"/>
      <w:r>
        <w:rPr>
          <w:w w:val="105"/>
        </w:rPr>
        <w:t>), local government organization (OPD) forum, and Strategic Environmental</w:t>
      </w:r>
      <w:r>
        <w:rPr>
          <w:spacing w:val="-1"/>
          <w:w w:val="105"/>
        </w:rPr>
        <w:t xml:space="preserve"> </w:t>
      </w:r>
      <w:r>
        <w:rPr>
          <w:w w:val="105"/>
        </w:rPr>
        <w:t>Assessment</w:t>
      </w:r>
      <w:r>
        <w:rPr>
          <w:spacing w:val="-4"/>
          <w:w w:val="105"/>
        </w:rPr>
        <w:t xml:space="preserve"> </w:t>
      </w:r>
      <w:r>
        <w:rPr>
          <w:w w:val="105"/>
        </w:rPr>
        <w:t>(KLHS).</w:t>
      </w:r>
      <w:r>
        <w:rPr>
          <w:spacing w:val="-16"/>
          <w:w w:val="105"/>
        </w:rPr>
        <w:t xml:space="preserve"> </w:t>
      </w:r>
      <w:r>
        <w:rPr>
          <w:w w:val="105"/>
        </w:rPr>
        <w:t>CSOs</w:t>
      </w:r>
      <w:r>
        <w:rPr>
          <w:spacing w:val="-12"/>
          <w:w w:val="105"/>
        </w:rPr>
        <w:t xml:space="preserve"> </w:t>
      </w:r>
      <w:r>
        <w:rPr>
          <w:w w:val="105"/>
        </w:rPr>
        <w:t>can</w:t>
      </w:r>
      <w:r>
        <w:rPr>
          <w:spacing w:val="-13"/>
          <w:w w:val="105"/>
        </w:rPr>
        <w:t xml:space="preserve"> </w:t>
      </w:r>
      <w:r>
        <w:rPr>
          <w:w w:val="105"/>
        </w:rPr>
        <w:t>participate</w:t>
      </w:r>
      <w:r>
        <w:rPr>
          <w:spacing w:val="-8"/>
          <w:w w:val="105"/>
        </w:rPr>
        <w:t xml:space="preserve"> </w:t>
      </w:r>
      <w:r>
        <w:rPr>
          <w:w w:val="105"/>
        </w:rPr>
        <w:t>through</w:t>
      </w:r>
      <w:r>
        <w:rPr>
          <w:spacing w:val="-11"/>
          <w:w w:val="105"/>
        </w:rPr>
        <w:t xml:space="preserve"> </w:t>
      </w:r>
      <w:r>
        <w:rPr>
          <w:w w:val="105"/>
        </w:rPr>
        <w:t>these</w:t>
      </w:r>
      <w:r>
        <w:rPr>
          <w:spacing w:val="-12"/>
          <w:w w:val="105"/>
        </w:rPr>
        <w:t xml:space="preserve"> </w:t>
      </w:r>
      <w:r>
        <w:rPr>
          <w:w w:val="105"/>
        </w:rPr>
        <w:t>channels</w:t>
      </w:r>
      <w:r>
        <w:rPr>
          <w:spacing w:val="-10"/>
          <w:w w:val="105"/>
        </w:rPr>
        <w:t xml:space="preserve"> </w:t>
      </w:r>
      <w:r>
        <w:rPr>
          <w:w w:val="105"/>
        </w:rPr>
        <w:t>if</w:t>
      </w:r>
      <w:r>
        <w:rPr>
          <w:spacing w:val="-16"/>
          <w:w w:val="105"/>
        </w:rPr>
        <w:t xml:space="preserve"> </w:t>
      </w:r>
      <w:r>
        <w:rPr>
          <w:w w:val="105"/>
        </w:rPr>
        <w:t>they</w:t>
      </w:r>
      <w:r>
        <w:rPr>
          <w:spacing w:val="-11"/>
          <w:w w:val="105"/>
        </w:rPr>
        <w:t xml:space="preserve"> </w:t>
      </w:r>
      <w:r>
        <w:rPr>
          <w:w w:val="105"/>
        </w:rPr>
        <w:t>receive</w:t>
      </w:r>
      <w:r>
        <w:rPr>
          <w:spacing w:val="-11"/>
          <w:w w:val="105"/>
        </w:rPr>
        <w:t xml:space="preserve"> </w:t>
      </w:r>
      <w:r>
        <w:rPr>
          <w:w w:val="105"/>
        </w:rPr>
        <w:t xml:space="preserve">an invitation from the regional government. In the budgeting process, the existing regulations also recognize the right of the public to participate in drafting the General Budget Policy (KUA) and the </w:t>
      </w:r>
      <w:r>
        <w:t>Provisional Budget Priorities and Ceilings (PPAS).</w:t>
      </w:r>
      <w:r>
        <w:rPr>
          <w:spacing w:val="-14"/>
        </w:rPr>
        <w:t xml:space="preserve"> </w:t>
      </w:r>
      <w:r>
        <w:t xml:space="preserve">The regulations also ensure access to planning and </w:t>
      </w:r>
      <w:r>
        <w:rPr>
          <w:w w:val="105"/>
        </w:rPr>
        <w:t>budget documents. However,</w:t>
      </w:r>
      <w:r>
        <w:rPr>
          <w:spacing w:val="-2"/>
          <w:w w:val="105"/>
        </w:rPr>
        <w:t xml:space="preserve"> </w:t>
      </w:r>
      <w:r>
        <w:rPr>
          <w:w w:val="105"/>
        </w:rPr>
        <w:t>the</w:t>
      </w:r>
      <w:r>
        <w:rPr>
          <w:spacing w:val="-8"/>
          <w:w w:val="105"/>
        </w:rPr>
        <w:t xml:space="preserve"> </w:t>
      </w:r>
      <w:r>
        <w:rPr>
          <w:w w:val="105"/>
        </w:rPr>
        <w:t>findings reveal that</w:t>
      </w:r>
      <w:r>
        <w:rPr>
          <w:spacing w:val="-4"/>
          <w:w w:val="105"/>
        </w:rPr>
        <w:t xml:space="preserve"> </w:t>
      </w:r>
      <w:r>
        <w:rPr>
          <w:w w:val="105"/>
        </w:rPr>
        <w:t>CSO participation in</w:t>
      </w:r>
      <w:r>
        <w:rPr>
          <w:spacing w:val="-3"/>
          <w:w w:val="105"/>
        </w:rPr>
        <w:t xml:space="preserve"> </w:t>
      </w:r>
      <w:r>
        <w:rPr>
          <w:w w:val="105"/>
        </w:rPr>
        <w:t>provincial-level</w:t>
      </w:r>
      <w:r>
        <w:rPr>
          <w:spacing w:val="-5"/>
          <w:w w:val="105"/>
        </w:rPr>
        <w:t xml:space="preserve"> </w:t>
      </w:r>
      <w:r>
        <w:rPr>
          <w:w w:val="105"/>
        </w:rPr>
        <w:t>FKP</w:t>
      </w:r>
      <w:r>
        <w:rPr>
          <w:spacing w:val="-1"/>
          <w:w w:val="105"/>
        </w:rPr>
        <w:t xml:space="preserve"> </w:t>
      </w:r>
      <w:r>
        <w:rPr>
          <w:w w:val="105"/>
        </w:rPr>
        <w:t xml:space="preserve">and </w:t>
      </w:r>
      <w:proofErr w:type="spellStart"/>
      <w:r>
        <w:rPr>
          <w:w w:val="105"/>
        </w:rPr>
        <w:t>musrenbang</w:t>
      </w:r>
      <w:proofErr w:type="spellEnd"/>
      <w:r>
        <w:rPr>
          <w:w w:val="105"/>
        </w:rPr>
        <w:t xml:space="preserve"> remains limited and generally restricted to government-recognized CSOs. A similar pattern is evident in CSOs' participation in OPD forums and the preparation of KLHS. CSOs' involvement is often perceived as procedural rather than substantive, as technocratic and political considerations dominate the planning and budgeting process. No CSOs were involved in the budgeting processes across all study locations. The government perceives the regional budget </w:t>
      </w:r>
      <w:r>
        <w:t>formulation</w:t>
      </w:r>
      <w:r>
        <w:rPr>
          <w:spacing w:val="-4"/>
        </w:rPr>
        <w:t xml:space="preserve"> </w:t>
      </w:r>
      <w:r>
        <w:t>as</w:t>
      </w:r>
      <w:r>
        <w:rPr>
          <w:spacing w:val="-5"/>
        </w:rPr>
        <w:t xml:space="preserve"> </w:t>
      </w:r>
      <w:r>
        <w:t>the</w:t>
      </w:r>
      <w:r>
        <w:rPr>
          <w:spacing w:val="-13"/>
        </w:rPr>
        <w:t xml:space="preserve"> </w:t>
      </w:r>
      <w:r>
        <w:t>exclusive executive</w:t>
      </w:r>
      <w:r>
        <w:rPr>
          <w:spacing w:val="-3"/>
        </w:rPr>
        <w:t xml:space="preserve"> </w:t>
      </w:r>
      <w:r>
        <w:t>and</w:t>
      </w:r>
      <w:r>
        <w:rPr>
          <w:spacing w:val="-6"/>
        </w:rPr>
        <w:t xml:space="preserve"> </w:t>
      </w:r>
      <w:r>
        <w:t>legislative domain.</w:t>
      </w:r>
      <w:r>
        <w:rPr>
          <w:spacing w:val="-15"/>
        </w:rPr>
        <w:t xml:space="preserve"> </w:t>
      </w:r>
      <w:r>
        <w:t>The</w:t>
      </w:r>
      <w:r>
        <w:rPr>
          <w:spacing w:val="-7"/>
        </w:rPr>
        <w:t xml:space="preserve"> </w:t>
      </w:r>
      <w:r>
        <w:t>study</w:t>
      </w:r>
      <w:r>
        <w:rPr>
          <w:spacing w:val="-5"/>
        </w:rPr>
        <w:t xml:space="preserve"> </w:t>
      </w:r>
      <w:r>
        <w:t>also</w:t>
      </w:r>
      <w:r>
        <w:rPr>
          <w:spacing w:val="-5"/>
        </w:rPr>
        <w:t xml:space="preserve"> </w:t>
      </w:r>
      <w:r>
        <w:t xml:space="preserve">finds minimal CSO access </w:t>
      </w:r>
      <w:r>
        <w:rPr>
          <w:w w:val="105"/>
        </w:rPr>
        <w:t>to planning and budget documents at the provincial level. Draft regional planning documents are restricted</w:t>
      </w:r>
      <w:r>
        <w:rPr>
          <w:spacing w:val="-5"/>
          <w:w w:val="105"/>
        </w:rPr>
        <w:t xml:space="preserve"> </w:t>
      </w:r>
      <w:r>
        <w:rPr>
          <w:w w:val="105"/>
        </w:rPr>
        <w:t>to CSOs</w:t>
      </w:r>
      <w:r>
        <w:rPr>
          <w:spacing w:val="-6"/>
          <w:w w:val="105"/>
        </w:rPr>
        <w:t xml:space="preserve"> </w:t>
      </w:r>
      <w:r>
        <w:rPr>
          <w:w w:val="105"/>
        </w:rPr>
        <w:t>invited</w:t>
      </w:r>
      <w:r>
        <w:rPr>
          <w:spacing w:val="-6"/>
          <w:w w:val="105"/>
        </w:rPr>
        <w:t xml:space="preserve"> </w:t>
      </w:r>
      <w:r>
        <w:rPr>
          <w:w w:val="105"/>
        </w:rPr>
        <w:t>to</w:t>
      </w:r>
      <w:r>
        <w:rPr>
          <w:spacing w:val="-1"/>
          <w:w w:val="105"/>
        </w:rPr>
        <w:t xml:space="preserve"> </w:t>
      </w:r>
      <w:r>
        <w:rPr>
          <w:w w:val="105"/>
        </w:rPr>
        <w:t>and</w:t>
      </w:r>
      <w:r>
        <w:rPr>
          <w:spacing w:val="-9"/>
          <w:w w:val="105"/>
        </w:rPr>
        <w:t xml:space="preserve"> </w:t>
      </w:r>
      <w:r>
        <w:rPr>
          <w:w w:val="105"/>
        </w:rPr>
        <w:t>participating in</w:t>
      </w:r>
      <w:r>
        <w:rPr>
          <w:spacing w:val="-14"/>
          <w:w w:val="105"/>
        </w:rPr>
        <w:t xml:space="preserve"> </w:t>
      </w:r>
      <w:r>
        <w:rPr>
          <w:w w:val="105"/>
        </w:rPr>
        <w:t>FKP</w:t>
      </w:r>
      <w:r>
        <w:rPr>
          <w:spacing w:val="-8"/>
          <w:w w:val="105"/>
        </w:rPr>
        <w:t xml:space="preserve"> </w:t>
      </w:r>
      <w:r>
        <w:rPr>
          <w:w w:val="105"/>
        </w:rPr>
        <w:t>or</w:t>
      </w:r>
      <w:r>
        <w:rPr>
          <w:spacing w:val="-6"/>
          <w:w w:val="105"/>
        </w:rPr>
        <w:t xml:space="preserve"> </w:t>
      </w:r>
      <w:proofErr w:type="spellStart"/>
      <w:r>
        <w:rPr>
          <w:w w:val="105"/>
        </w:rPr>
        <w:t>musrenbang</w:t>
      </w:r>
      <w:proofErr w:type="spellEnd"/>
      <w:r>
        <w:rPr>
          <w:w w:val="105"/>
        </w:rPr>
        <w:t>, while</w:t>
      </w:r>
      <w:r>
        <w:rPr>
          <w:spacing w:val="-8"/>
          <w:w w:val="105"/>
        </w:rPr>
        <w:t xml:space="preserve"> </w:t>
      </w:r>
      <w:r>
        <w:rPr>
          <w:w w:val="105"/>
        </w:rPr>
        <w:t>draft</w:t>
      </w:r>
      <w:r>
        <w:rPr>
          <w:spacing w:val="-12"/>
          <w:w w:val="105"/>
        </w:rPr>
        <w:t xml:space="preserve"> </w:t>
      </w:r>
      <w:r>
        <w:rPr>
          <w:w w:val="105"/>
        </w:rPr>
        <w:t>budget</w:t>
      </w:r>
      <w:r>
        <w:rPr>
          <w:spacing w:val="-9"/>
          <w:w w:val="105"/>
        </w:rPr>
        <w:t xml:space="preserve"> </w:t>
      </w:r>
      <w:r>
        <w:rPr>
          <w:w w:val="105"/>
        </w:rPr>
        <w:t>documents remain inaccessible to them. The public can access officially enacted planning and budget documents. However, the accessibility, completeness, and timeliness of these documents vary significantly across provinces.</w:t>
      </w:r>
    </w:p>
    <w:p w14:paraId="01258967" w14:textId="77777777" w:rsidR="00164569" w:rsidRDefault="00000000">
      <w:pPr>
        <w:pStyle w:val="BodyText"/>
        <w:spacing w:before="140" w:line="326" w:lineRule="auto"/>
        <w:ind w:left="1141" w:right="1107" w:hanging="12"/>
        <w:jc w:val="both"/>
      </w:pPr>
      <w:r>
        <w:rPr>
          <w:w w:val="105"/>
        </w:rPr>
        <w:t>The provincial government encountered several challenges in implementing CSOs' recommendations.</w:t>
      </w:r>
      <w:r>
        <w:rPr>
          <w:spacing w:val="-16"/>
          <w:w w:val="105"/>
        </w:rPr>
        <w:t xml:space="preserve"> </w:t>
      </w:r>
      <w:r>
        <w:rPr>
          <w:w w:val="105"/>
        </w:rPr>
        <w:t>These</w:t>
      </w:r>
      <w:r>
        <w:rPr>
          <w:spacing w:val="-15"/>
          <w:w w:val="105"/>
        </w:rPr>
        <w:t xml:space="preserve"> </w:t>
      </w:r>
      <w:r>
        <w:rPr>
          <w:w w:val="105"/>
        </w:rPr>
        <w:t>challenges</w:t>
      </w:r>
      <w:r>
        <w:rPr>
          <w:spacing w:val="-15"/>
          <w:w w:val="105"/>
        </w:rPr>
        <w:t xml:space="preserve"> </w:t>
      </w:r>
      <w:r>
        <w:rPr>
          <w:w w:val="105"/>
        </w:rPr>
        <w:t>stem</w:t>
      </w:r>
      <w:r>
        <w:rPr>
          <w:spacing w:val="-14"/>
          <w:w w:val="105"/>
        </w:rPr>
        <w:t xml:space="preserve"> </w:t>
      </w:r>
      <w:r>
        <w:rPr>
          <w:w w:val="105"/>
        </w:rPr>
        <w:t>from</w:t>
      </w:r>
      <w:r>
        <w:rPr>
          <w:spacing w:val="-10"/>
          <w:w w:val="105"/>
        </w:rPr>
        <w:t xml:space="preserve"> </w:t>
      </w:r>
      <w:r>
        <w:rPr>
          <w:w w:val="105"/>
        </w:rPr>
        <w:t>internal government conditions,</w:t>
      </w:r>
      <w:r>
        <w:rPr>
          <w:spacing w:val="-7"/>
          <w:w w:val="105"/>
        </w:rPr>
        <w:t xml:space="preserve"> </w:t>
      </w:r>
      <w:r>
        <w:rPr>
          <w:w w:val="105"/>
        </w:rPr>
        <w:t>including</w:t>
      </w:r>
      <w:r>
        <w:rPr>
          <w:spacing w:val="-3"/>
          <w:w w:val="105"/>
        </w:rPr>
        <w:t xml:space="preserve"> </w:t>
      </w:r>
      <w:r>
        <w:rPr>
          <w:w w:val="105"/>
        </w:rPr>
        <w:t>fiscal</w:t>
      </w:r>
      <w:r>
        <w:rPr>
          <w:spacing w:val="-6"/>
          <w:w w:val="105"/>
        </w:rPr>
        <w:t xml:space="preserve"> </w:t>
      </w:r>
      <w:r>
        <w:rPr>
          <w:w w:val="105"/>
        </w:rPr>
        <w:t>and budgetary</w:t>
      </w:r>
      <w:r>
        <w:rPr>
          <w:spacing w:val="-16"/>
          <w:w w:val="105"/>
        </w:rPr>
        <w:t xml:space="preserve"> </w:t>
      </w:r>
      <w:r>
        <w:rPr>
          <w:w w:val="105"/>
        </w:rPr>
        <w:t>constraints,</w:t>
      </w:r>
      <w:r>
        <w:rPr>
          <w:spacing w:val="-15"/>
          <w:w w:val="105"/>
        </w:rPr>
        <w:t xml:space="preserve"> </w:t>
      </w:r>
      <w:r>
        <w:rPr>
          <w:w w:val="105"/>
        </w:rPr>
        <w:t>limited</w:t>
      </w:r>
      <w:r>
        <w:rPr>
          <w:spacing w:val="-15"/>
          <w:w w:val="105"/>
        </w:rPr>
        <w:t xml:space="preserve"> </w:t>
      </w:r>
      <w:r>
        <w:rPr>
          <w:w w:val="105"/>
        </w:rPr>
        <w:t>understanding</w:t>
      </w:r>
      <w:r>
        <w:rPr>
          <w:spacing w:val="-15"/>
          <w:w w:val="105"/>
        </w:rPr>
        <w:t xml:space="preserve"> </w:t>
      </w:r>
      <w:r>
        <w:rPr>
          <w:w w:val="105"/>
        </w:rPr>
        <w:t>of</w:t>
      </w:r>
      <w:r>
        <w:rPr>
          <w:spacing w:val="-15"/>
          <w:w w:val="105"/>
        </w:rPr>
        <w:t xml:space="preserve"> </w:t>
      </w:r>
      <w:r>
        <w:rPr>
          <w:w w:val="105"/>
        </w:rPr>
        <w:t>GEDSI</w:t>
      </w:r>
      <w:r>
        <w:rPr>
          <w:spacing w:val="-16"/>
          <w:w w:val="105"/>
        </w:rPr>
        <w:t xml:space="preserve"> </w:t>
      </w:r>
      <w:r>
        <w:rPr>
          <w:w w:val="105"/>
        </w:rPr>
        <w:t>issues</w:t>
      </w:r>
      <w:r>
        <w:rPr>
          <w:spacing w:val="-15"/>
          <w:w w:val="105"/>
        </w:rPr>
        <w:t xml:space="preserve"> </w:t>
      </w:r>
      <w:r>
        <w:rPr>
          <w:w w:val="105"/>
        </w:rPr>
        <w:t>among</w:t>
      </w:r>
      <w:r>
        <w:rPr>
          <w:spacing w:val="-15"/>
          <w:w w:val="105"/>
        </w:rPr>
        <w:t xml:space="preserve"> </w:t>
      </w:r>
      <w:r>
        <w:rPr>
          <w:w w:val="105"/>
        </w:rPr>
        <w:t>regional</w:t>
      </w:r>
      <w:r>
        <w:rPr>
          <w:spacing w:val="-14"/>
          <w:w w:val="105"/>
        </w:rPr>
        <w:t xml:space="preserve"> </w:t>
      </w:r>
      <w:r>
        <w:rPr>
          <w:w w:val="105"/>
        </w:rPr>
        <w:t>government</w:t>
      </w:r>
      <w:r>
        <w:rPr>
          <w:spacing w:val="-9"/>
          <w:w w:val="105"/>
        </w:rPr>
        <w:t xml:space="preserve"> </w:t>
      </w:r>
      <w:r>
        <w:rPr>
          <w:w w:val="105"/>
        </w:rPr>
        <w:t>staff,</w:t>
      </w:r>
      <w:r>
        <w:rPr>
          <w:spacing w:val="-16"/>
          <w:w w:val="105"/>
        </w:rPr>
        <w:t xml:space="preserve"> </w:t>
      </w:r>
      <w:r>
        <w:rPr>
          <w:w w:val="105"/>
        </w:rPr>
        <w:t>and a lack</w:t>
      </w:r>
      <w:r>
        <w:rPr>
          <w:spacing w:val="-4"/>
          <w:w w:val="105"/>
        </w:rPr>
        <w:t xml:space="preserve"> </w:t>
      </w:r>
      <w:r>
        <w:rPr>
          <w:w w:val="105"/>
        </w:rPr>
        <w:t>of</w:t>
      </w:r>
      <w:r>
        <w:rPr>
          <w:spacing w:val="-11"/>
          <w:w w:val="105"/>
        </w:rPr>
        <w:t xml:space="preserve"> </w:t>
      </w:r>
      <w:r>
        <w:rPr>
          <w:w w:val="105"/>
        </w:rPr>
        <w:t>cross-sectoral</w:t>
      </w:r>
      <w:r>
        <w:rPr>
          <w:spacing w:val="-2"/>
          <w:w w:val="105"/>
        </w:rPr>
        <w:t xml:space="preserve"> </w:t>
      </w:r>
      <w:r>
        <w:rPr>
          <w:w w:val="105"/>
        </w:rPr>
        <w:t>collaboration in</w:t>
      </w:r>
      <w:r>
        <w:rPr>
          <w:spacing w:val="-7"/>
          <w:w w:val="105"/>
        </w:rPr>
        <w:t xml:space="preserve"> </w:t>
      </w:r>
      <w:r>
        <w:rPr>
          <w:w w:val="105"/>
        </w:rPr>
        <w:t>GEDSI mainstreaming.</w:t>
      </w:r>
      <w:r>
        <w:rPr>
          <w:spacing w:val="-16"/>
          <w:w w:val="105"/>
        </w:rPr>
        <w:t xml:space="preserve"> </w:t>
      </w:r>
      <w:r>
        <w:rPr>
          <w:w w:val="105"/>
        </w:rPr>
        <w:t>On</w:t>
      </w:r>
      <w:r>
        <w:rPr>
          <w:spacing w:val="-2"/>
          <w:w w:val="105"/>
        </w:rPr>
        <w:t xml:space="preserve"> </w:t>
      </w:r>
      <w:r>
        <w:rPr>
          <w:w w:val="105"/>
        </w:rPr>
        <w:t>the</w:t>
      </w:r>
      <w:r>
        <w:rPr>
          <w:spacing w:val="-11"/>
          <w:w w:val="105"/>
        </w:rPr>
        <w:t xml:space="preserve"> </w:t>
      </w:r>
      <w:r>
        <w:rPr>
          <w:w w:val="105"/>
        </w:rPr>
        <w:t>CSO side,</w:t>
      </w:r>
      <w:r>
        <w:rPr>
          <w:spacing w:val="-9"/>
          <w:w w:val="105"/>
        </w:rPr>
        <w:t xml:space="preserve"> </w:t>
      </w:r>
      <w:r>
        <w:rPr>
          <w:w w:val="105"/>
        </w:rPr>
        <w:t xml:space="preserve">obstacles include misalignment between CSO recommendations and regional development targets. Additionally, governance-related challenges persist, particularly regarding the division of authority between provincial and </w:t>
      </w:r>
      <w:proofErr w:type="spellStart"/>
      <w:r>
        <w:rPr>
          <w:w w:val="105"/>
        </w:rPr>
        <w:t>kabupaten</w:t>
      </w:r>
      <w:proofErr w:type="spellEnd"/>
      <w:r>
        <w:rPr>
          <w:w w:val="105"/>
        </w:rPr>
        <w:t xml:space="preserve"> (district)/</w:t>
      </w:r>
      <w:proofErr w:type="spellStart"/>
      <w:r>
        <w:rPr>
          <w:w w:val="105"/>
        </w:rPr>
        <w:t>kota</w:t>
      </w:r>
      <w:proofErr w:type="spellEnd"/>
      <w:r>
        <w:rPr>
          <w:w w:val="105"/>
        </w:rPr>
        <w:t xml:space="preserve"> (city) governments, as well as regulatory barriers to mainstreaming GEDSI</w:t>
      </w:r>
      <w:r>
        <w:rPr>
          <w:spacing w:val="-2"/>
          <w:w w:val="105"/>
        </w:rPr>
        <w:t xml:space="preserve"> </w:t>
      </w:r>
      <w:r>
        <w:rPr>
          <w:w w:val="105"/>
        </w:rPr>
        <w:t>and</w:t>
      </w:r>
      <w:r>
        <w:rPr>
          <w:spacing w:val="-10"/>
          <w:w w:val="105"/>
        </w:rPr>
        <w:t xml:space="preserve"> </w:t>
      </w:r>
      <w:r>
        <w:rPr>
          <w:w w:val="105"/>
        </w:rPr>
        <w:t>promoting</w:t>
      </w:r>
      <w:r>
        <w:rPr>
          <w:spacing w:val="-5"/>
          <w:w w:val="105"/>
        </w:rPr>
        <w:t xml:space="preserve"> </w:t>
      </w:r>
      <w:r>
        <w:rPr>
          <w:w w:val="105"/>
        </w:rPr>
        <w:t>inclusive</w:t>
      </w:r>
      <w:r>
        <w:rPr>
          <w:spacing w:val="-3"/>
          <w:w w:val="105"/>
        </w:rPr>
        <w:t xml:space="preserve"> </w:t>
      </w:r>
      <w:proofErr w:type="spellStart"/>
      <w:r>
        <w:rPr>
          <w:w w:val="105"/>
        </w:rPr>
        <w:t>musrenbang</w:t>
      </w:r>
      <w:proofErr w:type="spellEnd"/>
      <w:r>
        <w:rPr>
          <w:w w:val="105"/>
        </w:rPr>
        <w:t>.</w:t>
      </w:r>
    </w:p>
    <w:p w14:paraId="1814E6B3" w14:textId="77777777" w:rsidR="00164569" w:rsidRDefault="00000000">
      <w:pPr>
        <w:pStyle w:val="BodyText"/>
        <w:spacing w:before="155" w:line="326" w:lineRule="auto"/>
        <w:ind w:left="1140" w:right="1111" w:firstLine="8"/>
        <w:jc w:val="both"/>
      </w:pPr>
      <w:r>
        <w:rPr>
          <w:w w:val="105"/>
        </w:rPr>
        <w:t>Although the</w:t>
      </w:r>
      <w:r>
        <w:rPr>
          <w:spacing w:val="-9"/>
          <w:w w:val="105"/>
        </w:rPr>
        <w:t xml:space="preserve"> </w:t>
      </w:r>
      <w:r>
        <w:rPr>
          <w:w w:val="105"/>
        </w:rPr>
        <w:t>relationship between</w:t>
      </w:r>
      <w:r>
        <w:rPr>
          <w:spacing w:val="-4"/>
          <w:w w:val="105"/>
        </w:rPr>
        <w:t xml:space="preserve"> </w:t>
      </w:r>
      <w:r>
        <w:rPr>
          <w:w w:val="105"/>
        </w:rPr>
        <w:t>CSOs</w:t>
      </w:r>
      <w:r>
        <w:rPr>
          <w:spacing w:val="-2"/>
          <w:w w:val="105"/>
        </w:rPr>
        <w:t xml:space="preserve"> </w:t>
      </w:r>
      <w:r>
        <w:rPr>
          <w:w w:val="105"/>
        </w:rPr>
        <w:t>and</w:t>
      </w:r>
      <w:r>
        <w:rPr>
          <w:spacing w:val="-10"/>
          <w:w w:val="105"/>
        </w:rPr>
        <w:t xml:space="preserve"> </w:t>
      </w:r>
      <w:r>
        <w:rPr>
          <w:w w:val="105"/>
        </w:rPr>
        <w:t>the</w:t>
      </w:r>
      <w:r>
        <w:rPr>
          <w:spacing w:val="-9"/>
          <w:w w:val="105"/>
        </w:rPr>
        <w:t xml:space="preserve"> </w:t>
      </w:r>
      <w:r>
        <w:rPr>
          <w:w w:val="105"/>
        </w:rPr>
        <w:t>provincial government exhibits varying dynamics, survey</w:t>
      </w:r>
      <w:r>
        <w:rPr>
          <w:spacing w:val="-12"/>
          <w:w w:val="105"/>
        </w:rPr>
        <w:t xml:space="preserve"> </w:t>
      </w:r>
      <w:r>
        <w:rPr>
          <w:w w:val="105"/>
        </w:rPr>
        <w:t>findings</w:t>
      </w:r>
      <w:r>
        <w:rPr>
          <w:spacing w:val="-1"/>
          <w:w w:val="105"/>
        </w:rPr>
        <w:t xml:space="preserve"> </w:t>
      </w:r>
      <w:r>
        <w:rPr>
          <w:w w:val="105"/>
        </w:rPr>
        <w:t>indicate</w:t>
      </w:r>
      <w:r>
        <w:rPr>
          <w:spacing w:val="-2"/>
          <w:w w:val="105"/>
        </w:rPr>
        <w:t xml:space="preserve"> </w:t>
      </w:r>
      <w:r>
        <w:rPr>
          <w:w w:val="105"/>
        </w:rPr>
        <w:t>a</w:t>
      </w:r>
      <w:r>
        <w:rPr>
          <w:spacing w:val="-3"/>
          <w:w w:val="105"/>
        </w:rPr>
        <w:t xml:space="preserve"> </w:t>
      </w:r>
      <w:r>
        <w:rPr>
          <w:w w:val="105"/>
        </w:rPr>
        <w:t>generally</w:t>
      </w:r>
      <w:r>
        <w:rPr>
          <w:spacing w:val="-1"/>
          <w:w w:val="105"/>
        </w:rPr>
        <w:t xml:space="preserve"> </w:t>
      </w:r>
      <w:r>
        <w:rPr>
          <w:w w:val="105"/>
        </w:rPr>
        <w:t>positive level</w:t>
      </w:r>
      <w:r>
        <w:rPr>
          <w:spacing w:val="-1"/>
          <w:w w:val="105"/>
        </w:rPr>
        <w:t xml:space="preserve"> </w:t>
      </w:r>
      <w:r>
        <w:rPr>
          <w:w w:val="105"/>
        </w:rPr>
        <w:t>of</w:t>
      </w:r>
      <w:r>
        <w:rPr>
          <w:spacing w:val="-14"/>
          <w:w w:val="105"/>
        </w:rPr>
        <w:t xml:space="preserve"> </w:t>
      </w:r>
      <w:r>
        <w:rPr>
          <w:w w:val="105"/>
        </w:rPr>
        <w:t>trust</w:t>
      </w:r>
      <w:r>
        <w:rPr>
          <w:spacing w:val="-9"/>
          <w:w w:val="105"/>
        </w:rPr>
        <w:t xml:space="preserve"> </w:t>
      </w:r>
      <w:r>
        <w:rPr>
          <w:w w:val="105"/>
        </w:rPr>
        <w:t>of</w:t>
      </w:r>
      <w:r>
        <w:rPr>
          <w:spacing w:val="-16"/>
          <w:w w:val="105"/>
        </w:rPr>
        <w:t xml:space="preserve"> </w:t>
      </w:r>
      <w:r>
        <w:rPr>
          <w:w w:val="105"/>
        </w:rPr>
        <w:t>CSOs</w:t>
      </w:r>
      <w:r>
        <w:rPr>
          <w:spacing w:val="-2"/>
          <w:w w:val="105"/>
        </w:rPr>
        <w:t xml:space="preserve"> </w:t>
      </w:r>
      <w:r>
        <w:rPr>
          <w:w w:val="105"/>
        </w:rPr>
        <w:t>in</w:t>
      </w:r>
      <w:r>
        <w:rPr>
          <w:spacing w:val="-12"/>
          <w:w w:val="105"/>
        </w:rPr>
        <w:t xml:space="preserve"> </w:t>
      </w:r>
      <w:r>
        <w:rPr>
          <w:w w:val="105"/>
        </w:rPr>
        <w:t>the</w:t>
      </w:r>
      <w:r>
        <w:rPr>
          <w:spacing w:val="-12"/>
          <w:w w:val="105"/>
        </w:rPr>
        <w:t xml:space="preserve"> </w:t>
      </w:r>
      <w:r>
        <w:rPr>
          <w:w w:val="105"/>
        </w:rPr>
        <w:t>provincial government.</w:t>
      </w:r>
      <w:r>
        <w:rPr>
          <w:spacing w:val="-16"/>
          <w:w w:val="105"/>
        </w:rPr>
        <w:t xml:space="preserve"> </w:t>
      </w:r>
      <w:r>
        <w:rPr>
          <w:w w:val="105"/>
        </w:rPr>
        <w:t>The survey</w:t>
      </w:r>
      <w:r>
        <w:rPr>
          <w:spacing w:val="-10"/>
          <w:w w:val="105"/>
        </w:rPr>
        <w:t xml:space="preserve"> </w:t>
      </w:r>
      <w:r>
        <w:rPr>
          <w:w w:val="105"/>
        </w:rPr>
        <w:t>also</w:t>
      </w:r>
      <w:r>
        <w:rPr>
          <w:spacing w:val="-6"/>
          <w:w w:val="105"/>
        </w:rPr>
        <w:t xml:space="preserve"> </w:t>
      </w:r>
      <w:r>
        <w:rPr>
          <w:w w:val="105"/>
        </w:rPr>
        <w:t>reflects</w:t>
      </w:r>
      <w:r>
        <w:rPr>
          <w:spacing w:val="-7"/>
          <w:w w:val="105"/>
        </w:rPr>
        <w:t xml:space="preserve"> </w:t>
      </w:r>
      <w:r>
        <w:rPr>
          <w:w w:val="105"/>
        </w:rPr>
        <w:t>favorable</w:t>
      </w:r>
      <w:r>
        <w:rPr>
          <w:spacing w:val="-10"/>
          <w:w w:val="105"/>
        </w:rPr>
        <w:t xml:space="preserve"> </w:t>
      </w:r>
      <w:r>
        <w:rPr>
          <w:w w:val="105"/>
        </w:rPr>
        <w:t>satisfaction levels</w:t>
      </w:r>
      <w:r>
        <w:rPr>
          <w:spacing w:val="-10"/>
          <w:w w:val="105"/>
        </w:rPr>
        <w:t xml:space="preserve"> </w:t>
      </w:r>
      <w:r>
        <w:rPr>
          <w:w w:val="105"/>
        </w:rPr>
        <w:t>with</w:t>
      </w:r>
      <w:r>
        <w:rPr>
          <w:spacing w:val="-13"/>
          <w:w w:val="105"/>
        </w:rPr>
        <w:t xml:space="preserve"> </w:t>
      </w:r>
      <w:r>
        <w:rPr>
          <w:w w:val="105"/>
        </w:rPr>
        <w:t>education</w:t>
      </w:r>
      <w:r>
        <w:rPr>
          <w:spacing w:val="-2"/>
          <w:w w:val="105"/>
        </w:rPr>
        <w:t xml:space="preserve"> </w:t>
      </w:r>
      <w:r>
        <w:rPr>
          <w:w w:val="105"/>
        </w:rPr>
        <w:t>and</w:t>
      </w:r>
      <w:r>
        <w:rPr>
          <w:spacing w:val="-14"/>
          <w:w w:val="105"/>
        </w:rPr>
        <w:t xml:space="preserve"> </w:t>
      </w:r>
      <w:r>
        <w:rPr>
          <w:w w:val="105"/>
        </w:rPr>
        <w:t>health</w:t>
      </w:r>
      <w:r>
        <w:rPr>
          <w:spacing w:val="-8"/>
          <w:w w:val="105"/>
        </w:rPr>
        <w:t xml:space="preserve"> </w:t>
      </w:r>
      <w:r>
        <w:rPr>
          <w:w w:val="105"/>
        </w:rPr>
        <w:t>services</w:t>
      </w:r>
      <w:r>
        <w:rPr>
          <w:spacing w:val="-6"/>
          <w:w w:val="105"/>
        </w:rPr>
        <w:t xml:space="preserve"> </w:t>
      </w:r>
      <w:r>
        <w:rPr>
          <w:w w:val="105"/>
        </w:rPr>
        <w:t>for</w:t>
      </w:r>
      <w:r>
        <w:rPr>
          <w:spacing w:val="-10"/>
          <w:w w:val="105"/>
        </w:rPr>
        <w:t xml:space="preserve"> </w:t>
      </w:r>
      <w:r>
        <w:rPr>
          <w:w w:val="105"/>
        </w:rPr>
        <w:t>marginalized groups,</w:t>
      </w:r>
      <w:r>
        <w:rPr>
          <w:spacing w:val="-16"/>
          <w:w w:val="105"/>
        </w:rPr>
        <w:t xml:space="preserve"> </w:t>
      </w:r>
      <w:r>
        <w:rPr>
          <w:w w:val="105"/>
        </w:rPr>
        <w:t>while</w:t>
      </w:r>
      <w:r>
        <w:rPr>
          <w:spacing w:val="-15"/>
          <w:w w:val="105"/>
        </w:rPr>
        <w:t xml:space="preserve"> </w:t>
      </w:r>
      <w:r>
        <w:rPr>
          <w:w w:val="105"/>
        </w:rPr>
        <w:t>highlighting</w:t>
      </w:r>
      <w:r>
        <w:rPr>
          <w:spacing w:val="-15"/>
          <w:w w:val="105"/>
        </w:rPr>
        <w:t xml:space="preserve"> </w:t>
      </w:r>
      <w:r>
        <w:rPr>
          <w:w w:val="105"/>
        </w:rPr>
        <w:t>areas</w:t>
      </w:r>
      <w:r>
        <w:rPr>
          <w:spacing w:val="-16"/>
          <w:w w:val="105"/>
        </w:rPr>
        <w:t xml:space="preserve"> </w:t>
      </w:r>
      <w:r>
        <w:rPr>
          <w:w w:val="105"/>
        </w:rPr>
        <w:t>for</w:t>
      </w:r>
      <w:r>
        <w:rPr>
          <w:spacing w:val="-15"/>
          <w:w w:val="105"/>
        </w:rPr>
        <w:t xml:space="preserve"> </w:t>
      </w:r>
      <w:r>
        <w:rPr>
          <w:w w:val="105"/>
        </w:rPr>
        <w:t>improvement</w:t>
      </w:r>
      <w:r>
        <w:rPr>
          <w:spacing w:val="-7"/>
          <w:w w:val="105"/>
        </w:rPr>
        <w:t xml:space="preserve"> </w:t>
      </w:r>
      <w:r>
        <w:rPr>
          <w:w w:val="105"/>
        </w:rPr>
        <w:t>in</w:t>
      </w:r>
      <w:r>
        <w:rPr>
          <w:spacing w:val="-11"/>
          <w:w w:val="105"/>
        </w:rPr>
        <w:t xml:space="preserve"> </w:t>
      </w:r>
      <w:r>
        <w:rPr>
          <w:w w:val="105"/>
        </w:rPr>
        <w:t>public</w:t>
      </w:r>
      <w:r>
        <w:rPr>
          <w:spacing w:val="-11"/>
          <w:w w:val="105"/>
        </w:rPr>
        <w:t xml:space="preserve"> </w:t>
      </w:r>
      <w:r>
        <w:rPr>
          <w:w w:val="105"/>
        </w:rPr>
        <w:t>infrastructure.</w:t>
      </w:r>
      <w:r>
        <w:rPr>
          <w:spacing w:val="-16"/>
          <w:w w:val="105"/>
        </w:rPr>
        <w:t xml:space="preserve"> </w:t>
      </w:r>
      <w:r>
        <w:rPr>
          <w:w w:val="105"/>
        </w:rPr>
        <w:t>Most</w:t>
      </w:r>
      <w:r>
        <w:rPr>
          <w:spacing w:val="-15"/>
          <w:w w:val="105"/>
        </w:rPr>
        <w:t xml:space="preserve"> </w:t>
      </w:r>
      <w:r>
        <w:rPr>
          <w:w w:val="105"/>
        </w:rPr>
        <w:t>CSOs</w:t>
      </w:r>
      <w:r>
        <w:rPr>
          <w:spacing w:val="-8"/>
          <w:w w:val="105"/>
        </w:rPr>
        <w:t xml:space="preserve"> </w:t>
      </w:r>
      <w:r>
        <w:rPr>
          <w:w w:val="105"/>
        </w:rPr>
        <w:t>reported</w:t>
      </w:r>
      <w:r>
        <w:rPr>
          <w:spacing w:val="-6"/>
          <w:w w:val="105"/>
        </w:rPr>
        <w:t xml:space="preserve"> </w:t>
      </w:r>
      <w:r>
        <w:rPr>
          <w:w w:val="105"/>
        </w:rPr>
        <w:t>strong confidence in the provincial government's openness to receiving input during planning processes and its willingness to collaborate in mainstreaming GEDSI within development planning. This confidence is primarily attributed to positive interactions, as government actors respond constructively</w:t>
      </w:r>
      <w:r>
        <w:rPr>
          <w:spacing w:val="13"/>
          <w:w w:val="105"/>
        </w:rPr>
        <w:t xml:space="preserve"> </w:t>
      </w:r>
      <w:r>
        <w:rPr>
          <w:w w:val="105"/>
        </w:rPr>
        <w:t>to</w:t>
      </w:r>
      <w:r>
        <w:rPr>
          <w:spacing w:val="18"/>
          <w:w w:val="105"/>
        </w:rPr>
        <w:t xml:space="preserve"> </w:t>
      </w:r>
      <w:r>
        <w:rPr>
          <w:w w:val="105"/>
        </w:rPr>
        <w:t>CSO</w:t>
      </w:r>
      <w:r>
        <w:rPr>
          <w:spacing w:val="22"/>
          <w:w w:val="105"/>
        </w:rPr>
        <w:t xml:space="preserve"> </w:t>
      </w:r>
      <w:r>
        <w:rPr>
          <w:w w:val="105"/>
        </w:rPr>
        <w:t>recommendations.</w:t>
      </w:r>
      <w:r>
        <w:rPr>
          <w:spacing w:val="-1"/>
          <w:w w:val="105"/>
        </w:rPr>
        <w:t xml:space="preserve"> </w:t>
      </w:r>
      <w:r>
        <w:rPr>
          <w:w w:val="105"/>
        </w:rPr>
        <w:t>However,</w:t>
      </w:r>
      <w:r>
        <w:rPr>
          <w:spacing w:val="15"/>
          <w:w w:val="105"/>
        </w:rPr>
        <w:t xml:space="preserve"> </w:t>
      </w:r>
      <w:r>
        <w:rPr>
          <w:w w:val="105"/>
        </w:rPr>
        <w:t>qualitative</w:t>
      </w:r>
      <w:r>
        <w:rPr>
          <w:spacing w:val="22"/>
          <w:w w:val="105"/>
        </w:rPr>
        <w:t xml:space="preserve"> </w:t>
      </w:r>
      <w:r>
        <w:rPr>
          <w:w w:val="105"/>
        </w:rPr>
        <w:t>data</w:t>
      </w:r>
      <w:r>
        <w:rPr>
          <w:spacing w:val="28"/>
          <w:w w:val="105"/>
        </w:rPr>
        <w:t xml:space="preserve"> </w:t>
      </w:r>
      <w:proofErr w:type="gramStart"/>
      <w:r>
        <w:rPr>
          <w:w w:val="105"/>
        </w:rPr>
        <w:t>suggests</w:t>
      </w:r>
      <w:r>
        <w:rPr>
          <w:spacing w:val="18"/>
          <w:w w:val="105"/>
        </w:rPr>
        <w:t xml:space="preserve"> </w:t>
      </w:r>
      <w:r>
        <w:rPr>
          <w:w w:val="105"/>
        </w:rPr>
        <w:t>that</w:t>
      </w:r>
      <w:proofErr w:type="gramEnd"/>
      <w:r>
        <w:rPr>
          <w:spacing w:val="15"/>
          <w:w w:val="105"/>
        </w:rPr>
        <w:t xml:space="preserve"> </w:t>
      </w:r>
      <w:r>
        <w:rPr>
          <w:w w:val="105"/>
        </w:rPr>
        <w:t>multiple</w:t>
      </w:r>
      <w:r>
        <w:rPr>
          <w:spacing w:val="14"/>
          <w:w w:val="105"/>
        </w:rPr>
        <w:t xml:space="preserve"> </w:t>
      </w:r>
      <w:r>
        <w:rPr>
          <w:w w:val="105"/>
        </w:rPr>
        <w:t>factors</w:t>
      </w:r>
    </w:p>
    <w:p w14:paraId="74E30FEE" w14:textId="77777777" w:rsidR="00164569" w:rsidRDefault="00164569">
      <w:pPr>
        <w:pStyle w:val="BodyText"/>
        <w:spacing w:line="326" w:lineRule="auto"/>
        <w:jc w:val="both"/>
        <w:sectPr w:rsidR="00164569">
          <w:pgSz w:w="11910" w:h="16840"/>
          <w:pgMar w:top="1600" w:right="0" w:bottom="1000" w:left="0" w:header="0" w:footer="800" w:gutter="0"/>
          <w:cols w:space="720"/>
        </w:sectPr>
      </w:pPr>
    </w:p>
    <w:p w14:paraId="45E71DED" w14:textId="77777777" w:rsidR="00164569" w:rsidRDefault="00000000">
      <w:pPr>
        <w:pStyle w:val="BodyText"/>
        <w:spacing w:before="83" w:line="326" w:lineRule="auto"/>
        <w:ind w:left="1142" w:right="1108" w:hanging="3"/>
        <w:jc w:val="both"/>
      </w:pPr>
      <w:r>
        <w:rPr>
          <w:w w:val="105"/>
        </w:rPr>
        <w:lastRenderedPageBreak/>
        <w:t>influence final decision-making. Moreover, some CSOs expressed diminished confidence in the government's collaborative intent, particularly regarding funding. CSOs argue that although the provincial government supports CSOs,</w:t>
      </w:r>
      <w:r>
        <w:rPr>
          <w:spacing w:val="-4"/>
          <w:w w:val="105"/>
        </w:rPr>
        <w:t xml:space="preserve"> </w:t>
      </w:r>
      <w:r>
        <w:rPr>
          <w:w w:val="105"/>
        </w:rPr>
        <w:t>they</w:t>
      </w:r>
      <w:r>
        <w:rPr>
          <w:spacing w:val="-6"/>
          <w:w w:val="105"/>
        </w:rPr>
        <w:t xml:space="preserve"> </w:t>
      </w:r>
      <w:r>
        <w:rPr>
          <w:w w:val="105"/>
        </w:rPr>
        <w:t>often</w:t>
      </w:r>
      <w:r>
        <w:rPr>
          <w:spacing w:val="-1"/>
          <w:w w:val="105"/>
        </w:rPr>
        <w:t xml:space="preserve"> </w:t>
      </w:r>
      <w:r>
        <w:rPr>
          <w:w w:val="105"/>
        </w:rPr>
        <w:t>lack</w:t>
      </w:r>
      <w:r>
        <w:rPr>
          <w:spacing w:val="-6"/>
          <w:w w:val="105"/>
        </w:rPr>
        <w:t xml:space="preserve"> </w:t>
      </w:r>
      <w:r>
        <w:rPr>
          <w:w w:val="105"/>
        </w:rPr>
        <w:t>budget allocation for</w:t>
      </w:r>
      <w:r>
        <w:rPr>
          <w:spacing w:val="-3"/>
          <w:w w:val="105"/>
        </w:rPr>
        <w:t xml:space="preserve"> </w:t>
      </w:r>
      <w:r>
        <w:rPr>
          <w:w w:val="105"/>
        </w:rPr>
        <w:t>collaboration.</w:t>
      </w:r>
    </w:p>
    <w:p w14:paraId="4E73E417" w14:textId="77777777" w:rsidR="00164569" w:rsidRDefault="00000000">
      <w:pPr>
        <w:pStyle w:val="BodyText"/>
        <w:spacing w:before="158" w:line="326" w:lineRule="auto"/>
        <w:ind w:left="1140" w:right="1096" w:hanging="11"/>
        <w:jc w:val="both"/>
      </w:pPr>
      <w:r>
        <w:rPr>
          <w:w w:val="105"/>
        </w:rPr>
        <w:t>To</w:t>
      </w:r>
      <w:r>
        <w:rPr>
          <w:spacing w:val="-9"/>
          <w:w w:val="105"/>
        </w:rPr>
        <w:t xml:space="preserve"> </w:t>
      </w:r>
      <w:r>
        <w:rPr>
          <w:w w:val="105"/>
        </w:rPr>
        <w:t>conclude,</w:t>
      </w:r>
      <w:r>
        <w:rPr>
          <w:spacing w:val="-4"/>
          <w:w w:val="105"/>
        </w:rPr>
        <w:t xml:space="preserve"> </w:t>
      </w:r>
      <w:r>
        <w:rPr>
          <w:w w:val="105"/>
        </w:rPr>
        <w:t>the</w:t>
      </w:r>
      <w:r>
        <w:rPr>
          <w:spacing w:val="-11"/>
          <w:w w:val="105"/>
        </w:rPr>
        <w:t xml:space="preserve"> </w:t>
      </w:r>
      <w:r>
        <w:rPr>
          <w:w w:val="105"/>
        </w:rPr>
        <w:t>study</w:t>
      </w:r>
      <w:r>
        <w:rPr>
          <w:spacing w:val="-3"/>
          <w:w w:val="105"/>
        </w:rPr>
        <w:t xml:space="preserve"> </w:t>
      </w:r>
      <w:r>
        <w:rPr>
          <w:w w:val="105"/>
        </w:rPr>
        <w:t>provides recommendations</w:t>
      </w:r>
      <w:r>
        <w:rPr>
          <w:spacing w:val="-9"/>
          <w:w w:val="105"/>
        </w:rPr>
        <w:t xml:space="preserve"> </w:t>
      </w:r>
      <w:r>
        <w:rPr>
          <w:w w:val="105"/>
        </w:rPr>
        <w:t>for</w:t>
      </w:r>
      <w:r>
        <w:rPr>
          <w:spacing w:val="-6"/>
          <w:w w:val="105"/>
        </w:rPr>
        <w:t xml:space="preserve"> </w:t>
      </w:r>
      <w:r>
        <w:rPr>
          <w:w w:val="105"/>
        </w:rPr>
        <w:t>each</w:t>
      </w:r>
      <w:r>
        <w:rPr>
          <w:spacing w:val="-6"/>
          <w:w w:val="105"/>
        </w:rPr>
        <w:t xml:space="preserve"> </w:t>
      </w:r>
      <w:r>
        <w:rPr>
          <w:w w:val="105"/>
        </w:rPr>
        <w:t>important</w:t>
      </w:r>
      <w:r>
        <w:rPr>
          <w:spacing w:val="-6"/>
          <w:w w:val="105"/>
        </w:rPr>
        <w:t xml:space="preserve"> </w:t>
      </w:r>
      <w:r>
        <w:rPr>
          <w:w w:val="105"/>
        </w:rPr>
        <w:t>finding.</w:t>
      </w:r>
      <w:r>
        <w:rPr>
          <w:spacing w:val="-16"/>
          <w:w w:val="105"/>
        </w:rPr>
        <w:t xml:space="preserve"> </w:t>
      </w:r>
      <w:r>
        <w:rPr>
          <w:w w:val="105"/>
        </w:rPr>
        <w:t>Firstly,</w:t>
      </w:r>
      <w:r>
        <w:rPr>
          <w:spacing w:val="-13"/>
          <w:w w:val="105"/>
        </w:rPr>
        <w:t xml:space="preserve"> </w:t>
      </w:r>
      <w:r>
        <w:rPr>
          <w:w w:val="105"/>
        </w:rPr>
        <w:t>the</w:t>
      </w:r>
      <w:r>
        <w:rPr>
          <w:spacing w:val="-7"/>
          <w:w w:val="105"/>
        </w:rPr>
        <w:t xml:space="preserve"> </w:t>
      </w:r>
      <w:r>
        <w:rPr>
          <w:w w:val="105"/>
        </w:rPr>
        <w:t>study</w:t>
      </w:r>
      <w:r>
        <w:rPr>
          <w:spacing w:val="-5"/>
          <w:w w:val="105"/>
        </w:rPr>
        <w:t xml:space="preserve"> </w:t>
      </w:r>
      <w:r>
        <w:rPr>
          <w:w w:val="105"/>
        </w:rPr>
        <w:t xml:space="preserve">finds that mainstreaming GEDSI continues to encounter structural barriers stemming from fragmented coordination, leading to problems in policy execution. Therefore, provincial governments should </w:t>
      </w:r>
      <w:r>
        <w:t>continue developing regional action plans on</w:t>
      </w:r>
      <w:r>
        <w:rPr>
          <w:spacing w:val="-2"/>
        </w:rPr>
        <w:t xml:space="preserve"> </w:t>
      </w:r>
      <w:r>
        <w:t>gender, disability, and</w:t>
      </w:r>
      <w:r>
        <w:rPr>
          <w:spacing w:val="-5"/>
        </w:rPr>
        <w:t xml:space="preserve"> </w:t>
      </w:r>
      <w:r>
        <w:t xml:space="preserve">older </w:t>
      </w:r>
      <w:proofErr w:type="gramStart"/>
      <w:r>
        <w:t>persons</w:t>
      </w:r>
      <w:proofErr w:type="gramEnd"/>
      <w:r>
        <w:t xml:space="preserve">. SKALA can support </w:t>
      </w:r>
      <w:r>
        <w:rPr>
          <w:w w:val="105"/>
        </w:rPr>
        <w:t>provincial governments by offering technical assistance to enhance inclusive and evidence-based policymaking capacity.</w:t>
      </w:r>
    </w:p>
    <w:p w14:paraId="4F021BC6" w14:textId="77777777" w:rsidR="00164569" w:rsidRDefault="00000000">
      <w:pPr>
        <w:pStyle w:val="BodyText"/>
        <w:spacing w:before="154" w:line="326" w:lineRule="auto"/>
        <w:ind w:left="1138" w:right="1103"/>
        <w:jc w:val="both"/>
      </w:pPr>
      <w:r>
        <w:t>Secondly, the study finds that CSO participation</w:t>
      </w:r>
      <w:r>
        <w:rPr>
          <w:spacing w:val="40"/>
        </w:rPr>
        <w:t xml:space="preserve"> </w:t>
      </w:r>
      <w:r>
        <w:t xml:space="preserve">in </w:t>
      </w:r>
      <w:proofErr w:type="gramStart"/>
      <w:r>
        <w:t>the formal</w:t>
      </w:r>
      <w:proofErr w:type="gramEnd"/>
      <w:r>
        <w:t xml:space="preserve"> planning at the provincial level is still limited despite existing national regulations that ensure CSO engagement in regional planning processes. If SKALA intends to leverage CSO engagement at the provincial level and support meaningful CSO contributions to the formal planning process, it must foster collaboration</w:t>
      </w:r>
      <w:r>
        <w:rPr>
          <w:spacing w:val="40"/>
        </w:rPr>
        <w:t xml:space="preserve"> </w:t>
      </w:r>
      <w:r>
        <w:t>between CSOs</w:t>
      </w:r>
      <w:r>
        <w:rPr>
          <w:spacing w:val="21"/>
        </w:rPr>
        <w:t xml:space="preserve"> </w:t>
      </w:r>
      <w:r>
        <w:t>and</w:t>
      </w:r>
      <w:r>
        <w:rPr>
          <w:spacing w:val="14"/>
        </w:rPr>
        <w:t xml:space="preserve"> </w:t>
      </w:r>
      <w:r>
        <w:t>provincial</w:t>
      </w:r>
      <w:r>
        <w:rPr>
          <w:spacing w:val="40"/>
        </w:rPr>
        <w:t xml:space="preserve"> </w:t>
      </w:r>
      <w:r>
        <w:t>policymakers</w:t>
      </w:r>
      <w:r>
        <w:rPr>
          <w:spacing w:val="40"/>
        </w:rPr>
        <w:t xml:space="preserve"> </w:t>
      </w:r>
      <w:r>
        <w:t>by establishing</w:t>
      </w:r>
      <w:r>
        <w:rPr>
          <w:spacing w:val="40"/>
        </w:rPr>
        <w:t xml:space="preserve"> </w:t>
      </w:r>
      <w:r>
        <w:t>regular</w:t>
      </w:r>
      <w:r>
        <w:rPr>
          <w:spacing w:val="30"/>
        </w:rPr>
        <w:t xml:space="preserve"> </w:t>
      </w:r>
      <w:r>
        <w:t>dialogues</w:t>
      </w:r>
      <w:r>
        <w:rPr>
          <w:spacing w:val="30"/>
        </w:rPr>
        <w:t xml:space="preserve"> </w:t>
      </w:r>
      <w:r>
        <w:t>in the (SO-government</w:t>
      </w:r>
      <w:r>
        <w:rPr>
          <w:spacing w:val="14"/>
        </w:rPr>
        <w:t xml:space="preserve"> </w:t>
      </w:r>
      <w:r>
        <w:t>network. It is in the interest of the provincial government to conduct a quality planning and budgeting process; therefore, they should publish and disseminate public documents, including planning and budget documents, disaggregated GEDSI data,</w:t>
      </w:r>
      <w:r>
        <w:rPr>
          <w:spacing w:val="-1"/>
        </w:rPr>
        <w:t xml:space="preserve"> </w:t>
      </w:r>
      <w:r>
        <w:t>and</w:t>
      </w:r>
      <w:r>
        <w:rPr>
          <w:spacing w:val="-2"/>
        </w:rPr>
        <w:t xml:space="preserve"> </w:t>
      </w:r>
      <w:r>
        <w:t>GEDSI regulations, on</w:t>
      </w:r>
      <w:r>
        <w:rPr>
          <w:spacing w:val="-5"/>
        </w:rPr>
        <w:t xml:space="preserve"> </w:t>
      </w:r>
      <w:r>
        <w:t>accessible platforms.</w:t>
      </w:r>
    </w:p>
    <w:p w14:paraId="1EF05778" w14:textId="77777777" w:rsidR="00164569" w:rsidRDefault="00000000">
      <w:pPr>
        <w:pStyle w:val="BodyText"/>
        <w:spacing w:before="155" w:line="326" w:lineRule="auto"/>
        <w:ind w:left="1138" w:right="1108" w:hanging="9"/>
        <w:jc w:val="both"/>
      </w:pPr>
      <w:r>
        <w:t>Thirdly, the study finds that many CSOs have demonstrated</w:t>
      </w:r>
      <w:r>
        <w:rPr>
          <w:spacing w:val="40"/>
        </w:rPr>
        <w:t xml:space="preserve"> </w:t>
      </w:r>
      <w:r>
        <w:t xml:space="preserve">strong internal capacity for quality advocacy by leveraging their experience, expertise, and regulatory knowledge to influence </w:t>
      </w:r>
      <w:proofErr w:type="spellStart"/>
      <w:r>
        <w:t>GEDSl</w:t>
      </w:r>
      <w:proofErr w:type="spellEnd"/>
      <w:r>
        <w:t xml:space="preserve">-related policies. Provincial governments should develop a comprehensive mapping of </w:t>
      </w:r>
      <w:proofErr w:type="spellStart"/>
      <w:r>
        <w:t>GEDSl</w:t>
      </w:r>
      <w:proofErr w:type="spellEnd"/>
      <w:r>
        <w:t>-focused CSOs and their specific expertise.</w:t>
      </w:r>
      <w:r>
        <w:rPr>
          <w:spacing w:val="-11"/>
        </w:rPr>
        <w:t xml:space="preserve"> </w:t>
      </w:r>
      <w:r>
        <w:t>To address CSO capacity, SKALA should support and broaden the impact of advocacy efforts by supporting CSO networks where development actors, such as development</w:t>
      </w:r>
      <w:r>
        <w:rPr>
          <w:spacing w:val="40"/>
        </w:rPr>
        <w:t xml:space="preserve"> </w:t>
      </w:r>
      <w:r>
        <w:t>partners, philanthropies, and religious institutions, are engaged to</w:t>
      </w:r>
      <w:r>
        <w:rPr>
          <w:spacing w:val="40"/>
        </w:rPr>
        <w:t xml:space="preserve"> </w:t>
      </w:r>
      <w:r>
        <w:t>provide support for CSO initiatives.</w:t>
      </w:r>
    </w:p>
    <w:p w14:paraId="05585696" w14:textId="77777777" w:rsidR="00164569" w:rsidRDefault="00164569">
      <w:pPr>
        <w:pStyle w:val="BodyText"/>
        <w:spacing w:line="326" w:lineRule="auto"/>
        <w:jc w:val="both"/>
        <w:sectPr w:rsidR="00164569">
          <w:pgSz w:w="11910" w:h="16840"/>
          <w:pgMar w:top="1600" w:right="0" w:bottom="1000" w:left="0" w:header="0" w:footer="800" w:gutter="0"/>
          <w:cols w:space="720"/>
        </w:sectPr>
      </w:pPr>
    </w:p>
    <w:p w14:paraId="28FE709D" w14:textId="77777777" w:rsidR="00164569" w:rsidRDefault="00000000">
      <w:pPr>
        <w:pStyle w:val="ListParagraph"/>
        <w:numPr>
          <w:ilvl w:val="0"/>
          <w:numId w:val="24"/>
        </w:numPr>
        <w:tabs>
          <w:tab w:val="left" w:pos="1853"/>
        </w:tabs>
        <w:spacing w:before="90"/>
        <w:ind w:hanging="720"/>
        <w:rPr>
          <w:rFonts w:ascii="Calibri"/>
          <w:b/>
          <w:sz w:val="52"/>
        </w:rPr>
      </w:pPr>
      <w:r>
        <w:rPr>
          <w:rFonts w:ascii="Calibri"/>
          <w:b/>
          <w:noProof/>
          <w:sz w:val="52"/>
        </w:rPr>
        <w:lastRenderedPageBreak/>
        <mc:AlternateContent>
          <mc:Choice Requires="wps">
            <w:drawing>
              <wp:anchor distT="0" distB="0" distL="0" distR="0" simplePos="0" relativeHeight="484422144" behindDoc="1" locked="0" layoutInCell="1" allowOverlap="1" wp14:anchorId="0980AAB2" wp14:editId="4039646E">
                <wp:simplePos x="0" y="0"/>
                <wp:positionH relativeFrom="page">
                  <wp:posOffset>1487350</wp:posOffset>
                </wp:positionH>
                <wp:positionV relativeFrom="page">
                  <wp:posOffset>10206725</wp:posOffset>
                </wp:positionV>
                <wp:extent cx="9525" cy="113030"/>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48CCBF7" id="Graphic 103" o:spid="_x0000_s1026" alt="&quot;&quot;" style="position:absolute;margin-left:117.1pt;margin-top:803.7pt;width:.75pt;height:8.9pt;z-index:-1889433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" path="m9158,112747r-9158,l,,9158,r,112747xe" fillcolor="#ededef" stroked="f">
                <v:path arrowok="t"/>
                <w10:wrap anchorx="page" anchory="page"/>
              </v:shape>
            </w:pict>
          </mc:Fallback>
        </mc:AlternateContent>
      </w:r>
      <w:r>
        <w:rPr>
          <w:rFonts w:ascii="Calibri"/>
          <w:b/>
          <w:noProof/>
          <w:sz w:val="52"/>
        </w:rPr>
        <mc:AlternateContent>
          <mc:Choice Requires="wps">
            <w:drawing>
              <wp:anchor distT="0" distB="0" distL="0" distR="0" simplePos="0" relativeHeight="484422656" behindDoc="1" locked="0" layoutInCell="1" allowOverlap="1" wp14:anchorId="19333BBF" wp14:editId="34191464">
                <wp:simplePos x="0" y="0"/>
                <wp:positionH relativeFrom="page">
                  <wp:posOffset>2353637</wp:posOffset>
                </wp:positionH>
                <wp:positionV relativeFrom="page">
                  <wp:posOffset>10206725</wp:posOffset>
                </wp:positionV>
                <wp:extent cx="9525" cy="113030"/>
                <wp:effectExtent l="0" t="0" r="0" b="0"/>
                <wp:wrapNone/>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87F5EA1" id="Graphic 104" o:spid="_x0000_s1026" alt="&quot;&quot;" style="position:absolute;margin-left:185.35pt;margin-top:803.7pt;width:.75pt;height:8.9pt;z-index:-1889382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" path="m9158,112747r-9158,l,,9158,r,112747xe" fillcolor="#ededef" stroked="f">
                <v:path arrowok="t"/>
                <w10:wrap anchorx="page" anchory="page"/>
              </v:shape>
            </w:pict>
          </mc:Fallback>
        </mc:AlternateContent>
      </w:r>
      <w:bookmarkStart w:id="10" w:name="_bookmark10"/>
      <w:bookmarkEnd w:id="10"/>
      <w:r w:rsidRPr="00BA5108">
        <w:rPr>
          <w:rFonts w:ascii="Calibri"/>
          <w:b/>
          <w:color w:val="00A59C"/>
          <w:spacing w:val="-2"/>
          <w:w w:val="125"/>
          <w:sz w:val="52"/>
        </w:rPr>
        <w:t>Introduction</w:t>
      </w:r>
    </w:p>
    <w:p w14:paraId="443312BF" w14:textId="77777777" w:rsidR="00164569" w:rsidRDefault="00164569">
      <w:pPr>
        <w:pStyle w:val="BodyText"/>
        <w:spacing w:before="48"/>
        <w:rPr>
          <w:rFonts w:ascii="Calibri"/>
          <w:b/>
          <w:sz w:val="28"/>
        </w:rPr>
      </w:pPr>
    </w:p>
    <w:p w14:paraId="76630FD0" w14:textId="77777777" w:rsidR="00164569" w:rsidRDefault="00000000">
      <w:pPr>
        <w:pStyle w:val="ListParagraph"/>
        <w:numPr>
          <w:ilvl w:val="1"/>
          <w:numId w:val="23"/>
        </w:numPr>
        <w:tabs>
          <w:tab w:val="left" w:pos="1864"/>
        </w:tabs>
        <w:rPr>
          <w:rFonts w:ascii="Times New Roman"/>
          <w:b/>
          <w:color w:val="183659"/>
          <w:sz w:val="31"/>
        </w:rPr>
      </w:pPr>
      <w:bookmarkStart w:id="11" w:name="_bookmark11"/>
      <w:bookmarkEnd w:id="11"/>
      <w:r>
        <w:rPr>
          <w:b/>
          <w:color w:val="183659"/>
          <w:spacing w:val="-2"/>
          <w:sz w:val="28"/>
        </w:rPr>
        <w:t>Background</w:t>
      </w:r>
    </w:p>
    <w:p w14:paraId="51628404" w14:textId="77777777" w:rsidR="00164569" w:rsidRDefault="00164569">
      <w:pPr>
        <w:pStyle w:val="BodyText"/>
        <w:spacing w:before="77"/>
        <w:rPr>
          <w:b/>
          <w:sz w:val="28"/>
        </w:rPr>
      </w:pPr>
    </w:p>
    <w:p w14:paraId="4B6F6532" w14:textId="77777777" w:rsidR="00164569" w:rsidRDefault="00000000">
      <w:pPr>
        <w:pStyle w:val="BodyText"/>
        <w:spacing w:line="326" w:lineRule="auto"/>
        <w:ind w:left="1141" w:right="1107" w:hanging="3"/>
        <w:jc w:val="both"/>
      </w:pPr>
      <w:r>
        <w:t xml:space="preserve">Civil society organizations (CSOs) play a crucial role in promoting inclusive planning and budgeting processes, as these processes are often used by marginalized and vulnerable groups to amplify their aspirations and perspectives (Munene and </w:t>
      </w:r>
      <w:proofErr w:type="spellStart"/>
      <w:r>
        <w:t>Thakhathi</w:t>
      </w:r>
      <w:proofErr w:type="spellEnd"/>
      <w:r>
        <w:t>, 2017). Therefore, fostering an effective partnership between CSOs and government agencies is essential to ensure that CSOs' meaningful engagements</w:t>
      </w:r>
      <w:r>
        <w:rPr>
          <w:spacing w:val="40"/>
        </w:rPr>
        <w:t xml:space="preserve"> </w:t>
      </w:r>
      <w:r>
        <w:t>are</w:t>
      </w:r>
      <w:r>
        <w:rPr>
          <w:spacing w:val="40"/>
        </w:rPr>
        <w:t xml:space="preserve"> </w:t>
      </w:r>
      <w:r>
        <w:t>reflected</w:t>
      </w:r>
      <w:r>
        <w:rPr>
          <w:spacing w:val="40"/>
        </w:rPr>
        <w:t xml:space="preserve"> </w:t>
      </w:r>
      <w:r>
        <w:t>in the planning</w:t>
      </w:r>
      <w:r>
        <w:rPr>
          <w:spacing w:val="40"/>
        </w:rPr>
        <w:t xml:space="preserve"> </w:t>
      </w:r>
      <w:r>
        <w:t>and</w:t>
      </w:r>
      <w:r>
        <w:rPr>
          <w:spacing w:val="40"/>
        </w:rPr>
        <w:t xml:space="preserve"> </w:t>
      </w:r>
      <w:r>
        <w:t>budgeting</w:t>
      </w:r>
      <w:r>
        <w:rPr>
          <w:spacing w:val="40"/>
        </w:rPr>
        <w:t xml:space="preserve"> </w:t>
      </w:r>
      <w:r>
        <w:t>process.</w:t>
      </w:r>
      <w:r>
        <w:rPr>
          <w:spacing w:val="40"/>
        </w:rPr>
        <w:t xml:space="preserve"> </w:t>
      </w:r>
      <w:r>
        <w:t>Although</w:t>
      </w:r>
      <w:r>
        <w:rPr>
          <w:spacing w:val="40"/>
        </w:rPr>
        <w:t xml:space="preserve"> </w:t>
      </w:r>
      <w:r>
        <w:t>partnerships</w:t>
      </w:r>
      <w:r>
        <w:rPr>
          <w:spacing w:val="40"/>
        </w:rPr>
        <w:t xml:space="preserve"> </w:t>
      </w:r>
      <w:r>
        <w:t>might appear to contradict CSOs'</w:t>
      </w:r>
      <w:r>
        <w:rPr>
          <w:spacing w:val="-3"/>
        </w:rPr>
        <w:t xml:space="preserve"> </w:t>
      </w:r>
      <w:r>
        <w:t>role as accountability watchdogs, the literature on CSOs and governance has often cited trust for being fundamental in ensuring an effective partnership between CSOs and governments (Van Wessel et al., 2020).</w:t>
      </w:r>
    </w:p>
    <w:p w14:paraId="0B89FD8B" w14:textId="77777777" w:rsidR="00164569" w:rsidRDefault="00000000">
      <w:pPr>
        <w:pStyle w:val="BodyText"/>
        <w:spacing w:before="155" w:line="326" w:lineRule="auto"/>
        <w:ind w:left="1139" w:right="1108" w:firstLine="2"/>
        <w:jc w:val="both"/>
      </w:pPr>
      <w:r>
        <w:t>Despite their critical roles in</w:t>
      </w:r>
      <w:r>
        <w:rPr>
          <w:spacing w:val="-1"/>
        </w:rPr>
        <w:t xml:space="preserve"> </w:t>
      </w:r>
      <w:r>
        <w:t>inclusive development, CSOs often face challenges related to institutional capacity</w:t>
      </w:r>
      <w:r>
        <w:rPr>
          <w:spacing w:val="40"/>
        </w:rPr>
        <w:t xml:space="preserve"> </w:t>
      </w:r>
      <w:r>
        <w:t>and sustainability. Many CSOs struggle</w:t>
      </w:r>
      <w:r>
        <w:rPr>
          <w:spacing w:val="40"/>
        </w:rPr>
        <w:t xml:space="preserve"> </w:t>
      </w:r>
      <w:r>
        <w:t>with</w:t>
      </w:r>
      <w:r>
        <w:rPr>
          <w:spacing w:val="40"/>
        </w:rPr>
        <w:t xml:space="preserve"> </w:t>
      </w:r>
      <w:r>
        <w:t>limited resources, including funding and expertise, which can hinder their ability to effectively advocate for inclusive planning and budgeting (OECD, 2020). Addressing these challenges requires providing ongoing support and investing in capacity-building</w:t>
      </w:r>
      <w:r>
        <w:rPr>
          <w:spacing w:val="40"/>
        </w:rPr>
        <w:t xml:space="preserve"> </w:t>
      </w:r>
      <w:r>
        <w:t>initiatives,</w:t>
      </w:r>
      <w:r>
        <w:rPr>
          <w:spacing w:val="40"/>
        </w:rPr>
        <w:t xml:space="preserve"> </w:t>
      </w:r>
      <w:r>
        <w:t>as</w:t>
      </w:r>
      <w:r>
        <w:rPr>
          <w:spacing w:val="40"/>
        </w:rPr>
        <w:t xml:space="preserve"> </w:t>
      </w:r>
      <w:r>
        <w:t>well</w:t>
      </w:r>
      <w:r>
        <w:rPr>
          <w:spacing w:val="40"/>
        </w:rPr>
        <w:t xml:space="preserve"> </w:t>
      </w:r>
      <w:r>
        <w:t>as</w:t>
      </w:r>
      <w:r>
        <w:rPr>
          <w:spacing w:val="40"/>
        </w:rPr>
        <w:t xml:space="preserve"> </w:t>
      </w:r>
      <w:r>
        <w:t>fostering</w:t>
      </w:r>
      <w:r>
        <w:rPr>
          <w:spacing w:val="40"/>
        </w:rPr>
        <w:t xml:space="preserve"> </w:t>
      </w:r>
      <w:r>
        <w:t>partnerships</w:t>
      </w:r>
      <w:r>
        <w:rPr>
          <w:spacing w:val="40"/>
        </w:rPr>
        <w:t xml:space="preserve"> </w:t>
      </w:r>
      <w:r>
        <w:t>with</w:t>
      </w:r>
      <w:r>
        <w:rPr>
          <w:spacing w:val="40"/>
        </w:rPr>
        <w:t xml:space="preserve"> </w:t>
      </w:r>
      <w:r>
        <w:t>government</w:t>
      </w:r>
      <w:r>
        <w:rPr>
          <w:spacing w:val="40"/>
        </w:rPr>
        <w:t xml:space="preserve"> </w:t>
      </w:r>
      <w:r>
        <w:t>agencies</w:t>
      </w:r>
      <w:r>
        <w:rPr>
          <w:spacing w:val="40"/>
        </w:rPr>
        <w:t xml:space="preserve"> </w:t>
      </w:r>
      <w:r>
        <w:t>and leveraging</w:t>
      </w:r>
      <w:r>
        <w:rPr>
          <w:spacing w:val="40"/>
        </w:rPr>
        <w:t xml:space="preserve"> </w:t>
      </w:r>
      <w:r>
        <w:t>CSO</w:t>
      </w:r>
      <w:r>
        <w:rPr>
          <w:spacing w:val="40"/>
        </w:rPr>
        <w:t xml:space="preserve"> </w:t>
      </w:r>
      <w:r>
        <w:t>networks. Strengthening</w:t>
      </w:r>
      <w:r>
        <w:rPr>
          <w:spacing w:val="40"/>
        </w:rPr>
        <w:t xml:space="preserve"> </w:t>
      </w:r>
      <w:r>
        <w:t>CSOs</w:t>
      </w:r>
      <w:r>
        <w:rPr>
          <w:spacing w:val="40"/>
        </w:rPr>
        <w:t xml:space="preserve"> </w:t>
      </w:r>
      <w:r>
        <w:t>through</w:t>
      </w:r>
      <w:r>
        <w:rPr>
          <w:spacing w:val="40"/>
        </w:rPr>
        <w:t xml:space="preserve"> </w:t>
      </w:r>
      <w:r>
        <w:t>enhancing</w:t>
      </w:r>
      <w:r>
        <w:rPr>
          <w:spacing w:val="40"/>
        </w:rPr>
        <w:t xml:space="preserve"> </w:t>
      </w:r>
      <w:r>
        <w:t>their</w:t>
      </w:r>
      <w:r>
        <w:rPr>
          <w:spacing w:val="40"/>
        </w:rPr>
        <w:t xml:space="preserve"> </w:t>
      </w:r>
      <w:r>
        <w:t>capacity to</w:t>
      </w:r>
      <w:r>
        <w:rPr>
          <w:spacing w:val="40"/>
        </w:rPr>
        <w:t xml:space="preserve"> </w:t>
      </w:r>
      <w:r>
        <w:t>engage in inclusive planning and budgeting processes can contribute to the creation of more equitable and sustainable communities.</w:t>
      </w:r>
    </w:p>
    <w:p w14:paraId="47D070D2" w14:textId="77777777" w:rsidR="00164569" w:rsidRDefault="00000000">
      <w:pPr>
        <w:pStyle w:val="BodyText"/>
        <w:spacing w:before="150" w:line="326" w:lineRule="auto"/>
        <w:ind w:left="1139" w:right="1092" w:hanging="2"/>
        <w:jc w:val="both"/>
      </w:pPr>
      <w:r>
        <w:t>CSOs</w:t>
      </w:r>
      <w:r>
        <w:rPr>
          <w:spacing w:val="-8"/>
        </w:rPr>
        <w:t xml:space="preserve"> </w:t>
      </w:r>
      <w:r>
        <w:t>are key</w:t>
      </w:r>
      <w:r>
        <w:rPr>
          <w:spacing w:val="-2"/>
        </w:rPr>
        <w:t xml:space="preserve"> </w:t>
      </w:r>
      <w:r>
        <w:t>actors in</w:t>
      </w:r>
      <w:r>
        <w:rPr>
          <w:spacing w:val="-6"/>
        </w:rPr>
        <w:t xml:space="preserve"> </w:t>
      </w:r>
      <w:r>
        <w:t>advocating for the</w:t>
      </w:r>
      <w:r>
        <w:rPr>
          <w:spacing w:val="-2"/>
        </w:rPr>
        <w:t xml:space="preserve"> </w:t>
      </w:r>
      <w:r>
        <w:t>rights, needs,</w:t>
      </w:r>
      <w:r>
        <w:rPr>
          <w:spacing w:val="-10"/>
        </w:rPr>
        <w:t xml:space="preserve"> </w:t>
      </w:r>
      <w:r>
        <w:t>and</w:t>
      </w:r>
      <w:r>
        <w:rPr>
          <w:spacing w:val="-8"/>
        </w:rPr>
        <w:t xml:space="preserve"> </w:t>
      </w:r>
      <w:r>
        <w:t>concerns of the</w:t>
      </w:r>
      <w:r>
        <w:rPr>
          <w:spacing w:val="-2"/>
        </w:rPr>
        <w:t xml:space="preserve"> </w:t>
      </w:r>
      <w:r>
        <w:t>marginalized groups.</w:t>
      </w:r>
      <w:r>
        <w:rPr>
          <w:spacing w:val="-15"/>
        </w:rPr>
        <w:t xml:space="preserve"> </w:t>
      </w:r>
      <w:r>
        <w:t xml:space="preserve">They </w:t>
      </w:r>
      <w:r>
        <w:rPr>
          <w:w w:val="105"/>
        </w:rPr>
        <w:t>are</w:t>
      </w:r>
      <w:r>
        <w:rPr>
          <w:spacing w:val="-16"/>
          <w:w w:val="105"/>
        </w:rPr>
        <w:t xml:space="preserve"> </w:t>
      </w:r>
      <w:r>
        <w:rPr>
          <w:w w:val="105"/>
        </w:rPr>
        <w:t>also</w:t>
      </w:r>
      <w:r>
        <w:rPr>
          <w:spacing w:val="-15"/>
          <w:w w:val="105"/>
        </w:rPr>
        <w:t xml:space="preserve"> </w:t>
      </w:r>
      <w:r>
        <w:rPr>
          <w:w w:val="105"/>
        </w:rPr>
        <w:t>uniquely</w:t>
      </w:r>
      <w:r>
        <w:rPr>
          <w:spacing w:val="-15"/>
          <w:w w:val="105"/>
        </w:rPr>
        <w:t xml:space="preserve"> </w:t>
      </w:r>
      <w:r>
        <w:rPr>
          <w:w w:val="105"/>
        </w:rPr>
        <w:t>positioned</w:t>
      </w:r>
      <w:r>
        <w:rPr>
          <w:spacing w:val="-16"/>
          <w:w w:val="105"/>
        </w:rPr>
        <w:t xml:space="preserve"> </w:t>
      </w:r>
      <w:r>
        <w:rPr>
          <w:w w:val="105"/>
        </w:rPr>
        <w:t>to</w:t>
      </w:r>
      <w:r>
        <w:rPr>
          <w:spacing w:val="-15"/>
          <w:w w:val="105"/>
        </w:rPr>
        <w:t xml:space="preserve"> </w:t>
      </w:r>
      <w:r>
        <w:rPr>
          <w:w w:val="105"/>
        </w:rPr>
        <w:t>connect</w:t>
      </w:r>
      <w:r>
        <w:rPr>
          <w:spacing w:val="-15"/>
          <w:w w:val="105"/>
        </w:rPr>
        <w:t xml:space="preserve"> </w:t>
      </w:r>
      <w:r>
        <w:rPr>
          <w:w w:val="105"/>
        </w:rPr>
        <w:t>with</w:t>
      </w:r>
      <w:r>
        <w:rPr>
          <w:spacing w:val="-16"/>
          <w:w w:val="105"/>
        </w:rPr>
        <w:t xml:space="preserve"> </w:t>
      </w:r>
      <w:r>
        <w:rPr>
          <w:w w:val="105"/>
        </w:rPr>
        <w:t>people</w:t>
      </w:r>
      <w:r>
        <w:rPr>
          <w:spacing w:val="-15"/>
          <w:w w:val="105"/>
        </w:rPr>
        <w:t xml:space="preserve"> </w:t>
      </w:r>
      <w:r>
        <w:rPr>
          <w:w w:val="105"/>
        </w:rPr>
        <w:t>and</w:t>
      </w:r>
      <w:r>
        <w:rPr>
          <w:spacing w:val="-15"/>
          <w:w w:val="105"/>
        </w:rPr>
        <w:t xml:space="preserve"> </w:t>
      </w:r>
      <w:r>
        <w:rPr>
          <w:w w:val="105"/>
        </w:rPr>
        <w:t>raise</w:t>
      </w:r>
      <w:r>
        <w:rPr>
          <w:spacing w:val="-16"/>
          <w:w w:val="105"/>
        </w:rPr>
        <w:t xml:space="preserve"> </w:t>
      </w:r>
      <w:r>
        <w:rPr>
          <w:w w:val="105"/>
        </w:rPr>
        <w:t>people's</w:t>
      </w:r>
      <w:r>
        <w:rPr>
          <w:spacing w:val="-15"/>
          <w:w w:val="105"/>
        </w:rPr>
        <w:t xml:space="preserve"> </w:t>
      </w:r>
      <w:r>
        <w:rPr>
          <w:w w:val="105"/>
        </w:rPr>
        <w:t>awareness</w:t>
      </w:r>
      <w:r>
        <w:rPr>
          <w:spacing w:val="-15"/>
          <w:w w:val="105"/>
        </w:rPr>
        <w:t xml:space="preserve"> </w:t>
      </w:r>
      <w:r>
        <w:rPr>
          <w:w w:val="105"/>
        </w:rPr>
        <w:t>of</w:t>
      </w:r>
      <w:r>
        <w:rPr>
          <w:spacing w:val="-16"/>
          <w:w w:val="105"/>
        </w:rPr>
        <w:t xml:space="preserve"> </w:t>
      </w:r>
      <w:r>
        <w:rPr>
          <w:w w:val="105"/>
        </w:rPr>
        <w:t>important</w:t>
      </w:r>
      <w:r>
        <w:rPr>
          <w:spacing w:val="-15"/>
          <w:w w:val="105"/>
        </w:rPr>
        <w:t xml:space="preserve"> </w:t>
      </w:r>
      <w:r>
        <w:rPr>
          <w:w w:val="105"/>
        </w:rPr>
        <w:t xml:space="preserve">issues </w:t>
      </w:r>
      <w:r>
        <w:t>(</w:t>
      </w:r>
      <w:hyperlink w:anchor="_bookmark12" w:history="1">
        <w:r>
          <w:t>UNDP1,</w:t>
        </w:r>
      </w:hyperlink>
      <w:r>
        <w:t xml:space="preserve"> 2013).</w:t>
      </w:r>
      <w:r>
        <w:rPr>
          <w:spacing w:val="-3"/>
        </w:rPr>
        <w:t xml:space="preserve"> </w:t>
      </w:r>
      <w:r>
        <w:t>CSOs'</w:t>
      </w:r>
      <w:r>
        <w:rPr>
          <w:spacing w:val="-15"/>
        </w:rPr>
        <w:t xml:space="preserve"> </w:t>
      </w:r>
      <w:r>
        <w:t xml:space="preserve">effective engagement with government agencies to promote inclusive planning </w:t>
      </w:r>
      <w:r>
        <w:rPr>
          <w:w w:val="105"/>
        </w:rPr>
        <w:t>and</w:t>
      </w:r>
      <w:r>
        <w:rPr>
          <w:spacing w:val="-16"/>
          <w:w w:val="105"/>
        </w:rPr>
        <w:t xml:space="preserve"> </w:t>
      </w:r>
      <w:r>
        <w:rPr>
          <w:w w:val="105"/>
        </w:rPr>
        <w:t>budgeting</w:t>
      </w:r>
      <w:r>
        <w:rPr>
          <w:spacing w:val="-15"/>
          <w:w w:val="105"/>
        </w:rPr>
        <w:t xml:space="preserve"> </w:t>
      </w:r>
      <w:r>
        <w:rPr>
          <w:w w:val="105"/>
        </w:rPr>
        <w:t>necessitates</w:t>
      </w:r>
      <w:r>
        <w:rPr>
          <w:spacing w:val="-15"/>
          <w:w w:val="105"/>
        </w:rPr>
        <w:t xml:space="preserve"> </w:t>
      </w:r>
      <w:r>
        <w:rPr>
          <w:w w:val="105"/>
        </w:rPr>
        <w:t>trust</w:t>
      </w:r>
      <w:r>
        <w:rPr>
          <w:spacing w:val="-16"/>
          <w:w w:val="105"/>
        </w:rPr>
        <w:t xml:space="preserve"> </w:t>
      </w:r>
      <w:r>
        <w:rPr>
          <w:w w:val="105"/>
        </w:rPr>
        <w:t>and</w:t>
      </w:r>
      <w:r>
        <w:rPr>
          <w:spacing w:val="-15"/>
          <w:w w:val="105"/>
        </w:rPr>
        <w:t xml:space="preserve"> </w:t>
      </w:r>
      <w:r>
        <w:rPr>
          <w:w w:val="105"/>
        </w:rPr>
        <w:t>confidence</w:t>
      </w:r>
      <w:r>
        <w:rPr>
          <w:spacing w:val="-15"/>
          <w:w w:val="105"/>
        </w:rPr>
        <w:t xml:space="preserve"> </w:t>
      </w:r>
      <w:r>
        <w:rPr>
          <w:w w:val="105"/>
        </w:rPr>
        <w:t>between</w:t>
      </w:r>
      <w:r>
        <w:rPr>
          <w:spacing w:val="-16"/>
          <w:w w:val="105"/>
        </w:rPr>
        <w:t xml:space="preserve"> </w:t>
      </w:r>
      <w:r>
        <w:rPr>
          <w:w w:val="105"/>
        </w:rPr>
        <w:t>both</w:t>
      </w:r>
      <w:r>
        <w:rPr>
          <w:spacing w:val="-15"/>
          <w:w w:val="105"/>
        </w:rPr>
        <w:t xml:space="preserve"> </w:t>
      </w:r>
      <w:r>
        <w:rPr>
          <w:w w:val="105"/>
        </w:rPr>
        <w:t>sides,</w:t>
      </w:r>
      <w:r>
        <w:rPr>
          <w:spacing w:val="-15"/>
          <w:w w:val="105"/>
        </w:rPr>
        <w:t xml:space="preserve"> </w:t>
      </w:r>
      <w:r>
        <w:rPr>
          <w:w w:val="105"/>
        </w:rPr>
        <w:t>as</w:t>
      </w:r>
      <w:r>
        <w:rPr>
          <w:spacing w:val="-16"/>
          <w:w w:val="105"/>
        </w:rPr>
        <w:t xml:space="preserve"> </w:t>
      </w:r>
      <w:r>
        <w:rPr>
          <w:w w:val="105"/>
        </w:rPr>
        <w:t>well</w:t>
      </w:r>
      <w:r>
        <w:rPr>
          <w:spacing w:val="-15"/>
          <w:w w:val="105"/>
        </w:rPr>
        <w:t xml:space="preserve"> </w:t>
      </w:r>
      <w:r>
        <w:rPr>
          <w:w w:val="105"/>
        </w:rPr>
        <w:t>as</w:t>
      </w:r>
      <w:r>
        <w:rPr>
          <w:spacing w:val="-15"/>
          <w:w w:val="105"/>
        </w:rPr>
        <w:t xml:space="preserve"> </w:t>
      </w:r>
      <w:r>
        <w:rPr>
          <w:w w:val="105"/>
        </w:rPr>
        <w:t>a</w:t>
      </w:r>
      <w:r>
        <w:rPr>
          <w:spacing w:val="-16"/>
          <w:w w:val="105"/>
        </w:rPr>
        <w:t xml:space="preserve"> </w:t>
      </w:r>
      <w:r>
        <w:rPr>
          <w:w w:val="105"/>
        </w:rPr>
        <w:t>range</w:t>
      </w:r>
      <w:r>
        <w:rPr>
          <w:spacing w:val="-15"/>
          <w:w w:val="105"/>
        </w:rPr>
        <w:t xml:space="preserve"> </w:t>
      </w:r>
      <w:r>
        <w:rPr>
          <w:w w:val="105"/>
        </w:rPr>
        <w:t>of</w:t>
      </w:r>
      <w:r>
        <w:rPr>
          <w:spacing w:val="-15"/>
          <w:w w:val="105"/>
        </w:rPr>
        <w:t xml:space="preserve"> </w:t>
      </w:r>
      <w:r>
        <w:rPr>
          <w:w w:val="105"/>
        </w:rPr>
        <w:t>capacities and skills tailored to this specific context. Thus, it is important to examine the various factors influencing the</w:t>
      </w:r>
      <w:r>
        <w:rPr>
          <w:spacing w:val="-2"/>
          <w:w w:val="105"/>
        </w:rPr>
        <w:t xml:space="preserve"> </w:t>
      </w:r>
      <w:r>
        <w:rPr>
          <w:w w:val="105"/>
        </w:rPr>
        <w:t>levels of</w:t>
      </w:r>
      <w:r>
        <w:rPr>
          <w:spacing w:val="-8"/>
          <w:w w:val="105"/>
        </w:rPr>
        <w:t xml:space="preserve"> </w:t>
      </w:r>
      <w:r>
        <w:rPr>
          <w:w w:val="105"/>
        </w:rPr>
        <w:t>trust and</w:t>
      </w:r>
      <w:r>
        <w:rPr>
          <w:spacing w:val="-1"/>
          <w:w w:val="105"/>
        </w:rPr>
        <w:t xml:space="preserve"> </w:t>
      </w:r>
      <w:r>
        <w:rPr>
          <w:w w:val="105"/>
        </w:rPr>
        <w:t>confidence between CSOs and</w:t>
      </w:r>
      <w:r>
        <w:rPr>
          <w:spacing w:val="-2"/>
          <w:w w:val="105"/>
        </w:rPr>
        <w:t xml:space="preserve"> </w:t>
      </w:r>
      <w:r>
        <w:rPr>
          <w:w w:val="105"/>
        </w:rPr>
        <w:t>government agencies and</w:t>
      </w:r>
      <w:r>
        <w:rPr>
          <w:spacing w:val="-5"/>
          <w:w w:val="105"/>
        </w:rPr>
        <w:t xml:space="preserve"> </w:t>
      </w:r>
      <w:r>
        <w:rPr>
          <w:w w:val="105"/>
        </w:rPr>
        <w:t xml:space="preserve">CSOs' </w:t>
      </w:r>
      <w:r>
        <w:rPr>
          <w:spacing w:val="-2"/>
          <w:w w:val="105"/>
        </w:rPr>
        <w:t>capacity</w:t>
      </w:r>
      <w:r>
        <w:rPr>
          <w:spacing w:val="-14"/>
          <w:w w:val="105"/>
        </w:rPr>
        <w:t xml:space="preserve"> </w:t>
      </w:r>
      <w:r>
        <w:rPr>
          <w:spacing w:val="-2"/>
          <w:w w:val="105"/>
        </w:rPr>
        <w:t>to</w:t>
      </w:r>
      <w:r>
        <w:rPr>
          <w:spacing w:val="-10"/>
          <w:w w:val="105"/>
        </w:rPr>
        <w:t xml:space="preserve"> </w:t>
      </w:r>
      <w:r>
        <w:rPr>
          <w:spacing w:val="-2"/>
          <w:w w:val="105"/>
        </w:rPr>
        <w:t>deliver quality</w:t>
      </w:r>
      <w:r>
        <w:rPr>
          <w:spacing w:val="-12"/>
          <w:w w:val="105"/>
        </w:rPr>
        <w:t xml:space="preserve"> </w:t>
      </w:r>
      <w:r>
        <w:rPr>
          <w:spacing w:val="-2"/>
          <w:w w:val="105"/>
        </w:rPr>
        <w:t>advocacy.</w:t>
      </w:r>
      <w:r>
        <w:rPr>
          <w:spacing w:val="-8"/>
          <w:w w:val="105"/>
        </w:rPr>
        <w:t xml:space="preserve"> </w:t>
      </w:r>
      <w:r>
        <w:rPr>
          <w:spacing w:val="-2"/>
          <w:w w:val="105"/>
        </w:rPr>
        <w:t>In</w:t>
      </w:r>
      <w:r>
        <w:rPr>
          <w:spacing w:val="-14"/>
          <w:w w:val="105"/>
        </w:rPr>
        <w:t xml:space="preserve"> </w:t>
      </w:r>
      <w:r>
        <w:rPr>
          <w:spacing w:val="-2"/>
          <w:w w:val="105"/>
        </w:rPr>
        <w:t>the</w:t>
      </w:r>
      <w:r>
        <w:rPr>
          <w:spacing w:val="-13"/>
          <w:w w:val="105"/>
        </w:rPr>
        <w:t xml:space="preserve"> </w:t>
      </w:r>
      <w:r>
        <w:rPr>
          <w:spacing w:val="-2"/>
          <w:w w:val="105"/>
        </w:rPr>
        <w:t>context of</w:t>
      </w:r>
      <w:r>
        <w:rPr>
          <w:spacing w:val="-14"/>
          <w:w w:val="105"/>
        </w:rPr>
        <w:t xml:space="preserve"> </w:t>
      </w:r>
      <w:r>
        <w:rPr>
          <w:spacing w:val="-2"/>
          <w:w w:val="105"/>
        </w:rPr>
        <w:t>how</w:t>
      </w:r>
      <w:r>
        <w:rPr>
          <w:spacing w:val="-12"/>
          <w:w w:val="105"/>
        </w:rPr>
        <w:t xml:space="preserve"> </w:t>
      </w:r>
      <w:r>
        <w:rPr>
          <w:spacing w:val="-2"/>
          <w:w w:val="105"/>
        </w:rPr>
        <w:t>CSOs</w:t>
      </w:r>
      <w:r>
        <w:rPr>
          <w:spacing w:val="-8"/>
          <w:w w:val="105"/>
        </w:rPr>
        <w:t xml:space="preserve"> </w:t>
      </w:r>
      <w:r>
        <w:rPr>
          <w:spacing w:val="-2"/>
          <w:w w:val="105"/>
        </w:rPr>
        <w:t>can</w:t>
      </w:r>
      <w:r>
        <w:rPr>
          <w:spacing w:val="-10"/>
          <w:w w:val="105"/>
        </w:rPr>
        <w:t xml:space="preserve"> </w:t>
      </w:r>
      <w:r>
        <w:rPr>
          <w:spacing w:val="-2"/>
          <w:w w:val="105"/>
        </w:rPr>
        <w:t>best</w:t>
      </w:r>
      <w:r>
        <w:rPr>
          <w:spacing w:val="-13"/>
          <w:w w:val="105"/>
        </w:rPr>
        <w:t xml:space="preserve"> </w:t>
      </w:r>
      <w:proofErr w:type="gramStart"/>
      <w:r>
        <w:rPr>
          <w:spacing w:val="-2"/>
          <w:w w:val="105"/>
        </w:rPr>
        <w:t>advocate</w:t>
      </w:r>
      <w:r>
        <w:rPr>
          <w:spacing w:val="-5"/>
          <w:w w:val="105"/>
        </w:rPr>
        <w:t xml:space="preserve"> </w:t>
      </w:r>
      <w:r>
        <w:rPr>
          <w:spacing w:val="-2"/>
          <w:w w:val="105"/>
        </w:rPr>
        <w:t>to</w:t>
      </w:r>
      <w:proofErr w:type="gramEnd"/>
      <w:r>
        <w:rPr>
          <w:spacing w:val="-2"/>
          <w:w w:val="105"/>
        </w:rPr>
        <w:t xml:space="preserve"> the</w:t>
      </w:r>
      <w:r>
        <w:rPr>
          <w:spacing w:val="-14"/>
          <w:w w:val="105"/>
        </w:rPr>
        <w:t xml:space="preserve"> </w:t>
      </w:r>
      <w:r>
        <w:rPr>
          <w:spacing w:val="-2"/>
          <w:w w:val="105"/>
        </w:rPr>
        <w:t xml:space="preserve">government </w:t>
      </w:r>
      <w:r>
        <w:rPr>
          <w:w w:val="105"/>
        </w:rPr>
        <w:t>in the development process-particularly in planning and budgeting-this study focuses on the relationship between CSOs and</w:t>
      </w:r>
      <w:r>
        <w:rPr>
          <w:spacing w:val="-2"/>
          <w:w w:val="105"/>
        </w:rPr>
        <w:t xml:space="preserve"> </w:t>
      </w:r>
      <w:r>
        <w:rPr>
          <w:w w:val="105"/>
        </w:rPr>
        <w:t>the</w:t>
      </w:r>
      <w:r>
        <w:rPr>
          <w:spacing w:val="-4"/>
          <w:w w:val="105"/>
        </w:rPr>
        <w:t xml:space="preserve"> </w:t>
      </w:r>
      <w:r>
        <w:rPr>
          <w:w w:val="105"/>
        </w:rPr>
        <w:t>government.</w:t>
      </w:r>
    </w:p>
    <w:p w14:paraId="22851264" w14:textId="77777777" w:rsidR="00164569" w:rsidRDefault="00000000">
      <w:pPr>
        <w:pStyle w:val="BodyText"/>
        <w:spacing w:before="154" w:line="324" w:lineRule="auto"/>
        <w:ind w:left="1142" w:right="1107" w:hanging="13"/>
        <w:jc w:val="both"/>
      </w:pPr>
      <w:r>
        <w:t xml:space="preserve">This baseline study, commissioned by </w:t>
      </w:r>
      <w:proofErr w:type="spellStart"/>
      <w:r>
        <w:t>Sinergi</w:t>
      </w:r>
      <w:proofErr w:type="spellEnd"/>
      <w:r>
        <w:t xml:space="preserve"> dan </w:t>
      </w:r>
      <w:proofErr w:type="spellStart"/>
      <w:r>
        <w:t>Kolaborasi</w:t>
      </w:r>
      <w:proofErr w:type="spellEnd"/>
      <w:r>
        <w:t xml:space="preserve"> untuk </w:t>
      </w:r>
      <w:proofErr w:type="spellStart"/>
      <w:r>
        <w:t>Akselerasi</w:t>
      </w:r>
      <w:proofErr w:type="spellEnd"/>
      <w:r>
        <w:t xml:space="preserve"> </w:t>
      </w:r>
      <w:proofErr w:type="spellStart"/>
      <w:r>
        <w:t>Layanan</w:t>
      </w:r>
      <w:proofErr w:type="spellEnd"/>
      <w:r>
        <w:t xml:space="preserve"> Dasar/Synergies</w:t>
      </w:r>
      <w:r>
        <w:rPr>
          <w:spacing w:val="-15"/>
        </w:rPr>
        <w:t xml:space="preserve"> </w:t>
      </w:r>
      <w:r>
        <w:t>and</w:t>
      </w:r>
      <w:r>
        <w:rPr>
          <w:spacing w:val="-11"/>
        </w:rPr>
        <w:t xml:space="preserve"> </w:t>
      </w:r>
      <w:r>
        <w:t>Collaboration for</w:t>
      </w:r>
      <w:r>
        <w:rPr>
          <w:spacing w:val="-2"/>
        </w:rPr>
        <w:t xml:space="preserve"> </w:t>
      </w:r>
      <w:r>
        <w:t>Basic</w:t>
      </w:r>
      <w:r>
        <w:rPr>
          <w:spacing w:val="-1"/>
        </w:rPr>
        <w:t xml:space="preserve"> </w:t>
      </w:r>
      <w:r>
        <w:t>Service Delivery Acceleration (SKALA) as</w:t>
      </w:r>
      <w:r>
        <w:rPr>
          <w:spacing w:val="-6"/>
        </w:rPr>
        <w:t xml:space="preserve"> </w:t>
      </w:r>
      <w:r>
        <w:t>part</w:t>
      </w:r>
      <w:r>
        <w:rPr>
          <w:spacing w:val="-12"/>
        </w:rPr>
        <w:t xml:space="preserve"> </w:t>
      </w:r>
      <w:r>
        <w:t>of</w:t>
      </w:r>
      <w:r>
        <w:rPr>
          <w:spacing w:val="-12"/>
        </w:rPr>
        <w:t xml:space="preserve"> </w:t>
      </w:r>
      <w:r>
        <w:t>its</w:t>
      </w:r>
      <w:r>
        <w:rPr>
          <w:spacing w:val="-11"/>
        </w:rPr>
        <w:t xml:space="preserve"> </w:t>
      </w:r>
      <w:r>
        <w:t>End</w:t>
      </w:r>
      <w:r>
        <w:rPr>
          <w:spacing w:val="-10"/>
        </w:rPr>
        <w:t xml:space="preserve"> </w:t>
      </w:r>
      <w:r>
        <w:t>of Program Outcomes (EOPO) 3 focus, centers on greater participation,</w:t>
      </w:r>
      <w:r>
        <w:rPr>
          <w:spacing w:val="-9"/>
        </w:rPr>
        <w:t xml:space="preserve"> </w:t>
      </w:r>
      <w:r>
        <w:t>representation,</w:t>
      </w:r>
      <w:r>
        <w:rPr>
          <w:spacing w:val="-4"/>
        </w:rPr>
        <w:t xml:space="preserve"> </w:t>
      </w:r>
      <w:r>
        <w:t>and influence for women, persons with disabilities, and other vulnerable groups. The study aims to address an overarching</w:t>
      </w:r>
      <w:r>
        <w:rPr>
          <w:spacing w:val="40"/>
        </w:rPr>
        <w:t xml:space="preserve"> </w:t>
      </w:r>
      <w:r>
        <w:t>question</w:t>
      </w:r>
      <w:r>
        <w:rPr>
          <w:spacing w:val="40"/>
        </w:rPr>
        <w:t xml:space="preserve"> </w:t>
      </w:r>
      <w:r>
        <w:t>of how SKALA</w:t>
      </w:r>
      <w:r>
        <w:rPr>
          <w:spacing w:val="40"/>
        </w:rPr>
        <w:t xml:space="preserve"> </w:t>
      </w:r>
      <w:r>
        <w:t>can refine its strategies</w:t>
      </w:r>
      <w:r>
        <w:rPr>
          <w:spacing w:val="40"/>
        </w:rPr>
        <w:t xml:space="preserve"> </w:t>
      </w:r>
      <w:r>
        <w:t>to</w:t>
      </w:r>
      <w:r>
        <w:rPr>
          <w:spacing w:val="40"/>
        </w:rPr>
        <w:t xml:space="preserve"> </w:t>
      </w:r>
      <w:r>
        <w:t>improve the capacity of CSOs in building</w:t>
      </w:r>
      <w:r>
        <w:rPr>
          <w:spacing w:val="74"/>
        </w:rPr>
        <w:t xml:space="preserve"> </w:t>
      </w:r>
      <w:r>
        <w:t>meaningful</w:t>
      </w:r>
      <w:r>
        <w:rPr>
          <w:spacing w:val="78"/>
        </w:rPr>
        <w:t xml:space="preserve"> </w:t>
      </w:r>
      <w:r>
        <w:t>engagements</w:t>
      </w:r>
      <w:r>
        <w:rPr>
          <w:spacing w:val="80"/>
        </w:rPr>
        <w:t xml:space="preserve"> </w:t>
      </w:r>
      <w:r>
        <w:t>with</w:t>
      </w:r>
      <w:r>
        <w:rPr>
          <w:spacing w:val="40"/>
        </w:rPr>
        <w:t xml:space="preserve"> </w:t>
      </w:r>
      <w:r>
        <w:t>subnational</w:t>
      </w:r>
      <w:r>
        <w:rPr>
          <w:spacing w:val="80"/>
        </w:rPr>
        <w:t xml:space="preserve"> </w:t>
      </w:r>
      <w:r>
        <w:t>governments</w:t>
      </w:r>
      <w:r>
        <w:rPr>
          <w:spacing w:val="80"/>
        </w:rPr>
        <w:t xml:space="preserve"> </w:t>
      </w:r>
      <w:r>
        <w:t>to</w:t>
      </w:r>
      <w:r>
        <w:rPr>
          <w:spacing w:val="80"/>
        </w:rPr>
        <w:t xml:space="preserve"> </w:t>
      </w:r>
      <w:r>
        <w:t>mainstream</w:t>
      </w:r>
      <w:r>
        <w:rPr>
          <w:spacing w:val="80"/>
        </w:rPr>
        <w:t xml:space="preserve"> </w:t>
      </w:r>
      <w:r>
        <w:t>gender</w:t>
      </w:r>
      <w:r>
        <w:rPr>
          <w:spacing w:val="70"/>
        </w:rPr>
        <w:t xml:space="preserve"> </w:t>
      </w:r>
      <w:r>
        <w:t>equality,</w:t>
      </w:r>
    </w:p>
    <w:p w14:paraId="661F4198" w14:textId="77777777" w:rsidR="00164569" w:rsidRDefault="00000000">
      <w:pPr>
        <w:pStyle w:val="BodyText"/>
        <w:spacing w:before="216"/>
        <w:rPr>
          <w:sz w:val="20"/>
        </w:rPr>
      </w:pPr>
      <w:r>
        <w:rPr>
          <w:noProof/>
          <w:sz w:val="20"/>
        </w:rPr>
        <mc:AlternateContent>
          <mc:Choice Requires="wps">
            <w:drawing>
              <wp:anchor distT="0" distB="0" distL="0" distR="0" simplePos="0" relativeHeight="487596032" behindDoc="1" locked="0" layoutInCell="1" allowOverlap="1" wp14:anchorId="3CD46512" wp14:editId="41301778">
                <wp:simplePos x="0" y="0"/>
                <wp:positionH relativeFrom="page">
                  <wp:posOffset>720488</wp:posOffset>
                </wp:positionH>
                <wp:positionV relativeFrom="paragraph">
                  <wp:posOffset>299046</wp:posOffset>
                </wp:positionV>
                <wp:extent cx="1831975" cy="127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AF327" id="Graphic 105" o:spid="_x0000_s1026" alt="&quot;&quot;" style="position:absolute;margin-left:56.75pt;margin-top:23.55pt;width:144.2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" path="m,l1831749,e" filled="f" strokeweight=".25428mm">
                <v:path arrowok="t"/>
                <w10:wrap type="topAndBottom" anchorx="page"/>
              </v:shape>
            </w:pict>
          </mc:Fallback>
        </mc:AlternateContent>
      </w:r>
    </w:p>
    <w:p w14:paraId="5824580F" w14:textId="77777777" w:rsidR="00164569" w:rsidRDefault="00164569">
      <w:pPr>
        <w:pStyle w:val="BodyText"/>
        <w:spacing w:before="90"/>
      </w:pPr>
    </w:p>
    <w:p w14:paraId="05530A40" w14:textId="77777777" w:rsidR="00164569" w:rsidRDefault="00000000">
      <w:pPr>
        <w:spacing w:before="1"/>
        <w:ind w:left="1151"/>
        <w:rPr>
          <w:sz w:val="14"/>
        </w:rPr>
      </w:pPr>
      <w:bookmarkStart w:id="12" w:name="_bookmark12"/>
      <w:bookmarkEnd w:id="12"/>
      <w:r>
        <w:rPr>
          <w:color w:val="6E6E70"/>
          <w:position w:val="5"/>
          <w:sz w:val="7"/>
        </w:rPr>
        <w:t>1</w:t>
      </w:r>
      <w:r>
        <w:rPr>
          <w:color w:val="6E6E70"/>
          <w:spacing w:val="32"/>
          <w:position w:val="5"/>
          <w:sz w:val="7"/>
        </w:rPr>
        <w:t xml:space="preserve"> </w:t>
      </w:r>
      <w:r>
        <w:rPr>
          <w:color w:val="6E6E70"/>
          <w:sz w:val="14"/>
        </w:rPr>
        <w:t>United</w:t>
      </w:r>
      <w:r>
        <w:rPr>
          <w:color w:val="6E6E70"/>
          <w:spacing w:val="11"/>
          <w:sz w:val="14"/>
        </w:rPr>
        <w:t xml:space="preserve"> </w:t>
      </w:r>
      <w:r>
        <w:rPr>
          <w:color w:val="6E6E70"/>
          <w:sz w:val="14"/>
        </w:rPr>
        <w:t>Nations</w:t>
      </w:r>
      <w:r>
        <w:rPr>
          <w:color w:val="6E6E70"/>
          <w:spacing w:val="7"/>
          <w:sz w:val="14"/>
        </w:rPr>
        <w:t xml:space="preserve"> </w:t>
      </w:r>
      <w:r>
        <w:rPr>
          <w:color w:val="6E6E70"/>
          <w:sz w:val="14"/>
        </w:rPr>
        <w:t>Development</w:t>
      </w:r>
      <w:r>
        <w:rPr>
          <w:color w:val="6E6E70"/>
          <w:spacing w:val="30"/>
          <w:sz w:val="14"/>
        </w:rPr>
        <w:t xml:space="preserve"> </w:t>
      </w:r>
      <w:proofErr w:type="spellStart"/>
      <w:r>
        <w:rPr>
          <w:color w:val="6E6E70"/>
          <w:spacing w:val="-2"/>
          <w:sz w:val="14"/>
        </w:rPr>
        <w:t>Programme</w:t>
      </w:r>
      <w:proofErr w:type="spellEnd"/>
    </w:p>
    <w:p w14:paraId="5DBCE1B6" w14:textId="77777777" w:rsidR="00164569" w:rsidRDefault="00164569">
      <w:pPr>
        <w:rPr>
          <w:sz w:val="14"/>
        </w:rPr>
        <w:sectPr w:rsidR="00164569">
          <w:footerReference w:type="default" r:id="rId123"/>
          <w:pgSz w:w="11910" w:h="16840"/>
          <w:pgMar w:top="1600" w:right="0" w:bottom="1000" w:left="0" w:header="0" w:footer="810" w:gutter="0"/>
          <w:cols w:space="720"/>
        </w:sectPr>
      </w:pPr>
    </w:p>
    <w:p w14:paraId="322BE041" w14:textId="77777777" w:rsidR="00164569" w:rsidRDefault="00000000">
      <w:pPr>
        <w:spacing w:before="73" w:line="314" w:lineRule="auto"/>
        <w:ind w:left="1142" w:right="1104" w:hanging="1"/>
      </w:pPr>
      <w:r>
        <w:lastRenderedPageBreak/>
        <w:t>disability,</w:t>
      </w:r>
      <w:r>
        <w:rPr>
          <w:spacing w:val="2"/>
        </w:rPr>
        <w:t xml:space="preserve"> </w:t>
      </w:r>
      <w:r>
        <w:t>and</w:t>
      </w:r>
      <w:r>
        <w:rPr>
          <w:spacing w:val="-1"/>
        </w:rPr>
        <w:t xml:space="preserve"> </w:t>
      </w:r>
      <w:r>
        <w:t>social</w:t>
      </w:r>
      <w:r>
        <w:rPr>
          <w:spacing w:val="6"/>
        </w:rPr>
        <w:t xml:space="preserve"> </w:t>
      </w:r>
      <w:r>
        <w:t>inclusion</w:t>
      </w:r>
      <w:r>
        <w:rPr>
          <w:spacing w:val="4"/>
        </w:rPr>
        <w:t xml:space="preserve"> </w:t>
      </w:r>
      <w:r>
        <w:t>(GEDSI)</w:t>
      </w:r>
      <w:r>
        <w:rPr>
          <w:spacing w:val="9"/>
        </w:rPr>
        <w:t xml:space="preserve"> </w:t>
      </w:r>
      <w:r>
        <w:t>strategic</w:t>
      </w:r>
      <w:r>
        <w:rPr>
          <w:spacing w:val="7"/>
        </w:rPr>
        <w:t xml:space="preserve"> </w:t>
      </w:r>
      <w:r>
        <w:t>issues</w:t>
      </w:r>
      <w:r>
        <w:rPr>
          <w:spacing w:val="2"/>
        </w:rPr>
        <w:t xml:space="preserve"> </w:t>
      </w:r>
      <w:r>
        <w:t>in</w:t>
      </w:r>
      <w:r>
        <w:rPr>
          <w:spacing w:val="-5"/>
        </w:rPr>
        <w:t xml:space="preserve"> </w:t>
      </w:r>
      <w:r>
        <w:t>planning and</w:t>
      </w:r>
      <w:r>
        <w:rPr>
          <w:spacing w:val="-4"/>
        </w:rPr>
        <w:t xml:space="preserve"> </w:t>
      </w:r>
      <w:r>
        <w:t>budgeting. Specifically,</w:t>
      </w:r>
      <w:r>
        <w:rPr>
          <w:spacing w:val="4"/>
        </w:rPr>
        <w:t xml:space="preserve"> </w:t>
      </w:r>
      <w:r>
        <w:t>this study is designed to answer the following questions:</w:t>
      </w:r>
    </w:p>
    <w:p w14:paraId="5846EEFC" w14:textId="77777777" w:rsidR="00164569" w:rsidRDefault="00000000">
      <w:pPr>
        <w:pStyle w:val="ListParagraph"/>
        <w:numPr>
          <w:ilvl w:val="0"/>
          <w:numId w:val="22"/>
        </w:numPr>
        <w:tabs>
          <w:tab w:val="left" w:pos="1486"/>
          <w:tab w:val="left" w:pos="1504"/>
        </w:tabs>
        <w:spacing w:before="154" w:line="268" w:lineRule="auto"/>
        <w:ind w:right="2577" w:hanging="361"/>
      </w:pPr>
      <w:r>
        <w:rPr>
          <w:spacing w:val="-4"/>
        </w:rPr>
        <w:t>To</w:t>
      </w:r>
      <w:r>
        <w:rPr>
          <w:spacing w:val="-12"/>
        </w:rPr>
        <w:t xml:space="preserve"> </w:t>
      </w:r>
      <w:r>
        <w:rPr>
          <w:spacing w:val="-4"/>
        </w:rPr>
        <w:t>what</w:t>
      </w:r>
      <w:r>
        <w:rPr>
          <w:spacing w:val="-9"/>
        </w:rPr>
        <w:t xml:space="preserve"> </w:t>
      </w:r>
      <w:r>
        <w:rPr>
          <w:spacing w:val="-4"/>
        </w:rPr>
        <w:t>extent</w:t>
      </w:r>
      <w:r>
        <w:rPr>
          <w:spacing w:val="-10"/>
        </w:rPr>
        <w:t xml:space="preserve"> </w:t>
      </w:r>
      <w:r>
        <w:rPr>
          <w:spacing w:val="-4"/>
        </w:rPr>
        <w:t>are</w:t>
      </w:r>
      <w:r>
        <w:rPr>
          <w:spacing w:val="-12"/>
        </w:rPr>
        <w:t xml:space="preserve"> </w:t>
      </w:r>
      <w:proofErr w:type="spellStart"/>
      <w:r>
        <w:rPr>
          <w:spacing w:val="-4"/>
        </w:rPr>
        <w:t>GEDSl</w:t>
      </w:r>
      <w:proofErr w:type="spellEnd"/>
      <w:r>
        <w:rPr>
          <w:spacing w:val="-4"/>
        </w:rPr>
        <w:t>-focused</w:t>
      </w:r>
      <w:r>
        <w:rPr>
          <w:spacing w:val="15"/>
        </w:rPr>
        <w:t xml:space="preserve"> </w:t>
      </w:r>
      <w:r>
        <w:rPr>
          <w:spacing w:val="-4"/>
        </w:rPr>
        <w:t>CSOs capable of</w:t>
      </w:r>
      <w:r>
        <w:rPr>
          <w:spacing w:val="-14"/>
        </w:rPr>
        <w:t xml:space="preserve"> </w:t>
      </w:r>
      <w:r>
        <w:rPr>
          <w:spacing w:val="-4"/>
        </w:rPr>
        <w:t>delivering quality</w:t>
      </w:r>
      <w:r>
        <w:rPr>
          <w:spacing w:val="-6"/>
        </w:rPr>
        <w:t xml:space="preserve"> </w:t>
      </w:r>
      <w:r>
        <w:rPr>
          <w:spacing w:val="-4"/>
        </w:rPr>
        <w:t xml:space="preserve">advocacy for </w:t>
      </w:r>
      <w:r>
        <w:t>mainstreaming GEDSI in</w:t>
      </w:r>
      <w:r>
        <w:rPr>
          <w:spacing w:val="-10"/>
        </w:rPr>
        <w:t xml:space="preserve"> </w:t>
      </w:r>
      <w:r>
        <w:t>provincial planning</w:t>
      </w:r>
      <w:r>
        <w:rPr>
          <w:spacing w:val="-4"/>
        </w:rPr>
        <w:t xml:space="preserve"> </w:t>
      </w:r>
      <w:r>
        <w:t>and</w:t>
      </w:r>
      <w:r>
        <w:rPr>
          <w:spacing w:val="-5"/>
        </w:rPr>
        <w:t xml:space="preserve"> </w:t>
      </w:r>
      <w:r>
        <w:t>budgeting?</w:t>
      </w:r>
    </w:p>
    <w:p w14:paraId="344B1D6D" w14:textId="77777777" w:rsidR="00164569" w:rsidRDefault="00000000">
      <w:pPr>
        <w:pStyle w:val="ListParagraph"/>
        <w:numPr>
          <w:ilvl w:val="1"/>
          <w:numId w:val="22"/>
        </w:numPr>
        <w:tabs>
          <w:tab w:val="left" w:pos="2222"/>
        </w:tabs>
        <w:spacing w:before="1" w:line="273" w:lineRule="auto"/>
        <w:ind w:right="1220"/>
      </w:pPr>
      <w:r>
        <w:t>How</w:t>
      </w:r>
      <w:r>
        <w:rPr>
          <w:spacing w:val="-12"/>
        </w:rPr>
        <w:t xml:space="preserve"> </w:t>
      </w:r>
      <w:r>
        <w:t>do</w:t>
      </w:r>
      <w:r>
        <w:rPr>
          <w:spacing w:val="-16"/>
        </w:rPr>
        <w:t xml:space="preserve"> </w:t>
      </w:r>
      <w:r>
        <w:t>their</w:t>
      </w:r>
      <w:r>
        <w:rPr>
          <w:spacing w:val="-9"/>
        </w:rPr>
        <w:t xml:space="preserve"> </w:t>
      </w:r>
      <w:r>
        <w:t>existing</w:t>
      </w:r>
      <w:r>
        <w:rPr>
          <w:spacing w:val="-6"/>
        </w:rPr>
        <w:t xml:space="preserve"> </w:t>
      </w:r>
      <w:r>
        <w:t>knowledge,</w:t>
      </w:r>
      <w:r>
        <w:rPr>
          <w:spacing w:val="-4"/>
        </w:rPr>
        <w:t xml:space="preserve"> </w:t>
      </w:r>
      <w:r>
        <w:t>skills,</w:t>
      </w:r>
      <w:r>
        <w:rPr>
          <w:spacing w:val="-15"/>
        </w:rPr>
        <w:t xml:space="preserve"> </w:t>
      </w:r>
      <w:r>
        <w:t>and</w:t>
      </w:r>
      <w:r>
        <w:rPr>
          <w:spacing w:val="-13"/>
        </w:rPr>
        <w:t xml:space="preserve"> </w:t>
      </w:r>
      <w:r>
        <w:t>resources</w:t>
      </w:r>
      <w:r>
        <w:rPr>
          <w:spacing w:val="-4"/>
        </w:rPr>
        <w:t xml:space="preserve"> </w:t>
      </w:r>
      <w:r>
        <w:t>support</w:t>
      </w:r>
      <w:r>
        <w:rPr>
          <w:spacing w:val="-9"/>
        </w:rPr>
        <w:t xml:space="preserve"> </w:t>
      </w:r>
      <w:r>
        <w:t>them</w:t>
      </w:r>
      <w:r>
        <w:rPr>
          <w:spacing w:val="-14"/>
        </w:rPr>
        <w:t xml:space="preserve"> </w:t>
      </w:r>
      <w:r>
        <w:t>in</w:t>
      </w:r>
      <w:r>
        <w:rPr>
          <w:spacing w:val="-15"/>
        </w:rPr>
        <w:t xml:space="preserve"> </w:t>
      </w:r>
      <w:r>
        <w:t>building</w:t>
      </w:r>
      <w:r>
        <w:rPr>
          <w:spacing w:val="-7"/>
        </w:rPr>
        <w:t xml:space="preserve"> </w:t>
      </w:r>
      <w:r>
        <w:t>effective engagements with government agencies?</w:t>
      </w:r>
    </w:p>
    <w:p w14:paraId="40B4BD4F" w14:textId="77777777" w:rsidR="00164569" w:rsidRDefault="00000000">
      <w:pPr>
        <w:pStyle w:val="ListParagraph"/>
        <w:numPr>
          <w:ilvl w:val="1"/>
          <w:numId w:val="22"/>
        </w:numPr>
        <w:tabs>
          <w:tab w:val="left" w:pos="2220"/>
          <w:tab w:val="left" w:pos="2223"/>
        </w:tabs>
        <w:spacing w:line="268" w:lineRule="auto"/>
        <w:ind w:left="2223" w:right="1340" w:hanging="359"/>
      </w:pPr>
      <w:r>
        <w:rPr>
          <w:spacing w:val="-2"/>
        </w:rPr>
        <w:t>What</w:t>
      </w:r>
      <w:r>
        <w:rPr>
          <w:spacing w:val="-14"/>
        </w:rPr>
        <w:t xml:space="preserve"> </w:t>
      </w:r>
      <w:r>
        <w:rPr>
          <w:spacing w:val="-2"/>
        </w:rPr>
        <w:t>are</w:t>
      </w:r>
      <w:r>
        <w:rPr>
          <w:spacing w:val="-13"/>
        </w:rPr>
        <w:t xml:space="preserve"> </w:t>
      </w:r>
      <w:r>
        <w:rPr>
          <w:spacing w:val="-2"/>
        </w:rPr>
        <w:t>the</w:t>
      </w:r>
      <w:r>
        <w:rPr>
          <w:spacing w:val="-13"/>
        </w:rPr>
        <w:t xml:space="preserve"> </w:t>
      </w:r>
      <w:r>
        <w:rPr>
          <w:spacing w:val="-2"/>
        </w:rPr>
        <w:t>technical</w:t>
      </w:r>
      <w:r>
        <w:rPr>
          <w:spacing w:val="-14"/>
        </w:rPr>
        <w:t xml:space="preserve"> </w:t>
      </w:r>
      <w:r>
        <w:rPr>
          <w:spacing w:val="-2"/>
        </w:rPr>
        <w:t>capacity</w:t>
      </w:r>
      <w:r>
        <w:rPr>
          <w:spacing w:val="-13"/>
        </w:rPr>
        <w:t xml:space="preserve"> </w:t>
      </w:r>
      <w:r>
        <w:rPr>
          <w:spacing w:val="-2"/>
        </w:rPr>
        <w:t>gaps</w:t>
      </w:r>
      <w:r>
        <w:rPr>
          <w:spacing w:val="-13"/>
        </w:rPr>
        <w:t xml:space="preserve"> </w:t>
      </w:r>
      <w:r>
        <w:rPr>
          <w:spacing w:val="-2"/>
        </w:rPr>
        <w:t>among</w:t>
      </w:r>
      <w:r>
        <w:rPr>
          <w:spacing w:val="-13"/>
        </w:rPr>
        <w:t xml:space="preserve"> </w:t>
      </w:r>
      <w:proofErr w:type="spellStart"/>
      <w:r>
        <w:rPr>
          <w:spacing w:val="-2"/>
        </w:rPr>
        <w:t>GEDSl</w:t>
      </w:r>
      <w:proofErr w:type="spellEnd"/>
      <w:r>
        <w:rPr>
          <w:spacing w:val="-2"/>
        </w:rPr>
        <w:t>-focused</w:t>
      </w:r>
      <w:r>
        <w:rPr>
          <w:spacing w:val="-13"/>
        </w:rPr>
        <w:t xml:space="preserve"> </w:t>
      </w:r>
      <w:r>
        <w:rPr>
          <w:spacing w:val="-2"/>
        </w:rPr>
        <w:t>CSOs</w:t>
      </w:r>
      <w:r>
        <w:rPr>
          <w:spacing w:val="-13"/>
        </w:rPr>
        <w:t xml:space="preserve"> </w:t>
      </w:r>
      <w:r>
        <w:rPr>
          <w:spacing w:val="-2"/>
        </w:rPr>
        <w:t>in</w:t>
      </w:r>
      <w:r>
        <w:rPr>
          <w:spacing w:val="-13"/>
        </w:rPr>
        <w:t xml:space="preserve"> </w:t>
      </w:r>
      <w:r>
        <w:rPr>
          <w:spacing w:val="-2"/>
        </w:rPr>
        <w:t>relation</w:t>
      </w:r>
      <w:r>
        <w:rPr>
          <w:spacing w:val="-14"/>
        </w:rPr>
        <w:t xml:space="preserve"> </w:t>
      </w:r>
      <w:r>
        <w:rPr>
          <w:spacing w:val="-2"/>
        </w:rPr>
        <w:t>to</w:t>
      </w:r>
      <w:r>
        <w:rPr>
          <w:spacing w:val="-13"/>
        </w:rPr>
        <w:t xml:space="preserve"> </w:t>
      </w:r>
      <w:r>
        <w:rPr>
          <w:spacing w:val="-2"/>
        </w:rPr>
        <w:t>gender-</w:t>
      </w:r>
      <w:r>
        <w:t>disaggregated data</w:t>
      </w:r>
      <w:r>
        <w:rPr>
          <w:spacing w:val="-2"/>
        </w:rPr>
        <w:t xml:space="preserve"> </w:t>
      </w:r>
      <w:r>
        <w:t>utilization and</w:t>
      </w:r>
      <w:r>
        <w:rPr>
          <w:spacing w:val="-12"/>
        </w:rPr>
        <w:t xml:space="preserve"> </w:t>
      </w:r>
      <w:r>
        <w:t>analysis?</w:t>
      </w:r>
    </w:p>
    <w:p w14:paraId="70CF49F3" w14:textId="77777777" w:rsidR="00164569" w:rsidRDefault="00000000">
      <w:pPr>
        <w:pStyle w:val="ListParagraph"/>
        <w:numPr>
          <w:ilvl w:val="1"/>
          <w:numId w:val="22"/>
        </w:numPr>
        <w:tabs>
          <w:tab w:val="left" w:pos="2219"/>
          <w:tab w:val="left" w:pos="2223"/>
        </w:tabs>
        <w:spacing w:line="273" w:lineRule="auto"/>
        <w:ind w:left="2219" w:right="1353" w:hanging="358"/>
      </w:pPr>
      <w:r>
        <w:t>What</w:t>
      </w:r>
      <w:r>
        <w:rPr>
          <w:spacing w:val="-16"/>
        </w:rPr>
        <w:t xml:space="preserve"> </w:t>
      </w:r>
      <w:r>
        <w:t>factors</w:t>
      </w:r>
      <w:r>
        <w:rPr>
          <w:spacing w:val="-15"/>
        </w:rPr>
        <w:t xml:space="preserve"> </w:t>
      </w:r>
      <w:r>
        <w:t>influence</w:t>
      </w:r>
      <w:r>
        <w:rPr>
          <w:spacing w:val="-10"/>
        </w:rPr>
        <w:t xml:space="preserve"> </w:t>
      </w:r>
      <w:r>
        <w:t>the</w:t>
      </w:r>
      <w:r>
        <w:rPr>
          <w:spacing w:val="-16"/>
        </w:rPr>
        <w:t xml:space="preserve"> </w:t>
      </w:r>
      <w:r>
        <w:t>effectiveness</w:t>
      </w:r>
      <w:r>
        <w:rPr>
          <w:spacing w:val="6"/>
        </w:rPr>
        <w:t xml:space="preserve"> </w:t>
      </w:r>
      <w:r>
        <w:t>of</w:t>
      </w:r>
      <w:r>
        <w:rPr>
          <w:spacing w:val="-16"/>
        </w:rPr>
        <w:t xml:space="preserve"> </w:t>
      </w:r>
      <w:r>
        <w:t>the</w:t>
      </w:r>
      <w:r>
        <w:rPr>
          <w:spacing w:val="-15"/>
        </w:rPr>
        <w:t xml:space="preserve"> </w:t>
      </w:r>
      <w:r>
        <w:t>collaboration</w:t>
      </w:r>
      <w:r>
        <w:rPr>
          <w:spacing w:val="-4"/>
        </w:rPr>
        <w:t xml:space="preserve"> </w:t>
      </w:r>
      <w:r>
        <w:t>and</w:t>
      </w:r>
      <w:r>
        <w:rPr>
          <w:spacing w:val="-16"/>
        </w:rPr>
        <w:t xml:space="preserve"> </w:t>
      </w:r>
      <w:r>
        <w:t>partnerships</w:t>
      </w:r>
      <w:r>
        <w:rPr>
          <w:spacing w:val="-4"/>
        </w:rPr>
        <w:t xml:space="preserve"> </w:t>
      </w:r>
      <w:r>
        <w:t xml:space="preserve">between </w:t>
      </w:r>
      <w:proofErr w:type="spellStart"/>
      <w:r>
        <w:rPr>
          <w:spacing w:val="-2"/>
        </w:rPr>
        <w:t>GEDSl</w:t>
      </w:r>
      <w:proofErr w:type="spellEnd"/>
      <w:r>
        <w:rPr>
          <w:spacing w:val="-2"/>
        </w:rPr>
        <w:t>-focused</w:t>
      </w:r>
      <w:r>
        <w:rPr>
          <w:spacing w:val="-10"/>
        </w:rPr>
        <w:t xml:space="preserve"> </w:t>
      </w:r>
      <w:r>
        <w:rPr>
          <w:spacing w:val="-2"/>
        </w:rPr>
        <w:t>CSOs</w:t>
      </w:r>
      <w:r>
        <w:rPr>
          <w:spacing w:val="-13"/>
        </w:rPr>
        <w:t xml:space="preserve"> </w:t>
      </w:r>
      <w:r>
        <w:rPr>
          <w:spacing w:val="-2"/>
        </w:rPr>
        <w:t>and</w:t>
      </w:r>
      <w:r>
        <w:rPr>
          <w:spacing w:val="-13"/>
        </w:rPr>
        <w:t xml:space="preserve"> </w:t>
      </w:r>
      <w:r>
        <w:rPr>
          <w:spacing w:val="-2"/>
        </w:rPr>
        <w:t>provincial</w:t>
      </w:r>
      <w:r>
        <w:rPr>
          <w:spacing w:val="-12"/>
        </w:rPr>
        <w:t xml:space="preserve"> </w:t>
      </w:r>
      <w:r>
        <w:rPr>
          <w:spacing w:val="-2"/>
        </w:rPr>
        <w:t>governments?</w:t>
      </w:r>
    </w:p>
    <w:p w14:paraId="5B54EFB4" w14:textId="77777777" w:rsidR="00164569" w:rsidRDefault="00000000">
      <w:pPr>
        <w:pStyle w:val="ListParagraph"/>
        <w:numPr>
          <w:ilvl w:val="0"/>
          <w:numId w:val="22"/>
        </w:numPr>
        <w:tabs>
          <w:tab w:val="left" w:pos="1498"/>
          <w:tab w:val="left" w:pos="1501"/>
        </w:tabs>
        <w:spacing w:line="268" w:lineRule="auto"/>
        <w:ind w:left="1498" w:right="1146" w:hanging="356"/>
      </w:pPr>
      <w:r>
        <w:rPr>
          <w:spacing w:val="-2"/>
        </w:rPr>
        <w:t>How</w:t>
      </w:r>
      <w:r>
        <w:rPr>
          <w:spacing w:val="-7"/>
        </w:rPr>
        <w:t xml:space="preserve"> </w:t>
      </w:r>
      <w:r>
        <w:rPr>
          <w:spacing w:val="-2"/>
        </w:rPr>
        <w:t>trustful and</w:t>
      </w:r>
      <w:r>
        <w:rPr>
          <w:spacing w:val="-6"/>
        </w:rPr>
        <w:t xml:space="preserve"> </w:t>
      </w:r>
      <w:r>
        <w:rPr>
          <w:spacing w:val="-2"/>
        </w:rPr>
        <w:t>confident are</w:t>
      </w:r>
      <w:r>
        <w:rPr>
          <w:spacing w:val="-6"/>
        </w:rPr>
        <w:t xml:space="preserve"> </w:t>
      </w:r>
      <w:r>
        <w:rPr>
          <w:spacing w:val="-2"/>
        </w:rPr>
        <w:t>provincial</w:t>
      </w:r>
      <w:r>
        <w:rPr>
          <w:spacing w:val="13"/>
        </w:rPr>
        <w:t xml:space="preserve"> </w:t>
      </w:r>
      <w:r>
        <w:rPr>
          <w:spacing w:val="-2"/>
        </w:rPr>
        <w:t>governments</w:t>
      </w:r>
      <w:r>
        <w:t xml:space="preserve"> </w:t>
      </w:r>
      <w:r>
        <w:rPr>
          <w:spacing w:val="-2"/>
        </w:rPr>
        <w:t>and</w:t>
      </w:r>
      <w:r>
        <w:rPr>
          <w:spacing w:val="-11"/>
        </w:rPr>
        <w:t xml:space="preserve"> </w:t>
      </w:r>
      <w:r>
        <w:rPr>
          <w:spacing w:val="-2"/>
        </w:rPr>
        <w:t>the</w:t>
      </w:r>
      <w:r>
        <w:rPr>
          <w:spacing w:val="-7"/>
        </w:rPr>
        <w:t xml:space="preserve"> </w:t>
      </w:r>
      <w:r>
        <w:rPr>
          <w:spacing w:val="-2"/>
        </w:rPr>
        <w:t>representatives</w:t>
      </w:r>
      <w:r>
        <w:rPr>
          <w:spacing w:val="-16"/>
        </w:rPr>
        <w:t xml:space="preserve"> </w:t>
      </w:r>
      <w:r>
        <w:rPr>
          <w:spacing w:val="-2"/>
        </w:rPr>
        <w:t>of</w:t>
      </w:r>
      <w:r>
        <w:rPr>
          <w:spacing w:val="-19"/>
        </w:rPr>
        <w:t xml:space="preserve"> </w:t>
      </w:r>
      <w:proofErr w:type="spellStart"/>
      <w:r>
        <w:rPr>
          <w:spacing w:val="-2"/>
        </w:rPr>
        <w:t>GEDSl</w:t>
      </w:r>
      <w:proofErr w:type="spellEnd"/>
      <w:r>
        <w:rPr>
          <w:spacing w:val="-2"/>
        </w:rPr>
        <w:t xml:space="preserve">-focused </w:t>
      </w:r>
      <w:r>
        <w:t>CSOs in</w:t>
      </w:r>
      <w:r>
        <w:rPr>
          <w:spacing w:val="-3"/>
        </w:rPr>
        <w:t xml:space="preserve"> </w:t>
      </w:r>
      <w:r>
        <w:t>each other?</w:t>
      </w:r>
    </w:p>
    <w:p w14:paraId="647CB31E" w14:textId="77777777" w:rsidR="00164569" w:rsidRDefault="00000000">
      <w:pPr>
        <w:pStyle w:val="ListParagraph"/>
        <w:numPr>
          <w:ilvl w:val="1"/>
          <w:numId w:val="22"/>
        </w:numPr>
        <w:tabs>
          <w:tab w:val="left" w:pos="2222"/>
          <w:tab w:val="left" w:pos="2226"/>
        </w:tabs>
        <w:spacing w:line="314" w:lineRule="auto"/>
        <w:ind w:left="2226" w:right="1625" w:hanging="364"/>
      </w:pPr>
      <w:r>
        <w:rPr>
          <w:spacing w:val="-4"/>
        </w:rPr>
        <w:t xml:space="preserve">Faktor </w:t>
      </w:r>
      <w:proofErr w:type="spellStart"/>
      <w:r>
        <w:rPr>
          <w:spacing w:val="-4"/>
        </w:rPr>
        <w:t>apa</w:t>
      </w:r>
      <w:proofErr w:type="spellEnd"/>
      <w:r>
        <w:rPr>
          <w:spacing w:val="-4"/>
        </w:rPr>
        <w:t xml:space="preserve"> </w:t>
      </w:r>
      <w:proofErr w:type="spellStart"/>
      <w:r>
        <w:rPr>
          <w:spacing w:val="-4"/>
        </w:rPr>
        <w:t>saja</w:t>
      </w:r>
      <w:proofErr w:type="spellEnd"/>
      <w:r>
        <w:rPr>
          <w:spacing w:val="-4"/>
        </w:rPr>
        <w:t xml:space="preserve"> yang </w:t>
      </w:r>
      <w:proofErr w:type="spellStart"/>
      <w:r>
        <w:rPr>
          <w:spacing w:val="-4"/>
        </w:rPr>
        <w:t>memengaruhi</w:t>
      </w:r>
      <w:proofErr w:type="spellEnd"/>
      <w:r>
        <w:rPr>
          <w:spacing w:val="-4"/>
        </w:rPr>
        <w:t xml:space="preserve"> </w:t>
      </w:r>
      <w:proofErr w:type="spellStart"/>
      <w:r>
        <w:rPr>
          <w:spacing w:val="-4"/>
        </w:rPr>
        <w:t>tingkat</w:t>
      </w:r>
      <w:proofErr w:type="spellEnd"/>
      <w:r>
        <w:rPr>
          <w:spacing w:val="-4"/>
        </w:rPr>
        <w:t xml:space="preserve"> </w:t>
      </w:r>
      <w:proofErr w:type="spellStart"/>
      <w:r>
        <w:rPr>
          <w:spacing w:val="-4"/>
        </w:rPr>
        <w:t>kepercayaan</w:t>
      </w:r>
      <w:proofErr w:type="spellEnd"/>
      <w:r>
        <w:t xml:space="preserve"> </w:t>
      </w:r>
      <w:r>
        <w:rPr>
          <w:spacing w:val="-4"/>
        </w:rPr>
        <w:t>dan</w:t>
      </w:r>
      <w:r>
        <w:rPr>
          <w:spacing w:val="-11"/>
        </w:rPr>
        <w:t xml:space="preserve"> </w:t>
      </w:r>
      <w:proofErr w:type="spellStart"/>
      <w:r>
        <w:rPr>
          <w:spacing w:val="-4"/>
        </w:rPr>
        <w:t>keyakinan</w:t>
      </w:r>
      <w:proofErr w:type="spellEnd"/>
      <w:r>
        <w:rPr>
          <w:spacing w:val="-4"/>
        </w:rPr>
        <w:t xml:space="preserve"> </w:t>
      </w:r>
      <w:proofErr w:type="spellStart"/>
      <w:r>
        <w:rPr>
          <w:spacing w:val="-4"/>
        </w:rPr>
        <w:t>antara</w:t>
      </w:r>
      <w:proofErr w:type="spellEnd"/>
      <w:r>
        <w:rPr>
          <w:spacing w:val="-4"/>
        </w:rPr>
        <w:t xml:space="preserve"> </w:t>
      </w:r>
      <w:proofErr w:type="spellStart"/>
      <w:r>
        <w:rPr>
          <w:spacing w:val="-4"/>
        </w:rPr>
        <w:t>kedua</w:t>
      </w:r>
      <w:proofErr w:type="spellEnd"/>
      <w:r>
        <w:rPr>
          <w:spacing w:val="-4"/>
        </w:rPr>
        <w:t xml:space="preserve"> </w:t>
      </w:r>
      <w:proofErr w:type="spellStart"/>
      <w:r>
        <w:t>belah</w:t>
      </w:r>
      <w:proofErr w:type="spellEnd"/>
      <w:r>
        <w:t xml:space="preserve"> </w:t>
      </w:r>
      <w:proofErr w:type="spellStart"/>
      <w:r>
        <w:t>pihak</w:t>
      </w:r>
      <w:proofErr w:type="spellEnd"/>
      <w:r>
        <w:t>?</w:t>
      </w:r>
    </w:p>
    <w:p w14:paraId="1EF060DD" w14:textId="77777777" w:rsidR="00164569" w:rsidRDefault="00000000">
      <w:pPr>
        <w:pStyle w:val="ListParagraph"/>
        <w:numPr>
          <w:ilvl w:val="1"/>
          <w:numId w:val="22"/>
        </w:numPr>
        <w:tabs>
          <w:tab w:val="left" w:pos="2220"/>
          <w:tab w:val="left" w:pos="2223"/>
        </w:tabs>
        <w:spacing w:line="309" w:lineRule="auto"/>
        <w:ind w:left="2223" w:right="1388" w:hanging="359"/>
      </w:pPr>
      <w:r>
        <w:t>Dengan</w:t>
      </w:r>
      <w:r>
        <w:rPr>
          <w:spacing w:val="-16"/>
        </w:rPr>
        <w:t xml:space="preserve"> </w:t>
      </w:r>
      <w:proofErr w:type="spellStart"/>
      <w:r>
        <w:t>tingkat</w:t>
      </w:r>
      <w:proofErr w:type="spellEnd"/>
      <w:r>
        <w:rPr>
          <w:spacing w:val="-15"/>
        </w:rPr>
        <w:t xml:space="preserve"> </w:t>
      </w:r>
      <w:proofErr w:type="spellStart"/>
      <w:r>
        <w:t>kepercayaan</w:t>
      </w:r>
      <w:proofErr w:type="spellEnd"/>
      <w:r>
        <w:rPr>
          <w:spacing w:val="-3"/>
        </w:rPr>
        <w:t xml:space="preserve"> </w:t>
      </w:r>
      <w:proofErr w:type="spellStart"/>
      <w:r>
        <w:t>saat</w:t>
      </w:r>
      <w:proofErr w:type="spellEnd"/>
      <w:r>
        <w:rPr>
          <w:spacing w:val="-16"/>
        </w:rPr>
        <w:t xml:space="preserve"> </w:t>
      </w:r>
      <w:r>
        <w:t>ini</w:t>
      </w:r>
      <w:r>
        <w:rPr>
          <w:spacing w:val="-15"/>
        </w:rPr>
        <w:t xml:space="preserve"> </w:t>
      </w:r>
      <w:proofErr w:type="spellStart"/>
      <w:r>
        <w:t>antara</w:t>
      </w:r>
      <w:proofErr w:type="spellEnd"/>
      <w:r>
        <w:rPr>
          <w:spacing w:val="-13"/>
        </w:rPr>
        <w:t xml:space="preserve"> </w:t>
      </w:r>
      <w:proofErr w:type="spellStart"/>
      <w:r>
        <w:t>kedua</w:t>
      </w:r>
      <w:proofErr w:type="spellEnd"/>
      <w:r>
        <w:rPr>
          <w:spacing w:val="-15"/>
        </w:rPr>
        <w:t xml:space="preserve"> </w:t>
      </w:r>
      <w:proofErr w:type="spellStart"/>
      <w:r>
        <w:t>belah</w:t>
      </w:r>
      <w:proofErr w:type="spellEnd"/>
      <w:r>
        <w:rPr>
          <w:spacing w:val="-15"/>
        </w:rPr>
        <w:t xml:space="preserve"> </w:t>
      </w:r>
      <w:proofErr w:type="spellStart"/>
      <w:r>
        <w:t>pihak</w:t>
      </w:r>
      <w:proofErr w:type="spellEnd"/>
      <w:r>
        <w:t>,</w:t>
      </w:r>
      <w:r>
        <w:rPr>
          <w:spacing w:val="-16"/>
        </w:rPr>
        <w:t xml:space="preserve"> </w:t>
      </w:r>
      <w:proofErr w:type="spellStart"/>
      <w:r>
        <w:t>seberapa</w:t>
      </w:r>
      <w:proofErr w:type="spellEnd"/>
      <w:r>
        <w:rPr>
          <w:spacing w:val="-12"/>
        </w:rPr>
        <w:t xml:space="preserve"> </w:t>
      </w:r>
      <w:proofErr w:type="spellStart"/>
      <w:r>
        <w:t>besar</w:t>
      </w:r>
      <w:proofErr w:type="spellEnd"/>
      <w:r>
        <w:t xml:space="preserve"> </w:t>
      </w:r>
      <w:proofErr w:type="spellStart"/>
      <w:r>
        <w:rPr>
          <w:spacing w:val="-2"/>
        </w:rPr>
        <w:t>kemungkinan</w:t>
      </w:r>
      <w:proofErr w:type="spellEnd"/>
      <w:r>
        <w:rPr>
          <w:spacing w:val="-5"/>
        </w:rPr>
        <w:t xml:space="preserve"> </w:t>
      </w:r>
      <w:proofErr w:type="spellStart"/>
      <w:r>
        <w:rPr>
          <w:spacing w:val="-2"/>
        </w:rPr>
        <w:t>mereka</w:t>
      </w:r>
      <w:proofErr w:type="spellEnd"/>
      <w:r>
        <w:rPr>
          <w:spacing w:val="-9"/>
        </w:rPr>
        <w:t xml:space="preserve"> </w:t>
      </w:r>
      <w:proofErr w:type="spellStart"/>
      <w:r>
        <w:rPr>
          <w:spacing w:val="-2"/>
        </w:rPr>
        <w:t>dapat</w:t>
      </w:r>
      <w:proofErr w:type="spellEnd"/>
      <w:r>
        <w:rPr>
          <w:spacing w:val="-12"/>
        </w:rPr>
        <w:t xml:space="preserve"> </w:t>
      </w:r>
      <w:proofErr w:type="spellStart"/>
      <w:r>
        <w:rPr>
          <w:spacing w:val="-2"/>
        </w:rPr>
        <w:t>berkolaborasi</w:t>
      </w:r>
      <w:proofErr w:type="spellEnd"/>
      <w:r>
        <w:rPr>
          <w:spacing w:val="-4"/>
        </w:rPr>
        <w:t xml:space="preserve"> </w:t>
      </w:r>
      <w:proofErr w:type="spellStart"/>
      <w:r>
        <w:rPr>
          <w:spacing w:val="-2"/>
        </w:rPr>
        <w:t>secara</w:t>
      </w:r>
      <w:proofErr w:type="spellEnd"/>
      <w:r>
        <w:rPr>
          <w:spacing w:val="-5"/>
        </w:rPr>
        <w:t xml:space="preserve"> </w:t>
      </w:r>
      <w:proofErr w:type="spellStart"/>
      <w:r>
        <w:rPr>
          <w:spacing w:val="-2"/>
        </w:rPr>
        <w:t>efektif</w:t>
      </w:r>
      <w:proofErr w:type="spellEnd"/>
      <w:r>
        <w:rPr>
          <w:spacing w:val="-14"/>
        </w:rPr>
        <w:t xml:space="preserve"> </w:t>
      </w:r>
      <w:r>
        <w:rPr>
          <w:spacing w:val="-2"/>
        </w:rPr>
        <w:t>dalam</w:t>
      </w:r>
      <w:r>
        <w:rPr>
          <w:spacing w:val="-12"/>
        </w:rPr>
        <w:t xml:space="preserve"> </w:t>
      </w:r>
      <w:proofErr w:type="spellStart"/>
      <w:r>
        <w:rPr>
          <w:spacing w:val="-2"/>
        </w:rPr>
        <w:t>mengarusutamakan</w:t>
      </w:r>
      <w:proofErr w:type="spellEnd"/>
      <w:r>
        <w:rPr>
          <w:spacing w:val="-14"/>
        </w:rPr>
        <w:t xml:space="preserve"> </w:t>
      </w:r>
      <w:proofErr w:type="spellStart"/>
      <w:r>
        <w:rPr>
          <w:spacing w:val="-2"/>
        </w:rPr>
        <w:t>isu</w:t>
      </w:r>
      <w:proofErr w:type="spellEnd"/>
      <w:r>
        <w:rPr>
          <w:spacing w:val="-2"/>
        </w:rPr>
        <w:t xml:space="preserve"> </w:t>
      </w:r>
      <w:proofErr w:type="spellStart"/>
      <w:r>
        <w:rPr>
          <w:spacing w:val="-2"/>
        </w:rPr>
        <w:t>strategis</w:t>
      </w:r>
      <w:proofErr w:type="spellEnd"/>
      <w:r>
        <w:rPr>
          <w:spacing w:val="-14"/>
        </w:rPr>
        <w:t xml:space="preserve"> </w:t>
      </w:r>
      <w:r>
        <w:rPr>
          <w:spacing w:val="-2"/>
        </w:rPr>
        <w:t>GEDSI</w:t>
      </w:r>
      <w:r>
        <w:rPr>
          <w:spacing w:val="-13"/>
        </w:rPr>
        <w:t xml:space="preserve"> </w:t>
      </w:r>
      <w:r>
        <w:rPr>
          <w:spacing w:val="-2"/>
        </w:rPr>
        <w:t>dalam</w:t>
      </w:r>
      <w:r>
        <w:rPr>
          <w:spacing w:val="-13"/>
        </w:rPr>
        <w:t xml:space="preserve"> </w:t>
      </w:r>
      <w:proofErr w:type="spellStart"/>
      <w:r>
        <w:rPr>
          <w:spacing w:val="-2"/>
        </w:rPr>
        <w:t>perencanaan</w:t>
      </w:r>
      <w:proofErr w:type="spellEnd"/>
      <w:r>
        <w:rPr>
          <w:spacing w:val="-3"/>
        </w:rPr>
        <w:t xml:space="preserve"> </w:t>
      </w:r>
      <w:r>
        <w:rPr>
          <w:spacing w:val="-2"/>
        </w:rPr>
        <w:t>dan</w:t>
      </w:r>
      <w:r>
        <w:rPr>
          <w:spacing w:val="-14"/>
        </w:rPr>
        <w:t xml:space="preserve"> </w:t>
      </w:r>
      <w:proofErr w:type="spellStart"/>
      <w:r>
        <w:rPr>
          <w:spacing w:val="-2"/>
        </w:rPr>
        <w:t>penganggaran</w:t>
      </w:r>
      <w:proofErr w:type="spellEnd"/>
      <w:r>
        <w:rPr>
          <w:spacing w:val="3"/>
        </w:rPr>
        <w:t xml:space="preserve"> </w:t>
      </w:r>
      <w:proofErr w:type="spellStart"/>
      <w:r>
        <w:rPr>
          <w:spacing w:val="-2"/>
        </w:rPr>
        <w:t>subnasional</w:t>
      </w:r>
      <w:proofErr w:type="spellEnd"/>
      <w:r>
        <w:rPr>
          <w:spacing w:val="-2"/>
        </w:rPr>
        <w:t>?</w:t>
      </w:r>
    </w:p>
    <w:p w14:paraId="06C0C565" w14:textId="77777777" w:rsidR="00164569" w:rsidRDefault="00000000">
      <w:pPr>
        <w:pStyle w:val="ListParagraph"/>
        <w:numPr>
          <w:ilvl w:val="0"/>
          <w:numId w:val="22"/>
        </w:numPr>
        <w:tabs>
          <w:tab w:val="left" w:pos="1501"/>
        </w:tabs>
        <w:spacing w:line="309" w:lineRule="auto"/>
        <w:ind w:left="1501" w:right="1772" w:hanging="362"/>
      </w:pPr>
      <w:proofErr w:type="spellStart"/>
      <w:r>
        <w:rPr>
          <w:spacing w:val="-2"/>
        </w:rPr>
        <w:t>Rekomendasi</w:t>
      </w:r>
      <w:proofErr w:type="spellEnd"/>
      <w:r>
        <w:rPr>
          <w:spacing w:val="-7"/>
        </w:rPr>
        <w:t xml:space="preserve"> </w:t>
      </w:r>
      <w:proofErr w:type="spellStart"/>
      <w:r>
        <w:rPr>
          <w:spacing w:val="-2"/>
        </w:rPr>
        <w:t>apa</w:t>
      </w:r>
      <w:proofErr w:type="spellEnd"/>
      <w:r>
        <w:rPr>
          <w:spacing w:val="-7"/>
        </w:rPr>
        <w:t xml:space="preserve"> </w:t>
      </w:r>
      <w:r>
        <w:rPr>
          <w:spacing w:val="-2"/>
        </w:rPr>
        <w:t>yang</w:t>
      </w:r>
      <w:r>
        <w:rPr>
          <w:spacing w:val="-8"/>
        </w:rPr>
        <w:t xml:space="preserve"> </w:t>
      </w:r>
      <w:proofErr w:type="spellStart"/>
      <w:r>
        <w:rPr>
          <w:spacing w:val="-2"/>
        </w:rPr>
        <w:t>dapat</w:t>
      </w:r>
      <w:proofErr w:type="spellEnd"/>
      <w:r>
        <w:rPr>
          <w:spacing w:val="-9"/>
        </w:rPr>
        <w:t xml:space="preserve"> </w:t>
      </w:r>
      <w:proofErr w:type="spellStart"/>
      <w:r>
        <w:rPr>
          <w:spacing w:val="-2"/>
        </w:rPr>
        <w:t>diberikan</w:t>
      </w:r>
      <w:proofErr w:type="spellEnd"/>
      <w:r>
        <w:rPr>
          <w:spacing w:val="-4"/>
        </w:rPr>
        <w:t xml:space="preserve"> </w:t>
      </w:r>
      <w:r>
        <w:rPr>
          <w:spacing w:val="-2"/>
        </w:rPr>
        <w:t xml:space="preserve">guna </w:t>
      </w:r>
      <w:proofErr w:type="spellStart"/>
      <w:r>
        <w:rPr>
          <w:spacing w:val="-2"/>
        </w:rPr>
        <w:t>meningkatkan</w:t>
      </w:r>
      <w:proofErr w:type="spellEnd"/>
      <w:r>
        <w:rPr>
          <w:spacing w:val="-2"/>
        </w:rPr>
        <w:t xml:space="preserve"> </w:t>
      </w:r>
      <w:proofErr w:type="spellStart"/>
      <w:r>
        <w:rPr>
          <w:spacing w:val="-2"/>
        </w:rPr>
        <w:t>kapasitas</w:t>
      </w:r>
      <w:proofErr w:type="spellEnd"/>
      <w:r>
        <w:rPr>
          <w:spacing w:val="-2"/>
        </w:rPr>
        <w:t xml:space="preserve"> OMS</w:t>
      </w:r>
      <w:r>
        <w:rPr>
          <w:spacing w:val="-14"/>
        </w:rPr>
        <w:t xml:space="preserve"> </w:t>
      </w:r>
      <w:r>
        <w:rPr>
          <w:spacing w:val="-2"/>
        </w:rPr>
        <w:t xml:space="preserve">GEDSI untuk </w:t>
      </w:r>
      <w:proofErr w:type="spellStart"/>
      <w:r>
        <w:rPr>
          <w:spacing w:val="-2"/>
        </w:rPr>
        <w:t>advokasi</w:t>
      </w:r>
      <w:proofErr w:type="spellEnd"/>
      <w:r>
        <w:rPr>
          <w:spacing w:val="-5"/>
        </w:rPr>
        <w:t xml:space="preserve"> </w:t>
      </w:r>
      <w:r>
        <w:rPr>
          <w:spacing w:val="-2"/>
        </w:rPr>
        <w:t xml:space="preserve">yang </w:t>
      </w:r>
      <w:proofErr w:type="spellStart"/>
      <w:r>
        <w:rPr>
          <w:spacing w:val="-2"/>
        </w:rPr>
        <w:t>lebih</w:t>
      </w:r>
      <w:proofErr w:type="spellEnd"/>
      <w:r>
        <w:rPr>
          <w:spacing w:val="-7"/>
        </w:rPr>
        <w:t xml:space="preserve"> </w:t>
      </w:r>
      <w:proofErr w:type="spellStart"/>
      <w:r>
        <w:rPr>
          <w:spacing w:val="-2"/>
        </w:rPr>
        <w:t>baik</w:t>
      </w:r>
      <w:proofErr w:type="spellEnd"/>
      <w:r>
        <w:rPr>
          <w:spacing w:val="-10"/>
        </w:rPr>
        <w:t xml:space="preserve"> </w:t>
      </w:r>
      <w:r>
        <w:rPr>
          <w:spacing w:val="-2"/>
        </w:rPr>
        <w:t>dan</w:t>
      </w:r>
      <w:r>
        <w:rPr>
          <w:spacing w:val="-6"/>
        </w:rPr>
        <w:t xml:space="preserve"> </w:t>
      </w:r>
      <w:proofErr w:type="spellStart"/>
      <w:r>
        <w:rPr>
          <w:spacing w:val="-2"/>
        </w:rPr>
        <w:t>kolaborasi</w:t>
      </w:r>
      <w:proofErr w:type="spellEnd"/>
      <w:r>
        <w:rPr>
          <w:spacing w:val="-2"/>
        </w:rPr>
        <w:t xml:space="preserve"> yang </w:t>
      </w:r>
      <w:proofErr w:type="spellStart"/>
      <w:r>
        <w:rPr>
          <w:spacing w:val="-2"/>
        </w:rPr>
        <w:t>lebih</w:t>
      </w:r>
      <w:proofErr w:type="spellEnd"/>
      <w:r>
        <w:rPr>
          <w:spacing w:val="-14"/>
        </w:rPr>
        <w:t xml:space="preserve"> </w:t>
      </w:r>
      <w:proofErr w:type="spellStart"/>
      <w:r>
        <w:rPr>
          <w:spacing w:val="-2"/>
        </w:rPr>
        <w:t>efektif</w:t>
      </w:r>
      <w:proofErr w:type="spellEnd"/>
      <w:r>
        <w:rPr>
          <w:spacing w:val="-13"/>
        </w:rPr>
        <w:t xml:space="preserve"> </w:t>
      </w:r>
      <w:r>
        <w:rPr>
          <w:spacing w:val="-2"/>
        </w:rPr>
        <w:t xml:space="preserve">dengan </w:t>
      </w:r>
      <w:proofErr w:type="spellStart"/>
      <w:r>
        <w:rPr>
          <w:spacing w:val="-2"/>
        </w:rPr>
        <w:t>pemerintah</w:t>
      </w:r>
      <w:proofErr w:type="spellEnd"/>
      <w:r>
        <w:t xml:space="preserve"> </w:t>
      </w:r>
      <w:proofErr w:type="spellStart"/>
      <w:r>
        <w:rPr>
          <w:spacing w:val="-2"/>
        </w:rPr>
        <w:t>subnasional</w:t>
      </w:r>
      <w:proofErr w:type="spellEnd"/>
      <w:r>
        <w:rPr>
          <w:spacing w:val="-2"/>
        </w:rPr>
        <w:t xml:space="preserve"> dalam</w:t>
      </w:r>
      <w:r>
        <w:rPr>
          <w:spacing w:val="-9"/>
        </w:rPr>
        <w:t xml:space="preserve"> </w:t>
      </w:r>
      <w:proofErr w:type="spellStart"/>
      <w:r>
        <w:rPr>
          <w:spacing w:val="-2"/>
        </w:rPr>
        <w:t>mengarusutamakan</w:t>
      </w:r>
      <w:proofErr w:type="spellEnd"/>
      <w:r>
        <w:rPr>
          <w:spacing w:val="-14"/>
        </w:rPr>
        <w:t xml:space="preserve"> </w:t>
      </w:r>
      <w:proofErr w:type="spellStart"/>
      <w:r>
        <w:rPr>
          <w:spacing w:val="-2"/>
        </w:rPr>
        <w:t>isu</w:t>
      </w:r>
      <w:proofErr w:type="spellEnd"/>
      <w:r>
        <w:rPr>
          <w:spacing w:val="-11"/>
        </w:rPr>
        <w:t xml:space="preserve"> </w:t>
      </w:r>
      <w:proofErr w:type="spellStart"/>
      <w:r>
        <w:rPr>
          <w:spacing w:val="-2"/>
        </w:rPr>
        <w:t>strategis</w:t>
      </w:r>
      <w:proofErr w:type="spellEnd"/>
      <w:r>
        <w:rPr>
          <w:spacing w:val="-9"/>
        </w:rPr>
        <w:t xml:space="preserve"> </w:t>
      </w:r>
      <w:r>
        <w:rPr>
          <w:spacing w:val="-2"/>
        </w:rPr>
        <w:t>GEDSI</w:t>
      </w:r>
      <w:r>
        <w:rPr>
          <w:spacing w:val="-7"/>
        </w:rPr>
        <w:t xml:space="preserve"> </w:t>
      </w:r>
      <w:r>
        <w:rPr>
          <w:spacing w:val="-2"/>
        </w:rPr>
        <w:t>dalam</w:t>
      </w:r>
      <w:r>
        <w:rPr>
          <w:spacing w:val="-4"/>
        </w:rPr>
        <w:t xml:space="preserve"> </w:t>
      </w:r>
      <w:proofErr w:type="spellStart"/>
      <w:r>
        <w:rPr>
          <w:spacing w:val="-2"/>
        </w:rPr>
        <w:t>perencanaan</w:t>
      </w:r>
      <w:proofErr w:type="spellEnd"/>
      <w:r>
        <w:t xml:space="preserve"> </w:t>
      </w:r>
      <w:r>
        <w:rPr>
          <w:spacing w:val="-2"/>
        </w:rPr>
        <w:t>dan</w:t>
      </w:r>
      <w:r>
        <w:rPr>
          <w:spacing w:val="-12"/>
        </w:rPr>
        <w:t xml:space="preserve"> </w:t>
      </w:r>
      <w:proofErr w:type="spellStart"/>
      <w:r>
        <w:rPr>
          <w:spacing w:val="-2"/>
        </w:rPr>
        <w:t>penganggaran</w:t>
      </w:r>
      <w:proofErr w:type="spellEnd"/>
      <w:r>
        <w:rPr>
          <w:spacing w:val="-2"/>
        </w:rPr>
        <w:t>?</w:t>
      </w:r>
    </w:p>
    <w:p w14:paraId="2C6175A1" w14:textId="77777777" w:rsidR="00164569" w:rsidRDefault="00164569">
      <w:pPr>
        <w:pStyle w:val="BodyText"/>
        <w:spacing w:before="122"/>
        <w:rPr>
          <w:sz w:val="22"/>
        </w:rPr>
      </w:pPr>
    </w:p>
    <w:p w14:paraId="31EA7556" w14:textId="77777777" w:rsidR="00164569" w:rsidRDefault="00000000">
      <w:pPr>
        <w:pStyle w:val="ListParagraph"/>
        <w:numPr>
          <w:ilvl w:val="1"/>
          <w:numId w:val="23"/>
        </w:numPr>
        <w:tabs>
          <w:tab w:val="left" w:pos="1863"/>
        </w:tabs>
        <w:ind w:left="1863" w:hanging="718"/>
        <w:rPr>
          <w:b/>
          <w:color w:val="183659"/>
          <w:sz w:val="29"/>
        </w:rPr>
      </w:pPr>
      <w:bookmarkStart w:id="13" w:name="_bookmark13"/>
      <w:bookmarkEnd w:id="13"/>
      <w:r>
        <w:rPr>
          <w:b/>
          <w:color w:val="183659"/>
          <w:sz w:val="29"/>
        </w:rPr>
        <w:t>Research</w:t>
      </w:r>
      <w:r>
        <w:rPr>
          <w:b/>
          <w:color w:val="183659"/>
          <w:spacing w:val="3"/>
          <w:sz w:val="29"/>
        </w:rPr>
        <w:t xml:space="preserve"> </w:t>
      </w:r>
      <w:r>
        <w:rPr>
          <w:b/>
          <w:color w:val="183659"/>
          <w:sz w:val="29"/>
        </w:rPr>
        <w:t>Framework</w:t>
      </w:r>
      <w:r>
        <w:rPr>
          <w:b/>
          <w:color w:val="183659"/>
          <w:spacing w:val="-4"/>
          <w:sz w:val="29"/>
        </w:rPr>
        <w:t xml:space="preserve"> </w:t>
      </w:r>
      <w:r>
        <w:rPr>
          <w:b/>
          <w:color w:val="183659"/>
          <w:sz w:val="29"/>
        </w:rPr>
        <w:t>and</w:t>
      </w:r>
      <w:r>
        <w:rPr>
          <w:b/>
          <w:color w:val="183659"/>
          <w:spacing w:val="-19"/>
          <w:sz w:val="29"/>
        </w:rPr>
        <w:t xml:space="preserve"> </w:t>
      </w:r>
      <w:r>
        <w:rPr>
          <w:b/>
          <w:color w:val="183659"/>
          <w:sz w:val="29"/>
        </w:rPr>
        <w:t>Methodological</w:t>
      </w:r>
      <w:r>
        <w:rPr>
          <w:b/>
          <w:color w:val="183659"/>
          <w:spacing w:val="-10"/>
          <w:sz w:val="29"/>
        </w:rPr>
        <w:t xml:space="preserve"> </w:t>
      </w:r>
      <w:r>
        <w:rPr>
          <w:b/>
          <w:color w:val="183659"/>
          <w:spacing w:val="-2"/>
          <w:sz w:val="29"/>
        </w:rPr>
        <w:t>Approach</w:t>
      </w:r>
    </w:p>
    <w:p w14:paraId="0AA4218A" w14:textId="77777777" w:rsidR="00164569" w:rsidRDefault="00164569">
      <w:pPr>
        <w:pStyle w:val="BodyText"/>
        <w:spacing w:before="61"/>
        <w:rPr>
          <w:b/>
          <w:sz w:val="29"/>
        </w:rPr>
      </w:pPr>
    </w:p>
    <w:p w14:paraId="55A74E93" w14:textId="77777777" w:rsidR="00164569" w:rsidRDefault="00000000">
      <w:pPr>
        <w:spacing w:before="1" w:line="312" w:lineRule="auto"/>
        <w:ind w:left="1141" w:right="1109" w:hanging="12"/>
        <w:jc w:val="both"/>
      </w:pPr>
      <w:r>
        <w:t>To</w:t>
      </w:r>
      <w:r>
        <w:rPr>
          <w:spacing w:val="-16"/>
        </w:rPr>
        <w:t xml:space="preserve"> </w:t>
      </w:r>
      <w:r>
        <w:t>comprehensively</w:t>
      </w:r>
      <w:r>
        <w:rPr>
          <w:spacing w:val="-15"/>
        </w:rPr>
        <w:t xml:space="preserve"> </w:t>
      </w:r>
      <w:r>
        <w:t>capture</w:t>
      </w:r>
      <w:r>
        <w:rPr>
          <w:spacing w:val="-15"/>
        </w:rPr>
        <w:t xml:space="preserve"> </w:t>
      </w:r>
      <w:r>
        <w:t>CSO</w:t>
      </w:r>
      <w:r>
        <w:rPr>
          <w:spacing w:val="-16"/>
        </w:rPr>
        <w:t xml:space="preserve"> </w:t>
      </w:r>
      <w:r>
        <w:t>capacity</w:t>
      </w:r>
      <w:r>
        <w:rPr>
          <w:spacing w:val="-15"/>
        </w:rPr>
        <w:t xml:space="preserve"> </w:t>
      </w:r>
      <w:r>
        <w:t>to</w:t>
      </w:r>
      <w:r>
        <w:rPr>
          <w:spacing w:val="-15"/>
        </w:rPr>
        <w:t xml:space="preserve"> </w:t>
      </w:r>
      <w:r>
        <w:t>influence</w:t>
      </w:r>
      <w:r>
        <w:rPr>
          <w:spacing w:val="-15"/>
        </w:rPr>
        <w:t xml:space="preserve"> </w:t>
      </w:r>
      <w:r>
        <w:t>regional</w:t>
      </w:r>
      <w:r>
        <w:rPr>
          <w:spacing w:val="-16"/>
        </w:rPr>
        <w:t xml:space="preserve"> </w:t>
      </w:r>
      <w:r>
        <w:t>planning</w:t>
      </w:r>
      <w:r>
        <w:rPr>
          <w:spacing w:val="-15"/>
        </w:rPr>
        <w:t xml:space="preserve"> </w:t>
      </w:r>
      <w:r>
        <w:t>and</w:t>
      </w:r>
      <w:r>
        <w:rPr>
          <w:spacing w:val="-15"/>
        </w:rPr>
        <w:t xml:space="preserve"> </w:t>
      </w:r>
      <w:r>
        <w:t>budgeting,</w:t>
      </w:r>
      <w:r>
        <w:rPr>
          <w:spacing w:val="-16"/>
        </w:rPr>
        <w:t xml:space="preserve"> </w:t>
      </w:r>
      <w:r>
        <w:t>two</w:t>
      </w:r>
      <w:r>
        <w:rPr>
          <w:spacing w:val="-15"/>
        </w:rPr>
        <w:t xml:space="preserve"> </w:t>
      </w:r>
      <w:r>
        <w:t>aspects of</w:t>
      </w:r>
      <w:r>
        <w:rPr>
          <w:spacing w:val="-10"/>
        </w:rPr>
        <w:t xml:space="preserve"> </w:t>
      </w:r>
      <w:r>
        <w:t>institutional capacity, namely internal capacity and</w:t>
      </w:r>
      <w:r>
        <w:rPr>
          <w:spacing w:val="-2"/>
        </w:rPr>
        <w:t xml:space="preserve"> </w:t>
      </w:r>
      <w:r>
        <w:t>external relations,</w:t>
      </w:r>
      <w:r>
        <w:rPr>
          <w:spacing w:val="-1"/>
        </w:rPr>
        <w:t xml:space="preserve"> </w:t>
      </w:r>
      <w:r>
        <w:t xml:space="preserve">are explored (Figure </w:t>
      </w:r>
      <w:r>
        <w:rPr>
          <w:sz w:val="20"/>
        </w:rPr>
        <w:t>1).</w:t>
      </w:r>
      <w:r>
        <w:rPr>
          <w:spacing w:val="-14"/>
          <w:sz w:val="20"/>
        </w:rPr>
        <w:t xml:space="preserve"> </w:t>
      </w:r>
      <w:r>
        <w:t>To advocate</w:t>
      </w:r>
      <w:r>
        <w:rPr>
          <w:spacing w:val="-16"/>
        </w:rPr>
        <w:t xml:space="preserve"> </w:t>
      </w:r>
      <w:r>
        <w:t>for</w:t>
      </w:r>
      <w:r>
        <w:rPr>
          <w:spacing w:val="-15"/>
        </w:rPr>
        <w:t xml:space="preserve"> </w:t>
      </w:r>
      <w:r>
        <w:t>CSO</w:t>
      </w:r>
      <w:r>
        <w:rPr>
          <w:spacing w:val="-15"/>
        </w:rPr>
        <w:t xml:space="preserve"> </w:t>
      </w:r>
      <w:r>
        <w:t>interests</w:t>
      </w:r>
      <w:r>
        <w:rPr>
          <w:spacing w:val="-16"/>
        </w:rPr>
        <w:t xml:space="preserve"> </w:t>
      </w:r>
      <w:r>
        <w:t>with</w:t>
      </w:r>
      <w:r>
        <w:rPr>
          <w:spacing w:val="-15"/>
        </w:rPr>
        <w:t xml:space="preserve"> </w:t>
      </w:r>
      <w:r>
        <w:t>the</w:t>
      </w:r>
      <w:r>
        <w:rPr>
          <w:spacing w:val="-15"/>
        </w:rPr>
        <w:t xml:space="preserve"> </w:t>
      </w:r>
      <w:r>
        <w:t>government,</w:t>
      </w:r>
      <w:r>
        <w:rPr>
          <w:spacing w:val="-15"/>
        </w:rPr>
        <w:t xml:space="preserve"> </w:t>
      </w:r>
      <w:r>
        <w:t>a</w:t>
      </w:r>
      <w:r>
        <w:rPr>
          <w:spacing w:val="-16"/>
        </w:rPr>
        <w:t xml:space="preserve"> </w:t>
      </w:r>
      <w:r>
        <w:t>CSO</w:t>
      </w:r>
      <w:r>
        <w:rPr>
          <w:spacing w:val="-15"/>
        </w:rPr>
        <w:t xml:space="preserve"> </w:t>
      </w:r>
      <w:r>
        <w:t>must</w:t>
      </w:r>
      <w:r>
        <w:rPr>
          <w:spacing w:val="-15"/>
        </w:rPr>
        <w:t xml:space="preserve"> </w:t>
      </w:r>
      <w:r>
        <w:t>navigate</w:t>
      </w:r>
      <w:r>
        <w:rPr>
          <w:spacing w:val="-16"/>
        </w:rPr>
        <w:t xml:space="preserve"> </w:t>
      </w:r>
      <w:r>
        <w:t>the</w:t>
      </w:r>
      <w:r>
        <w:rPr>
          <w:spacing w:val="-15"/>
        </w:rPr>
        <w:t xml:space="preserve"> </w:t>
      </w:r>
      <w:r>
        <w:t>'soft'</w:t>
      </w:r>
      <w:r>
        <w:rPr>
          <w:spacing w:val="-15"/>
        </w:rPr>
        <w:t xml:space="preserve"> </w:t>
      </w:r>
      <w:r>
        <w:t>system,</w:t>
      </w:r>
      <w:r>
        <w:rPr>
          <w:spacing w:val="-15"/>
        </w:rPr>
        <w:t xml:space="preserve"> </w:t>
      </w:r>
      <w:r>
        <w:t>which</w:t>
      </w:r>
      <w:r>
        <w:rPr>
          <w:spacing w:val="-16"/>
        </w:rPr>
        <w:t xml:space="preserve"> </w:t>
      </w:r>
      <w:r>
        <w:t>is</w:t>
      </w:r>
      <w:r>
        <w:rPr>
          <w:spacing w:val="-15"/>
        </w:rPr>
        <w:t xml:space="preserve"> </w:t>
      </w:r>
      <w:r>
        <w:t xml:space="preserve">built upon mutual trust and institutional confidence, while leveraging existing networks and collective </w:t>
      </w:r>
      <w:r>
        <w:rPr>
          <w:spacing w:val="-2"/>
        </w:rPr>
        <w:t>action</w:t>
      </w:r>
      <w:r>
        <w:rPr>
          <w:spacing w:val="-13"/>
        </w:rPr>
        <w:t xml:space="preserve"> </w:t>
      </w:r>
      <w:r>
        <w:rPr>
          <w:spacing w:val="-2"/>
        </w:rPr>
        <w:t>to</w:t>
      </w:r>
      <w:r>
        <w:rPr>
          <w:spacing w:val="-14"/>
        </w:rPr>
        <w:t xml:space="preserve"> </w:t>
      </w:r>
      <w:r>
        <w:rPr>
          <w:spacing w:val="-2"/>
        </w:rPr>
        <w:t>influence decision</w:t>
      </w:r>
      <w:r>
        <w:rPr>
          <w:spacing w:val="-4"/>
        </w:rPr>
        <w:t xml:space="preserve"> </w:t>
      </w:r>
      <w:r>
        <w:rPr>
          <w:spacing w:val="-2"/>
        </w:rPr>
        <w:t>making</w:t>
      </w:r>
      <w:r>
        <w:rPr>
          <w:spacing w:val="-3"/>
        </w:rPr>
        <w:t xml:space="preserve"> </w:t>
      </w:r>
      <w:r>
        <w:rPr>
          <w:spacing w:val="-2"/>
        </w:rPr>
        <w:t xml:space="preserve">processes (Chandranshu, </w:t>
      </w:r>
      <w:proofErr w:type="spellStart"/>
      <w:r>
        <w:rPr>
          <w:spacing w:val="-2"/>
        </w:rPr>
        <w:t>Regenmortel</w:t>
      </w:r>
      <w:proofErr w:type="spellEnd"/>
      <w:r>
        <w:rPr>
          <w:spacing w:val="-2"/>
        </w:rPr>
        <w:t>,</w:t>
      </w:r>
      <w:r>
        <w:rPr>
          <w:spacing w:val="-4"/>
        </w:rPr>
        <w:t xml:space="preserve"> </w:t>
      </w:r>
      <w:r>
        <w:rPr>
          <w:spacing w:val="-2"/>
        </w:rPr>
        <w:t>and</w:t>
      </w:r>
      <w:r>
        <w:rPr>
          <w:spacing w:val="-28"/>
        </w:rPr>
        <w:t xml:space="preserve"> </w:t>
      </w:r>
      <w:proofErr w:type="spellStart"/>
      <w:r>
        <w:rPr>
          <w:spacing w:val="-2"/>
        </w:rPr>
        <w:t>Twagilimana</w:t>
      </w:r>
      <w:proofErr w:type="spellEnd"/>
      <w:r>
        <w:rPr>
          <w:spacing w:val="-2"/>
        </w:rPr>
        <w:t>, 2023).</w:t>
      </w:r>
    </w:p>
    <w:p w14:paraId="0E7E3406" w14:textId="77777777" w:rsidR="00164569" w:rsidRDefault="00000000">
      <w:pPr>
        <w:spacing w:before="152" w:line="312" w:lineRule="auto"/>
        <w:ind w:left="1140" w:right="1110" w:hanging="12"/>
        <w:jc w:val="both"/>
      </w:pPr>
      <w:r>
        <w:t>The building blocks of</w:t>
      </w:r>
      <w:r>
        <w:rPr>
          <w:spacing w:val="-9"/>
        </w:rPr>
        <w:t xml:space="preserve"> </w:t>
      </w:r>
      <w:r>
        <w:t>an</w:t>
      </w:r>
      <w:r>
        <w:rPr>
          <w:spacing w:val="-2"/>
        </w:rPr>
        <w:t xml:space="preserve"> </w:t>
      </w:r>
      <w:r>
        <w:t>effective collaboration or</w:t>
      </w:r>
      <w:r>
        <w:rPr>
          <w:spacing w:val="-2"/>
        </w:rPr>
        <w:t xml:space="preserve"> </w:t>
      </w:r>
      <w:r>
        <w:t>partnership between</w:t>
      </w:r>
      <w:r>
        <w:rPr>
          <w:spacing w:val="-1"/>
        </w:rPr>
        <w:t xml:space="preserve"> </w:t>
      </w:r>
      <w:r>
        <w:t>CSOs and</w:t>
      </w:r>
      <w:r>
        <w:rPr>
          <w:spacing w:val="-1"/>
        </w:rPr>
        <w:t xml:space="preserve"> </w:t>
      </w:r>
      <w:r>
        <w:t>the</w:t>
      </w:r>
      <w:r>
        <w:rPr>
          <w:spacing w:val="-6"/>
        </w:rPr>
        <w:t xml:space="preserve"> </w:t>
      </w:r>
      <w:r>
        <w:t>government stem</w:t>
      </w:r>
      <w:r>
        <w:rPr>
          <w:spacing w:val="-16"/>
        </w:rPr>
        <w:t xml:space="preserve"> </w:t>
      </w:r>
      <w:r>
        <w:t>from</w:t>
      </w:r>
      <w:r>
        <w:rPr>
          <w:spacing w:val="-13"/>
        </w:rPr>
        <w:t xml:space="preserve"> </w:t>
      </w:r>
      <w:r>
        <w:t>a</w:t>
      </w:r>
      <w:r>
        <w:rPr>
          <w:spacing w:val="-7"/>
        </w:rPr>
        <w:t xml:space="preserve"> </w:t>
      </w:r>
      <w:r>
        <w:t>learning</w:t>
      </w:r>
      <w:r>
        <w:rPr>
          <w:spacing w:val="-4"/>
        </w:rPr>
        <w:t xml:space="preserve"> </w:t>
      </w:r>
      <w:r>
        <w:t>process</w:t>
      </w:r>
      <w:r>
        <w:rPr>
          <w:spacing w:val="-6"/>
        </w:rPr>
        <w:t xml:space="preserve"> </w:t>
      </w:r>
      <w:r>
        <w:t>aimed</w:t>
      </w:r>
      <w:r>
        <w:rPr>
          <w:spacing w:val="-10"/>
        </w:rPr>
        <w:t xml:space="preserve"> </w:t>
      </w:r>
      <w:r>
        <w:t>at</w:t>
      </w:r>
      <w:r>
        <w:rPr>
          <w:spacing w:val="-16"/>
        </w:rPr>
        <w:t xml:space="preserve"> </w:t>
      </w:r>
      <w:r>
        <w:t>seeking</w:t>
      </w:r>
      <w:r>
        <w:rPr>
          <w:spacing w:val="-3"/>
        </w:rPr>
        <w:t xml:space="preserve"> </w:t>
      </w:r>
      <w:r>
        <w:t>common</w:t>
      </w:r>
      <w:r>
        <w:rPr>
          <w:spacing w:val="-6"/>
        </w:rPr>
        <w:t xml:space="preserve"> </w:t>
      </w:r>
      <w:r>
        <w:t>ground,</w:t>
      </w:r>
      <w:r>
        <w:rPr>
          <w:spacing w:val="-14"/>
        </w:rPr>
        <w:t xml:space="preserve"> </w:t>
      </w:r>
      <w:r>
        <w:t>which</w:t>
      </w:r>
      <w:r>
        <w:rPr>
          <w:spacing w:val="-5"/>
        </w:rPr>
        <w:t xml:space="preserve"> </w:t>
      </w:r>
      <w:r>
        <w:t>will</w:t>
      </w:r>
      <w:r>
        <w:rPr>
          <w:spacing w:val="-14"/>
        </w:rPr>
        <w:t xml:space="preserve"> </w:t>
      </w:r>
      <w:r>
        <w:t>eventually</w:t>
      </w:r>
      <w:r>
        <w:rPr>
          <w:spacing w:val="-3"/>
        </w:rPr>
        <w:t xml:space="preserve"> </w:t>
      </w:r>
      <w:r>
        <w:t>be</w:t>
      </w:r>
      <w:r>
        <w:rPr>
          <w:spacing w:val="-16"/>
        </w:rPr>
        <w:t xml:space="preserve"> </w:t>
      </w:r>
      <w:r>
        <w:t>transferred to</w:t>
      </w:r>
      <w:r>
        <w:rPr>
          <w:spacing w:val="31"/>
        </w:rPr>
        <w:t xml:space="preserve"> </w:t>
      </w:r>
      <w:r>
        <w:t>the</w:t>
      </w:r>
      <w:r>
        <w:rPr>
          <w:spacing w:val="-7"/>
        </w:rPr>
        <w:t xml:space="preserve"> </w:t>
      </w:r>
      <w:r>
        <w:t>'hard' system-a</w:t>
      </w:r>
      <w:r>
        <w:rPr>
          <w:spacing w:val="40"/>
        </w:rPr>
        <w:t xml:space="preserve"> </w:t>
      </w:r>
      <w:r>
        <w:t>formal,</w:t>
      </w:r>
      <w:r>
        <w:rPr>
          <w:spacing w:val="30"/>
        </w:rPr>
        <w:t xml:space="preserve"> </w:t>
      </w:r>
      <w:r>
        <w:t>explicit,</w:t>
      </w:r>
      <w:r>
        <w:rPr>
          <w:spacing w:val="35"/>
        </w:rPr>
        <w:t xml:space="preserve"> </w:t>
      </w:r>
      <w:r>
        <w:t>and</w:t>
      </w:r>
      <w:r>
        <w:rPr>
          <w:spacing w:val="35"/>
        </w:rPr>
        <w:t xml:space="preserve"> </w:t>
      </w:r>
      <w:r>
        <w:t>regulated</w:t>
      </w:r>
      <w:r>
        <w:rPr>
          <w:spacing w:val="40"/>
        </w:rPr>
        <w:t xml:space="preserve"> </w:t>
      </w:r>
      <w:r>
        <w:t>platform</w:t>
      </w:r>
      <w:r>
        <w:rPr>
          <w:spacing w:val="40"/>
        </w:rPr>
        <w:t xml:space="preserve"> </w:t>
      </w:r>
      <w:r>
        <w:t>for</w:t>
      </w:r>
      <w:r>
        <w:rPr>
          <w:spacing w:val="32"/>
        </w:rPr>
        <w:t xml:space="preserve"> </w:t>
      </w:r>
      <w:r>
        <w:t>participatory</w:t>
      </w:r>
      <w:r>
        <w:rPr>
          <w:spacing w:val="40"/>
        </w:rPr>
        <w:t xml:space="preserve"> </w:t>
      </w:r>
      <w:r>
        <w:t>policy</w:t>
      </w:r>
      <w:r>
        <w:rPr>
          <w:spacing w:val="40"/>
        </w:rPr>
        <w:t xml:space="preserve"> </w:t>
      </w:r>
      <w:r>
        <w:t>processes-</w:t>
      </w:r>
      <w:r>
        <w:rPr>
          <w:spacing w:val="-2"/>
        </w:rPr>
        <w:t>thus</w:t>
      </w:r>
      <w:r>
        <w:rPr>
          <w:spacing w:val="-14"/>
        </w:rPr>
        <w:t xml:space="preserve"> </w:t>
      </w:r>
      <w:r>
        <w:rPr>
          <w:spacing w:val="-2"/>
        </w:rPr>
        <w:t>creating</w:t>
      </w:r>
      <w:r>
        <w:rPr>
          <w:spacing w:val="-11"/>
        </w:rPr>
        <w:t xml:space="preserve"> </w:t>
      </w:r>
      <w:r>
        <w:rPr>
          <w:spacing w:val="-2"/>
        </w:rPr>
        <w:t>opportunities for</w:t>
      </w:r>
      <w:r>
        <w:rPr>
          <w:spacing w:val="-14"/>
        </w:rPr>
        <w:t xml:space="preserve"> </w:t>
      </w:r>
      <w:proofErr w:type="gramStart"/>
      <w:r>
        <w:rPr>
          <w:spacing w:val="-2"/>
        </w:rPr>
        <w:t>joint</w:t>
      </w:r>
      <w:r>
        <w:rPr>
          <w:spacing w:val="-8"/>
        </w:rPr>
        <w:t xml:space="preserve"> </w:t>
      </w:r>
      <w:r>
        <w:rPr>
          <w:spacing w:val="-2"/>
        </w:rPr>
        <w:t>partnership</w:t>
      </w:r>
      <w:proofErr w:type="gramEnd"/>
      <w:r>
        <w:rPr>
          <w:spacing w:val="-2"/>
        </w:rPr>
        <w:t xml:space="preserve"> (</w:t>
      </w:r>
      <w:proofErr w:type="spellStart"/>
      <w:r>
        <w:rPr>
          <w:spacing w:val="-2"/>
        </w:rPr>
        <w:t>Blagescu</w:t>
      </w:r>
      <w:proofErr w:type="spellEnd"/>
      <w:r>
        <w:rPr>
          <w:spacing w:val="-2"/>
        </w:rPr>
        <w:t xml:space="preserve"> and</w:t>
      </w:r>
      <w:r>
        <w:rPr>
          <w:spacing w:val="-14"/>
        </w:rPr>
        <w:t xml:space="preserve"> </w:t>
      </w:r>
      <w:r>
        <w:rPr>
          <w:spacing w:val="-2"/>
        </w:rPr>
        <w:t>Young,</w:t>
      </w:r>
      <w:r>
        <w:rPr>
          <w:spacing w:val="-13"/>
        </w:rPr>
        <w:t xml:space="preserve"> </w:t>
      </w:r>
      <w:r>
        <w:rPr>
          <w:spacing w:val="-2"/>
        </w:rPr>
        <w:t>2006).</w:t>
      </w:r>
      <w:r>
        <w:rPr>
          <w:spacing w:val="-13"/>
        </w:rPr>
        <w:t xml:space="preserve"> </w:t>
      </w:r>
      <w:r>
        <w:rPr>
          <w:spacing w:val="-2"/>
        </w:rPr>
        <w:t>Competencies</w:t>
      </w:r>
      <w:r>
        <w:t xml:space="preserve"> </w:t>
      </w:r>
      <w:r>
        <w:rPr>
          <w:spacing w:val="-2"/>
        </w:rPr>
        <w:t>related</w:t>
      </w:r>
      <w:r>
        <w:rPr>
          <w:spacing w:val="-8"/>
        </w:rPr>
        <w:t xml:space="preserve"> </w:t>
      </w:r>
      <w:r>
        <w:rPr>
          <w:spacing w:val="-2"/>
        </w:rPr>
        <w:t xml:space="preserve">to </w:t>
      </w:r>
      <w:r>
        <w:t>advocacy engagement with</w:t>
      </w:r>
      <w:r>
        <w:rPr>
          <w:spacing w:val="-3"/>
        </w:rPr>
        <w:t xml:space="preserve"> </w:t>
      </w:r>
      <w:r>
        <w:t>the</w:t>
      </w:r>
      <w:r>
        <w:rPr>
          <w:spacing w:val="-8"/>
        </w:rPr>
        <w:t xml:space="preserve"> </w:t>
      </w:r>
      <w:r>
        <w:t>government and</w:t>
      </w:r>
      <w:r>
        <w:rPr>
          <w:spacing w:val="-3"/>
        </w:rPr>
        <w:t xml:space="preserve"> </w:t>
      </w:r>
      <w:r>
        <w:t>networks fall</w:t>
      </w:r>
      <w:r>
        <w:rPr>
          <w:spacing w:val="-3"/>
        </w:rPr>
        <w:t xml:space="preserve"> </w:t>
      </w:r>
      <w:r>
        <w:t>under the</w:t>
      </w:r>
      <w:r>
        <w:rPr>
          <w:spacing w:val="-9"/>
        </w:rPr>
        <w:t xml:space="preserve"> </w:t>
      </w:r>
      <w:r>
        <w:t>external relations theme</w:t>
      </w:r>
      <w:r>
        <w:rPr>
          <w:spacing w:val="-2"/>
        </w:rPr>
        <w:t xml:space="preserve"> </w:t>
      </w:r>
      <w:r>
        <w:t>in this research.</w:t>
      </w:r>
    </w:p>
    <w:p w14:paraId="1A9E7CC2" w14:textId="77777777" w:rsidR="00164569" w:rsidRDefault="00164569">
      <w:pPr>
        <w:spacing w:line="312" w:lineRule="auto"/>
        <w:jc w:val="both"/>
        <w:sectPr w:rsidR="00164569">
          <w:footerReference w:type="default" r:id="rId124"/>
          <w:pgSz w:w="11910" w:h="16840"/>
          <w:pgMar w:top="1600" w:right="0" w:bottom="960" w:left="0" w:header="0" w:footer="773" w:gutter="0"/>
          <w:cols w:space="720"/>
        </w:sectPr>
      </w:pPr>
    </w:p>
    <w:p w14:paraId="4D24E941" w14:textId="77777777" w:rsidR="00164569" w:rsidRDefault="00000000">
      <w:pPr>
        <w:spacing w:before="72"/>
        <w:ind w:left="1138"/>
        <w:jc w:val="both"/>
        <w:rPr>
          <w:b/>
          <w:sz w:val="21"/>
        </w:rPr>
      </w:pPr>
      <w:bookmarkStart w:id="14" w:name="_bookmark14"/>
      <w:bookmarkEnd w:id="14"/>
      <w:r>
        <w:rPr>
          <w:b/>
          <w:color w:val="6D6E70"/>
          <w:sz w:val="21"/>
        </w:rPr>
        <w:lastRenderedPageBreak/>
        <w:t>Figure</w:t>
      </w:r>
      <w:r>
        <w:rPr>
          <w:b/>
          <w:color w:val="6D6E70"/>
          <w:spacing w:val="11"/>
          <w:sz w:val="21"/>
        </w:rPr>
        <w:t xml:space="preserve"> </w:t>
      </w:r>
      <w:r>
        <w:rPr>
          <w:b/>
          <w:color w:val="6D6E70"/>
          <w:sz w:val="21"/>
        </w:rPr>
        <w:t>1.</w:t>
      </w:r>
      <w:r>
        <w:rPr>
          <w:b/>
          <w:color w:val="6D6E70"/>
          <w:spacing w:val="-11"/>
          <w:sz w:val="21"/>
        </w:rPr>
        <w:t xml:space="preserve"> </w:t>
      </w:r>
      <w:r>
        <w:rPr>
          <w:b/>
          <w:color w:val="6D6E70"/>
          <w:sz w:val="21"/>
        </w:rPr>
        <w:t>Scope</w:t>
      </w:r>
      <w:r>
        <w:rPr>
          <w:b/>
          <w:color w:val="6D6E70"/>
          <w:spacing w:val="15"/>
          <w:sz w:val="21"/>
        </w:rPr>
        <w:t xml:space="preserve"> </w:t>
      </w:r>
      <w:r>
        <w:rPr>
          <w:b/>
          <w:color w:val="6D6E70"/>
          <w:sz w:val="21"/>
        </w:rPr>
        <w:t>of Situational</w:t>
      </w:r>
      <w:r>
        <w:rPr>
          <w:b/>
          <w:color w:val="6D6E70"/>
          <w:spacing w:val="22"/>
          <w:sz w:val="21"/>
        </w:rPr>
        <w:t xml:space="preserve"> </w:t>
      </w:r>
      <w:r>
        <w:rPr>
          <w:b/>
          <w:color w:val="6D6E70"/>
          <w:spacing w:val="-2"/>
          <w:sz w:val="21"/>
        </w:rPr>
        <w:t>Assessment</w:t>
      </w:r>
    </w:p>
    <w:p w14:paraId="1C154718" w14:textId="77777777" w:rsidR="00164569" w:rsidRDefault="00164569">
      <w:pPr>
        <w:pStyle w:val="BodyText"/>
        <w:rPr>
          <w:b/>
        </w:rPr>
      </w:pPr>
    </w:p>
    <w:p w14:paraId="77552D72" w14:textId="77777777" w:rsidR="00164569" w:rsidRDefault="00164569">
      <w:pPr>
        <w:pStyle w:val="BodyText"/>
        <w:rPr>
          <w:b/>
        </w:rPr>
      </w:pPr>
    </w:p>
    <w:p w14:paraId="19BD646E" w14:textId="77777777" w:rsidR="00164569" w:rsidRDefault="00164569">
      <w:pPr>
        <w:pStyle w:val="BodyText"/>
        <w:spacing w:before="222"/>
        <w:rPr>
          <w:b/>
        </w:rPr>
      </w:pPr>
    </w:p>
    <w:p w14:paraId="11C286BD" w14:textId="77777777" w:rsidR="00164569" w:rsidRDefault="00000000">
      <w:pPr>
        <w:spacing w:line="285" w:lineRule="auto"/>
        <w:ind w:left="5276" w:right="5221" w:firstLine="12"/>
        <w:jc w:val="center"/>
        <w:rPr>
          <w:b/>
          <w:sz w:val="25"/>
        </w:rPr>
      </w:pPr>
      <w:r>
        <w:rPr>
          <w:b/>
          <w:noProof/>
          <w:sz w:val="25"/>
        </w:rPr>
        <w:drawing>
          <wp:anchor distT="0" distB="0" distL="0" distR="0" simplePos="0" relativeHeight="15738368" behindDoc="0" locked="0" layoutInCell="1" allowOverlap="1" wp14:anchorId="279EC94A" wp14:editId="7E3AC412">
            <wp:simplePos x="0" y="0"/>
            <wp:positionH relativeFrom="page">
              <wp:posOffset>845657</wp:posOffset>
            </wp:positionH>
            <wp:positionV relativeFrom="paragraph">
              <wp:posOffset>-281113</wp:posOffset>
            </wp:positionV>
            <wp:extent cx="2292740" cy="1000883"/>
            <wp:effectExtent l="0" t="0" r="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2292740" cy="1000883"/>
                    </a:xfrm>
                    <a:prstGeom prst="rect">
                      <a:avLst/>
                    </a:prstGeom>
                  </pic:spPr>
                </pic:pic>
              </a:graphicData>
            </a:graphic>
          </wp:anchor>
        </w:drawing>
      </w:r>
      <w:r>
        <w:rPr>
          <w:b/>
          <w:noProof/>
          <w:sz w:val="25"/>
        </w:rPr>
        <w:drawing>
          <wp:anchor distT="0" distB="0" distL="0" distR="0" simplePos="0" relativeHeight="15738880" behindDoc="0" locked="0" layoutInCell="1" allowOverlap="1" wp14:anchorId="47FCABE5" wp14:editId="2F80D117">
            <wp:simplePos x="0" y="0"/>
            <wp:positionH relativeFrom="page">
              <wp:posOffset>4469469</wp:posOffset>
            </wp:positionH>
            <wp:positionV relativeFrom="paragraph">
              <wp:posOffset>-281113</wp:posOffset>
            </wp:positionV>
            <wp:extent cx="2271369" cy="1000883"/>
            <wp:effectExtent l="0" t="0" r="0" b="0"/>
            <wp:wrapNone/>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126" cstate="print"/>
                    <a:stretch>
                      <a:fillRect/>
                    </a:stretch>
                  </pic:blipFill>
                  <pic:spPr>
                    <a:xfrm>
                      <a:off x="0" y="0"/>
                      <a:ext cx="2271369" cy="1000883"/>
                    </a:xfrm>
                    <a:prstGeom prst="rect">
                      <a:avLst/>
                    </a:prstGeom>
                  </pic:spPr>
                </pic:pic>
              </a:graphicData>
            </a:graphic>
          </wp:anchor>
        </w:drawing>
      </w:r>
      <w:r w:rsidRPr="00BA5108">
        <w:rPr>
          <w:b/>
          <w:color w:val="008279"/>
          <w:w w:val="105"/>
          <w:sz w:val="25"/>
        </w:rPr>
        <w:t xml:space="preserve">Trust and </w:t>
      </w:r>
      <w:r w:rsidRPr="00BA5108">
        <w:rPr>
          <w:b/>
          <w:color w:val="008279"/>
          <w:spacing w:val="-2"/>
          <w:sz w:val="25"/>
        </w:rPr>
        <w:t>Confidence</w:t>
      </w:r>
    </w:p>
    <w:p w14:paraId="6EB7ABAB" w14:textId="77777777" w:rsidR="00164569" w:rsidRDefault="00164569">
      <w:pPr>
        <w:pStyle w:val="BodyText"/>
        <w:rPr>
          <w:b/>
          <w:sz w:val="25"/>
        </w:rPr>
      </w:pPr>
    </w:p>
    <w:p w14:paraId="1741A301" w14:textId="77777777" w:rsidR="00164569" w:rsidRDefault="00164569">
      <w:pPr>
        <w:pStyle w:val="BodyText"/>
        <w:rPr>
          <w:b/>
          <w:sz w:val="25"/>
        </w:rPr>
      </w:pPr>
    </w:p>
    <w:p w14:paraId="4C1715C9" w14:textId="77777777" w:rsidR="00164569" w:rsidRDefault="00164569">
      <w:pPr>
        <w:pStyle w:val="BodyText"/>
        <w:spacing w:before="8"/>
        <w:rPr>
          <w:b/>
          <w:sz w:val="25"/>
        </w:rPr>
      </w:pPr>
    </w:p>
    <w:p w14:paraId="2CAB913E" w14:textId="77777777" w:rsidR="00164569" w:rsidRDefault="00000000">
      <w:pPr>
        <w:ind w:left="1137"/>
        <w:jc w:val="both"/>
        <w:rPr>
          <w:sz w:val="14"/>
        </w:rPr>
      </w:pPr>
      <w:r>
        <w:rPr>
          <w:sz w:val="14"/>
        </w:rPr>
        <w:t>Source:</w:t>
      </w:r>
      <w:r>
        <w:rPr>
          <w:spacing w:val="-6"/>
          <w:sz w:val="14"/>
        </w:rPr>
        <w:t xml:space="preserve"> </w:t>
      </w:r>
      <w:r>
        <w:rPr>
          <w:sz w:val="14"/>
        </w:rPr>
        <w:t>authors'</w:t>
      </w:r>
      <w:r>
        <w:rPr>
          <w:spacing w:val="-8"/>
          <w:sz w:val="14"/>
        </w:rPr>
        <w:t xml:space="preserve"> </w:t>
      </w:r>
      <w:r>
        <w:rPr>
          <w:spacing w:val="-2"/>
          <w:sz w:val="14"/>
        </w:rPr>
        <w:t>elaboration</w:t>
      </w:r>
    </w:p>
    <w:p w14:paraId="4CEFCD77" w14:textId="77777777" w:rsidR="00164569" w:rsidRDefault="00164569">
      <w:pPr>
        <w:pStyle w:val="BodyText"/>
        <w:rPr>
          <w:sz w:val="14"/>
        </w:rPr>
      </w:pPr>
    </w:p>
    <w:p w14:paraId="26AA352F" w14:textId="77777777" w:rsidR="00164569" w:rsidRDefault="00164569">
      <w:pPr>
        <w:pStyle w:val="BodyText"/>
        <w:rPr>
          <w:sz w:val="14"/>
        </w:rPr>
      </w:pPr>
    </w:p>
    <w:p w14:paraId="6AC71594" w14:textId="77777777" w:rsidR="00164569" w:rsidRDefault="00164569">
      <w:pPr>
        <w:pStyle w:val="BodyText"/>
        <w:spacing w:before="49"/>
        <w:rPr>
          <w:sz w:val="14"/>
        </w:rPr>
      </w:pPr>
    </w:p>
    <w:p w14:paraId="7293AFDF" w14:textId="77777777" w:rsidR="00164569" w:rsidRDefault="00000000">
      <w:pPr>
        <w:pStyle w:val="BodyText"/>
        <w:spacing w:before="1" w:line="326" w:lineRule="auto"/>
        <w:ind w:left="1139" w:right="1108" w:hanging="11"/>
        <w:jc w:val="both"/>
      </w:pPr>
      <w:r>
        <w:t>The</w:t>
      </w:r>
      <w:r>
        <w:rPr>
          <w:spacing w:val="40"/>
        </w:rPr>
        <w:t xml:space="preserve"> </w:t>
      </w:r>
      <w:r>
        <w:t>research</w:t>
      </w:r>
      <w:r>
        <w:rPr>
          <w:spacing w:val="40"/>
        </w:rPr>
        <w:t xml:space="preserve"> </w:t>
      </w:r>
      <w:r>
        <w:t>is</w:t>
      </w:r>
      <w:r>
        <w:rPr>
          <w:spacing w:val="40"/>
        </w:rPr>
        <w:t xml:space="preserve"> </w:t>
      </w:r>
      <w:r>
        <w:t>designed</w:t>
      </w:r>
      <w:r>
        <w:rPr>
          <w:spacing w:val="40"/>
        </w:rPr>
        <w:t xml:space="preserve"> </w:t>
      </w:r>
      <w:r>
        <w:t>as</w:t>
      </w:r>
      <w:r>
        <w:rPr>
          <w:spacing w:val="40"/>
        </w:rPr>
        <w:t xml:space="preserve"> </w:t>
      </w:r>
      <w:r>
        <w:t>a</w:t>
      </w:r>
      <w:r>
        <w:rPr>
          <w:spacing w:val="40"/>
        </w:rPr>
        <w:t xml:space="preserve"> </w:t>
      </w:r>
      <w:r>
        <w:t>mixed-method</w:t>
      </w:r>
      <w:r>
        <w:rPr>
          <w:spacing w:val="40"/>
        </w:rPr>
        <w:t xml:space="preserve"> </w:t>
      </w:r>
      <w:r>
        <w:t>approach</w:t>
      </w:r>
      <w:r>
        <w:rPr>
          <w:spacing w:val="40"/>
        </w:rPr>
        <w:t xml:space="preserve"> </w:t>
      </w:r>
      <w:r>
        <w:t>by</w:t>
      </w:r>
      <w:r>
        <w:rPr>
          <w:spacing w:val="40"/>
        </w:rPr>
        <w:t xml:space="preserve"> </w:t>
      </w:r>
      <w:r>
        <w:t>utilizing</w:t>
      </w:r>
      <w:r>
        <w:rPr>
          <w:spacing w:val="40"/>
        </w:rPr>
        <w:t xml:space="preserve"> </w:t>
      </w:r>
      <w:r>
        <w:t>qualitative</w:t>
      </w:r>
      <w:r>
        <w:rPr>
          <w:spacing w:val="40"/>
        </w:rPr>
        <w:t xml:space="preserve"> </w:t>
      </w:r>
      <w:r>
        <w:t>and</w:t>
      </w:r>
      <w:r>
        <w:rPr>
          <w:spacing w:val="40"/>
        </w:rPr>
        <w:t xml:space="preserve"> </w:t>
      </w:r>
      <w:proofErr w:type="spellStart"/>
      <w:r>
        <w:t>quantative</w:t>
      </w:r>
      <w:proofErr w:type="spellEnd"/>
      <w:r>
        <w:t xml:space="preserve"> methods.</w:t>
      </w:r>
      <w:r>
        <w:rPr>
          <w:spacing w:val="-15"/>
        </w:rPr>
        <w:t xml:space="preserve"> </w:t>
      </w:r>
      <w:r>
        <w:t>The</w:t>
      </w:r>
      <w:r>
        <w:rPr>
          <w:spacing w:val="-5"/>
        </w:rPr>
        <w:t xml:space="preserve"> </w:t>
      </w:r>
      <w:r>
        <w:t>qualitative approach is used to provide a situational analysis of each</w:t>
      </w:r>
      <w:r>
        <w:rPr>
          <w:spacing w:val="-5"/>
        </w:rPr>
        <w:t xml:space="preserve"> </w:t>
      </w:r>
      <w:r>
        <w:t>CSO's capacity and its advocacy engagement with the government.</w:t>
      </w:r>
      <w:r>
        <w:rPr>
          <w:spacing w:val="-6"/>
        </w:rPr>
        <w:t xml:space="preserve"> </w:t>
      </w:r>
      <w:r>
        <w:t>The quantitative approach is used to</w:t>
      </w:r>
      <w:r>
        <w:rPr>
          <w:spacing w:val="40"/>
        </w:rPr>
        <w:t xml:space="preserve"> </w:t>
      </w:r>
      <w:r>
        <w:t>supply baseline information</w:t>
      </w:r>
      <w:r>
        <w:rPr>
          <w:spacing w:val="40"/>
        </w:rPr>
        <w:t xml:space="preserve"> </w:t>
      </w:r>
      <w:r>
        <w:t>on</w:t>
      </w:r>
      <w:r>
        <w:rPr>
          <w:spacing w:val="30"/>
        </w:rPr>
        <w:t xml:space="preserve"> </w:t>
      </w:r>
      <w:r>
        <w:t>the</w:t>
      </w:r>
      <w:r>
        <w:rPr>
          <w:spacing w:val="27"/>
        </w:rPr>
        <w:t xml:space="preserve"> </w:t>
      </w:r>
      <w:r>
        <w:t>current</w:t>
      </w:r>
      <w:r>
        <w:rPr>
          <w:spacing w:val="40"/>
        </w:rPr>
        <w:t xml:space="preserve"> </w:t>
      </w:r>
      <w:r>
        <w:t>state</w:t>
      </w:r>
      <w:r>
        <w:rPr>
          <w:spacing w:val="33"/>
        </w:rPr>
        <w:t xml:space="preserve"> </w:t>
      </w:r>
      <w:r>
        <w:t>of</w:t>
      </w:r>
      <w:r>
        <w:rPr>
          <w:spacing w:val="28"/>
        </w:rPr>
        <w:t xml:space="preserve"> </w:t>
      </w:r>
      <w:r>
        <w:t>mutuality</w:t>
      </w:r>
      <w:r>
        <w:rPr>
          <w:spacing w:val="40"/>
        </w:rPr>
        <w:t xml:space="preserve"> </w:t>
      </w:r>
      <w:r>
        <w:t>between</w:t>
      </w:r>
      <w:r>
        <w:rPr>
          <w:spacing w:val="40"/>
        </w:rPr>
        <w:t xml:space="preserve"> </w:t>
      </w:r>
      <w:r>
        <w:t>the CSOs</w:t>
      </w:r>
      <w:r>
        <w:rPr>
          <w:spacing w:val="40"/>
        </w:rPr>
        <w:t xml:space="preserve"> </w:t>
      </w:r>
      <w:r>
        <w:t>and</w:t>
      </w:r>
      <w:r>
        <w:rPr>
          <w:spacing w:val="27"/>
        </w:rPr>
        <w:t xml:space="preserve"> </w:t>
      </w:r>
      <w:r>
        <w:t>the</w:t>
      </w:r>
      <w:r>
        <w:rPr>
          <w:spacing w:val="30"/>
        </w:rPr>
        <w:t xml:space="preserve"> </w:t>
      </w:r>
      <w:r>
        <w:t>government.</w:t>
      </w:r>
    </w:p>
    <w:p w14:paraId="26CEE770" w14:textId="77777777" w:rsidR="00164569" w:rsidRDefault="00000000">
      <w:pPr>
        <w:pStyle w:val="BodyText"/>
        <w:spacing w:before="156" w:line="326" w:lineRule="auto"/>
        <w:ind w:left="1137" w:right="1105" w:hanging="8"/>
        <w:jc w:val="both"/>
      </w:pPr>
      <w:r>
        <w:t>This study adopts the definition of trust and confidence in Earle and Siegrist (2006: 386).</w:t>
      </w:r>
      <w:r>
        <w:rPr>
          <w:spacing w:val="-15"/>
        </w:rPr>
        <w:t xml:space="preserve"> </w:t>
      </w:r>
      <w:r>
        <w:t>They stated, "Trust is the willingness to make oneself vulnerable to another based on a judgment of similarity of intentions or values." Meanwhile, "Confidence is the belief, based on experience or evidence, that certain future events will occur as expected." Confidence determines the specific standards or</w:t>
      </w:r>
      <w:r>
        <w:rPr>
          <w:spacing w:val="40"/>
        </w:rPr>
        <w:t xml:space="preserve"> </w:t>
      </w:r>
      <w:r>
        <w:t>measures</w:t>
      </w:r>
      <w:r>
        <w:rPr>
          <w:spacing w:val="40"/>
        </w:rPr>
        <w:t xml:space="preserve"> </w:t>
      </w:r>
      <w:r>
        <w:t>by which</w:t>
      </w:r>
      <w:r>
        <w:rPr>
          <w:spacing w:val="40"/>
        </w:rPr>
        <w:t xml:space="preserve"> </w:t>
      </w:r>
      <w:r>
        <w:t>performance</w:t>
      </w:r>
      <w:r>
        <w:rPr>
          <w:spacing w:val="40"/>
        </w:rPr>
        <w:t xml:space="preserve"> </w:t>
      </w:r>
      <w:r>
        <w:t>is judged. Considering</w:t>
      </w:r>
      <w:r>
        <w:rPr>
          <w:spacing w:val="40"/>
        </w:rPr>
        <w:t xml:space="preserve"> </w:t>
      </w:r>
      <w:r>
        <w:t>this framework,</w:t>
      </w:r>
      <w:r>
        <w:rPr>
          <w:spacing w:val="37"/>
        </w:rPr>
        <w:t xml:space="preserve"> </w:t>
      </w:r>
      <w:r>
        <w:t>the trust</w:t>
      </w:r>
      <w:r>
        <w:rPr>
          <w:spacing w:val="37"/>
        </w:rPr>
        <w:t xml:space="preserve"> </w:t>
      </w:r>
      <w:r>
        <w:t>score is collected from quantitative surveys, while the</w:t>
      </w:r>
      <w:r>
        <w:rPr>
          <w:spacing w:val="-4"/>
        </w:rPr>
        <w:t xml:space="preserve"> </w:t>
      </w:r>
      <w:r>
        <w:t xml:space="preserve">confidence score is derived from qualitative data collection, where respondents can justify the </w:t>
      </w:r>
      <w:proofErr w:type="gramStart"/>
      <w:r>
        <w:t>score</w:t>
      </w:r>
      <w:proofErr w:type="gramEnd"/>
      <w:r>
        <w:t xml:space="preserve"> they provide.</w:t>
      </w:r>
    </w:p>
    <w:p w14:paraId="6A917D0A" w14:textId="77777777" w:rsidR="00164569" w:rsidRDefault="00000000">
      <w:pPr>
        <w:pStyle w:val="BodyText"/>
        <w:spacing w:before="152" w:line="326" w:lineRule="auto"/>
        <w:ind w:left="1140" w:right="1103" w:hanging="2"/>
        <w:jc w:val="both"/>
      </w:pPr>
      <w:r>
        <w:rPr>
          <w:w w:val="105"/>
        </w:rPr>
        <w:t>Operationally,</w:t>
      </w:r>
      <w:r>
        <w:rPr>
          <w:spacing w:val="-15"/>
          <w:w w:val="105"/>
        </w:rPr>
        <w:t xml:space="preserve"> </w:t>
      </w:r>
      <w:r>
        <w:rPr>
          <w:w w:val="105"/>
        </w:rPr>
        <w:t>the</w:t>
      </w:r>
      <w:r>
        <w:rPr>
          <w:spacing w:val="-12"/>
          <w:w w:val="105"/>
        </w:rPr>
        <w:t xml:space="preserve"> </w:t>
      </w:r>
      <w:r>
        <w:rPr>
          <w:w w:val="105"/>
        </w:rPr>
        <w:t>study</w:t>
      </w:r>
      <w:r>
        <w:rPr>
          <w:spacing w:val="-5"/>
          <w:w w:val="105"/>
        </w:rPr>
        <w:t xml:space="preserve"> </w:t>
      </w:r>
      <w:r>
        <w:rPr>
          <w:w w:val="105"/>
        </w:rPr>
        <w:t>involves key</w:t>
      </w:r>
      <w:r>
        <w:rPr>
          <w:spacing w:val="-7"/>
          <w:w w:val="105"/>
        </w:rPr>
        <w:t xml:space="preserve"> </w:t>
      </w:r>
      <w:r>
        <w:rPr>
          <w:w w:val="105"/>
        </w:rPr>
        <w:t>actors</w:t>
      </w:r>
      <w:r>
        <w:rPr>
          <w:spacing w:val="-5"/>
          <w:w w:val="105"/>
        </w:rPr>
        <w:t xml:space="preserve"> </w:t>
      </w:r>
      <w:r>
        <w:rPr>
          <w:w w:val="105"/>
        </w:rPr>
        <w:t>at</w:t>
      </w:r>
      <w:r>
        <w:rPr>
          <w:spacing w:val="-9"/>
          <w:w w:val="105"/>
        </w:rPr>
        <w:t xml:space="preserve"> </w:t>
      </w:r>
      <w:r>
        <w:rPr>
          <w:w w:val="105"/>
        </w:rPr>
        <w:t>the</w:t>
      </w:r>
      <w:r>
        <w:rPr>
          <w:spacing w:val="-11"/>
          <w:w w:val="105"/>
        </w:rPr>
        <w:t xml:space="preserve"> </w:t>
      </w:r>
      <w:r>
        <w:rPr>
          <w:w w:val="105"/>
        </w:rPr>
        <w:t>national</w:t>
      </w:r>
      <w:r>
        <w:rPr>
          <w:spacing w:val="-3"/>
          <w:w w:val="105"/>
        </w:rPr>
        <w:t xml:space="preserve"> </w:t>
      </w:r>
      <w:r>
        <w:rPr>
          <w:w w:val="105"/>
        </w:rPr>
        <w:t>level</w:t>
      </w:r>
      <w:r>
        <w:rPr>
          <w:spacing w:val="-4"/>
          <w:w w:val="105"/>
        </w:rPr>
        <w:t xml:space="preserve"> </w:t>
      </w:r>
      <w:r>
        <w:rPr>
          <w:w w:val="105"/>
        </w:rPr>
        <w:t>and</w:t>
      </w:r>
      <w:r>
        <w:rPr>
          <w:spacing w:val="-13"/>
          <w:w w:val="105"/>
        </w:rPr>
        <w:t xml:space="preserve"> </w:t>
      </w:r>
      <w:r>
        <w:rPr>
          <w:w w:val="105"/>
        </w:rPr>
        <w:t>from</w:t>
      </w:r>
      <w:r>
        <w:rPr>
          <w:spacing w:val="-4"/>
          <w:w w:val="105"/>
        </w:rPr>
        <w:t xml:space="preserve"> </w:t>
      </w:r>
      <w:r>
        <w:rPr>
          <w:w w:val="105"/>
        </w:rPr>
        <w:t>six</w:t>
      </w:r>
      <w:r>
        <w:rPr>
          <w:spacing w:val="-9"/>
          <w:w w:val="105"/>
        </w:rPr>
        <w:t xml:space="preserve"> </w:t>
      </w:r>
      <w:r>
        <w:rPr>
          <w:w w:val="105"/>
        </w:rPr>
        <w:t>SKALA provinces,</w:t>
      </w:r>
      <w:r>
        <w:rPr>
          <w:spacing w:val="-5"/>
          <w:w w:val="105"/>
        </w:rPr>
        <w:t xml:space="preserve"> </w:t>
      </w:r>
      <w:r>
        <w:rPr>
          <w:w w:val="105"/>
        </w:rPr>
        <w:t xml:space="preserve">i.e., </w:t>
      </w:r>
      <w:r>
        <w:rPr>
          <w:spacing w:val="-2"/>
        </w:rPr>
        <w:t>Aceh,</w:t>
      </w:r>
      <w:r>
        <w:rPr>
          <w:spacing w:val="-13"/>
        </w:rPr>
        <w:t xml:space="preserve"> </w:t>
      </w:r>
      <w:r>
        <w:rPr>
          <w:spacing w:val="-2"/>
        </w:rPr>
        <w:t>West</w:t>
      </w:r>
      <w:r>
        <w:rPr>
          <w:spacing w:val="-13"/>
        </w:rPr>
        <w:t xml:space="preserve"> </w:t>
      </w:r>
      <w:r>
        <w:rPr>
          <w:spacing w:val="-2"/>
        </w:rPr>
        <w:t>Nusa</w:t>
      </w:r>
      <w:r>
        <w:rPr>
          <w:spacing w:val="-12"/>
        </w:rPr>
        <w:t xml:space="preserve"> </w:t>
      </w:r>
      <w:r>
        <w:rPr>
          <w:spacing w:val="-2"/>
        </w:rPr>
        <w:t>Tenggara</w:t>
      </w:r>
      <w:r>
        <w:rPr>
          <w:spacing w:val="-1"/>
        </w:rPr>
        <w:t xml:space="preserve"> </w:t>
      </w:r>
      <w:r>
        <w:rPr>
          <w:spacing w:val="-2"/>
        </w:rPr>
        <w:t>(NTB),</w:t>
      </w:r>
      <w:r>
        <w:rPr>
          <w:spacing w:val="-6"/>
        </w:rPr>
        <w:t xml:space="preserve"> </w:t>
      </w:r>
      <w:r>
        <w:rPr>
          <w:spacing w:val="-2"/>
        </w:rPr>
        <w:t>East</w:t>
      </w:r>
      <w:r>
        <w:rPr>
          <w:spacing w:val="-6"/>
        </w:rPr>
        <w:t xml:space="preserve"> </w:t>
      </w:r>
      <w:r>
        <w:rPr>
          <w:spacing w:val="-2"/>
        </w:rPr>
        <w:t>Nusa</w:t>
      </w:r>
      <w:r>
        <w:rPr>
          <w:spacing w:val="-13"/>
        </w:rPr>
        <w:t xml:space="preserve"> </w:t>
      </w:r>
      <w:r>
        <w:rPr>
          <w:spacing w:val="-2"/>
        </w:rPr>
        <w:t>Tenggara</w:t>
      </w:r>
      <w:r>
        <w:rPr>
          <w:spacing w:val="15"/>
        </w:rPr>
        <w:t xml:space="preserve"> </w:t>
      </w:r>
      <w:r>
        <w:rPr>
          <w:spacing w:val="-2"/>
        </w:rPr>
        <w:t>(NTT),</w:t>
      </w:r>
      <w:r>
        <w:rPr>
          <w:spacing w:val="-12"/>
        </w:rPr>
        <w:t xml:space="preserve"> </w:t>
      </w:r>
      <w:r>
        <w:rPr>
          <w:spacing w:val="-2"/>
        </w:rPr>
        <w:t>North</w:t>
      </w:r>
      <w:r>
        <w:rPr>
          <w:spacing w:val="-3"/>
        </w:rPr>
        <w:t xml:space="preserve"> </w:t>
      </w:r>
      <w:r>
        <w:rPr>
          <w:spacing w:val="-2"/>
        </w:rPr>
        <w:t>Kalimantan,</w:t>
      </w:r>
      <w:r>
        <w:rPr>
          <w:spacing w:val="-6"/>
        </w:rPr>
        <w:t xml:space="preserve"> </w:t>
      </w:r>
      <w:r>
        <w:rPr>
          <w:spacing w:val="-2"/>
        </w:rPr>
        <w:t>Gorontalo,</w:t>
      </w:r>
      <w:r>
        <w:rPr>
          <w:spacing w:val="-12"/>
        </w:rPr>
        <w:t xml:space="preserve"> </w:t>
      </w:r>
      <w:r>
        <w:rPr>
          <w:spacing w:val="-2"/>
        </w:rPr>
        <w:t>and</w:t>
      </w:r>
      <w:r>
        <w:rPr>
          <w:spacing w:val="-13"/>
        </w:rPr>
        <w:t xml:space="preserve"> </w:t>
      </w:r>
      <w:r>
        <w:rPr>
          <w:spacing w:val="-2"/>
        </w:rPr>
        <w:t xml:space="preserve">Maluku. </w:t>
      </w:r>
      <w:r>
        <w:rPr>
          <w:w w:val="105"/>
        </w:rPr>
        <w:t>Data is collected through desk review, in-depth interviews, focus group discussions (FGDs), and surveys,</w:t>
      </w:r>
      <w:r>
        <w:rPr>
          <w:spacing w:val="-16"/>
          <w:w w:val="105"/>
        </w:rPr>
        <w:t xml:space="preserve"> </w:t>
      </w:r>
      <w:r>
        <w:rPr>
          <w:w w:val="105"/>
        </w:rPr>
        <w:t>as</w:t>
      </w:r>
      <w:r>
        <w:rPr>
          <w:spacing w:val="-7"/>
          <w:w w:val="105"/>
        </w:rPr>
        <w:t xml:space="preserve"> </w:t>
      </w:r>
      <w:r>
        <w:rPr>
          <w:w w:val="105"/>
        </w:rPr>
        <w:t>predetermined by</w:t>
      </w:r>
      <w:r>
        <w:rPr>
          <w:spacing w:val="-11"/>
          <w:w w:val="105"/>
        </w:rPr>
        <w:t xml:space="preserve"> </w:t>
      </w:r>
      <w:r>
        <w:rPr>
          <w:w w:val="105"/>
        </w:rPr>
        <w:t>SKALA.</w:t>
      </w:r>
      <w:r>
        <w:rPr>
          <w:spacing w:val="-9"/>
          <w:w w:val="105"/>
        </w:rPr>
        <w:t xml:space="preserve"> </w:t>
      </w:r>
      <w:r>
        <w:rPr>
          <w:w w:val="105"/>
        </w:rPr>
        <w:t>In</w:t>
      </w:r>
      <w:r>
        <w:rPr>
          <w:spacing w:val="-13"/>
          <w:w w:val="105"/>
        </w:rPr>
        <w:t xml:space="preserve"> </w:t>
      </w:r>
      <w:r>
        <w:rPr>
          <w:w w:val="105"/>
        </w:rPr>
        <w:t>total</w:t>
      </w:r>
      <w:r>
        <w:rPr>
          <w:spacing w:val="-5"/>
          <w:w w:val="105"/>
        </w:rPr>
        <w:t xml:space="preserve"> </w:t>
      </w:r>
      <w:r>
        <w:rPr>
          <w:w w:val="105"/>
        </w:rPr>
        <w:t>266</w:t>
      </w:r>
      <w:r>
        <w:rPr>
          <w:spacing w:val="-5"/>
          <w:w w:val="105"/>
        </w:rPr>
        <w:t xml:space="preserve"> </w:t>
      </w:r>
      <w:r>
        <w:rPr>
          <w:w w:val="105"/>
        </w:rPr>
        <w:t>people</w:t>
      </w:r>
      <w:r>
        <w:rPr>
          <w:spacing w:val="-5"/>
          <w:w w:val="105"/>
        </w:rPr>
        <w:t xml:space="preserve"> </w:t>
      </w:r>
      <w:proofErr w:type="gramStart"/>
      <w:r>
        <w:rPr>
          <w:w w:val="105"/>
        </w:rPr>
        <w:t>participate</w:t>
      </w:r>
      <w:proofErr w:type="gramEnd"/>
      <w:r>
        <w:rPr>
          <w:spacing w:val="-8"/>
          <w:w w:val="105"/>
        </w:rPr>
        <w:t xml:space="preserve"> </w:t>
      </w:r>
      <w:r>
        <w:rPr>
          <w:w w:val="105"/>
        </w:rPr>
        <w:t>in</w:t>
      </w:r>
      <w:r>
        <w:rPr>
          <w:spacing w:val="-14"/>
          <w:w w:val="105"/>
        </w:rPr>
        <w:t xml:space="preserve"> </w:t>
      </w:r>
      <w:r>
        <w:rPr>
          <w:w w:val="105"/>
        </w:rPr>
        <w:t>this</w:t>
      </w:r>
      <w:r>
        <w:rPr>
          <w:spacing w:val="-8"/>
          <w:w w:val="105"/>
        </w:rPr>
        <w:t xml:space="preserve"> </w:t>
      </w:r>
      <w:r>
        <w:rPr>
          <w:w w:val="105"/>
        </w:rPr>
        <w:t>study</w:t>
      </w:r>
      <w:r>
        <w:rPr>
          <w:spacing w:val="-8"/>
          <w:w w:val="105"/>
        </w:rPr>
        <w:t xml:space="preserve"> </w:t>
      </w:r>
      <w:r>
        <w:rPr>
          <w:w w:val="105"/>
        </w:rPr>
        <w:t>(table</w:t>
      </w:r>
      <w:r>
        <w:rPr>
          <w:spacing w:val="-7"/>
          <w:w w:val="105"/>
        </w:rPr>
        <w:t xml:space="preserve"> </w:t>
      </w:r>
      <w:r>
        <w:rPr>
          <w:w w:val="105"/>
          <w:sz w:val="20"/>
        </w:rPr>
        <w:t>1).</w:t>
      </w:r>
      <w:r>
        <w:rPr>
          <w:spacing w:val="-15"/>
          <w:w w:val="105"/>
          <w:sz w:val="20"/>
        </w:rPr>
        <w:t xml:space="preserve"> </w:t>
      </w:r>
      <w:r>
        <w:rPr>
          <w:w w:val="105"/>
        </w:rPr>
        <w:t>The</w:t>
      </w:r>
      <w:r>
        <w:rPr>
          <w:spacing w:val="-11"/>
          <w:w w:val="105"/>
        </w:rPr>
        <w:t xml:space="preserve"> </w:t>
      </w:r>
      <w:r>
        <w:rPr>
          <w:w w:val="105"/>
        </w:rPr>
        <w:t xml:space="preserve">data collection activities mainly take place in the provincial capital, where all government offices are located. For interviews with CSOs, the data collection is focused on CSOs based in the provincial </w:t>
      </w:r>
      <w:r>
        <w:rPr>
          <w:spacing w:val="-2"/>
          <w:w w:val="105"/>
        </w:rPr>
        <w:t>capital.</w:t>
      </w:r>
    </w:p>
    <w:p w14:paraId="6A76E22A" w14:textId="77777777" w:rsidR="00164569" w:rsidRDefault="00164569">
      <w:pPr>
        <w:pStyle w:val="BodyText"/>
        <w:spacing w:line="326" w:lineRule="auto"/>
        <w:jc w:val="both"/>
        <w:sectPr w:rsidR="00164569">
          <w:footerReference w:type="default" r:id="rId127"/>
          <w:pgSz w:w="11910" w:h="16840"/>
          <w:pgMar w:top="1620" w:right="0" w:bottom="960" w:left="0" w:header="0" w:footer="773" w:gutter="0"/>
          <w:cols w:space="720"/>
        </w:sectPr>
      </w:pPr>
    </w:p>
    <w:p w14:paraId="6DCF56EC" w14:textId="77777777" w:rsidR="00164569" w:rsidRDefault="00000000">
      <w:pPr>
        <w:spacing w:before="63"/>
        <w:ind w:left="1134"/>
        <w:rPr>
          <w:b/>
        </w:rPr>
      </w:pPr>
      <w:bookmarkStart w:id="15" w:name="_bookmark15"/>
      <w:bookmarkEnd w:id="15"/>
      <w:r>
        <w:rPr>
          <w:b/>
          <w:color w:val="6D6E70"/>
          <w:spacing w:val="-2"/>
        </w:rPr>
        <w:lastRenderedPageBreak/>
        <w:t>Table</w:t>
      </w:r>
      <w:r>
        <w:rPr>
          <w:b/>
          <w:color w:val="6D6E70"/>
          <w:spacing w:val="-14"/>
        </w:rPr>
        <w:t xml:space="preserve"> </w:t>
      </w:r>
      <w:r>
        <w:rPr>
          <w:b/>
          <w:color w:val="6D6E70"/>
          <w:spacing w:val="-2"/>
        </w:rPr>
        <w:t>1.</w:t>
      </w:r>
      <w:r>
        <w:rPr>
          <w:b/>
          <w:color w:val="6D6E70"/>
          <w:spacing w:val="-24"/>
        </w:rPr>
        <w:t xml:space="preserve"> </w:t>
      </w:r>
      <w:r>
        <w:rPr>
          <w:b/>
          <w:color w:val="6D6E70"/>
          <w:spacing w:val="-2"/>
        </w:rPr>
        <w:t>List</w:t>
      </w:r>
      <w:r>
        <w:rPr>
          <w:b/>
          <w:color w:val="6D6E70"/>
          <w:spacing w:val="-8"/>
        </w:rPr>
        <w:t xml:space="preserve"> </w:t>
      </w:r>
      <w:r>
        <w:rPr>
          <w:b/>
          <w:color w:val="6D6E70"/>
          <w:spacing w:val="-2"/>
        </w:rPr>
        <w:t>of</w:t>
      </w:r>
      <w:r>
        <w:rPr>
          <w:b/>
          <w:color w:val="6D6E70"/>
          <w:spacing w:val="-15"/>
        </w:rPr>
        <w:t xml:space="preserve"> </w:t>
      </w:r>
      <w:r>
        <w:rPr>
          <w:b/>
          <w:color w:val="6D6E70"/>
          <w:spacing w:val="-2"/>
        </w:rPr>
        <w:t>Participants</w:t>
      </w:r>
    </w:p>
    <w:p w14:paraId="46468AA1" w14:textId="77777777" w:rsidR="00164569" w:rsidRDefault="00000000">
      <w:pPr>
        <w:pStyle w:val="BodyText"/>
        <w:spacing w:before="3"/>
        <w:rPr>
          <w:b/>
          <w:sz w:val="17"/>
        </w:rPr>
      </w:pPr>
      <w:r>
        <w:rPr>
          <w:b/>
          <w:noProof/>
          <w:sz w:val="17"/>
        </w:rPr>
        <mc:AlternateContent>
          <mc:Choice Requires="wps">
            <w:drawing>
              <wp:anchor distT="0" distB="0" distL="0" distR="0" simplePos="0" relativeHeight="487598592" behindDoc="1" locked="0" layoutInCell="1" allowOverlap="1" wp14:anchorId="21227BD9" wp14:editId="42F5EA15">
                <wp:simplePos x="0" y="0"/>
                <wp:positionH relativeFrom="page">
                  <wp:posOffset>1908988</wp:posOffset>
                </wp:positionH>
                <wp:positionV relativeFrom="paragraph">
                  <wp:posOffset>316494</wp:posOffset>
                </wp:positionV>
                <wp:extent cx="519430" cy="32004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320040"/>
                        </a:xfrm>
                        <a:prstGeom prst="rect">
                          <a:avLst/>
                        </a:prstGeom>
                        <a:solidFill>
                          <a:srgbClr val="00ACA3"/>
                        </a:solidFill>
                      </wps:spPr>
                      <wps:txbx>
                        <w:txbxContent>
                          <w:p w14:paraId="2FC392FD" w14:textId="77777777" w:rsidR="00164569" w:rsidRDefault="00000000">
                            <w:pPr>
                              <w:spacing w:before="14" w:line="283" w:lineRule="auto"/>
                              <w:ind w:right="-15" w:firstLine="34"/>
                              <w:rPr>
                                <w:b/>
                                <w:color w:val="000000"/>
                                <w:sz w:val="18"/>
                              </w:rPr>
                            </w:pPr>
                            <w:r w:rsidRPr="00BA5108">
                              <w:rPr>
                                <w:b/>
                                <w:color w:val="000000"/>
                                <w:spacing w:val="-2"/>
                                <w:w w:val="105"/>
                                <w:sz w:val="18"/>
                              </w:rPr>
                              <w:t>In-depth interview</w:t>
                            </w:r>
                          </w:p>
                        </w:txbxContent>
                      </wps:txbx>
                      <wps:bodyPr wrap="square" lIns="0" tIns="0" rIns="0" bIns="0" rtlCol="0">
                        <a:noAutofit/>
                      </wps:bodyPr>
                    </wps:wsp>
                  </a:graphicData>
                </a:graphic>
              </wp:anchor>
            </w:drawing>
          </mc:Choice>
          <mc:Fallback>
            <w:pict>
              <v:shapetype w14:anchorId="21227BD9" id="_x0000_t202" coordsize="21600,21600" o:spt="202" path="m,l,21600r21600,l21600,xe">
                <v:stroke joinstyle="miter"/>
                <v:path gradientshapeok="t" o:connecttype="rect"/>
              </v:shapetype>
              <v:shape id="Textbox 127" o:spid="_x0000_s1026" type="#_x0000_t202" style="position:absolute;margin-left:150.3pt;margin-top:24.9pt;width:40.9pt;height:25.2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" fillcolor="#00aca3" stroked="f">
                <v:textbox inset="0,0,0,0">
                  <w:txbxContent>
                    <w:p w14:paraId="2FC392FD" w14:textId="77777777" w:rsidR="00164569" w:rsidRDefault="00000000">
                      <w:pPr>
                        <w:spacing w:before="14" w:line="283" w:lineRule="auto"/>
                        <w:ind w:right="-15" w:firstLine="34"/>
                        <w:rPr>
                          <w:b/>
                          <w:color w:val="000000"/>
                          <w:sz w:val="18"/>
                        </w:rPr>
                      </w:pPr>
                      <w:r w:rsidRPr="00BA5108">
                        <w:rPr>
                          <w:b/>
                          <w:color w:val="000000"/>
                          <w:spacing w:val="-2"/>
                          <w:w w:val="105"/>
                          <w:sz w:val="18"/>
                        </w:rPr>
                        <w:t>In-depth interview</w:t>
                      </w:r>
                    </w:p>
                  </w:txbxContent>
                </v:textbox>
                <w10:wrap type="topAndBottom" anchorx="page"/>
              </v:shape>
            </w:pict>
          </mc:Fallback>
        </mc:AlternateContent>
      </w:r>
      <w:r>
        <w:rPr>
          <w:b/>
          <w:noProof/>
          <w:sz w:val="17"/>
        </w:rPr>
        <mc:AlternateContent>
          <mc:Choice Requires="wpg">
            <w:drawing>
              <wp:anchor distT="0" distB="0" distL="0" distR="0" simplePos="0" relativeHeight="487599104" behindDoc="1" locked="0" layoutInCell="1" allowOverlap="1" wp14:anchorId="6F21EE95" wp14:editId="57326052">
                <wp:simplePos x="0" y="0"/>
                <wp:positionH relativeFrom="page">
                  <wp:posOffset>2628560</wp:posOffset>
                </wp:positionH>
                <wp:positionV relativeFrom="paragraph">
                  <wp:posOffset>141302</wp:posOffset>
                </wp:positionV>
                <wp:extent cx="3062605" cy="662305"/>
                <wp:effectExtent l="0" t="0" r="0" b="0"/>
                <wp:wrapTopAndBottom/>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2605" cy="662305"/>
                          <a:chOff x="0" y="0"/>
                          <a:chExt cx="3062605" cy="662305"/>
                        </a:xfrm>
                      </wpg:grpSpPr>
                      <pic:pic xmlns:pic="http://schemas.openxmlformats.org/drawingml/2006/picture">
                        <pic:nvPicPr>
                          <pic:cNvPr id="129" name="Image 129"/>
                          <pic:cNvPicPr/>
                        </pic:nvPicPr>
                        <pic:blipFill>
                          <a:blip r:embed="rId128" cstate="print"/>
                          <a:stretch>
                            <a:fillRect/>
                          </a:stretch>
                        </pic:blipFill>
                        <pic:spPr>
                          <a:xfrm>
                            <a:off x="0" y="0"/>
                            <a:ext cx="3062074" cy="662170"/>
                          </a:xfrm>
                          <a:prstGeom prst="rect">
                            <a:avLst/>
                          </a:prstGeom>
                        </pic:spPr>
                      </pic:pic>
                      <wps:wsp>
                        <wps:cNvPr id="130" name="Textbox 130"/>
                        <wps:cNvSpPr txBox="1"/>
                        <wps:spPr>
                          <a:xfrm>
                            <a:off x="246973" y="260191"/>
                            <a:ext cx="422909" cy="170815"/>
                          </a:xfrm>
                          <a:prstGeom prst="rect">
                            <a:avLst/>
                          </a:prstGeom>
                        </wps:spPr>
                        <wps:txbx>
                          <w:txbxContent>
                            <w:p w14:paraId="52916236" w14:textId="77777777" w:rsidR="00164569" w:rsidRDefault="00000000">
                              <w:pPr>
                                <w:spacing w:before="1"/>
                                <w:rPr>
                                  <w:rFonts w:ascii="Segoe UI"/>
                                  <w:b/>
                                  <w:sz w:val="20"/>
                                </w:rPr>
                              </w:pPr>
                              <w:r>
                                <w:rPr>
                                  <w:rFonts w:ascii="Segoe UI"/>
                                  <w:b/>
                                  <w:color w:val="FFFFFF"/>
                                  <w:spacing w:val="-2"/>
                                  <w:sz w:val="20"/>
                                </w:rPr>
                                <w:t>Survey</w:t>
                              </w:r>
                            </w:p>
                          </w:txbxContent>
                        </wps:txbx>
                        <wps:bodyPr wrap="square" lIns="0" tIns="0" rIns="0" bIns="0" rtlCol="0">
                          <a:noAutofit/>
                        </wps:bodyPr>
                      </wps:wsp>
                      <wps:wsp>
                        <wps:cNvPr id="131" name="Textbox 131"/>
                        <wps:cNvSpPr txBox="1"/>
                        <wps:spPr>
                          <a:xfrm>
                            <a:off x="1109620" y="329717"/>
                            <a:ext cx="965835" cy="287020"/>
                          </a:xfrm>
                          <a:prstGeom prst="rect">
                            <a:avLst/>
                          </a:prstGeom>
                        </wps:spPr>
                        <wps:txbx>
                          <w:txbxContent>
                            <w:p w14:paraId="56FF8228" w14:textId="77777777" w:rsidR="00164569" w:rsidRDefault="00000000">
                              <w:pPr>
                                <w:spacing w:line="201" w:lineRule="exact"/>
                                <w:ind w:right="32"/>
                                <w:jc w:val="center"/>
                                <w:rPr>
                                  <w:b/>
                                  <w:sz w:val="18"/>
                                </w:rPr>
                              </w:pPr>
                              <w:r w:rsidRPr="00BA5108">
                                <w:rPr>
                                  <w:b/>
                                  <w:color w:val="292929"/>
                                  <w:spacing w:val="-2"/>
                                  <w:sz w:val="18"/>
                                  <w:shd w:val="clear" w:color="auto" w:fill="00ACA3"/>
                                </w:rPr>
                                <w:t>Provincial</w:t>
                              </w:r>
                            </w:p>
                            <w:p w14:paraId="23310D47" w14:textId="77777777" w:rsidR="00164569" w:rsidRDefault="00000000">
                              <w:pPr>
                                <w:spacing w:before="43"/>
                                <w:ind w:right="18"/>
                                <w:jc w:val="center"/>
                                <w:rPr>
                                  <w:b/>
                                  <w:sz w:val="18"/>
                                </w:rPr>
                              </w:pPr>
                              <w:r w:rsidRPr="00BA5108">
                                <w:rPr>
                                  <w:b/>
                                  <w:color w:val="292929"/>
                                  <w:sz w:val="18"/>
                                  <w:shd w:val="clear" w:color="auto" w:fill="00ACA3"/>
                                </w:rPr>
                                <w:t>government</w:t>
                              </w:r>
                              <w:r w:rsidRPr="00BA5108">
                                <w:rPr>
                                  <w:b/>
                                  <w:color w:val="292929"/>
                                  <w:spacing w:val="40"/>
                                  <w:sz w:val="18"/>
                                  <w:shd w:val="clear" w:color="auto" w:fill="00ACA3"/>
                                </w:rPr>
                                <w:t xml:space="preserve"> </w:t>
                              </w:r>
                              <w:r w:rsidRPr="00BA5108">
                                <w:rPr>
                                  <w:b/>
                                  <w:color w:val="292929"/>
                                  <w:spacing w:val="-2"/>
                                  <w:sz w:val="18"/>
                                  <w:shd w:val="clear" w:color="auto" w:fill="00ACA3"/>
                                </w:rPr>
                                <w:t>staff</w:t>
                              </w:r>
                            </w:p>
                          </w:txbxContent>
                        </wps:txbx>
                        <wps:bodyPr wrap="square" lIns="0" tIns="0" rIns="0" bIns="0" rtlCol="0">
                          <a:noAutofit/>
                        </wps:bodyPr>
                      </wps:wsp>
                      <wps:wsp>
                        <wps:cNvPr id="132" name="Textbox 132"/>
                        <wps:cNvSpPr txBox="1"/>
                        <wps:spPr>
                          <a:xfrm>
                            <a:off x="2400316" y="412107"/>
                            <a:ext cx="516890" cy="128270"/>
                          </a:xfrm>
                          <a:prstGeom prst="rect">
                            <a:avLst/>
                          </a:prstGeom>
                        </wps:spPr>
                        <wps:txbx>
                          <w:txbxContent>
                            <w:p w14:paraId="7718FBE5" w14:textId="77777777" w:rsidR="00164569" w:rsidRDefault="00000000">
                              <w:pPr>
                                <w:spacing w:line="201" w:lineRule="exact"/>
                                <w:rPr>
                                  <w:b/>
                                  <w:sz w:val="18"/>
                                </w:rPr>
                              </w:pPr>
                              <w:r w:rsidRPr="00BA5108">
                                <w:rPr>
                                  <w:b/>
                                  <w:color w:val="292929"/>
                                  <w:spacing w:val="-9"/>
                                  <w:sz w:val="18"/>
                                  <w:shd w:val="clear" w:color="auto" w:fill="00ACA3"/>
                                </w:rPr>
                                <w:t>CSO</w:t>
                              </w:r>
                              <w:r w:rsidRPr="00BA5108">
                                <w:rPr>
                                  <w:b/>
                                  <w:color w:val="292929"/>
                                  <w:spacing w:val="-4"/>
                                  <w:sz w:val="18"/>
                                  <w:shd w:val="clear" w:color="auto" w:fill="00ACA3"/>
                                </w:rPr>
                                <w:t xml:space="preserve"> </w:t>
                              </w:r>
                              <w:r w:rsidRPr="00BA5108">
                                <w:rPr>
                                  <w:b/>
                                  <w:color w:val="292929"/>
                                  <w:spacing w:val="-2"/>
                                  <w:sz w:val="18"/>
                                  <w:shd w:val="clear" w:color="auto" w:fill="00ACA3"/>
                                </w:rPr>
                                <w:t>staff</w:t>
                              </w:r>
                            </w:p>
                          </w:txbxContent>
                        </wps:txbx>
                        <wps:bodyPr wrap="square" lIns="0" tIns="0" rIns="0" bIns="0" rtlCol="0">
                          <a:noAutofit/>
                        </wps:bodyPr>
                      </wps:wsp>
                    </wpg:wgp>
                  </a:graphicData>
                </a:graphic>
              </wp:anchor>
            </w:drawing>
          </mc:Choice>
          <mc:Fallback>
            <w:pict>
              <v:group w14:anchorId="6F21EE95" id="Group 128" o:spid="_x0000_s1027" alt="&quot;&quot;" style="position:absolute;margin-left:206.95pt;margin-top:11.15pt;width:241.15pt;height:52.15pt;z-index:-15717376;mso-wrap-distance-left:0;mso-wrap-distance-right:0;mso-position-horizontal-relative:page" coordsize="30626,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">
                <v:shape id="Image 129" o:spid="_x0000_s1028" type="#_x0000_t75" style="position:absolute;width:30620;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">
                  <v:imagedata r:id="rId129" o:title=""/>
                </v:shape>
                <v:shape id="Textbox 130" o:spid="_x0000_s1029" type="#_x0000_t202" style="position:absolute;left:2469;top:2601;width:422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2916236" w14:textId="77777777" w:rsidR="00164569" w:rsidRDefault="00000000">
                        <w:pPr>
                          <w:spacing w:before="1"/>
                          <w:rPr>
                            <w:rFonts w:ascii="Segoe UI"/>
                            <w:b/>
                            <w:sz w:val="20"/>
                          </w:rPr>
                        </w:pPr>
                        <w:r>
                          <w:rPr>
                            <w:rFonts w:ascii="Segoe UI"/>
                            <w:b/>
                            <w:color w:val="FFFFFF"/>
                            <w:spacing w:val="-2"/>
                            <w:sz w:val="20"/>
                          </w:rPr>
                          <w:t>Survey</w:t>
                        </w:r>
                      </w:p>
                    </w:txbxContent>
                  </v:textbox>
                </v:shape>
                <v:shape id="Textbox 131" o:spid="_x0000_s1030" type="#_x0000_t202" style="position:absolute;left:11096;top:3297;width:965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6FF8228" w14:textId="77777777" w:rsidR="00164569" w:rsidRDefault="00000000">
                        <w:pPr>
                          <w:spacing w:line="201" w:lineRule="exact"/>
                          <w:ind w:right="32"/>
                          <w:jc w:val="center"/>
                          <w:rPr>
                            <w:b/>
                            <w:sz w:val="18"/>
                          </w:rPr>
                        </w:pPr>
                        <w:r w:rsidRPr="00BA5108">
                          <w:rPr>
                            <w:b/>
                            <w:color w:val="292929"/>
                            <w:spacing w:val="-2"/>
                            <w:sz w:val="18"/>
                            <w:shd w:val="clear" w:color="auto" w:fill="00ACA3"/>
                          </w:rPr>
                          <w:t>Provincial</w:t>
                        </w:r>
                      </w:p>
                      <w:p w14:paraId="23310D47" w14:textId="77777777" w:rsidR="00164569" w:rsidRDefault="00000000">
                        <w:pPr>
                          <w:spacing w:before="43"/>
                          <w:ind w:right="18"/>
                          <w:jc w:val="center"/>
                          <w:rPr>
                            <w:b/>
                            <w:sz w:val="18"/>
                          </w:rPr>
                        </w:pPr>
                        <w:r w:rsidRPr="00BA5108">
                          <w:rPr>
                            <w:b/>
                            <w:color w:val="292929"/>
                            <w:sz w:val="18"/>
                            <w:shd w:val="clear" w:color="auto" w:fill="00ACA3"/>
                          </w:rPr>
                          <w:t>government</w:t>
                        </w:r>
                        <w:r w:rsidRPr="00BA5108">
                          <w:rPr>
                            <w:b/>
                            <w:color w:val="292929"/>
                            <w:spacing w:val="40"/>
                            <w:sz w:val="18"/>
                            <w:shd w:val="clear" w:color="auto" w:fill="00ACA3"/>
                          </w:rPr>
                          <w:t xml:space="preserve"> </w:t>
                        </w:r>
                        <w:r w:rsidRPr="00BA5108">
                          <w:rPr>
                            <w:b/>
                            <w:color w:val="292929"/>
                            <w:spacing w:val="-2"/>
                            <w:sz w:val="18"/>
                            <w:shd w:val="clear" w:color="auto" w:fill="00ACA3"/>
                          </w:rPr>
                          <w:t>staff</w:t>
                        </w:r>
                      </w:p>
                    </w:txbxContent>
                  </v:textbox>
                </v:shape>
                <v:shape id="Textbox 132" o:spid="_x0000_s1031" type="#_x0000_t202" style="position:absolute;left:24003;top:4121;width:51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718FBE5" w14:textId="77777777" w:rsidR="00164569" w:rsidRDefault="00000000">
                        <w:pPr>
                          <w:spacing w:line="201" w:lineRule="exact"/>
                          <w:rPr>
                            <w:b/>
                            <w:sz w:val="18"/>
                          </w:rPr>
                        </w:pPr>
                        <w:r w:rsidRPr="00BA5108">
                          <w:rPr>
                            <w:b/>
                            <w:color w:val="292929"/>
                            <w:spacing w:val="-9"/>
                            <w:sz w:val="18"/>
                            <w:shd w:val="clear" w:color="auto" w:fill="00ACA3"/>
                          </w:rPr>
                          <w:t>CSO</w:t>
                        </w:r>
                        <w:r w:rsidRPr="00BA5108">
                          <w:rPr>
                            <w:b/>
                            <w:color w:val="292929"/>
                            <w:spacing w:val="-4"/>
                            <w:sz w:val="18"/>
                            <w:shd w:val="clear" w:color="auto" w:fill="00ACA3"/>
                          </w:rPr>
                          <w:t xml:space="preserve"> </w:t>
                        </w:r>
                        <w:r w:rsidRPr="00BA5108">
                          <w:rPr>
                            <w:b/>
                            <w:color w:val="292929"/>
                            <w:spacing w:val="-2"/>
                            <w:sz w:val="18"/>
                            <w:shd w:val="clear" w:color="auto" w:fill="00ACA3"/>
                          </w:rPr>
                          <w:t>staff</w:t>
                        </w:r>
                      </w:p>
                    </w:txbxContent>
                  </v:textbox>
                </v:shape>
                <w10:wrap type="topAndBottom" anchorx="page"/>
              </v:group>
            </w:pict>
          </mc:Fallback>
        </mc:AlternateContent>
      </w:r>
    </w:p>
    <w:p w14:paraId="1B4115BC" w14:textId="77777777" w:rsidR="00164569" w:rsidRDefault="00164569">
      <w:pPr>
        <w:pStyle w:val="BodyText"/>
        <w:spacing w:before="4" w:after="1"/>
        <w:rPr>
          <w:b/>
          <w:sz w:val="5"/>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1418"/>
        <w:gridCol w:w="1466"/>
        <w:gridCol w:w="2086"/>
        <w:gridCol w:w="1273"/>
      </w:tblGrid>
      <w:tr w:rsidR="00164569" w14:paraId="14B4FEDC" w14:textId="77777777">
        <w:trPr>
          <w:trHeight w:val="273"/>
        </w:trPr>
        <w:tc>
          <w:tcPr>
            <w:tcW w:w="1567" w:type="dxa"/>
            <w:tcBorders>
              <w:top w:val="nil"/>
            </w:tcBorders>
          </w:tcPr>
          <w:p w14:paraId="2AEB9F92" w14:textId="77777777" w:rsidR="00164569" w:rsidRDefault="00000000">
            <w:pPr>
              <w:pStyle w:val="TableParagraph"/>
              <w:spacing w:before="4"/>
              <w:ind w:left="124"/>
              <w:rPr>
                <w:sz w:val="19"/>
              </w:rPr>
            </w:pPr>
            <w:r>
              <w:rPr>
                <w:spacing w:val="-4"/>
                <w:sz w:val="19"/>
              </w:rPr>
              <w:t>National</w:t>
            </w:r>
            <w:r>
              <w:rPr>
                <w:spacing w:val="-3"/>
                <w:sz w:val="19"/>
              </w:rPr>
              <w:t xml:space="preserve"> </w:t>
            </w:r>
            <w:r>
              <w:rPr>
                <w:spacing w:val="-2"/>
                <w:sz w:val="19"/>
              </w:rPr>
              <w:t>level</w:t>
            </w:r>
          </w:p>
        </w:tc>
        <w:tc>
          <w:tcPr>
            <w:tcW w:w="1418" w:type="dxa"/>
            <w:tcBorders>
              <w:top w:val="nil"/>
            </w:tcBorders>
          </w:tcPr>
          <w:p w14:paraId="2C556873" w14:textId="77777777" w:rsidR="00164569" w:rsidRDefault="00000000">
            <w:pPr>
              <w:pStyle w:val="TableParagraph"/>
              <w:spacing w:before="19"/>
              <w:ind w:left="45"/>
              <w:jc w:val="center"/>
              <w:rPr>
                <w:sz w:val="19"/>
              </w:rPr>
            </w:pPr>
            <w:r>
              <w:rPr>
                <w:spacing w:val="-10"/>
                <w:sz w:val="19"/>
              </w:rPr>
              <w:t>7</w:t>
            </w:r>
          </w:p>
        </w:tc>
        <w:tc>
          <w:tcPr>
            <w:tcW w:w="1466" w:type="dxa"/>
            <w:tcBorders>
              <w:top w:val="nil"/>
            </w:tcBorders>
          </w:tcPr>
          <w:p w14:paraId="6394D765" w14:textId="77777777" w:rsidR="00164569" w:rsidRDefault="00164569">
            <w:pPr>
              <w:pStyle w:val="TableParagraph"/>
              <w:rPr>
                <w:rFonts w:ascii="Times New Roman"/>
                <w:sz w:val="20"/>
              </w:rPr>
            </w:pPr>
          </w:p>
        </w:tc>
        <w:tc>
          <w:tcPr>
            <w:tcW w:w="2086" w:type="dxa"/>
            <w:tcBorders>
              <w:top w:val="nil"/>
            </w:tcBorders>
          </w:tcPr>
          <w:p w14:paraId="601832CD" w14:textId="77777777" w:rsidR="00164569" w:rsidRDefault="00164569">
            <w:pPr>
              <w:pStyle w:val="TableParagraph"/>
              <w:rPr>
                <w:rFonts w:ascii="Times New Roman"/>
                <w:sz w:val="20"/>
              </w:rPr>
            </w:pPr>
          </w:p>
        </w:tc>
        <w:tc>
          <w:tcPr>
            <w:tcW w:w="1273" w:type="dxa"/>
            <w:tcBorders>
              <w:top w:val="nil"/>
            </w:tcBorders>
          </w:tcPr>
          <w:p w14:paraId="1B61DF02" w14:textId="77777777" w:rsidR="00164569" w:rsidRDefault="00164569">
            <w:pPr>
              <w:pStyle w:val="TableParagraph"/>
              <w:rPr>
                <w:rFonts w:ascii="Times New Roman"/>
                <w:sz w:val="20"/>
              </w:rPr>
            </w:pPr>
          </w:p>
        </w:tc>
      </w:tr>
      <w:tr w:rsidR="00164569" w14:paraId="7EBD1F4E" w14:textId="77777777">
        <w:trPr>
          <w:trHeight w:val="307"/>
        </w:trPr>
        <w:tc>
          <w:tcPr>
            <w:tcW w:w="1567" w:type="dxa"/>
          </w:tcPr>
          <w:p w14:paraId="7EA1FB0F" w14:textId="77777777" w:rsidR="00164569" w:rsidRDefault="00000000">
            <w:pPr>
              <w:pStyle w:val="TableParagraph"/>
              <w:spacing w:before="28"/>
              <w:ind w:left="129"/>
              <w:rPr>
                <w:sz w:val="19"/>
              </w:rPr>
            </w:pPr>
            <w:r>
              <w:rPr>
                <w:spacing w:val="-4"/>
                <w:sz w:val="19"/>
              </w:rPr>
              <w:t>Aceh</w:t>
            </w:r>
          </w:p>
        </w:tc>
        <w:tc>
          <w:tcPr>
            <w:tcW w:w="1418" w:type="dxa"/>
          </w:tcPr>
          <w:p w14:paraId="2729770C" w14:textId="77777777" w:rsidR="00164569" w:rsidRDefault="00000000">
            <w:pPr>
              <w:pStyle w:val="TableParagraph"/>
              <w:spacing w:before="46"/>
              <w:ind w:left="45"/>
              <w:jc w:val="center"/>
              <w:rPr>
                <w:rFonts w:ascii="Courier New"/>
                <w:sz w:val="21"/>
              </w:rPr>
            </w:pPr>
            <w:r>
              <w:rPr>
                <w:rFonts w:ascii="Courier New"/>
                <w:spacing w:val="-10"/>
                <w:w w:val="105"/>
                <w:sz w:val="21"/>
              </w:rPr>
              <w:t>9</w:t>
            </w:r>
          </w:p>
        </w:tc>
        <w:tc>
          <w:tcPr>
            <w:tcW w:w="1466" w:type="dxa"/>
          </w:tcPr>
          <w:p w14:paraId="7CC8BFED" w14:textId="77777777" w:rsidR="00164569" w:rsidRDefault="00000000">
            <w:pPr>
              <w:pStyle w:val="TableParagraph"/>
              <w:spacing w:before="46"/>
              <w:ind w:left="51" w:right="10"/>
              <w:jc w:val="center"/>
              <w:rPr>
                <w:rFonts w:ascii="Courier New"/>
                <w:sz w:val="21"/>
              </w:rPr>
            </w:pPr>
            <w:r>
              <w:rPr>
                <w:rFonts w:ascii="Courier New"/>
                <w:spacing w:val="-5"/>
                <w:w w:val="90"/>
                <w:sz w:val="21"/>
              </w:rPr>
              <w:t>16</w:t>
            </w:r>
          </w:p>
        </w:tc>
        <w:tc>
          <w:tcPr>
            <w:tcW w:w="2086" w:type="dxa"/>
          </w:tcPr>
          <w:p w14:paraId="3C77EC9F" w14:textId="77777777" w:rsidR="00164569" w:rsidRDefault="00000000">
            <w:pPr>
              <w:pStyle w:val="TableParagraph"/>
              <w:spacing w:before="28"/>
              <w:ind w:left="48" w:right="6"/>
              <w:jc w:val="center"/>
              <w:rPr>
                <w:sz w:val="19"/>
              </w:rPr>
            </w:pPr>
            <w:r>
              <w:rPr>
                <w:spacing w:val="-10"/>
                <w:sz w:val="19"/>
              </w:rPr>
              <w:t>8</w:t>
            </w:r>
          </w:p>
        </w:tc>
        <w:tc>
          <w:tcPr>
            <w:tcW w:w="1273" w:type="dxa"/>
          </w:tcPr>
          <w:p w14:paraId="5FBD5D9C" w14:textId="77777777" w:rsidR="00164569" w:rsidRDefault="00000000">
            <w:pPr>
              <w:pStyle w:val="TableParagraph"/>
              <w:spacing w:before="42"/>
              <w:ind w:left="43" w:right="4"/>
              <w:jc w:val="center"/>
              <w:rPr>
                <w:sz w:val="19"/>
              </w:rPr>
            </w:pPr>
            <w:r>
              <w:rPr>
                <w:spacing w:val="-10"/>
                <w:sz w:val="19"/>
              </w:rPr>
              <w:t>8</w:t>
            </w:r>
          </w:p>
        </w:tc>
      </w:tr>
      <w:tr w:rsidR="00164569" w14:paraId="3BE520B6" w14:textId="77777777">
        <w:trPr>
          <w:trHeight w:val="307"/>
        </w:trPr>
        <w:tc>
          <w:tcPr>
            <w:tcW w:w="1567" w:type="dxa"/>
          </w:tcPr>
          <w:p w14:paraId="3866FA48" w14:textId="77777777" w:rsidR="00164569" w:rsidRDefault="00000000">
            <w:pPr>
              <w:pStyle w:val="TableParagraph"/>
              <w:spacing w:before="23"/>
              <w:ind w:left="125"/>
              <w:rPr>
                <w:sz w:val="19"/>
              </w:rPr>
            </w:pPr>
            <w:r>
              <w:rPr>
                <w:spacing w:val="-2"/>
                <w:sz w:val="19"/>
              </w:rPr>
              <w:t>Kaltara</w:t>
            </w:r>
          </w:p>
        </w:tc>
        <w:tc>
          <w:tcPr>
            <w:tcW w:w="1418" w:type="dxa"/>
          </w:tcPr>
          <w:p w14:paraId="619C7B3D" w14:textId="77777777" w:rsidR="00164569" w:rsidRDefault="00000000">
            <w:pPr>
              <w:pStyle w:val="TableParagraph"/>
              <w:spacing w:before="38"/>
              <w:ind w:left="45"/>
              <w:jc w:val="center"/>
              <w:rPr>
                <w:sz w:val="19"/>
              </w:rPr>
            </w:pPr>
            <w:r>
              <w:rPr>
                <w:spacing w:val="-10"/>
                <w:sz w:val="19"/>
              </w:rPr>
              <w:t>8</w:t>
            </w:r>
          </w:p>
        </w:tc>
        <w:tc>
          <w:tcPr>
            <w:tcW w:w="1466" w:type="dxa"/>
          </w:tcPr>
          <w:p w14:paraId="4B30C041" w14:textId="77777777" w:rsidR="00164569" w:rsidRDefault="00000000">
            <w:pPr>
              <w:pStyle w:val="TableParagraph"/>
              <w:spacing w:before="27"/>
              <w:ind w:left="41" w:right="10"/>
              <w:jc w:val="center"/>
              <w:rPr>
                <w:rFonts w:ascii="Courier New"/>
                <w:sz w:val="21"/>
              </w:rPr>
            </w:pPr>
            <w:r>
              <w:rPr>
                <w:rFonts w:ascii="Courier New"/>
                <w:spacing w:val="-5"/>
                <w:w w:val="85"/>
                <w:sz w:val="21"/>
              </w:rPr>
              <w:t>15</w:t>
            </w:r>
          </w:p>
        </w:tc>
        <w:tc>
          <w:tcPr>
            <w:tcW w:w="2086" w:type="dxa"/>
          </w:tcPr>
          <w:p w14:paraId="284C6970" w14:textId="77777777" w:rsidR="00164569" w:rsidRDefault="00000000">
            <w:pPr>
              <w:pStyle w:val="TableParagraph"/>
              <w:spacing w:before="27"/>
              <w:ind w:left="48" w:right="6"/>
              <w:jc w:val="center"/>
              <w:rPr>
                <w:rFonts w:ascii="Courier New"/>
                <w:sz w:val="21"/>
              </w:rPr>
            </w:pPr>
            <w:r>
              <w:rPr>
                <w:rFonts w:ascii="Courier New"/>
                <w:spacing w:val="-10"/>
                <w:w w:val="105"/>
                <w:sz w:val="21"/>
              </w:rPr>
              <w:t>9</w:t>
            </w:r>
          </w:p>
        </w:tc>
        <w:tc>
          <w:tcPr>
            <w:tcW w:w="1273" w:type="dxa"/>
          </w:tcPr>
          <w:p w14:paraId="1675AFC7" w14:textId="77777777" w:rsidR="00164569" w:rsidRDefault="00000000">
            <w:pPr>
              <w:pStyle w:val="TableParagraph"/>
              <w:spacing w:before="41"/>
              <w:ind w:left="43"/>
              <w:jc w:val="center"/>
              <w:rPr>
                <w:rFonts w:ascii="Courier New"/>
                <w:sz w:val="21"/>
              </w:rPr>
            </w:pPr>
            <w:r>
              <w:rPr>
                <w:rFonts w:ascii="Courier New"/>
                <w:spacing w:val="-5"/>
                <w:w w:val="90"/>
                <w:sz w:val="21"/>
              </w:rPr>
              <w:t>12</w:t>
            </w:r>
          </w:p>
        </w:tc>
      </w:tr>
      <w:tr w:rsidR="00164569" w14:paraId="56CFF31A" w14:textId="77777777">
        <w:trPr>
          <w:trHeight w:val="297"/>
        </w:trPr>
        <w:tc>
          <w:tcPr>
            <w:tcW w:w="1567" w:type="dxa"/>
          </w:tcPr>
          <w:p w14:paraId="6024C187" w14:textId="77777777" w:rsidR="00164569" w:rsidRDefault="00000000">
            <w:pPr>
              <w:pStyle w:val="TableParagraph"/>
              <w:spacing w:before="18"/>
              <w:ind w:left="119"/>
              <w:rPr>
                <w:sz w:val="19"/>
              </w:rPr>
            </w:pPr>
            <w:r>
              <w:rPr>
                <w:spacing w:val="-2"/>
                <w:sz w:val="19"/>
              </w:rPr>
              <w:t>Gorontalo</w:t>
            </w:r>
          </w:p>
        </w:tc>
        <w:tc>
          <w:tcPr>
            <w:tcW w:w="1418" w:type="dxa"/>
          </w:tcPr>
          <w:p w14:paraId="7D2148F5" w14:textId="77777777" w:rsidR="00164569" w:rsidRDefault="00000000">
            <w:pPr>
              <w:pStyle w:val="TableParagraph"/>
              <w:spacing w:before="31"/>
              <w:ind w:left="45"/>
              <w:jc w:val="center"/>
              <w:rPr>
                <w:rFonts w:ascii="Courier New"/>
                <w:sz w:val="21"/>
              </w:rPr>
            </w:pPr>
            <w:r>
              <w:rPr>
                <w:rFonts w:ascii="Courier New"/>
                <w:spacing w:val="-10"/>
                <w:w w:val="105"/>
                <w:sz w:val="21"/>
              </w:rPr>
              <w:t>9</w:t>
            </w:r>
          </w:p>
        </w:tc>
        <w:tc>
          <w:tcPr>
            <w:tcW w:w="1466" w:type="dxa"/>
          </w:tcPr>
          <w:p w14:paraId="00F8D4F2" w14:textId="77777777" w:rsidR="00164569" w:rsidRDefault="00000000">
            <w:pPr>
              <w:pStyle w:val="TableParagraph"/>
              <w:spacing w:before="22"/>
              <w:ind w:left="41" w:right="10"/>
              <w:jc w:val="center"/>
              <w:rPr>
                <w:rFonts w:ascii="Courier New"/>
                <w:sz w:val="21"/>
              </w:rPr>
            </w:pPr>
            <w:r>
              <w:rPr>
                <w:rFonts w:ascii="Courier New"/>
                <w:spacing w:val="-5"/>
                <w:w w:val="85"/>
                <w:sz w:val="21"/>
              </w:rPr>
              <w:t>15</w:t>
            </w:r>
          </w:p>
        </w:tc>
        <w:tc>
          <w:tcPr>
            <w:tcW w:w="2086" w:type="dxa"/>
          </w:tcPr>
          <w:p w14:paraId="650DF7CB" w14:textId="77777777" w:rsidR="00164569" w:rsidRDefault="00000000">
            <w:pPr>
              <w:pStyle w:val="TableParagraph"/>
              <w:spacing w:before="22"/>
              <w:ind w:left="48" w:right="6"/>
              <w:jc w:val="center"/>
              <w:rPr>
                <w:rFonts w:ascii="Courier New"/>
                <w:sz w:val="21"/>
              </w:rPr>
            </w:pPr>
            <w:r>
              <w:rPr>
                <w:rFonts w:ascii="Courier New"/>
                <w:spacing w:val="-10"/>
                <w:w w:val="105"/>
                <w:sz w:val="21"/>
              </w:rPr>
              <w:t>9</w:t>
            </w:r>
          </w:p>
        </w:tc>
        <w:tc>
          <w:tcPr>
            <w:tcW w:w="1273" w:type="dxa"/>
          </w:tcPr>
          <w:p w14:paraId="63E80335" w14:textId="77777777" w:rsidR="00164569" w:rsidRDefault="00000000">
            <w:pPr>
              <w:pStyle w:val="TableParagraph"/>
              <w:spacing w:before="31"/>
              <w:ind w:left="43" w:right="35"/>
              <w:jc w:val="center"/>
              <w:rPr>
                <w:rFonts w:ascii="Courier New"/>
                <w:sz w:val="21"/>
              </w:rPr>
            </w:pPr>
            <w:r>
              <w:rPr>
                <w:rFonts w:ascii="Courier New"/>
                <w:spacing w:val="-5"/>
                <w:w w:val="75"/>
                <w:sz w:val="21"/>
              </w:rPr>
              <w:t>11</w:t>
            </w:r>
          </w:p>
        </w:tc>
      </w:tr>
      <w:tr w:rsidR="00164569" w14:paraId="0622FC17" w14:textId="77777777">
        <w:trPr>
          <w:trHeight w:val="297"/>
        </w:trPr>
        <w:tc>
          <w:tcPr>
            <w:tcW w:w="1567" w:type="dxa"/>
          </w:tcPr>
          <w:p w14:paraId="02AE070A" w14:textId="77777777" w:rsidR="00164569" w:rsidRDefault="00000000">
            <w:pPr>
              <w:pStyle w:val="TableParagraph"/>
              <w:spacing w:before="18"/>
              <w:ind w:left="120"/>
              <w:rPr>
                <w:sz w:val="19"/>
              </w:rPr>
            </w:pPr>
            <w:r>
              <w:rPr>
                <w:spacing w:val="-2"/>
                <w:sz w:val="19"/>
              </w:rPr>
              <w:t>Maluku</w:t>
            </w:r>
          </w:p>
        </w:tc>
        <w:tc>
          <w:tcPr>
            <w:tcW w:w="1418" w:type="dxa"/>
          </w:tcPr>
          <w:p w14:paraId="6950AEE5" w14:textId="77777777" w:rsidR="00164569" w:rsidRDefault="00000000">
            <w:pPr>
              <w:pStyle w:val="TableParagraph"/>
              <w:spacing w:before="36"/>
              <w:ind w:left="45"/>
              <w:jc w:val="center"/>
              <w:rPr>
                <w:rFonts w:ascii="Courier New"/>
                <w:sz w:val="21"/>
              </w:rPr>
            </w:pPr>
            <w:r>
              <w:rPr>
                <w:rFonts w:ascii="Courier New"/>
                <w:spacing w:val="-10"/>
                <w:w w:val="105"/>
                <w:sz w:val="21"/>
              </w:rPr>
              <w:t>9</w:t>
            </w:r>
          </w:p>
        </w:tc>
        <w:tc>
          <w:tcPr>
            <w:tcW w:w="1466" w:type="dxa"/>
          </w:tcPr>
          <w:p w14:paraId="57528419" w14:textId="77777777" w:rsidR="00164569" w:rsidRDefault="00000000">
            <w:pPr>
              <w:pStyle w:val="TableParagraph"/>
              <w:spacing w:before="22"/>
              <w:ind w:left="41" w:right="10"/>
              <w:jc w:val="center"/>
              <w:rPr>
                <w:rFonts w:ascii="Courier New"/>
                <w:sz w:val="21"/>
              </w:rPr>
            </w:pPr>
            <w:r>
              <w:rPr>
                <w:rFonts w:ascii="Courier New"/>
                <w:spacing w:val="-5"/>
                <w:w w:val="85"/>
                <w:sz w:val="21"/>
              </w:rPr>
              <w:t>15</w:t>
            </w:r>
          </w:p>
        </w:tc>
        <w:tc>
          <w:tcPr>
            <w:tcW w:w="2086" w:type="dxa"/>
          </w:tcPr>
          <w:p w14:paraId="13A29C0F" w14:textId="77777777" w:rsidR="00164569" w:rsidRDefault="00000000">
            <w:pPr>
              <w:pStyle w:val="TableParagraph"/>
              <w:spacing w:before="22"/>
              <w:ind w:left="48" w:right="6"/>
              <w:jc w:val="center"/>
              <w:rPr>
                <w:rFonts w:ascii="Courier New"/>
                <w:sz w:val="21"/>
              </w:rPr>
            </w:pPr>
            <w:r>
              <w:rPr>
                <w:rFonts w:ascii="Courier New"/>
                <w:spacing w:val="-10"/>
                <w:w w:val="105"/>
                <w:sz w:val="21"/>
              </w:rPr>
              <w:t>9</w:t>
            </w:r>
          </w:p>
        </w:tc>
        <w:tc>
          <w:tcPr>
            <w:tcW w:w="1273" w:type="dxa"/>
          </w:tcPr>
          <w:p w14:paraId="6049B148" w14:textId="77777777" w:rsidR="00164569" w:rsidRDefault="00000000">
            <w:pPr>
              <w:pStyle w:val="TableParagraph"/>
              <w:spacing w:before="36"/>
              <w:ind w:left="43" w:right="35"/>
              <w:jc w:val="center"/>
              <w:rPr>
                <w:rFonts w:ascii="Courier New"/>
                <w:sz w:val="21"/>
              </w:rPr>
            </w:pPr>
            <w:r>
              <w:rPr>
                <w:rFonts w:ascii="Courier New"/>
                <w:spacing w:val="-5"/>
                <w:w w:val="75"/>
                <w:sz w:val="21"/>
              </w:rPr>
              <w:t>11</w:t>
            </w:r>
          </w:p>
        </w:tc>
      </w:tr>
      <w:tr w:rsidR="00164569" w14:paraId="3985D802" w14:textId="77777777">
        <w:trPr>
          <w:trHeight w:val="297"/>
        </w:trPr>
        <w:tc>
          <w:tcPr>
            <w:tcW w:w="1567" w:type="dxa"/>
          </w:tcPr>
          <w:p w14:paraId="072DA52C" w14:textId="77777777" w:rsidR="00164569" w:rsidRDefault="00000000">
            <w:pPr>
              <w:pStyle w:val="TableParagraph"/>
              <w:spacing w:before="23"/>
              <w:ind w:left="124"/>
              <w:rPr>
                <w:sz w:val="19"/>
              </w:rPr>
            </w:pPr>
            <w:r>
              <w:rPr>
                <w:spacing w:val="-5"/>
                <w:w w:val="95"/>
                <w:sz w:val="19"/>
              </w:rPr>
              <w:t>NTB</w:t>
            </w:r>
          </w:p>
        </w:tc>
        <w:tc>
          <w:tcPr>
            <w:tcW w:w="1418" w:type="dxa"/>
          </w:tcPr>
          <w:p w14:paraId="7D263FE7" w14:textId="77777777" w:rsidR="00164569" w:rsidRDefault="00000000">
            <w:pPr>
              <w:pStyle w:val="TableParagraph"/>
              <w:spacing w:before="38"/>
              <w:ind w:left="45" w:right="16"/>
              <w:jc w:val="center"/>
              <w:rPr>
                <w:sz w:val="19"/>
              </w:rPr>
            </w:pPr>
            <w:r>
              <w:rPr>
                <w:spacing w:val="-5"/>
                <w:w w:val="95"/>
                <w:sz w:val="19"/>
              </w:rPr>
              <w:t>13</w:t>
            </w:r>
          </w:p>
        </w:tc>
        <w:tc>
          <w:tcPr>
            <w:tcW w:w="1466" w:type="dxa"/>
          </w:tcPr>
          <w:p w14:paraId="3F6E8697" w14:textId="77777777" w:rsidR="00164569" w:rsidRDefault="00000000">
            <w:pPr>
              <w:pStyle w:val="TableParagraph"/>
              <w:spacing w:before="27"/>
              <w:ind w:left="41" w:right="10"/>
              <w:jc w:val="center"/>
              <w:rPr>
                <w:rFonts w:ascii="Courier New"/>
                <w:sz w:val="21"/>
              </w:rPr>
            </w:pPr>
            <w:r>
              <w:rPr>
                <w:rFonts w:ascii="Courier New"/>
                <w:spacing w:val="-5"/>
                <w:w w:val="85"/>
                <w:sz w:val="21"/>
              </w:rPr>
              <w:t>15</w:t>
            </w:r>
          </w:p>
        </w:tc>
        <w:tc>
          <w:tcPr>
            <w:tcW w:w="2086" w:type="dxa"/>
          </w:tcPr>
          <w:p w14:paraId="0E2E2A7F" w14:textId="77777777" w:rsidR="00164569" w:rsidRDefault="00000000">
            <w:pPr>
              <w:pStyle w:val="TableParagraph"/>
              <w:spacing w:before="23"/>
              <w:ind w:left="48" w:right="6"/>
              <w:jc w:val="center"/>
              <w:rPr>
                <w:sz w:val="19"/>
              </w:rPr>
            </w:pPr>
            <w:r>
              <w:rPr>
                <w:spacing w:val="-10"/>
                <w:sz w:val="19"/>
              </w:rPr>
              <w:t>8</w:t>
            </w:r>
          </w:p>
        </w:tc>
        <w:tc>
          <w:tcPr>
            <w:tcW w:w="1273" w:type="dxa"/>
          </w:tcPr>
          <w:p w14:paraId="1C21033C" w14:textId="77777777" w:rsidR="00164569" w:rsidRDefault="00000000">
            <w:pPr>
              <w:pStyle w:val="TableParagraph"/>
              <w:spacing w:before="38"/>
              <w:ind w:left="43" w:right="4"/>
              <w:jc w:val="center"/>
              <w:rPr>
                <w:sz w:val="19"/>
              </w:rPr>
            </w:pPr>
            <w:r>
              <w:rPr>
                <w:spacing w:val="-10"/>
                <w:sz w:val="19"/>
              </w:rPr>
              <w:t>7</w:t>
            </w:r>
          </w:p>
        </w:tc>
      </w:tr>
      <w:tr w:rsidR="00164569" w14:paraId="48001784" w14:textId="77777777">
        <w:trPr>
          <w:trHeight w:val="297"/>
        </w:trPr>
        <w:tc>
          <w:tcPr>
            <w:tcW w:w="1567" w:type="dxa"/>
          </w:tcPr>
          <w:p w14:paraId="5EBC9BF1" w14:textId="77777777" w:rsidR="00164569" w:rsidRDefault="00000000">
            <w:pPr>
              <w:pStyle w:val="TableParagraph"/>
              <w:spacing w:before="23"/>
              <w:ind w:left="124"/>
              <w:rPr>
                <w:sz w:val="19"/>
              </w:rPr>
            </w:pPr>
            <w:r>
              <w:rPr>
                <w:spacing w:val="-5"/>
                <w:sz w:val="19"/>
              </w:rPr>
              <w:t>NTT</w:t>
            </w:r>
          </w:p>
        </w:tc>
        <w:tc>
          <w:tcPr>
            <w:tcW w:w="1418" w:type="dxa"/>
          </w:tcPr>
          <w:p w14:paraId="04B756E1" w14:textId="77777777" w:rsidR="00164569" w:rsidRDefault="00000000">
            <w:pPr>
              <w:pStyle w:val="TableParagraph"/>
              <w:spacing w:before="41" w:line="236" w:lineRule="exact"/>
              <w:ind w:left="45" w:right="40"/>
              <w:jc w:val="center"/>
              <w:rPr>
                <w:rFonts w:ascii="Courier New"/>
                <w:sz w:val="21"/>
              </w:rPr>
            </w:pPr>
            <w:r>
              <w:rPr>
                <w:rFonts w:ascii="Courier New"/>
                <w:spacing w:val="-5"/>
                <w:w w:val="75"/>
                <w:sz w:val="21"/>
              </w:rPr>
              <w:t>11</w:t>
            </w:r>
          </w:p>
        </w:tc>
        <w:tc>
          <w:tcPr>
            <w:tcW w:w="1466" w:type="dxa"/>
          </w:tcPr>
          <w:p w14:paraId="088C9F8D" w14:textId="77777777" w:rsidR="00164569" w:rsidRDefault="00000000">
            <w:pPr>
              <w:pStyle w:val="TableParagraph"/>
              <w:spacing w:before="27"/>
              <w:ind w:left="41" w:right="10"/>
              <w:jc w:val="center"/>
              <w:rPr>
                <w:rFonts w:ascii="Courier New"/>
                <w:sz w:val="21"/>
              </w:rPr>
            </w:pPr>
            <w:r>
              <w:rPr>
                <w:rFonts w:ascii="Courier New"/>
                <w:spacing w:val="-5"/>
                <w:w w:val="85"/>
                <w:sz w:val="21"/>
              </w:rPr>
              <w:t>15</w:t>
            </w:r>
          </w:p>
        </w:tc>
        <w:tc>
          <w:tcPr>
            <w:tcW w:w="2086" w:type="dxa"/>
          </w:tcPr>
          <w:p w14:paraId="15D1A557" w14:textId="77777777" w:rsidR="00164569" w:rsidRDefault="00000000">
            <w:pPr>
              <w:pStyle w:val="TableParagraph"/>
              <w:spacing w:before="27"/>
              <w:ind w:left="42" w:right="48"/>
              <w:jc w:val="center"/>
              <w:rPr>
                <w:rFonts w:ascii="Courier New"/>
                <w:sz w:val="21"/>
              </w:rPr>
            </w:pPr>
            <w:r>
              <w:rPr>
                <w:rFonts w:ascii="Courier New"/>
                <w:spacing w:val="-10"/>
                <w:w w:val="85"/>
                <w:sz w:val="21"/>
              </w:rPr>
              <w:t>6</w:t>
            </w:r>
          </w:p>
        </w:tc>
        <w:tc>
          <w:tcPr>
            <w:tcW w:w="1273" w:type="dxa"/>
          </w:tcPr>
          <w:p w14:paraId="26C0A82A" w14:textId="77777777" w:rsidR="00164569" w:rsidRDefault="00000000">
            <w:pPr>
              <w:pStyle w:val="TableParagraph"/>
              <w:spacing w:before="41" w:line="236" w:lineRule="exact"/>
              <w:ind w:left="43" w:right="35"/>
              <w:jc w:val="center"/>
              <w:rPr>
                <w:rFonts w:ascii="Courier New"/>
                <w:sz w:val="21"/>
              </w:rPr>
            </w:pPr>
            <w:r>
              <w:rPr>
                <w:rFonts w:ascii="Courier New"/>
                <w:spacing w:val="-5"/>
                <w:w w:val="75"/>
                <w:sz w:val="21"/>
              </w:rPr>
              <w:t>11</w:t>
            </w:r>
          </w:p>
        </w:tc>
      </w:tr>
      <w:tr w:rsidR="00164569" w14:paraId="3B20AA33" w14:textId="77777777">
        <w:trPr>
          <w:trHeight w:val="302"/>
        </w:trPr>
        <w:tc>
          <w:tcPr>
            <w:tcW w:w="1567" w:type="dxa"/>
          </w:tcPr>
          <w:p w14:paraId="46930F00" w14:textId="77777777" w:rsidR="00164569" w:rsidRDefault="00000000">
            <w:pPr>
              <w:pStyle w:val="TableParagraph"/>
              <w:spacing w:before="28"/>
              <w:ind w:left="115"/>
              <w:rPr>
                <w:sz w:val="19"/>
              </w:rPr>
            </w:pPr>
            <w:r>
              <w:rPr>
                <w:spacing w:val="-2"/>
                <w:sz w:val="19"/>
              </w:rPr>
              <w:t>Total</w:t>
            </w:r>
          </w:p>
        </w:tc>
        <w:tc>
          <w:tcPr>
            <w:tcW w:w="1418" w:type="dxa"/>
          </w:tcPr>
          <w:p w14:paraId="12B349FF" w14:textId="77777777" w:rsidR="00164569" w:rsidRDefault="00000000">
            <w:pPr>
              <w:pStyle w:val="TableParagraph"/>
              <w:spacing w:before="46" w:line="236" w:lineRule="exact"/>
              <w:ind w:left="45" w:right="25"/>
              <w:jc w:val="center"/>
              <w:rPr>
                <w:rFonts w:ascii="Courier New"/>
                <w:sz w:val="21"/>
              </w:rPr>
            </w:pPr>
            <w:r>
              <w:rPr>
                <w:rFonts w:ascii="Courier New"/>
                <w:spacing w:val="-5"/>
                <w:sz w:val="21"/>
              </w:rPr>
              <w:t>66</w:t>
            </w:r>
          </w:p>
        </w:tc>
        <w:tc>
          <w:tcPr>
            <w:tcW w:w="1466" w:type="dxa"/>
          </w:tcPr>
          <w:p w14:paraId="032A6AB2" w14:textId="77777777" w:rsidR="00164569" w:rsidRDefault="00000000">
            <w:pPr>
              <w:pStyle w:val="TableParagraph"/>
              <w:spacing w:before="31"/>
              <w:ind w:left="41" w:right="51"/>
              <w:jc w:val="center"/>
              <w:rPr>
                <w:rFonts w:ascii="Courier New"/>
                <w:sz w:val="21"/>
              </w:rPr>
            </w:pPr>
            <w:r>
              <w:rPr>
                <w:rFonts w:ascii="Courier New"/>
                <w:spacing w:val="-5"/>
                <w:w w:val="80"/>
                <w:sz w:val="21"/>
              </w:rPr>
              <w:t>91</w:t>
            </w:r>
          </w:p>
        </w:tc>
        <w:tc>
          <w:tcPr>
            <w:tcW w:w="2086" w:type="dxa"/>
          </w:tcPr>
          <w:p w14:paraId="0D4BE4D7" w14:textId="77777777" w:rsidR="00164569" w:rsidRDefault="00000000">
            <w:pPr>
              <w:pStyle w:val="TableParagraph"/>
              <w:spacing w:before="31"/>
              <w:ind w:left="42" w:right="13"/>
              <w:jc w:val="center"/>
              <w:rPr>
                <w:rFonts w:ascii="Courier New"/>
                <w:sz w:val="21"/>
              </w:rPr>
            </w:pPr>
            <w:r>
              <w:rPr>
                <w:rFonts w:ascii="Courier New"/>
                <w:spacing w:val="-5"/>
                <w:sz w:val="21"/>
              </w:rPr>
              <w:t>49</w:t>
            </w:r>
          </w:p>
        </w:tc>
        <w:tc>
          <w:tcPr>
            <w:tcW w:w="1273" w:type="dxa"/>
          </w:tcPr>
          <w:p w14:paraId="3396CC19" w14:textId="77777777" w:rsidR="00164569" w:rsidRDefault="00000000">
            <w:pPr>
              <w:pStyle w:val="TableParagraph"/>
              <w:spacing w:before="46" w:line="236" w:lineRule="exact"/>
              <w:ind w:left="43" w:right="15"/>
              <w:jc w:val="center"/>
              <w:rPr>
                <w:rFonts w:ascii="Courier New"/>
                <w:sz w:val="21"/>
              </w:rPr>
            </w:pPr>
            <w:r>
              <w:rPr>
                <w:rFonts w:ascii="Courier New"/>
                <w:spacing w:val="-5"/>
                <w:sz w:val="21"/>
              </w:rPr>
              <w:t>60</w:t>
            </w:r>
          </w:p>
        </w:tc>
      </w:tr>
    </w:tbl>
    <w:p w14:paraId="6F2E29EC" w14:textId="77777777" w:rsidR="00164569" w:rsidRDefault="00000000">
      <w:pPr>
        <w:spacing w:before="83"/>
        <w:ind w:left="1137"/>
        <w:jc w:val="both"/>
        <w:rPr>
          <w:sz w:val="15"/>
        </w:rPr>
      </w:pPr>
      <w:r>
        <w:rPr>
          <w:w w:val="90"/>
          <w:sz w:val="15"/>
        </w:rPr>
        <w:t>Source:</w:t>
      </w:r>
      <w:r>
        <w:rPr>
          <w:spacing w:val="-7"/>
          <w:w w:val="90"/>
          <w:sz w:val="15"/>
        </w:rPr>
        <w:t xml:space="preserve"> </w:t>
      </w:r>
      <w:r>
        <w:rPr>
          <w:w w:val="90"/>
          <w:sz w:val="15"/>
        </w:rPr>
        <w:t>Research</w:t>
      </w:r>
      <w:r>
        <w:rPr>
          <w:spacing w:val="5"/>
          <w:sz w:val="15"/>
        </w:rPr>
        <w:t xml:space="preserve"> </w:t>
      </w:r>
      <w:r>
        <w:rPr>
          <w:w w:val="90"/>
          <w:sz w:val="15"/>
        </w:rPr>
        <w:t>team</w:t>
      </w:r>
      <w:r>
        <w:rPr>
          <w:spacing w:val="-1"/>
          <w:sz w:val="15"/>
        </w:rPr>
        <w:t xml:space="preserve"> </w:t>
      </w:r>
      <w:r>
        <w:rPr>
          <w:color w:val="0F0F0F"/>
          <w:spacing w:val="-2"/>
          <w:w w:val="90"/>
          <w:sz w:val="15"/>
        </w:rPr>
        <w:t>analysis</w:t>
      </w:r>
    </w:p>
    <w:p w14:paraId="590B3E84" w14:textId="77777777" w:rsidR="00164569" w:rsidRDefault="00164569">
      <w:pPr>
        <w:pStyle w:val="BodyText"/>
        <w:rPr>
          <w:sz w:val="15"/>
        </w:rPr>
      </w:pPr>
    </w:p>
    <w:p w14:paraId="1F6A2A7E" w14:textId="77777777" w:rsidR="00164569" w:rsidRDefault="00164569">
      <w:pPr>
        <w:pStyle w:val="BodyText"/>
        <w:spacing w:before="56"/>
        <w:rPr>
          <w:sz w:val="15"/>
        </w:rPr>
      </w:pPr>
    </w:p>
    <w:p w14:paraId="46ECE3C3" w14:textId="77777777" w:rsidR="00164569" w:rsidRDefault="00000000">
      <w:pPr>
        <w:pStyle w:val="ListParagraph"/>
        <w:numPr>
          <w:ilvl w:val="2"/>
          <w:numId w:val="23"/>
        </w:numPr>
        <w:tabs>
          <w:tab w:val="left" w:pos="1860"/>
        </w:tabs>
        <w:ind w:hanging="719"/>
        <w:rPr>
          <w:b/>
        </w:rPr>
      </w:pPr>
      <w:bookmarkStart w:id="16" w:name="_bookmark16"/>
      <w:bookmarkEnd w:id="16"/>
      <w:r>
        <w:rPr>
          <w:b/>
          <w:color w:val="183659"/>
          <w:w w:val="105"/>
        </w:rPr>
        <w:t>Qualitative</w:t>
      </w:r>
      <w:r>
        <w:rPr>
          <w:b/>
          <w:color w:val="183659"/>
          <w:spacing w:val="-14"/>
          <w:w w:val="105"/>
        </w:rPr>
        <w:t xml:space="preserve"> </w:t>
      </w:r>
      <w:r>
        <w:rPr>
          <w:b/>
          <w:color w:val="183659"/>
          <w:w w:val="105"/>
        </w:rPr>
        <w:t>Data</w:t>
      </w:r>
      <w:r>
        <w:rPr>
          <w:b/>
          <w:color w:val="183659"/>
          <w:spacing w:val="-16"/>
          <w:w w:val="105"/>
        </w:rPr>
        <w:t xml:space="preserve"> </w:t>
      </w:r>
      <w:r>
        <w:rPr>
          <w:b/>
          <w:color w:val="183659"/>
          <w:spacing w:val="-2"/>
          <w:w w:val="105"/>
        </w:rPr>
        <w:t>Collection</w:t>
      </w:r>
    </w:p>
    <w:p w14:paraId="08EA8E54" w14:textId="77777777" w:rsidR="00164569" w:rsidRDefault="00164569">
      <w:pPr>
        <w:pStyle w:val="BodyText"/>
        <w:spacing w:before="186"/>
        <w:rPr>
          <w:b/>
          <w:sz w:val="22"/>
        </w:rPr>
      </w:pPr>
    </w:p>
    <w:p w14:paraId="2962E1DE" w14:textId="77777777" w:rsidR="00164569" w:rsidRDefault="00000000">
      <w:pPr>
        <w:spacing w:line="309" w:lineRule="auto"/>
        <w:ind w:left="1139" w:right="1104" w:hanging="10"/>
        <w:jc w:val="both"/>
      </w:pPr>
      <w:proofErr w:type="gramStart"/>
      <w:r>
        <w:t>The qualitative</w:t>
      </w:r>
      <w:proofErr w:type="gramEnd"/>
      <w:r>
        <w:t xml:space="preserve"> data collection employs more than one method to ensure that data is validated through triangulation. By designing the same questions for different data collection methods, researchers</w:t>
      </w:r>
      <w:r>
        <w:rPr>
          <w:spacing w:val="-16"/>
        </w:rPr>
        <w:t xml:space="preserve"> </w:t>
      </w:r>
      <w:proofErr w:type="gramStart"/>
      <w:r>
        <w:t>are</w:t>
      </w:r>
      <w:r>
        <w:rPr>
          <w:spacing w:val="-15"/>
        </w:rPr>
        <w:t xml:space="preserve"> </w:t>
      </w:r>
      <w:r>
        <w:t>able</w:t>
      </w:r>
      <w:r>
        <w:rPr>
          <w:spacing w:val="-15"/>
        </w:rPr>
        <w:t xml:space="preserve"> </w:t>
      </w:r>
      <w:r>
        <w:t>to</w:t>
      </w:r>
      <w:proofErr w:type="gramEnd"/>
      <w:r>
        <w:rPr>
          <w:spacing w:val="-16"/>
        </w:rPr>
        <w:t xml:space="preserve"> </w:t>
      </w:r>
      <w:r>
        <w:t>validate</w:t>
      </w:r>
      <w:r>
        <w:rPr>
          <w:spacing w:val="-15"/>
        </w:rPr>
        <w:t xml:space="preserve"> </w:t>
      </w:r>
      <w:r>
        <w:t>data</w:t>
      </w:r>
      <w:r>
        <w:rPr>
          <w:spacing w:val="-15"/>
        </w:rPr>
        <w:t xml:space="preserve"> </w:t>
      </w:r>
      <w:r>
        <w:t>accuracy.</w:t>
      </w:r>
      <w:r>
        <w:rPr>
          <w:spacing w:val="-15"/>
        </w:rPr>
        <w:t xml:space="preserve"> </w:t>
      </w:r>
      <w:r>
        <w:t>For</w:t>
      </w:r>
      <w:r>
        <w:rPr>
          <w:spacing w:val="-16"/>
        </w:rPr>
        <w:t xml:space="preserve"> </w:t>
      </w:r>
      <w:r>
        <w:t>example,</w:t>
      </w:r>
      <w:r>
        <w:rPr>
          <w:spacing w:val="-15"/>
        </w:rPr>
        <w:t xml:space="preserve"> </w:t>
      </w:r>
      <w:r>
        <w:t>some</w:t>
      </w:r>
      <w:r>
        <w:rPr>
          <w:spacing w:val="-15"/>
        </w:rPr>
        <w:t xml:space="preserve"> </w:t>
      </w:r>
      <w:r>
        <w:t>important</w:t>
      </w:r>
      <w:r>
        <w:rPr>
          <w:spacing w:val="-16"/>
        </w:rPr>
        <w:t xml:space="preserve"> </w:t>
      </w:r>
      <w:r>
        <w:t>questions</w:t>
      </w:r>
      <w:r>
        <w:rPr>
          <w:spacing w:val="-15"/>
        </w:rPr>
        <w:t xml:space="preserve"> </w:t>
      </w:r>
      <w:r>
        <w:t>appear</w:t>
      </w:r>
      <w:r>
        <w:rPr>
          <w:spacing w:val="-15"/>
        </w:rPr>
        <w:t xml:space="preserve"> </w:t>
      </w:r>
      <w:r>
        <w:t>in</w:t>
      </w:r>
      <w:r>
        <w:rPr>
          <w:spacing w:val="-15"/>
        </w:rPr>
        <w:t xml:space="preserve"> </w:t>
      </w:r>
      <w:r>
        <w:t>the in-depth</w:t>
      </w:r>
      <w:r>
        <w:rPr>
          <w:spacing w:val="-16"/>
        </w:rPr>
        <w:t xml:space="preserve"> </w:t>
      </w:r>
      <w:r>
        <w:t>interview</w:t>
      </w:r>
      <w:r>
        <w:rPr>
          <w:spacing w:val="-6"/>
        </w:rPr>
        <w:t xml:space="preserve"> </w:t>
      </w:r>
      <w:r>
        <w:t>and</w:t>
      </w:r>
      <w:r>
        <w:rPr>
          <w:spacing w:val="-16"/>
        </w:rPr>
        <w:t xml:space="preserve"> </w:t>
      </w:r>
      <w:r>
        <w:t>FGD</w:t>
      </w:r>
      <w:r>
        <w:rPr>
          <w:spacing w:val="-15"/>
        </w:rPr>
        <w:t xml:space="preserve"> </w:t>
      </w:r>
      <w:r>
        <w:t>instruments.</w:t>
      </w:r>
      <w:r>
        <w:rPr>
          <w:spacing w:val="-1"/>
        </w:rPr>
        <w:t xml:space="preserve"> </w:t>
      </w:r>
      <w:r>
        <w:t>Although</w:t>
      </w:r>
      <w:r>
        <w:rPr>
          <w:spacing w:val="-9"/>
        </w:rPr>
        <w:t xml:space="preserve"> </w:t>
      </w:r>
      <w:r>
        <w:t>our</w:t>
      </w:r>
      <w:r>
        <w:rPr>
          <w:spacing w:val="-16"/>
        </w:rPr>
        <w:t xml:space="preserve"> </w:t>
      </w:r>
      <w:r>
        <w:t>primary</w:t>
      </w:r>
      <w:r>
        <w:rPr>
          <w:spacing w:val="-8"/>
        </w:rPr>
        <w:t xml:space="preserve"> </w:t>
      </w:r>
      <w:r>
        <w:t>objective</w:t>
      </w:r>
      <w:r>
        <w:rPr>
          <w:spacing w:val="-11"/>
        </w:rPr>
        <w:t xml:space="preserve"> </w:t>
      </w:r>
      <w:r>
        <w:t>is</w:t>
      </w:r>
      <w:r>
        <w:rPr>
          <w:spacing w:val="-15"/>
        </w:rPr>
        <w:t xml:space="preserve"> </w:t>
      </w:r>
      <w:r>
        <w:t>to</w:t>
      </w:r>
      <w:r>
        <w:rPr>
          <w:spacing w:val="-16"/>
        </w:rPr>
        <w:t xml:space="preserve"> </w:t>
      </w:r>
      <w:r>
        <w:t>capture</w:t>
      </w:r>
      <w:r>
        <w:rPr>
          <w:spacing w:val="-14"/>
        </w:rPr>
        <w:t xml:space="preserve"> </w:t>
      </w:r>
      <w:r>
        <w:t>the</w:t>
      </w:r>
      <w:r>
        <w:rPr>
          <w:spacing w:val="-16"/>
        </w:rPr>
        <w:t xml:space="preserve"> </w:t>
      </w:r>
      <w:r>
        <w:t>relationship between</w:t>
      </w:r>
      <w:r>
        <w:rPr>
          <w:spacing w:val="-16"/>
        </w:rPr>
        <w:t xml:space="preserve"> </w:t>
      </w:r>
      <w:r>
        <w:t>CSOs</w:t>
      </w:r>
      <w:r>
        <w:rPr>
          <w:spacing w:val="-15"/>
        </w:rPr>
        <w:t xml:space="preserve"> </w:t>
      </w:r>
      <w:r>
        <w:t>and</w:t>
      </w:r>
      <w:r>
        <w:rPr>
          <w:spacing w:val="-15"/>
        </w:rPr>
        <w:t xml:space="preserve"> </w:t>
      </w:r>
      <w:r>
        <w:t>regional</w:t>
      </w:r>
      <w:r>
        <w:rPr>
          <w:spacing w:val="-16"/>
        </w:rPr>
        <w:t xml:space="preserve"> </w:t>
      </w:r>
      <w:r>
        <w:t>governments</w:t>
      </w:r>
      <w:r>
        <w:rPr>
          <w:spacing w:val="-14"/>
        </w:rPr>
        <w:t xml:space="preserve"> </w:t>
      </w:r>
      <w:r>
        <w:t>at</w:t>
      </w:r>
      <w:r>
        <w:rPr>
          <w:spacing w:val="-15"/>
        </w:rPr>
        <w:t xml:space="preserve"> </w:t>
      </w:r>
      <w:r>
        <w:t>the</w:t>
      </w:r>
      <w:r>
        <w:rPr>
          <w:spacing w:val="-15"/>
        </w:rPr>
        <w:t xml:space="preserve"> </w:t>
      </w:r>
      <w:r>
        <w:t>provincial</w:t>
      </w:r>
      <w:r>
        <w:rPr>
          <w:spacing w:val="-5"/>
        </w:rPr>
        <w:t xml:space="preserve"> </w:t>
      </w:r>
      <w:r>
        <w:t>level,</w:t>
      </w:r>
      <w:r>
        <w:rPr>
          <w:spacing w:val="-16"/>
        </w:rPr>
        <w:t xml:space="preserve"> </w:t>
      </w:r>
      <w:r>
        <w:t>it</w:t>
      </w:r>
      <w:r>
        <w:rPr>
          <w:spacing w:val="-8"/>
        </w:rPr>
        <w:t xml:space="preserve"> </w:t>
      </w:r>
      <w:r>
        <w:t>is</w:t>
      </w:r>
      <w:r>
        <w:rPr>
          <w:spacing w:val="-16"/>
        </w:rPr>
        <w:t xml:space="preserve"> </w:t>
      </w:r>
      <w:r>
        <w:t>also</w:t>
      </w:r>
      <w:r>
        <w:rPr>
          <w:spacing w:val="-15"/>
        </w:rPr>
        <w:t xml:space="preserve"> </w:t>
      </w:r>
      <w:r>
        <w:t>important</w:t>
      </w:r>
      <w:r>
        <w:rPr>
          <w:spacing w:val="-14"/>
        </w:rPr>
        <w:t xml:space="preserve"> </w:t>
      </w:r>
      <w:r>
        <w:t>to</w:t>
      </w:r>
      <w:r>
        <w:rPr>
          <w:spacing w:val="-16"/>
        </w:rPr>
        <w:t xml:space="preserve"> </w:t>
      </w:r>
      <w:r>
        <w:t>interview</w:t>
      </w:r>
      <w:r>
        <w:rPr>
          <w:spacing w:val="-11"/>
        </w:rPr>
        <w:t xml:space="preserve"> </w:t>
      </w:r>
      <w:r>
        <w:t>other stakeholders at the central government level. The selection of key actors follows the guideline provided by SKALA.</w:t>
      </w:r>
    </w:p>
    <w:p w14:paraId="517FC1B6" w14:textId="77777777" w:rsidR="00164569" w:rsidRDefault="00164569">
      <w:pPr>
        <w:pStyle w:val="BodyText"/>
        <w:spacing w:before="125"/>
        <w:rPr>
          <w:sz w:val="22"/>
        </w:rPr>
      </w:pPr>
    </w:p>
    <w:p w14:paraId="2D374892" w14:textId="77777777" w:rsidR="00164569" w:rsidRDefault="00000000">
      <w:pPr>
        <w:pStyle w:val="ListParagraph"/>
        <w:numPr>
          <w:ilvl w:val="2"/>
          <w:numId w:val="23"/>
        </w:numPr>
        <w:tabs>
          <w:tab w:val="left" w:pos="1908"/>
        </w:tabs>
        <w:ind w:left="1908" w:hanging="767"/>
        <w:rPr>
          <w:b/>
        </w:rPr>
      </w:pPr>
      <w:bookmarkStart w:id="17" w:name="_bookmark17"/>
      <w:bookmarkEnd w:id="17"/>
      <w:r>
        <w:rPr>
          <w:b/>
          <w:color w:val="183659"/>
          <w:w w:val="105"/>
        </w:rPr>
        <w:t>Quantitative</w:t>
      </w:r>
      <w:r>
        <w:rPr>
          <w:b/>
          <w:color w:val="183659"/>
          <w:spacing w:val="-5"/>
          <w:w w:val="105"/>
        </w:rPr>
        <w:t xml:space="preserve"> </w:t>
      </w:r>
      <w:r>
        <w:rPr>
          <w:b/>
          <w:color w:val="183659"/>
          <w:w w:val="105"/>
        </w:rPr>
        <w:t>Data</w:t>
      </w:r>
      <w:r>
        <w:rPr>
          <w:b/>
          <w:color w:val="183659"/>
          <w:spacing w:val="-16"/>
          <w:w w:val="105"/>
        </w:rPr>
        <w:t xml:space="preserve"> </w:t>
      </w:r>
      <w:r>
        <w:rPr>
          <w:b/>
          <w:color w:val="183659"/>
          <w:spacing w:val="-2"/>
          <w:w w:val="105"/>
        </w:rPr>
        <w:t>Collection</w:t>
      </w:r>
    </w:p>
    <w:p w14:paraId="3CE7E0A1" w14:textId="77777777" w:rsidR="00164569" w:rsidRDefault="00164569">
      <w:pPr>
        <w:pStyle w:val="BodyText"/>
        <w:spacing w:before="186"/>
        <w:rPr>
          <w:b/>
          <w:sz w:val="22"/>
        </w:rPr>
      </w:pPr>
    </w:p>
    <w:p w14:paraId="26A1674B" w14:textId="77777777" w:rsidR="00164569" w:rsidRDefault="00000000">
      <w:pPr>
        <w:spacing w:line="312" w:lineRule="auto"/>
        <w:ind w:left="1140" w:right="1112" w:hanging="12"/>
        <w:jc w:val="both"/>
      </w:pPr>
      <w:r>
        <w:rPr>
          <w:spacing w:val="-4"/>
        </w:rPr>
        <w:t>This</w:t>
      </w:r>
      <w:r>
        <w:rPr>
          <w:spacing w:val="-12"/>
        </w:rPr>
        <w:t xml:space="preserve"> </w:t>
      </w:r>
      <w:r>
        <w:rPr>
          <w:spacing w:val="-4"/>
        </w:rPr>
        <w:t>study</w:t>
      </w:r>
      <w:r>
        <w:rPr>
          <w:spacing w:val="-9"/>
        </w:rPr>
        <w:t xml:space="preserve"> </w:t>
      </w:r>
      <w:r>
        <w:rPr>
          <w:spacing w:val="-4"/>
        </w:rPr>
        <w:t>uses two</w:t>
      </w:r>
      <w:r>
        <w:rPr>
          <w:spacing w:val="-7"/>
        </w:rPr>
        <w:t xml:space="preserve"> </w:t>
      </w:r>
      <w:r>
        <w:rPr>
          <w:spacing w:val="-4"/>
        </w:rPr>
        <w:t>surveys,</w:t>
      </w:r>
      <w:r>
        <w:rPr>
          <w:spacing w:val="-10"/>
        </w:rPr>
        <w:t xml:space="preserve"> </w:t>
      </w:r>
      <w:r>
        <w:rPr>
          <w:spacing w:val="-4"/>
        </w:rPr>
        <w:t>as</w:t>
      </w:r>
      <w:r>
        <w:rPr>
          <w:spacing w:val="-12"/>
        </w:rPr>
        <w:t xml:space="preserve"> </w:t>
      </w:r>
      <w:r>
        <w:rPr>
          <w:spacing w:val="-4"/>
        </w:rPr>
        <w:t>defined by</w:t>
      </w:r>
      <w:r>
        <w:rPr>
          <w:spacing w:val="-12"/>
        </w:rPr>
        <w:t xml:space="preserve"> </w:t>
      </w:r>
      <w:r>
        <w:rPr>
          <w:spacing w:val="-4"/>
        </w:rPr>
        <w:t>SKALA:</w:t>
      </w:r>
      <w:r>
        <w:rPr>
          <w:spacing w:val="-6"/>
        </w:rPr>
        <w:t xml:space="preserve"> </w:t>
      </w:r>
      <w:r>
        <w:rPr>
          <w:spacing w:val="-4"/>
        </w:rPr>
        <w:t>(</w:t>
      </w:r>
      <w:proofErr w:type="spellStart"/>
      <w:r>
        <w:rPr>
          <w:spacing w:val="-4"/>
        </w:rPr>
        <w:t>i</w:t>
      </w:r>
      <w:proofErr w:type="spellEnd"/>
      <w:r>
        <w:rPr>
          <w:spacing w:val="-4"/>
        </w:rPr>
        <w:t>)</w:t>
      </w:r>
      <w:r>
        <w:rPr>
          <w:spacing w:val="-8"/>
        </w:rPr>
        <w:t xml:space="preserve"> </w:t>
      </w:r>
      <w:r>
        <w:rPr>
          <w:spacing w:val="-4"/>
        </w:rPr>
        <w:t>one</w:t>
      </w:r>
      <w:r>
        <w:rPr>
          <w:spacing w:val="-12"/>
        </w:rPr>
        <w:t xml:space="preserve"> </w:t>
      </w:r>
      <w:r>
        <w:rPr>
          <w:spacing w:val="-4"/>
        </w:rPr>
        <w:t>to</w:t>
      </w:r>
      <w:r>
        <w:rPr>
          <w:spacing w:val="-9"/>
        </w:rPr>
        <w:t xml:space="preserve"> </w:t>
      </w:r>
      <w:r>
        <w:rPr>
          <w:spacing w:val="-4"/>
        </w:rPr>
        <w:t>measure the</w:t>
      </w:r>
      <w:r>
        <w:rPr>
          <w:spacing w:val="-10"/>
        </w:rPr>
        <w:t xml:space="preserve"> </w:t>
      </w:r>
      <w:r>
        <w:rPr>
          <w:spacing w:val="-4"/>
        </w:rPr>
        <w:t>trust</w:t>
      </w:r>
      <w:r>
        <w:rPr>
          <w:spacing w:val="-7"/>
        </w:rPr>
        <w:t xml:space="preserve"> </w:t>
      </w:r>
      <w:r>
        <w:rPr>
          <w:spacing w:val="-4"/>
        </w:rPr>
        <w:t>of</w:t>
      </w:r>
      <w:r>
        <w:rPr>
          <w:spacing w:val="-12"/>
        </w:rPr>
        <w:t xml:space="preserve"> </w:t>
      </w:r>
      <w:proofErr w:type="spellStart"/>
      <w:r>
        <w:rPr>
          <w:spacing w:val="-4"/>
        </w:rPr>
        <w:t>GEDSl</w:t>
      </w:r>
      <w:proofErr w:type="spellEnd"/>
      <w:r>
        <w:rPr>
          <w:spacing w:val="-4"/>
        </w:rPr>
        <w:t>-focused</w:t>
      </w:r>
      <w:r>
        <w:rPr>
          <w:spacing w:val="11"/>
        </w:rPr>
        <w:t xml:space="preserve"> </w:t>
      </w:r>
      <w:r>
        <w:rPr>
          <w:spacing w:val="-4"/>
        </w:rPr>
        <w:t xml:space="preserve">CSO </w:t>
      </w:r>
      <w:r>
        <w:t xml:space="preserve">representatives in the provincial government and (ii) another to assess the trust of provincial </w:t>
      </w:r>
      <w:r>
        <w:rPr>
          <w:spacing w:val="-4"/>
        </w:rPr>
        <w:t>government</w:t>
      </w:r>
      <w:r>
        <w:rPr>
          <w:spacing w:val="-12"/>
        </w:rPr>
        <w:t xml:space="preserve"> </w:t>
      </w:r>
      <w:r>
        <w:rPr>
          <w:spacing w:val="-4"/>
        </w:rPr>
        <w:t>actors</w:t>
      </w:r>
      <w:r>
        <w:rPr>
          <w:spacing w:val="-11"/>
        </w:rPr>
        <w:t xml:space="preserve"> </w:t>
      </w:r>
      <w:r>
        <w:rPr>
          <w:spacing w:val="-4"/>
        </w:rPr>
        <w:t>in</w:t>
      </w:r>
      <w:r>
        <w:rPr>
          <w:spacing w:val="-11"/>
        </w:rPr>
        <w:t xml:space="preserve"> </w:t>
      </w:r>
      <w:proofErr w:type="spellStart"/>
      <w:r>
        <w:rPr>
          <w:spacing w:val="-4"/>
        </w:rPr>
        <w:t>GEDSl</w:t>
      </w:r>
      <w:proofErr w:type="spellEnd"/>
      <w:r>
        <w:rPr>
          <w:spacing w:val="-4"/>
        </w:rPr>
        <w:t>-focused</w:t>
      </w:r>
      <w:r>
        <w:rPr>
          <w:spacing w:val="-12"/>
        </w:rPr>
        <w:t xml:space="preserve"> </w:t>
      </w:r>
      <w:r>
        <w:rPr>
          <w:spacing w:val="-4"/>
        </w:rPr>
        <w:t>CSOs.</w:t>
      </w:r>
      <w:r>
        <w:rPr>
          <w:spacing w:val="-11"/>
        </w:rPr>
        <w:t xml:space="preserve"> </w:t>
      </w:r>
      <w:r>
        <w:rPr>
          <w:spacing w:val="-4"/>
        </w:rPr>
        <w:t>The</w:t>
      </w:r>
      <w:r>
        <w:rPr>
          <w:spacing w:val="-11"/>
        </w:rPr>
        <w:t xml:space="preserve"> </w:t>
      </w:r>
      <w:r>
        <w:rPr>
          <w:spacing w:val="-4"/>
        </w:rPr>
        <w:t>survey</w:t>
      </w:r>
      <w:r>
        <w:rPr>
          <w:spacing w:val="-11"/>
        </w:rPr>
        <w:t xml:space="preserve"> </w:t>
      </w:r>
      <w:r>
        <w:rPr>
          <w:spacing w:val="-4"/>
        </w:rPr>
        <w:t>design</w:t>
      </w:r>
      <w:r>
        <w:rPr>
          <w:spacing w:val="-7"/>
        </w:rPr>
        <w:t xml:space="preserve"> </w:t>
      </w:r>
      <w:r>
        <w:rPr>
          <w:spacing w:val="-4"/>
        </w:rPr>
        <w:t>is</w:t>
      </w:r>
      <w:r>
        <w:rPr>
          <w:spacing w:val="-11"/>
        </w:rPr>
        <w:t xml:space="preserve"> </w:t>
      </w:r>
      <w:r>
        <w:rPr>
          <w:spacing w:val="-4"/>
        </w:rPr>
        <w:t>adapted</w:t>
      </w:r>
      <w:r>
        <w:rPr>
          <w:spacing w:val="-11"/>
        </w:rPr>
        <w:t xml:space="preserve"> </w:t>
      </w:r>
      <w:r>
        <w:rPr>
          <w:spacing w:val="-4"/>
        </w:rPr>
        <w:t>from</w:t>
      </w:r>
      <w:r>
        <w:rPr>
          <w:spacing w:val="-11"/>
        </w:rPr>
        <w:t xml:space="preserve"> </w:t>
      </w:r>
      <w:r>
        <w:rPr>
          <w:spacing w:val="-4"/>
        </w:rPr>
        <w:t>the</w:t>
      </w:r>
      <w:r>
        <w:rPr>
          <w:spacing w:val="-12"/>
        </w:rPr>
        <w:t xml:space="preserve"> </w:t>
      </w:r>
      <w:r>
        <w:rPr>
          <w:spacing w:val="-4"/>
        </w:rPr>
        <w:t>OECD</w:t>
      </w:r>
      <w:r>
        <w:rPr>
          <w:spacing w:val="-11"/>
        </w:rPr>
        <w:t xml:space="preserve"> </w:t>
      </w:r>
      <w:r>
        <w:rPr>
          <w:spacing w:val="-4"/>
        </w:rPr>
        <w:t>trust</w:t>
      </w:r>
      <w:r>
        <w:rPr>
          <w:spacing w:val="-10"/>
        </w:rPr>
        <w:t xml:space="preserve"> </w:t>
      </w:r>
      <w:r>
        <w:rPr>
          <w:spacing w:val="-4"/>
        </w:rPr>
        <w:t xml:space="preserve">survey, </w:t>
      </w:r>
      <w:r>
        <w:t>evaluating the</w:t>
      </w:r>
      <w:r>
        <w:rPr>
          <w:spacing w:val="-14"/>
        </w:rPr>
        <w:t xml:space="preserve"> </w:t>
      </w:r>
      <w:r>
        <w:t>trust</w:t>
      </w:r>
      <w:r>
        <w:rPr>
          <w:spacing w:val="-9"/>
        </w:rPr>
        <w:t xml:space="preserve"> </w:t>
      </w:r>
      <w:r>
        <w:t>in</w:t>
      </w:r>
      <w:r>
        <w:rPr>
          <w:spacing w:val="-10"/>
        </w:rPr>
        <w:t xml:space="preserve"> </w:t>
      </w:r>
      <w:r>
        <w:t>the</w:t>
      </w:r>
      <w:r>
        <w:rPr>
          <w:spacing w:val="-13"/>
        </w:rPr>
        <w:t xml:space="preserve"> </w:t>
      </w:r>
      <w:r>
        <w:t>government based</w:t>
      </w:r>
      <w:r>
        <w:rPr>
          <w:spacing w:val="-4"/>
        </w:rPr>
        <w:t xml:space="preserve"> </w:t>
      </w:r>
      <w:r>
        <w:t>on</w:t>
      </w:r>
      <w:r>
        <w:rPr>
          <w:spacing w:val="-12"/>
        </w:rPr>
        <w:t xml:space="preserve"> </w:t>
      </w:r>
      <w:r>
        <w:t>such</w:t>
      </w:r>
      <w:r>
        <w:rPr>
          <w:spacing w:val="-9"/>
        </w:rPr>
        <w:t xml:space="preserve"> </w:t>
      </w:r>
      <w:r>
        <w:t>criteria as</w:t>
      </w:r>
      <w:r>
        <w:rPr>
          <w:spacing w:val="-10"/>
        </w:rPr>
        <w:t xml:space="preserve"> </w:t>
      </w:r>
      <w:r>
        <w:t>responsiveness,</w:t>
      </w:r>
      <w:r>
        <w:rPr>
          <w:spacing w:val="-15"/>
        </w:rPr>
        <w:t xml:space="preserve"> </w:t>
      </w:r>
      <w:r>
        <w:t>reliability,</w:t>
      </w:r>
      <w:r>
        <w:rPr>
          <w:spacing w:val="-9"/>
        </w:rPr>
        <w:t xml:space="preserve"> </w:t>
      </w:r>
      <w:r>
        <w:t xml:space="preserve">integrity, </w:t>
      </w:r>
      <w:r>
        <w:rPr>
          <w:spacing w:val="-2"/>
        </w:rPr>
        <w:t>openness,</w:t>
      </w:r>
      <w:r>
        <w:rPr>
          <w:spacing w:val="-14"/>
        </w:rPr>
        <w:t xml:space="preserve"> </w:t>
      </w:r>
      <w:r>
        <w:rPr>
          <w:spacing w:val="-2"/>
        </w:rPr>
        <w:t>and</w:t>
      </w:r>
      <w:r>
        <w:rPr>
          <w:spacing w:val="-13"/>
        </w:rPr>
        <w:t xml:space="preserve"> </w:t>
      </w:r>
      <w:r>
        <w:rPr>
          <w:spacing w:val="-2"/>
        </w:rPr>
        <w:t>fairness.</w:t>
      </w:r>
      <w:r>
        <w:rPr>
          <w:spacing w:val="-13"/>
        </w:rPr>
        <w:t xml:space="preserve"> </w:t>
      </w:r>
      <w:r>
        <w:rPr>
          <w:spacing w:val="-2"/>
        </w:rPr>
        <w:t>Additionally,</w:t>
      </w:r>
      <w:r>
        <w:rPr>
          <w:spacing w:val="-14"/>
        </w:rPr>
        <w:t xml:space="preserve"> </w:t>
      </w:r>
      <w:r>
        <w:rPr>
          <w:spacing w:val="-2"/>
        </w:rPr>
        <w:t>the</w:t>
      </w:r>
      <w:r>
        <w:rPr>
          <w:spacing w:val="-13"/>
        </w:rPr>
        <w:t xml:space="preserve"> </w:t>
      </w:r>
      <w:proofErr w:type="spellStart"/>
      <w:r>
        <w:rPr>
          <w:spacing w:val="-2"/>
        </w:rPr>
        <w:t>GEDSl</w:t>
      </w:r>
      <w:proofErr w:type="spellEnd"/>
      <w:r>
        <w:rPr>
          <w:spacing w:val="-2"/>
        </w:rPr>
        <w:t>-focused</w:t>
      </w:r>
      <w:r>
        <w:rPr>
          <w:spacing w:val="-12"/>
        </w:rPr>
        <w:t xml:space="preserve"> </w:t>
      </w:r>
      <w:r>
        <w:rPr>
          <w:spacing w:val="-2"/>
        </w:rPr>
        <w:t>CSO</w:t>
      </w:r>
      <w:r>
        <w:rPr>
          <w:spacing w:val="-13"/>
        </w:rPr>
        <w:t xml:space="preserve"> </w:t>
      </w:r>
      <w:r>
        <w:rPr>
          <w:spacing w:val="-2"/>
        </w:rPr>
        <w:t>instrument</w:t>
      </w:r>
      <w:r>
        <w:rPr>
          <w:spacing w:val="-7"/>
        </w:rPr>
        <w:t xml:space="preserve"> </w:t>
      </w:r>
      <w:r>
        <w:rPr>
          <w:spacing w:val="-2"/>
        </w:rPr>
        <w:t>gauges</w:t>
      </w:r>
      <w:r>
        <w:rPr>
          <w:spacing w:val="-14"/>
        </w:rPr>
        <w:t xml:space="preserve"> </w:t>
      </w:r>
      <w:proofErr w:type="gramStart"/>
      <w:r>
        <w:rPr>
          <w:spacing w:val="-2"/>
        </w:rPr>
        <w:t>the</w:t>
      </w:r>
      <w:r>
        <w:rPr>
          <w:spacing w:val="-13"/>
        </w:rPr>
        <w:t xml:space="preserve"> </w:t>
      </w:r>
      <w:r>
        <w:rPr>
          <w:spacing w:val="-2"/>
        </w:rPr>
        <w:t>satisfaction</w:t>
      </w:r>
      <w:proofErr w:type="gramEnd"/>
      <w:r>
        <w:rPr>
          <w:spacing w:val="-2"/>
        </w:rPr>
        <w:t xml:space="preserve"> with </w:t>
      </w:r>
      <w:r>
        <w:t>the</w:t>
      </w:r>
      <w:r>
        <w:rPr>
          <w:spacing w:val="-4"/>
        </w:rPr>
        <w:t xml:space="preserve"> </w:t>
      </w:r>
      <w:r>
        <w:t>government services and</w:t>
      </w:r>
      <w:r>
        <w:rPr>
          <w:spacing w:val="-1"/>
        </w:rPr>
        <w:t xml:space="preserve"> </w:t>
      </w:r>
      <w:r>
        <w:t>their experience interacting with the</w:t>
      </w:r>
      <w:r>
        <w:rPr>
          <w:spacing w:val="-1"/>
        </w:rPr>
        <w:t xml:space="preserve"> </w:t>
      </w:r>
      <w:r>
        <w:t>provincial government.</w:t>
      </w:r>
    </w:p>
    <w:p w14:paraId="190463D1" w14:textId="77777777" w:rsidR="00164569" w:rsidRDefault="00000000">
      <w:pPr>
        <w:spacing w:before="151" w:line="312" w:lineRule="auto"/>
        <w:ind w:left="1138" w:right="1114" w:hanging="10"/>
        <w:jc w:val="both"/>
      </w:pPr>
      <w:r>
        <w:rPr>
          <w:spacing w:val="-2"/>
        </w:rPr>
        <w:t>The</w:t>
      </w:r>
      <w:r>
        <w:rPr>
          <w:spacing w:val="-9"/>
        </w:rPr>
        <w:t xml:space="preserve"> </w:t>
      </w:r>
      <w:r>
        <w:rPr>
          <w:spacing w:val="-2"/>
        </w:rPr>
        <w:t>sampling</w:t>
      </w:r>
      <w:r>
        <w:rPr>
          <w:spacing w:val="-6"/>
        </w:rPr>
        <w:t xml:space="preserve"> </w:t>
      </w:r>
      <w:r>
        <w:rPr>
          <w:spacing w:val="-2"/>
        </w:rPr>
        <w:t>follows</w:t>
      </w:r>
      <w:r>
        <w:rPr>
          <w:spacing w:val="-7"/>
        </w:rPr>
        <w:t xml:space="preserve"> </w:t>
      </w:r>
      <w:r>
        <w:rPr>
          <w:spacing w:val="-2"/>
        </w:rPr>
        <w:t>SKALA's guidelines.</w:t>
      </w:r>
      <w:r>
        <w:rPr>
          <w:spacing w:val="-11"/>
        </w:rPr>
        <w:t xml:space="preserve"> </w:t>
      </w:r>
      <w:r>
        <w:rPr>
          <w:spacing w:val="-2"/>
        </w:rPr>
        <w:t>In</w:t>
      </w:r>
      <w:r>
        <w:rPr>
          <w:spacing w:val="-12"/>
        </w:rPr>
        <w:t xml:space="preserve"> </w:t>
      </w:r>
      <w:r>
        <w:rPr>
          <w:spacing w:val="-2"/>
        </w:rPr>
        <w:t>each</w:t>
      </w:r>
      <w:r>
        <w:rPr>
          <w:spacing w:val="-7"/>
        </w:rPr>
        <w:t xml:space="preserve"> </w:t>
      </w:r>
      <w:r>
        <w:rPr>
          <w:spacing w:val="-2"/>
        </w:rPr>
        <w:t>SKALA province,</w:t>
      </w:r>
      <w:r>
        <w:rPr>
          <w:spacing w:val="-12"/>
        </w:rPr>
        <w:t xml:space="preserve"> </w:t>
      </w:r>
      <w:r>
        <w:rPr>
          <w:spacing w:val="-2"/>
        </w:rPr>
        <w:t>five</w:t>
      </w:r>
      <w:r>
        <w:rPr>
          <w:spacing w:val="-11"/>
        </w:rPr>
        <w:t xml:space="preserve"> </w:t>
      </w:r>
      <w:proofErr w:type="spellStart"/>
      <w:r>
        <w:rPr>
          <w:spacing w:val="-2"/>
        </w:rPr>
        <w:t>GEDSl</w:t>
      </w:r>
      <w:proofErr w:type="spellEnd"/>
      <w:r>
        <w:rPr>
          <w:spacing w:val="-2"/>
        </w:rPr>
        <w:t xml:space="preserve">-focused CSOs-which </w:t>
      </w:r>
      <w:r>
        <w:t>are women's, disability, and older persons'</w:t>
      </w:r>
      <w:r>
        <w:rPr>
          <w:spacing w:val="-14"/>
        </w:rPr>
        <w:t xml:space="preserve"> </w:t>
      </w:r>
      <w:r>
        <w:t>organizations-are selected based on</w:t>
      </w:r>
      <w:r>
        <w:rPr>
          <w:spacing w:val="-1"/>
        </w:rPr>
        <w:t xml:space="preserve"> </w:t>
      </w:r>
      <w:r>
        <w:t xml:space="preserve">consultations with </w:t>
      </w:r>
      <w:r>
        <w:rPr>
          <w:spacing w:val="-4"/>
        </w:rPr>
        <w:t>SKALA</w:t>
      </w:r>
      <w:r>
        <w:rPr>
          <w:spacing w:val="-12"/>
        </w:rPr>
        <w:t xml:space="preserve"> </w:t>
      </w:r>
      <w:r>
        <w:rPr>
          <w:spacing w:val="-4"/>
        </w:rPr>
        <w:t>and</w:t>
      </w:r>
      <w:r>
        <w:rPr>
          <w:spacing w:val="-11"/>
        </w:rPr>
        <w:t xml:space="preserve"> </w:t>
      </w:r>
      <w:r>
        <w:rPr>
          <w:spacing w:val="-4"/>
        </w:rPr>
        <w:t>partners</w:t>
      </w:r>
      <w:r>
        <w:rPr>
          <w:spacing w:val="-11"/>
        </w:rPr>
        <w:t xml:space="preserve"> </w:t>
      </w:r>
      <w:r>
        <w:rPr>
          <w:spacing w:val="-4"/>
        </w:rPr>
        <w:t>like</w:t>
      </w:r>
      <w:r>
        <w:rPr>
          <w:spacing w:val="-12"/>
        </w:rPr>
        <w:t xml:space="preserve"> </w:t>
      </w:r>
      <w:r>
        <w:rPr>
          <w:spacing w:val="-4"/>
        </w:rPr>
        <w:t>INKLUSI.</w:t>
      </w:r>
      <w:r>
        <w:rPr>
          <w:spacing w:val="-11"/>
        </w:rPr>
        <w:t xml:space="preserve"> </w:t>
      </w:r>
      <w:r>
        <w:rPr>
          <w:spacing w:val="-4"/>
        </w:rPr>
        <w:t>These</w:t>
      </w:r>
      <w:r>
        <w:rPr>
          <w:spacing w:val="-11"/>
        </w:rPr>
        <w:t xml:space="preserve"> </w:t>
      </w:r>
      <w:r>
        <w:rPr>
          <w:spacing w:val="-4"/>
        </w:rPr>
        <w:t>five</w:t>
      </w:r>
      <w:r>
        <w:rPr>
          <w:spacing w:val="-11"/>
        </w:rPr>
        <w:t xml:space="preserve"> </w:t>
      </w:r>
      <w:r>
        <w:rPr>
          <w:spacing w:val="-4"/>
        </w:rPr>
        <w:t>organizations</w:t>
      </w:r>
      <w:r>
        <w:rPr>
          <w:spacing w:val="-1"/>
        </w:rPr>
        <w:t xml:space="preserve"> </w:t>
      </w:r>
      <w:r>
        <w:rPr>
          <w:spacing w:val="-4"/>
        </w:rPr>
        <w:t>represent</w:t>
      </w:r>
      <w:r>
        <w:rPr>
          <w:spacing w:val="-6"/>
        </w:rPr>
        <w:t xml:space="preserve"> </w:t>
      </w:r>
      <w:r>
        <w:rPr>
          <w:spacing w:val="-4"/>
        </w:rPr>
        <w:t>various</w:t>
      </w:r>
      <w:r>
        <w:rPr>
          <w:spacing w:val="-10"/>
        </w:rPr>
        <w:t xml:space="preserve"> </w:t>
      </w:r>
      <w:r>
        <w:rPr>
          <w:spacing w:val="-4"/>
        </w:rPr>
        <w:t>GEDSI</w:t>
      </w:r>
      <w:r>
        <w:rPr>
          <w:spacing w:val="-7"/>
        </w:rPr>
        <w:t xml:space="preserve"> </w:t>
      </w:r>
      <w:r>
        <w:rPr>
          <w:spacing w:val="-4"/>
        </w:rPr>
        <w:t>issues,</w:t>
      </w:r>
      <w:r>
        <w:rPr>
          <w:spacing w:val="-10"/>
        </w:rPr>
        <w:t xml:space="preserve"> </w:t>
      </w:r>
      <w:r>
        <w:rPr>
          <w:spacing w:val="-4"/>
        </w:rPr>
        <w:t>with</w:t>
      </w:r>
      <w:r>
        <w:rPr>
          <w:spacing w:val="-12"/>
        </w:rPr>
        <w:t xml:space="preserve"> </w:t>
      </w:r>
      <w:r>
        <w:rPr>
          <w:spacing w:val="-4"/>
        </w:rPr>
        <w:t xml:space="preserve">three </w:t>
      </w:r>
      <w:r>
        <w:t>key</w:t>
      </w:r>
      <w:r>
        <w:rPr>
          <w:spacing w:val="-11"/>
        </w:rPr>
        <w:t xml:space="preserve"> </w:t>
      </w:r>
      <w:r>
        <w:t>respondents</w:t>
      </w:r>
      <w:r>
        <w:rPr>
          <w:spacing w:val="-1"/>
        </w:rPr>
        <w:t xml:space="preserve"> </w:t>
      </w:r>
      <w:r>
        <w:t>(director,</w:t>
      </w:r>
      <w:r>
        <w:rPr>
          <w:spacing w:val="-11"/>
        </w:rPr>
        <w:t xml:space="preserve"> </w:t>
      </w:r>
      <w:r>
        <w:t>secretary,</w:t>
      </w:r>
      <w:r>
        <w:rPr>
          <w:spacing w:val="-9"/>
        </w:rPr>
        <w:t xml:space="preserve"> </w:t>
      </w:r>
      <w:r>
        <w:t>and</w:t>
      </w:r>
      <w:r>
        <w:rPr>
          <w:spacing w:val="-12"/>
        </w:rPr>
        <w:t xml:space="preserve"> </w:t>
      </w:r>
      <w:r>
        <w:t>board)</w:t>
      </w:r>
      <w:r>
        <w:rPr>
          <w:spacing w:val="-7"/>
        </w:rPr>
        <w:t xml:space="preserve"> </w:t>
      </w:r>
      <w:r>
        <w:t>per</w:t>
      </w:r>
      <w:r>
        <w:rPr>
          <w:spacing w:val="-10"/>
        </w:rPr>
        <w:t xml:space="preserve"> </w:t>
      </w:r>
      <w:r>
        <w:t>organization.</w:t>
      </w:r>
      <w:r>
        <w:rPr>
          <w:spacing w:val="-12"/>
        </w:rPr>
        <w:t xml:space="preserve"> </w:t>
      </w:r>
      <w:r>
        <w:t>For</w:t>
      </w:r>
      <w:r>
        <w:rPr>
          <w:spacing w:val="-9"/>
        </w:rPr>
        <w:t xml:space="preserve"> </w:t>
      </w:r>
      <w:r>
        <w:t>government</w:t>
      </w:r>
      <w:r>
        <w:rPr>
          <w:spacing w:val="-2"/>
        </w:rPr>
        <w:t xml:space="preserve"> </w:t>
      </w:r>
      <w:r>
        <w:t>respondents,</w:t>
      </w:r>
      <w:r>
        <w:rPr>
          <w:spacing w:val="-13"/>
        </w:rPr>
        <w:t xml:space="preserve"> </w:t>
      </w:r>
      <w:r>
        <w:t xml:space="preserve">the survey includes three officials from relevant agencies having direct interactions with GEDSI </w:t>
      </w:r>
      <w:r>
        <w:rPr>
          <w:spacing w:val="-2"/>
        </w:rPr>
        <w:t>representatives.</w:t>
      </w:r>
    </w:p>
    <w:p w14:paraId="58760BE9" w14:textId="77777777" w:rsidR="00164569" w:rsidRDefault="00164569">
      <w:pPr>
        <w:spacing w:line="312" w:lineRule="auto"/>
        <w:jc w:val="both"/>
        <w:sectPr w:rsidR="00164569">
          <w:footerReference w:type="default" r:id="rId130"/>
          <w:pgSz w:w="11910" w:h="16840"/>
          <w:pgMar w:top="1620" w:right="0" w:bottom="960" w:left="0" w:header="0" w:footer="773" w:gutter="0"/>
          <w:cols w:space="720"/>
        </w:sectPr>
      </w:pPr>
    </w:p>
    <w:p w14:paraId="43B3D252" w14:textId="77777777" w:rsidR="00164569" w:rsidRDefault="00000000">
      <w:pPr>
        <w:pStyle w:val="ListParagraph"/>
        <w:numPr>
          <w:ilvl w:val="0"/>
          <w:numId w:val="24"/>
        </w:numPr>
        <w:tabs>
          <w:tab w:val="left" w:pos="1852"/>
        </w:tabs>
        <w:spacing w:before="90"/>
        <w:ind w:left="1133" w:right="1608" w:firstLine="0"/>
        <w:rPr>
          <w:rFonts w:ascii="Calibri"/>
          <w:b/>
          <w:sz w:val="52"/>
        </w:rPr>
      </w:pPr>
      <w:bookmarkStart w:id="18" w:name="_bookmark18"/>
      <w:bookmarkEnd w:id="18"/>
      <w:r w:rsidRPr="00BA5108">
        <w:rPr>
          <w:rFonts w:ascii="Calibri"/>
          <w:b/>
          <w:color w:val="00A59C"/>
          <w:w w:val="125"/>
          <w:sz w:val="52"/>
        </w:rPr>
        <w:lastRenderedPageBreak/>
        <w:t>The</w:t>
      </w:r>
      <w:r w:rsidRPr="00BA5108">
        <w:rPr>
          <w:rFonts w:ascii="Calibri"/>
          <w:b/>
          <w:color w:val="00A59C"/>
          <w:spacing w:val="-37"/>
          <w:w w:val="125"/>
          <w:sz w:val="52"/>
        </w:rPr>
        <w:t xml:space="preserve"> </w:t>
      </w:r>
      <w:r w:rsidRPr="00BA5108">
        <w:rPr>
          <w:rFonts w:ascii="Calibri"/>
          <w:b/>
          <w:color w:val="00A59C"/>
          <w:w w:val="125"/>
          <w:sz w:val="52"/>
        </w:rPr>
        <w:t>Institutional</w:t>
      </w:r>
      <w:r w:rsidRPr="00BA5108">
        <w:rPr>
          <w:rFonts w:ascii="Calibri"/>
          <w:b/>
          <w:color w:val="00A59C"/>
          <w:spacing w:val="-37"/>
          <w:w w:val="125"/>
          <w:sz w:val="52"/>
        </w:rPr>
        <w:t xml:space="preserve"> </w:t>
      </w:r>
      <w:r w:rsidRPr="00BA5108">
        <w:rPr>
          <w:rFonts w:ascii="Calibri"/>
          <w:b/>
          <w:color w:val="00A59C"/>
          <w:w w:val="125"/>
          <w:sz w:val="52"/>
        </w:rPr>
        <w:t>Governance</w:t>
      </w:r>
      <w:r w:rsidRPr="00BA5108">
        <w:rPr>
          <w:rFonts w:ascii="Calibri"/>
          <w:b/>
          <w:color w:val="00A59C"/>
          <w:spacing w:val="-37"/>
          <w:w w:val="125"/>
          <w:sz w:val="52"/>
        </w:rPr>
        <w:t xml:space="preserve"> </w:t>
      </w:r>
      <w:r w:rsidRPr="00BA5108">
        <w:rPr>
          <w:rFonts w:ascii="Calibri"/>
          <w:b/>
          <w:color w:val="00A59C"/>
          <w:w w:val="125"/>
          <w:sz w:val="52"/>
        </w:rPr>
        <w:t>of GEDSI in Indonesia</w:t>
      </w:r>
    </w:p>
    <w:p w14:paraId="6498641C" w14:textId="77777777" w:rsidR="00164569" w:rsidRDefault="00000000">
      <w:pPr>
        <w:pStyle w:val="BodyText"/>
        <w:spacing w:before="124"/>
        <w:rPr>
          <w:rFonts w:ascii="Calibri"/>
          <w:b/>
          <w:sz w:val="20"/>
        </w:rPr>
      </w:pPr>
      <w:r>
        <w:rPr>
          <w:rFonts w:ascii="Calibri"/>
          <w:b/>
          <w:noProof/>
          <w:sz w:val="20"/>
        </w:rPr>
        <mc:AlternateContent>
          <mc:Choice Requires="wpg">
            <w:drawing>
              <wp:anchor distT="0" distB="0" distL="0" distR="0" simplePos="0" relativeHeight="487599616" behindDoc="1" locked="0" layoutInCell="1" allowOverlap="1" wp14:anchorId="15D50FCC" wp14:editId="42A61576">
                <wp:simplePos x="0" y="0"/>
                <wp:positionH relativeFrom="page">
                  <wp:posOffset>719632</wp:posOffset>
                </wp:positionH>
                <wp:positionV relativeFrom="paragraph">
                  <wp:posOffset>249344</wp:posOffset>
                </wp:positionV>
                <wp:extent cx="6223000" cy="2049145"/>
                <wp:effectExtent l="0" t="0" r="0" b="0"/>
                <wp:wrapTopAndBottom/>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0" cy="2049145"/>
                          <a:chOff x="0" y="0"/>
                          <a:chExt cx="6223000" cy="2049145"/>
                        </a:xfrm>
                      </wpg:grpSpPr>
                      <pic:pic xmlns:pic="http://schemas.openxmlformats.org/drawingml/2006/picture">
                        <pic:nvPicPr>
                          <pic:cNvPr id="134" name="Image 134"/>
                          <pic:cNvPicPr/>
                        </pic:nvPicPr>
                        <pic:blipFill>
                          <a:blip r:embed="rId131" cstate="print"/>
                          <a:stretch>
                            <a:fillRect/>
                          </a:stretch>
                        </pic:blipFill>
                        <pic:spPr>
                          <a:xfrm>
                            <a:off x="0" y="0"/>
                            <a:ext cx="6219825" cy="179831"/>
                          </a:xfrm>
                          <a:prstGeom prst="rect">
                            <a:avLst/>
                          </a:prstGeom>
                        </pic:spPr>
                      </pic:pic>
                      <pic:pic xmlns:pic="http://schemas.openxmlformats.org/drawingml/2006/picture">
                        <pic:nvPicPr>
                          <pic:cNvPr id="135" name="Image 135"/>
                          <pic:cNvPicPr/>
                        </pic:nvPicPr>
                        <pic:blipFill>
                          <a:blip r:embed="rId132" cstate="print"/>
                          <a:stretch>
                            <a:fillRect/>
                          </a:stretch>
                        </pic:blipFill>
                        <pic:spPr>
                          <a:xfrm>
                            <a:off x="0" y="207263"/>
                            <a:ext cx="6217412" cy="179831"/>
                          </a:xfrm>
                          <a:prstGeom prst="rect">
                            <a:avLst/>
                          </a:prstGeom>
                        </pic:spPr>
                      </pic:pic>
                      <pic:pic xmlns:pic="http://schemas.openxmlformats.org/drawingml/2006/picture">
                        <pic:nvPicPr>
                          <pic:cNvPr id="136" name="Image 136"/>
                          <pic:cNvPicPr/>
                        </pic:nvPicPr>
                        <pic:blipFill>
                          <a:blip r:embed="rId133" cstate="print"/>
                          <a:stretch>
                            <a:fillRect/>
                          </a:stretch>
                        </pic:blipFill>
                        <pic:spPr>
                          <a:xfrm>
                            <a:off x="0" y="414527"/>
                            <a:ext cx="3762502" cy="179831"/>
                          </a:xfrm>
                          <a:prstGeom prst="rect">
                            <a:avLst/>
                          </a:prstGeom>
                        </pic:spPr>
                      </pic:pic>
                      <pic:pic xmlns:pic="http://schemas.openxmlformats.org/drawingml/2006/picture">
                        <pic:nvPicPr>
                          <pic:cNvPr id="137" name="Image 137"/>
                          <pic:cNvPicPr/>
                        </pic:nvPicPr>
                        <pic:blipFill>
                          <a:blip r:embed="rId134" cstate="print"/>
                          <a:stretch>
                            <a:fillRect/>
                          </a:stretch>
                        </pic:blipFill>
                        <pic:spPr>
                          <a:xfrm>
                            <a:off x="3698697" y="414527"/>
                            <a:ext cx="2515870" cy="179831"/>
                          </a:xfrm>
                          <a:prstGeom prst="rect">
                            <a:avLst/>
                          </a:prstGeom>
                        </pic:spPr>
                      </pic:pic>
                      <pic:pic xmlns:pic="http://schemas.openxmlformats.org/drawingml/2006/picture">
                        <pic:nvPicPr>
                          <pic:cNvPr id="138" name="Image 138"/>
                          <pic:cNvPicPr/>
                        </pic:nvPicPr>
                        <pic:blipFill>
                          <a:blip r:embed="rId135" cstate="print"/>
                          <a:stretch>
                            <a:fillRect/>
                          </a:stretch>
                        </pic:blipFill>
                        <pic:spPr>
                          <a:xfrm>
                            <a:off x="0" y="622045"/>
                            <a:ext cx="6219190" cy="179831"/>
                          </a:xfrm>
                          <a:prstGeom prst="rect">
                            <a:avLst/>
                          </a:prstGeom>
                        </pic:spPr>
                      </pic:pic>
                      <pic:pic xmlns:pic="http://schemas.openxmlformats.org/drawingml/2006/picture">
                        <pic:nvPicPr>
                          <pic:cNvPr id="139" name="Image 139"/>
                          <pic:cNvPicPr/>
                        </pic:nvPicPr>
                        <pic:blipFill>
                          <a:blip r:embed="rId136" cstate="print"/>
                          <a:stretch>
                            <a:fillRect/>
                          </a:stretch>
                        </pic:blipFill>
                        <pic:spPr>
                          <a:xfrm>
                            <a:off x="0" y="829310"/>
                            <a:ext cx="6222492" cy="179831"/>
                          </a:xfrm>
                          <a:prstGeom prst="rect">
                            <a:avLst/>
                          </a:prstGeom>
                        </pic:spPr>
                      </pic:pic>
                      <pic:pic xmlns:pic="http://schemas.openxmlformats.org/drawingml/2006/picture">
                        <pic:nvPicPr>
                          <pic:cNvPr id="140" name="Image 140"/>
                          <pic:cNvPicPr/>
                        </pic:nvPicPr>
                        <pic:blipFill>
                          <a:blip r:embed="rId137" cstate="print"/>
                          <a:stretch>
                            <a:fillRect/>
                          </a:stretch>
                        </pic:blipFill>
                        <pic:spPr>
                          <a:xfrm>
                            <a:off x="0" y="1039622"/>
                            <a:ext cx="1677543" cy="179831"/>
                          </a:xfrm>
                          <a:prstGeom prst="rect">
                            <a:avLst/>
                          </a:prstGeom>
                        </pic:spPr>
                      </pic:pic>
                      <pic:pic xmlns:pic="http://schemas.openxmlformats.org/drawingml/2006/picture">
                        <pic:nvPicPr>
                          <pic:cNvPr id="141" name="Image 141"/>
                          <pic:cNvPicPr/>
                        </pic:nvPicPr>
                        <pic:blipFill>
                          <a:blip r:embed="rId138" cstate="print"/>
                          <a:stretch>
                            <a:fillRect/>
                          </a:stretch>
                        </pic:blipFill>
                        <pic:spPr>
                          <a:xfrm>
                            <a:off x="1612976" y="1039622"/>
                            <a:ext cx="4597781" cy="179831"/>
                          </a:xfrm>
                          <a:prstGeom prst="rect">
                            <a:avLst/>
                          </a:prstGeom>
                        </pic:spPr>
                      </pic:pic>
                      <pic:pic xmlns:pic="http://schemas.openxmlformats.org/drawingml/2006/picture">
                        <pic:nvPicPr>
                          <pic:cNvPr id="142" name="Image 142"/>
                          <pic:cNvPicPr/>
                        </pic:nvPicPr>
                        <pic:blipFill>
                          <a:blip r:embed="rId139" cstate="print"/>
                          <a:stretch>
                            <a:fillRect/>
                          </a:stretch>
                        </pic:blipFill>
                        <pic:spPr>
                          <a:xfrm>
                            <a:off x="0" y="1246886"/>
                            <a:ext cx="6218682" cy="179831"/>
                          </a:xfrm>
                          <a:prstGeom prst="rect">
                            <a:avLst/>
                          </a:prstGeom>
                        </pic:spPr>
                      </pic:pic>
                      <pic:pic xmlns:pic="http://schemas.openxmlformats.org/drawingml/2006/picture">
                        <pic:nvPicPr>
                          <pic:cNvPr id="143" name="Image 143"/>
                          <pic:cNvPicPr/>
                        </pic:nvPicPr>
                        <pic:blipFill>
                          <a:blip r:embed="rId140" cstate="print"/>
                          <a:stretch>
                            <a:fillRect/>
                          </a:stretch>
                        </pic:blipFill>
                        <pic:spPr>
                          <a:xfrm>
                            <a:off x="0" y="1454150"/>
                            <a:ext cx="5573014" cy="179831"/>
                          </a:xfrm>
                          <a:prstGeom prst="rect">
                            <a:avLst/>
                          </a:prstGeom>
                        </pic:spPr>
                      </pic:pic>
                      <pic:pic xmlns:pic="http://schemas.openxmlformats.org/drawingml/2006/picture">
                        <pic:nvPicPr>
                          <pic:cNvPr id="144" name="Image 144"/>
                          <pic:cNvPicPr/>
                        </pic:nvPicPr>
                        <pic:blipFill>
                          <a:blip r:embed="rId141" cstate="print"/>
                          <a:stretch>
                            <a:fillRect/>
                          </a:stretch>
                        </pic:blipFill>
                        <pic:spPr>
                          <a:xfrm>
                            <a:off x="5497652" y="1454150"/>
                            <a:ext cx="721182" cy="179831"/>
                          </a:xfrm>
                          <a:prstGeom prst="rect">
                            <a:avLst/>
                          </a:prstGeom>
                        </pic:spPr>
                      </pic:pic>
                      <pic:pic xmlns:pic="http://schemas.openxmlformats.org/drawingml/2006/picture">
                        <pic:nvPicPr>
                          <pic:cNvPr id="145" name="Image 145"/>
                          <pic:cNvPicPr/>
                        </pic:nvPicPr>
                        <pic:blipFill>
                          <a:blip r:embed="rId142" cstate="print"/>
                          <a:stretch>
                            <a:fillRect/>
                          </a:stretch>
                        </pic:blipFill>
                        <pic:spPr>
                          <a:xfrm>
                            <a:off x="0" y="1661795"/>
                            <a:ext cx="6216650" cy="179831"/>
                          </a:xfrm>
                          <a:prstGeom prst="rect">
                            <a:avLst/>
                          </a:prstGeom>
                        </pic:spPr>
                      </pic:pic>
                      <pic:pic xmlns:pic="http://schemas.openxmlformats.org/drawingml/2006/picture">
                        <pic:nvPicPr>
                          <pic:cNvPr id="146" name="Image 146"/>
                          <pic:cNvPicPr/>
                        </pic:nvPicPr>
                        <pic:blipFill>
                          <a:blip r:embed="rId143" cstate="print"/>
                          <a:stretch>
                            <a:fillRect/>
                          </a:stretch>
                        </pic:blipFill>
                        <pic:spPr>
                          <a:xfrm>
                            <a:off x="0" y="1869058"/>
                            <a:ext cx="449706" cy="179831"/>
                          </a:xfrm>
                          <a:prstGeom prst="rect">
                            <a:avLst/>
                          </a:prstGeom>
                        </pic:spPr>
                      </pic:pic>
                    </wpg:wgp>
                  </a:graphicData>
                </a:graphic>
              </wp:anchor>
            </w:drawing>
          </mc:Choice>
          <mc:Fallback>
            <w:pict>
              <v:group w14:anchorId="056322FC" id="Group 133" o:spid="_x0000_s1026" alt="&quot;&quot;" style="position:absolute;margin-left:56.65pt;margin-top:19.65pt;width:490pt;height:161.35pt;z-index:-15716864;mso-wrap-distance-left:0;mso-wrap-distance-right:0;mso-position-horizontal-relative:page" coordsize="62230,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">
                <v:shape id="Image 134" o:spid="_x0000_s1027" type="#_x0000_t75" style="position:absolute;width:6219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">
                  <v:imagedata r:id="rId144" o:title=""/>
                </v:shape>
                <v:shape id="Image 135" o:spid="_x0000_s1028" type="#_x0000_t75" style="position:absolute;top:2072;width:6217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">
                  <v:imagedata r:id="rId145" o:title=""/>
                </v:shape>
                <v:shape id="Image 136" o:spid="_x0000_s1029" type="#_x0000_t75" style="position:absolute;top:4145;width:3762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">
                  <v:imagedata r:id="rId146" o:title=""/>
                </v:shape>
                <v:shape id="Image 137" o:spid="_x0000_s1030" type="#_x0000_t75" style="position:absolute;left:36986;top:4145;width:2515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">
                  <v:imagedata r:id="rId147" o:title=""/>
                </v:shape>
                <v:shape id="Image 138" o:spid="_x0000_s1031" type="#_x0000_t75" style="position:absolute;top:6220;width:6219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">
                  <v:imagedata r:id="rId148" o:title=""/>
                </v:shape>
                <v:shape id="Image 139" o:spid="_x0000_s1032" type="#_x0000_t75" style="position:absolute;top:8293;width:622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">
                  <v:imagedata r:id="rId149" o:title=""/>
                </v:shape>
                <v:shape id="Image 140" o:spid="_x0000_s1033" type="#_x0000_t75" style="position:absolute;top:10396;width:1677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">
                  <v:imagedata r:id="rId150" o:title=""/>
                </v:shape>
                <v:shape id="Image 141" o:spid="_x0000_s1034" type="#_x0000_t75" style="position:absolute;left:16129;top:10396;width:4597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">
                  <v:imagedata r:id="rId151" o:title=""/>
                </v:shape>
                <v:shape id="Image 142" o:spid="_x0000_s1035" type="#_x0000_t75" style="position:absolute;top:12468;width:6218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">
                  <v:imagedata r:id="rId152" o:title=""/>
                </v:shape>
                <v:shape id="Image 143" o:spid="_x0000_s1036" type="#_x0000_t75" style="position:absolute;top:14541;width:5573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">
                  <v:imagedata r:id="rId153" o:title=""/>
                </v:shape>
                <v:shape id="Image 144" o:spid="_x0000_s1037" type="#_x0000_t75" style="position:absolute;left:54976;top:14541;width:721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">
                  <v:imagedata r:id="rId154" o:title=""/>
                </v:shape>
                <v:shape id="Image 145" o:spid="_x0000_s1038" type="#_x0000_t75" style="position:absolute;top:16617;width:6216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">
                  <v:imagedata r:id="rId155" o:title=""/>
                </v:shape>
                <v:shape id="Image 146" o:spid="_x0000_s1039" type="#_x0000_t75" style="position:absolute;top:18690;width:449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">
                  <v:imagedata r:id="rId156" o:title=""/>
                </v:shape>
                <w10:wrap type="topAndBottom" anchorx="page"/>
              </v:group>
            </w:pict>
          </mc:Fallback>
        </mc:AlternateContent>
      </w:r>
      <w:r>
        <w:rPr>
          <w:rFonts w:ascii="Calibri"/>
          <w:b/>
          <w:noProof/>
          <w:sz w:val="20"/>
        </w:rPr>
        <w:drawing>
          <wp:anchor distT="0" distB="0" distL="0" distR="0" simplePos="0" relativeHeight="487600128" behindDoc="1" locked="0" layoutInCell="1" allowOverlap="1" wp14:anchorId="0AE79C77" wp14:editId="78922A61">
            <wp:simplePos x="0" y="0"/>
            <wp:positionH relativeFrom="page">
              <wp:posOffset>719632</wp:posOffset>
            </wp:positionH>
            <wp:positionV relativeFrom="paragraph">
              <wp:posOffset>2557315</wp:posOffset>
            </wp:positionV>
            <wp:extent cx="369823" cy="252984"/>
            <wp:effectExtent l="0" t="0" r="0" b="0"/>
            <wp:wrapTopAndBottom/>
            <wp:docPr id="147" name="Imag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a:extLst>
                        <a:ext uri="{C183D7F6-B498-43B3-948B-1728B52AA6E4}">
                          <adec:decorative xmlns:adec="http://schemas.microsoft.com/office/drawing/2017/decorative" val="1"/>
                        </a:ext>
                      </a:extLst>
                    </pic:cNvPr>
                    <pic:cNvPicPr/>
                  </pic:nvPicPr>
                  <pic:blipFill>
                    <a:blip r:embed="rId157" cstate="print"/>
                    <a:stretch>
                      <a:fillRect/>
                    </a:stretch>
                  </pic:blipFill>
                  <pic:spPr>
                    <a:xfrm>
                      <a:off x="0" y="0"/>
                      <a:ext cx="369823" cy="252984"/>
                    </a:xfrm>
                    <a:prstGeom prst="rect">
                      <a:avLst/>
                    </a:prstGeom>
                  </pic:spPr>
                </pic:pic>
              </a:graphicData>
            </a:graphic>
          </wp:anchor>
        </w:drawing>
      </w:r>
      <w:r>
        <w:rPr>
          <w:rFonts w:ascii="Calibri"/>
          <w:b/>
          <w:noProof/>
          <w:sz w:val="20"/>
        </w:rPr>
        <w:drawing>
          <wp:anchor distT="0" distB="0" distL="0" distR="0" simplePos="0" relativeHeight="487600640" behindDoc="1" locked="0" layoutInCell="1" allowOverlap="1" wp14:anchorId="6F8334C7" wp14:editId="1A70B544">
            <wp:simplePos x="0" y="0"/>
            <wp:positionH relativeFrom="page">
              <wp:posOffset>1177137</wp:posOffset>
            </wp:positionH>
            <wp:positionV relativeFrom="paragraph">
              <wp:posOffset>2557315</wp:posOffset>
            </wp:positionV>
            <wp:extent cx="4244212" cy="252984"/>
            <wp:effectExtent l="0" t="0" r="0" b="0"/>
            <wp:wrapTopAndBottom/>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4244212" cy="252984"/>
                    </a:xfrm>
                    <a:prstGeom prst="rect">
                      <a:avLst/>
                    </a:prstGeom>
                  </pic:spPr>
                </pic:pic>
              </a:graphicData>
            </a:graphic>
          </wp:anchor>
        </w:drawing>
      </w:r>
      <w:r>
        <w:rPr>
          <w:rFonts w:ascii="Calibri"/>
          <w:b/>
          <w:noProof/>
          <w:sz w:val="20"/>
        </w:rPr>
        <mc:AlternateContent>
          <mc:Choice Requires="wpg">
            <w:drawing>
              <wp:anchor distT="0" distB="0" distL="0" distR="0" simplePos="0" relativeHeight="487601152" behindDoc="1" locked="0" layoutInCell="1" allowOverlap="1" wp14:anchorId="091D1C19" wp14:editId="70E6A613">
                <wp:simplePos x="0" y="0"/>
                <wp:positionH relativeFrom="page">
                  <wp:posOffset>719632</wp:posOffset>
                </wp:positionH>
                <wp:positionV relativeFrom="paragraph">
                  <wp:posOffset>3008419</wp:posOffset>
                </wp:positionV>
                <wp:extent cx="6224270" cy="1844675"/>
                <wp:effectExtent l="0" t="0" r="0" b="0"/>
                <wp:wrapTopAndBottom/>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1844675"/>
                          <a:chOff x="0" y="0"/>
                          <a:chExt cx="6224270" cy="1844675"/>
                        </a:xfrm>
                      </wpg:grpSpPr>
                      <pic:pic xmlns:pic="http://schemas.openxmlformats.org/drawingml/2006/picture">
                        <pic:nvPicPr>
                          <pic:cNvPr id="150" name="Image 150"/>
                          <pic:cNvPicPr/>
                        </pic:nvPicPr>
                        <pic:blipFill>
                          <a:blip r:embed="rId159" cstate="print"/>
                          <a:stretch>
                            <a:fillRect/>
                          </a:stretch>
                        </pic:blipFill>
                        <pic:spPr>
                          <a:xfrm>
                            <a:off x="0" y="0"/>
                            <a:ext cx="6222492" cy="179832"/>
                          </a:xfrm>
                          <a:prstGeom prst="rect">
                            <a:avLst/>
                          </a:prstGeom>
                        </pic:spPr>
                      </pic:pic>
                      <pic:pic xmlns:pic="http://schemas.openxmlformats.org/drawingml/2006/picture">
                        <pic:nvPicPr>
                          <pic:cNvPr id="151" name="Image 151"/>
                          <pic:cNvPicPr/>
                        </pic:nvPicPr>
                        <pic:blipFill>
                          <a:blip r:embed="rId160" cstate="print"/>
                          <a:stretch>
                            <a:fillRect/>
                          </a:stretch>
                        </pic:blipFill>
                        <pic:spPr>
                          <a:xfrm>
                            <a:off x="0" y="210565"/>
                            <a:ext cx="1512697" cy="179832"/>
                          </a:xfrm>
                          <a:prstGeom prst="rect">
                            <a:avLst/>
                          </a:prstGeom>
                        </pic:spPr>
                      </pic:pic>
                      <pic:pic xmlns:pic="http://schemas.openxmlformats.org/drawingml/2006/picture">
                        <pic:nvPicPr>
                          <pic:cNvPr id="152" name="Image 152"/>
                          <pic:cNvPicPr/>
                        </pic:nvPicPr>
                        <pic:blipFill>
                          <a:blip r:embed="rId161" cstate="print"/>
                          <a:stretch>
                            <a:fillRect/>
                          </a:stretch>
                        </pic:blipFill>
                        <pic:spPr>
                          <a:xfrm>
                            <a:off x="1459052" y="245618"/>
                            <a:ext cx="33527" cy="57912"/>
                          </a:xfrm>
                          <a:prstGeom prst="rect">
                            <a:avLst/>
                          </a:prstGeom>
                        </pic:spPr>
                      </pic:pic>
                      <pic:pic xmlns:pic="http://schemas.openxmlformats.org/drawingml/2006/picture">
                        <pic:nvPicPr>
                          <pic:cNvPr id="153" name="Image 153"/>
                          <pic:cNvPicPr/>
                        </pic:nvPicPr>
                        <pic:blipFill>
                          <a:blip r:embed="rId162" cstate="print"/>
                          <a:stretch>
                            <a:fillRect/>
                          </a:stretch>
                        </pic:blipFill>
                        <pic:spPr>
                          <a:xfrm>
                            <a:off x="1497152" y="210565"/>
                            <a:ext cx="4722749" cy="179832"/>
                          </a:xfrm>
                          <a:prstGeom prst="rect">
                            <a:avLst/>
                          </a:prstGeom>
                        </pic:spPr>
                      </pic:pic>
                      <pic:pic xmlns:pic="http://schemas.openxmlformats.org/drawingml/2006/picture">
                        <pic:nvPicPr>
                          <pic:cNvPr id="154" name="Image 154"/>
                          <pic:cNvPicPr/>
                        </pic:nvPicPr>
                        <pic:blipFill>
                          <a:blip r:embed="rId163" cstate="print"/>
                          <a:stretch>
                            <a:fillRect/>
                          </a:stretch>
                        </pic:blipFill>
                        <pic:spPr>
                          <a:xfrm>
                            <a:off x="0" y="417830"/>
                            <a:ext cx="3838702" cy="179832"/>
                          </a:xfrm>
                          <a:prstGeom prst="rect">
                            <a:avLst/>
                          </a:prstGeom>
                        </pic:spPr>
                      </pic:pic>
                      <pic:pic xmlns:pic="http://schemas.openxmlformats.org/drawingml/2006/picture">
                        <pic:nvPicPr>
                          <pic:cNvPr id="155" name="Image 155"/>
                          <pic:cNvPicPr/>
                        </pic:nvPicPr>
                        <pic:blipFill>
                          <a:blip r:embed="rId25" cstate="print"/>
                          <a:stretch>
                            <a:fillRect/>
                          </a:stretch>
                        </pic:blipFill>
                        <pic:spPr>
                          <a:xfrm>
                            <a:off x="3773462" y="515366"/>
                            <a:ext cx="37293" cy="6096"/>
                          </a:xfrm>
                          <a:prstGeom prst="rect">
                            <a:avLst/>
                          </a:prstGeom>
                        </pic:spPr>
                      </pic:pic>
                      <pic:pic xmlns:pic="http://schemas.openxmlformats.org/drawingml/2006/picture">
                        <pic:nvPicPr>
                          <pic:cNvPr id="156" name="Image 156"/>
                          <pic:cNvPicPr/>
                        </pic:nvPicPr>
                        <pic:blipFill>
                          <a:blip r:embed="rId164" cstate="print"/>
                          <a:stretch>
                            <a:fillRect/>
                          </a:stretch>
                        </pic:blipFill>
                        <pic:spPr>
                          <a:xfrm>
                            <a:off x="3808425" y="417830"/>
                            <a:ext cx="2411857" cy="179832"/>
                          </a:xfrm>
                          <a:prstGeom prst="rect">
                            <a:avLst/>
                          </a:prstGeom>
                        </pic:spPr>
                      </pic:pic>
                      <pic:pic xmlns:pic="http://schemas.openxmlformats.org/drawingml/2006/picture">
                        <pic:nvPicPr>
                          <pic:cNvPr id="157" name="Image 157"/>
                          <pic:cNvPicPr/>
                        </pic:nvPicPr>
                        <pic:blipFill>
                          <a:blip r:embed="rId165" cstate="print"/>
                          <a:stretch>
                            <a:fillRect/>
                          </a:stretch>
                        </pic:blipFill>
                        <pic:spPr>
                          <a:xfrm>
                            <a:off x="0" y="625094"/>
                            <a:ext cx="5840730" cy="179832"/>
                          </a:xfrm>
                          <a:prstGeom prst="rect">
                            <a:avLst/>
                          </a:prstGeom>
                        </pic:spPr>
                      </pic:pic>
                      <pic:pic xmlns:pic="http://schemas.openxmlformats.org/drawingml/2006/picture">
                        <pic:nvPicPr>
                          <pic:cNvPr id="158" name="Image 158"/>
                          <pic:cNvPicPr/>
                        </pic:nvPicPr>
                        <pic:blipFill>
                          <a:blip r:embed="rId166" cstate="print"/>
                          <a:stretch>
                            <a:fillRect/>
                          </a:stretch>
                        </pic:blipFill>
                        <pic:spPr>
                          <a:xfrm>
                            <a:off x="5775020" y="625094"/>
                            <a:ext cx="444855" cy="179832"/>
                          </a:xfrm>
                          <a:prstGeom prst="rect">
                            <a:avLst/>
                          </a:prstGeom>
                        </pic:spPr>
                      </pic:pic>
                      <pic:pic xmlns:pic="http://schemas.openxmlformats.org/drawingml/2006/picture">
                        <pic:nvPicPr>
                          <pic:cNvPr id="159" name="Image 159"/>
                          <pic:cNvPicPr/>
                        </pic:nvPicPr>
                        <pic:blipFill>
                          <a:blip r:embed="rId167" cstate="print"/>
                          <a:stretch>
                            <a:fillRect/>
                          </a:stretch>
                        </pic:blipFill>
                        <pic:spPr>
                          <a:xfrm>
                            <a:off x="0" y="832358"/>
                            <a:ext cx="6214237" cy="179832"/>
                          </a:xfrm>
                          <a:prstGeom prst="rect">
                            <a:avLst/>
                          </a:prstGeom>
                        </pic:spPr>
                      </pic:pic>
                      <pic:pic xmlns:pic="http://schemas.openxmlformats.org/drawingml/2006/picture">
                        <pic:nvPicPr>
                          <pic:cNvPr id="160" name="Image 160"/>
                          <pic:cNvPicPr/>
                        </pic:nvPicPr>
                        <pic:blipFill>
                          <a:blip r:embed="rId168" cstate="print"/>
                          <a:stretch>
                            <a:fillRect/>
                          </a:stretch>
                        </pic:blipFill>
                        <pic:spPr>
                          <a:xfrm>
                            <a:off x="0" y="1039622"/>
                            <a:ext cx="944118" cy="179832"/>
                          </a:xfrm>
                          <a:prstGeom prst="rect">
                            <a:avLst/>
                          </a:prstGeom>
                        </pic:spPr>
                      </pic:pic>
                      <pic:pic xmlns:pic="http://schemas.openxmlformats.org/drawingml/2006/picture">
                        <pic:nvPicPr>
                          <pic:cNvPr id="161" name="Image 161"/>
                          <pic:cNvPicPr/>
                        </pic:nvPicPr>
                        <pic:blipFill>
                          <a:blip r:embed="rId169" cstate="print"/>
                          <a:stretch>
                            <a:fillRect/>
                          </a:stretch>
                        </pic:blipFill>
                        <pic:spPr>
                          <a:xfrm>
                            <a:off x="884250" y="1074674"/>
                            <a:ext cx="33528" cy="57912"/>
                          </a:xfrm>
                          <a:prstGeom prst="rect">
                            <a:avLst/>
                          </a:prstGeom>
                        </pic:spPr>
                      </pic:pic>
                      <pic:pic xmlns:pic="http://schemas.openxmlformats.org/drawingml/2006/picture">
                        <pic:nvPicPr>
                          <pic:cNvPr id="162" name="Image 162"/>
                          <pic:cNvPicPr/>
                        </pic:nvPicPr>
                        <pic:blipFill>
                          <a:blip r:embed="rId170" cstate="print"/>
                          <a:stretch>
                            <a:fillRect/>
                          </a:stretch>
                        </pic:blipFill>
                        <pic:spPr>
                          <a:xfrm>
                            <a:off x="923874" y="1039622"/>
                            <a:ext cx="2669286" cy="179832"/>
                          </a:xfrm>
                          <a:prstGeom prst="rect">
                            <a:avLst/>
                          </a:prstGeom>
                        </pic:spPr>
                      </pic:pic>
                      <pic:pic xmlns:pic="http://schemas.openxmlformats.org/drawingml/2006/picture">
                        <pic:nvPicPr>
                          <pic:cNvPr id="163" name="Image 163"/>
                          <pic:cNvPicPr/>
                        </pic:nvPicPr>
                        <pic:blipFill>
                          <a:blip r:embed="rId171" cstate="print"/>
                          <a:stretch>
                            <a:fillRect/>
                          </a:stretch>
                        </pic:blipFill>
                        <pic:spPr>
                          <a:xfrm>
                            <a:off x="3535375" y="1074674"/>
                            <a:ext cx="39624" cy="57912"/>
                          </a:xfrm>
                          <a:prstGeom prst="rect">
                            <a:avLst/>
                          </a:prstGeom>
                        </pic:spPr>
                      </pic:pic>
                      <pic:pic xmlns:pic="http://schemas.openxmlformats.org/drawingml/2006/picture">
                        <pic:nvPicPr>
                          <pic:cNvPr id="164" name="Image 164"/>
                          <pic:cNvPicPr/>
                        </pic:nvPicPr>
                        <pic:blipFill>
                          <a:blip r:embed="rId172" cstate="print"/>
                          <a:stretch>
                            <a:fillRect/>
                          </a:stretch>
                        </pic:blipFill>
                        <pic:spPr>
                          <a:xfrm>
                            <a:off x="3576523" y="1039622"/>
                            <a:ext cx="2640965" cy="179832"/>
                          </a:xfrm>
                          <a:prstGeom prst="rect">
                            <a:avLst/>
                          </a:prstGeom>
                        </pic:spPr>
                      </pic:pic>
                      <pic:pic xmlns:pic="http://schemas.openxmlformats.org/drawingml/2006/picture">
                        <pic:nvPicPr>
                          <pic:cNvPr id="165" name="Image 165"/>
                          <pic:cNvPicPr/>
                        </pic:nvPicPr>
                        <pic:blipFill>
                          <a:blip r:embed="rId173" cstate="print"/>
                          <a:stretch>
                            <a:fillRect/>
                          </a:stretch>
                        </pic:blipFill>
                        <pic:spPr>
                          <a:xfrm>
                            <a:off x="0" y="1247139"/>
                            <a:ext cx="1354582" cy="179832"/>
                          </a:xfrm>
                          <a:prstGeom prst="rect">
                            <a:avLst/>
                          </a:prstGeom>
                        </pic:spPr>
                      </pic:pic>
                      <pic:pic xmlns:pic="http://schemas.openxmlformats.org/drawingml/2006/picture">
                        <pic:nvPicPr>
                          <pic:cNvPr id="166" name="Image 166"/>
                          <pic:cNvPicPr/>
                        </pic:nvPicPr>
                        <pic:blipFill>
                          <a:blip r:embed="rId25" cstate="print"/>
                          <a:stretch>
                            <a:fillRect/>
                          </a:stretch>
                        </pic:blipFill>
                        <pic:spPr>
                          <a:xfrm>
                            <a:off x="1297508" y="1344675"/>
                            <a:ext cx="36575" cy="6096"/>
                          </a:xfrm>
                          <a:prstGeom prst="rect">
                            <a:avLst/>
                          </a:prstGeom>
                        </pic:spPr>
                      </pic:pic>
                      <pic:pic xmlns:pic="http://schemas.openxmlformats.org/drawingml/2006/picture">
                        <pic:nvPicPr>
                          <pic:cNvPr id="167" name="Image 167"/>
                          <pic:cNvPicPr/>
                        </pic:nvPicPr>
                        <pic:blipFill>
                          <a:blip r:embed="rId174" cstate="print"/>
                          <a:stretch>
                            <a:fillRect/>
                          </a:stretch>
                        </pic:blipFill>
                        <pic:spPr>
                          <a:xfrm>
                            <a:off x="1338656" y="1247139"/>
                            <a:ext cx="905078" cy="179832"/>
                          </a:xfrm>
                          <a:prstGeom prst="rect">
                            <a:avLst/>
                          </a:prstGeom>
                        </pic:spPr>
                      </pic:pic>
                      <pic:pic xmlns:pic="http://schemas.openxmlformats.org/drawingml/2006/picture">
                        <pic:nvPicPr>
                          <pic:cNvPr id="168" name="Image 168"/>
                          <pic:cNvPicPr/>
                        </pic:nvPicPr>
                        <pic:blipFill>
                          <a:blip r:embed="rId175" cstate="print"/>
                          <a:stretch>
                            <a:fillRect/>
                          </a:stretch>
                        </pic:blipFill>
                        <pic:spPr>
                          <a:xfrm>
                            <a:off x="2177237" y="1282191"/>
                            <a:ext cx="33527" cy="57912"/>
                          </a:xfrm>
                          <a:prstGeom prst="rect">
                            <a:avLst/>
                          </a:prstGeom>
                        </pic:spPr>
                      </pic:pic>
                      <pic:pic xmlns:pic="http://schemas.openxmlformats.org/drawingml/2006/picture">
                        <pic:nvPicPr>
                          <pic:cNvPr id="169" name="Image 169"/>
                          <pic:cNvPicPr/>
                        </pic:nvPicPr>
                        <pic:blipFill>
                          <a:blip r:embed="rId176" cstate="print"/>
                          <a:stretch>
                            <a:fillRect/>
                          </a:stretch>
                        </pic:blipFill>
                        <pic:spPr>
                          <a:xfrm>
                            <a:off x="2216861" y="1247139"/>
                            <a:ext cx="4007230" cy="179832"/>
                          </a:xfrm>
                          <a:prstGeom prst="rect">
                            <a:avLst/>
                          </a:prstGeom>
                        </pic:spPr>
                      </pic:pic>
                      <pic:pic xmlns:pic="http://schemas.openxmlformats.org/drawingml/2006/picture">
                        <pic:nvPicPr>
                          <pic:cNvPr id="170" name="Image 170"/>
                          <pic:cNvPicPr/>
                        </pic:nvPicPr>
                        <pic:blipFill>
                          <a:blip r:embed="rId177" cstate="print"/>
                          <a:stretch>
                            <a:fillRect/>
                          </a:stretch>
                        </pic:blipFill>
                        <pic:spPr>
                          <a:xfrm>
                            <a:off x="0" y="1454403"/>
                            <a:ext cx="6219444" cy="179832"/>
                          </a:xfrm>
                          <a:prstGeom prst="rect">
                            <a:avLst/>
                          </a:prstGeom>
                        </pic:spPr>
                      </pic:pic>
                      <pic:pic xmlns:pic="http://schemas.openxmlformats.org/drawingml/2006/picture">
                        <pic:nvPicPr>
                          <pic:cNvPr id="171" name="Image 171"/>
                          <pic:cNvPicPr/>
                        </pic:nvPicPr>
                        <pic:blipFill>
                          <a:blip r:embed="rId178" cstate="print"/>
                          <a:stretch>
                            <a:fillRect/>
                          </a:stretch>
                        </pic:blipFill>
                        <pic:spPr>
                          <a:xfrm>
                            <a:off x="0" y="1664716"/>
                            <a:ext cx="888568" cy="179832"/>
                          </a:xfrm>
                          <a:prstGeom prst="rect">
                            <a:avLst/>
                          </a:prstGeom>
                        </pic:spPr>
                      </pic:pic>
                    </wpg:wgp>
                  </a:graphicData>
                </a:graphic>
              </wp:anchor>
            </w:drawing>
          </mc:Choice>
          <mc:Fallback>
            <w:pict>
              <v:group w14:anchorId="06079D14" id="Group 149" o:spid="_x0000_s1026" alt="&quot;&quot;" style="position:absolute;margin-left:56.65pt;margin-top:236.9pt;width:490.1pt;height:145.25pt;z-index:-15715328;mso-wrap-distance-left:0;mso-wrap-distance-right:0;mso-position-horizontal-relative:page" coordsize="62242,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">
                <v:shape id="Image 150" o:spid="_x0000_s1027" type="#_x0000_t75" style="position:absolute;width:622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">
                  <v:imagedata r:id="rId179" o:title=""/>
                </v:shape>
                <v:shape id="Image 151" o:spid="_x0000_s1028" type="#_x0000_t75" style="position:absolute;top:2105;width:1512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">
                  <v:imagedata r:id="rId180" o:title=""/>
                </v:shape>
                <v:shape id="Image 152" o:spid="_x0000_s1029" type="#_x0000_t75" style="position:absolute;left:14590;top:2456;width:33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">
                  <v:imagedata r:id="rId181" o:title=""/>
                </v:shape>
                <v:shape id="Image 153" o:spid="_x0000_s1030" type="#_x0000_t75" style="position:absolute;left:14971;top:2105;width:4722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">
                  <v:imagedata r:id="rId182" o:title=""/>
                </v:shape>
                <v:shape id="Image 154" o:spid="_x0000_s1031" type="#_x0000_t75" style="position:absolute;top:4178;width:3838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">
                  <v:imagedata r:id="rId183" o:title=""/>
                </v:shape>
                <v:shape id="Image 155" o:spid="_x0000_s1032" type="#_x0000_t75" style="position:absolute;left:37734;top:5153;width:37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">
                  <v:imagedata r:id="rId47" o:title=""/>
                </v:shape>
                <v:shape id="Image 156" o:spid="_x0000_s1033" type="#_x0000_t75" style="position:absolute;left:38084;top:4178;width:2411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">
                  <v:imagedata r:id="rId184" o:title=""/>
                </v:shape>
                <v:shape id="Image 157" o:spid="_x0000_s1034" type="#_x0000_t75" style="position:absolute;top:6250;width:5840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">
                  <v:imagedata r:id="rId185" o:title=""/>
                </v:shape>
                <v:shape id="Image 158" o:spid="_x0000_s1035" type="#_x0000_t75" style="position:absolute;left:57750;top:6250;width:4448;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">
                  <v:imagedata r:id="rId186" o:title=""/>
                </v:shape>
                <v:shape id="Image 159" o:spid="_x0000_s1036" type="#_x0000_t75" style="position:absolute;top:8323;width:6214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">
                  <v:imagedata r:id="rId187" o:title=""/>
                </v:shape>
                <v:shape id="Image 160" o:spid="_x0000_s1037" type="#_x0000_t75" style="position:absolute;top:10396;width:944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">
                  <v:imagedata r:id="rId188" o:title=""/>
                </v:shape>
                <v:shape id="Image 161" o:spid="_x0000_s1038" type="#_x0000_t75" style="position:absolute;left:8842;top:10746;width:33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">
                  <v:imagedata r:id="rId189" o:title=""/>
                </v:shape>
                <v:shape id="Image 162" o:spid="_x0000_s1039" type="#_x0000_t75" style="position:absolute;left:9238;top:10396;width:2669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">
                  <v:imagedata r:id="rId190" o:title=""/>
                </v:shape>
                <v:shape id="Image 163" o:spid="_x0000_s1040" type="#_x0000_t75" style="position:absolute;left:35353;top:10746;width:396;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">
                  <v:imagedata r:id="rId191" o:title=""/>
                </v:shape>
                <v:shape id="Image 164" o:spid="_x0000_s1041" type="#_x0000_t75" style="position:absolute;left:35765;top:10396;width:2640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">
                  <v:imagedata r:id="rId192" o:title=""/>
                </v:shape>
                <v:shape id="Image 165" o:spid="_x0000_s1042" type="#_x0000_t75" style="position:absolute;top:12471;width:1354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">
                  <v:imagedata r:id="rId193" o:title=""/>
                </v:shape>
                <v:shape id="Image 166" o:spid="_x0000_s1043" type="#_x0000_t75" style="position:absolute;left:12975;top:13446;width:365;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">
                  <v:imagedata r:id="rId47" o:title=""/>
                </v:shape>
                <v:shape id="Image 167" o:spid="_x0000_s1044" type="#_x0000_t75" style="position:absolute;left:13386;top:12471;width:90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">
                  <v:imagedata r:id="rId194" o:title=""/>
                </v:shape>
                <v:shape id="Image 168" o:spid="_x0000_s1045" type="#_x0000_t75" style="position:absolute;left:21772;top:12821;width:335;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">
                  <v:imagedata r:id="rId195" o:title=""/>
                </v:shape>
                <v:shape id="Image 169" o:spid="_x0000_s1046" type="#_x0000_t75" style="position:absolute;left:22168;top:12471;width:4007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">
                  <v:imagedata r:id="rId196" o:title=""/>
                </v:shape>
                <v:shape id="Image 170" o:spid="_x0000_s1047" type="#_x0000_t75" style="position:absolute;top:14544;width:6219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">
                  <v:imagedata r:id="rId197" o:title=""/>
                </v:shape>
                <v:shape id="Image 171" o:spid="_x0000_s1048" type="#_x0000_t75" style="position:absolute;top:16647;width:888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">
                  <v:imagedata r:id="rId198" o:title=""/>
                </v:shape>
                <w10:wrap type="topAndBottom" anchorx="page"/>
              </v:group>
            </w:pict>
          </mc:Fallback>
        </mc:AlternateContent>
      </w:r>
      <w:r>
        <w:rPr>
          <w:rFonts w:ascii="Calibri"/>
          <w:b/>
          <w:noProof/>
          <w:sz w:val="20"/>
        </w:rPr>
        <mc:AlternateContent>
          <mc:Choice Requires="wpg">
            <w:drawing>
              <wp:anchor distT="0" distB="0" distL="0" distR="0" simplePos="0" relativeHeight="487601664" behindDoc="1" locked="0" layoutInCell="1" allowOverlap="1" wp14:anchorId="6BFBB532" wp14:editId="5B7E25D4">
                <wp:simplePos x="0" y="0"/>
                <wp:positionH relativeFrom="page">
                  <wp:posOffset>719632</wp:posOffset>
                </wp:positionH>
                <wp:positionV relativeFrom="paragraph">
                  <wp:posOffset>5032799</wp:posOffset>
                </wp:positionV>
                <wp:extent cx="6216650" cy="387350"/>
                <wp:effectExtent l="0" t="0" r="0" b="0"/>
                <wp:wrapTopAndBottom/>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387350"/>
                          <a:chOff x="0" y="0"/>
                          <a:chExt cx="6216650" cy="387350"/>
                        </a:xfrm>
                      </wpg:grpSpPr>
                      <pic:pic xmlns:pic="http://schemas.openxmlformats.org/drawingml/2006/picture">
                        <pic:nvPicPr>
                          <pic:cNvPr id="173" name="Image 173"/>
                          <pic:cNvPicPr/>
                        </pic:nvPicPr>
                        <pic:blipFill>
                          <a:blip r:embed="rId199" cstate="print"/>
                          <a:stretch>
                            <a:fillRect/>
                          </a:stretch>
                        </pic:blipFill>
                        <pic:spPr>
                          <a:xfrm>
                            <a:off x="0" y="0"/>
                            <a:ext cx="6216650" cy="179832"/>
                          </a:xfrm>
                          <a:prstGeom prst="rect">
                            <a:avLst/>
                          </a:prstGeom>
                        </pic:spPr>
                      </pic:pic>
                      <pic:pic xmlns:pic="http://schemas.openxmlformats.org/drawingml/2006/picture">
                        <pic:nvPicPr>
                          <pic:cNvPr id="174" name="Image 174"/>
                          <pic:cNvPicPr/>
                        </pic:nvPicPr>
                        <pic:blipFill>
                          <a:blip r:embed="rId200" cstate="print"/>
                          <a:stretch>
                            <a:fillRect/>
                          </a:stretch>
                        </pic:blipFill>
                        <pic:spPr>
                          <a:xfrm>
                            <a:off x="0" y="207263"/>
                            <a:ext cx="6214237" cy="179832"/>
                          </a:xfrm>
                          <a:prstGeom prst="rect">
                            <a:avLst/>
                          </a:prstGeom>
                        </pic:spPr>
                      </pic:pic>
                    </wpg:wgp>
                  </a:graphicData>
                </a:graphic>
              </wp:anchor>
            </w:drawing>
          </mc:Choice>
          <mc:Fallback>
            <w:pict>
              <v:group w14:anchorId="79A813F3" id="Group 172" o:spid="_x0000_s1026" alt="&quot;&quot;" style="position:absolute;margin-left:56.65pt;margin-top:396.3pt;width:489.5pt;height:30.5pt;z-index:-15714816;mso-wrap-distance-left:0;mso-wrap-distance-right:0;mso-position-horizontal-relative:page" coordsize="62166,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&#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">
                <v:shape id="Image 173" o:spid="_x0000_s1027" type="#_x0000_t75" style="position:absolute;width:6216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">
                  <v:imagedata r:id="rId201" o:title=""/>
                </v:shape>
                <v:shape id="Image 174" o:spid="_x0000_s1028" type="#_x0000_t75" style="position:absolute;top:2072;width:6214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">
                  <v:imagedata r:id="rId202" o:title=""/>
                </v:shape>
                <w10:wrap type="topAndBottom" anchorx="page"/>
              </v:group>
            </w:pict>
          </mc:Fallback>
        </mc:AlternateContent>
      </w:r>
    </w:p>
    <w:p w14:paraId="45457B96" w14:textId="77777777" w:rsidR="00164569" w:rsidRDefault="00164569">
      <w:pPr>
        <w:pStyle w:val="BodyText"/>
        <w:spacing w:before="139"/>
        <w:rPr>
          <w:rFonts w:ascii="Calibri"/>
          <w:b/>
          <w:sz w:val="20"/>
        </w:rPr>
      </w:pPr>
    </w:p>
    <w:p w14:paraId="15A2F52C" w14:textId="77777777" w:rsidR="00164569" w:rsidRDefault="00164569">
      <w:pPr>
        <w:pStyle w:val="BodyText"/>
        <w:spacing w:before="43"/>
        <w:rPr>
          <w:rFonts w:ascii="Calibri"/>
          <w:b/>
          <w:sz w:val="20"/>
        </w:rPr>
      </w:pPr>
    </w:p>
    <w:p w14:paraId="27A45DFF" w14:textId="77777777" w:rsidR="00164569" w:rsidRDefault="00164569">
      <w:pPr>
        <w:pStyle w:val="BodyText"/>
        <w:spacing w:before="15"/>
        <w:rPr>
          <w:rFonts w:ascii="Calibri"/>
          <w:b/>
          <w:sz w:val="20"/>
        </w:rPr>
      </w:pPr>
    </w:p>
    <w:p w14:paraId="67B6BE46" w14:textId="77777777" w:rsidR="00164569" w:rsidRDefault="00164569">
      <w:pPr>
        <w:pStyle w:val="BodyText"/>
        <w:rPr>
          <w:rFonts w:ascii="Calibri"/>
          <w:b/>
          <w:sz w:val="20"/>
        </w:rPr>
      </w:pPr>
    </w:p>
    <w:p w14:paraId="68AE7DEF" w14:textId="77777777" w:rsidR="00164569" w:rsidRDefault="00164569">
      <w:pPr>
        <w:pStyle w:val="BodyText"/>
        <w:rPr>
          <w:rFonts w:ascii="Calibri"/>
          <w:b/>
          <w:sz w:val="20"/>
        </w:rPr>
      </w:pPr>
    </w:p>
    <w:p w14:paraId="0922395B" w14:textId="77777777" w:rsidR="00164569" w:rsidRDefault="00164569">
      <w:pPr>
        <w:pStyle w:val="BodyText"/>
        <w:rPr>
          <w:rFonts w:ascii="Calibri"/>
          <w:b/>
          <w:sz w:val="20"/>
        </w:rPr>
      </w:pPr>
    </w:p>
    <w:p w14:paraId="00FF1162" w14:textId="77777777" w:rsidR="00164569" w:rsidRDefault="00164569">
      <w:pPr>
        <w:pStyle w:val="BodyText"/>
        <w:rPr>
          <w:rFonts w:ascii="Calibri"/>
          <w:b/>
          <w:sz w:val="20"/>
        </w:rPr>
      </w:pPr>
    </w:p>
    <w:p w14:paraId="544A8E5A" w14:textId="77777777" w:rsidR="00164569" w:rsidRDefault="00000000">
      <w:pPr>
        <w:pStyle w:val="BodyText"/>
        <w:spacing w:before="85"/>
        <w:rPr>
          <w:rFonts w:ascii="Calibri"/>
          <w:b/>
          <w:sz w:val="20"/>
        </w:rPr>
      </w:pPr>
      <w:r>
        <w:rPr>
          <w:rFonts w:ascii="Calibri"/>
          <w:b/>
          <w:noProof/>
          <w:sz w:val="20"/>
        </w:rPr>
        <mc:AlternateContent>
          <mc:Choice Requires="wps">
            <w:drawing>
              <wp:anchor distT="0" distB="0" distL="0" distR="0" simplePos="0" relativeHeight="487602176" behindDoc="1" locked="0" layoutInCell="1" allowOverlap="1" wp14:anchorId="20BFD626" wp14:editId="117E2AD5">
                <wp:simplePos x="0" y="0"/>
                <wp:positionH relativeFrom="page">
                  <wp:posOffset>719632</wp:posOffset>
                </wp:positionH>
                <wp:positionV relativeFrom="paragraph">
                  <wp:posOffset>224560</wp:posOffset>
                </wp:positionV>
                <wp:extent cx="1829435" cy="9525"/>
                <wp:effectExtent l="0" t="0" r="0" b="0"/>
                <wp:wrapTopAndBottom/>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1EC9F" id="Graphic 175" o:spid="_x0000_s1026" alt="&quot;&quot;" style="position:absolute;margin-left:56.65pt;margin-top:17.7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" path="m1829435,l,,,9143r1829435,l1829435,xe" fillcolor="black" stroked="f">
                <v:path arrowok="t"/>
                <w10:wrap type="topAndBottom" anchorx="page"/>
              </v:shape>
            </w:pict>
          </mc:Fallback>
        </mc:AlternateContent>
      </w:r>
      <w:r>
        <w:rPr>
          <w:rFonts w:ascii="Calibri"/>
          <w:b/>
          <w:noProof/>
          <w:sz w:val="20"/>
        </w:rPr>
        <mc:AlternateContent>
          <mc:Choice Requires="wpg">
            <w:drawing>
              <wp:anchor distT="0" distB="0" distL="0" distR="0" simplePos="0" relativeHeight="487602688" behindDoc="1" locked="0" layoutInCell="1" allowOverlap="1" wp14:anchorId="2D3BF483" wp14:editId="303DE7AD">
                <wp:simplePos x="0" y="0"/>
                <wp:positionH relativeFrom="page">
                  <wp:posOffset>719632</wp:posOffset>
                </wp:positionH>
                <wp:positionV relativeFrom="paragraph">
                  <wp:posOffset>438173</wp:posOffset>
                </wp:positionV>
                <wp:extent cx="6135370" cy="1225550"/>
                <wp:effectExtent l="0" t="0" r="0" b="0"/>
                <wp:wrapTopAndBottom/>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1225550"/>
                          <a:chOff x="0" y="0"/>
                          <a:chExt cx="6135370" cy="1225550"/>
                        </a:xfrm>
                      </wpg:grpSpPr>
                      <pic:pic xmlns:pic="http://schemas.openxmlformats.org/drawingml/2006/picture">
                        <pic:nvPicPr>
                          <pic:cNvPr id="177" name="Image 177"/>
                          <pic:cNvPicPr/>
                        </pic:nvPicPr>
                        <pic:blipFill>
                          <a:blip r:embed="rId203" cstate="print"/>
                          <a:stretch>
                            <a:fillRect/>
                          </a:stretch>
                        </pic:blipFill>
                        <pic:spPr>
                          <a:xfrm>
                            <a:off x="3047" y="21081"/>
                            <a:ext cx="24383" cy="42672"/>
                          </a:xfrm>
                          <a:prstGeom prst="rect">
                            <a:avLst/>
                          </a:prstGeom>
                        </pic:spPr>
                      </pic:pic>
                      <pic:pic xmlns:pic="http://schemas.openxmlformats.org/drawingml/2006/picture">
                        <pic:nvPicPr>
                          <pic:cNvPr id="178" name="Image 178"/>
                          <pic:cNvPicPr/>
                        </pic:nvPicPr>
                        <pic:blipFill>
                          <a:blip r:embed="rId204" cstate="print"/>
                          <a:stretch>
                            <a:fillRect/>
                          </a:stretch>
                        </pic:blipFill>
                        <pic:spPr>
                          <a:xfrm>
                            <a:off x="51815" y="0"/>
                            <a:ext cx="5415660" cy="118872"/>
                          </a:xfrm>
                          <a:prstGeom prst="rect">
                            <a:avLst/>
                          </a:prstGeom>
                        </pic:spPr>
                      </pic:pic>
                      <pic:pic xmlns:pic="http://schemas.openxmlformats.org/drawingml/2006/picture">
                        <pic:nvPicPr>
                          <pic:cNvPr id="179" name="Image 179"/>
                          <pic:cNvPicPr/>
                        </pic:nvPicPr>
                        <pic:blipFill>
                          <a:blip r:embed="rId205" cstate="print"/>
                          <a:stretch>
                            <a:fillRect/>
                          </a:stretch>
                        </pic:blipFill>
                        <pic:spPr>
                          <a:xfrm>
                            <a:off x="5424500" y="0"/>
                            <a:ext cx="710323" cy="118872"/>
                          </a:xfrm>
                          <a:prstGeom prst="rect">
                            <a:avLst/>
                          </a:prstGeom>
                        </pic:spPr>
                      </pic:pic>
                      <pic:pic xmlns:pic="http://schemas.openxmlformats.org/drawingml/2006/picture">
                        <pic:nvPicPr>
                          <pic:cNvPr id="180" name="Image 180"/>
                          <pic:cNvPicPr/>
                        </pic:nvPicPr>
                        <pic:blipFill>
                          <a:blip r:embed="rId206" cstate="print"/>
                          <a:stretch>
                            <a:fillRect/>
                          </a:stretch>
                        </pic:blipFill>
                        <pic:spPr>
                          <a:xfrm>
                            <a:off x="0" y="137160"/>
                            <a:ext cx="4190111" cy="219456"/>
                          </a:xfrm>
                          <a:prstGeom prst="rect">
                            <a:avLst/>
                          </a:prstGeom>
                        </pic:spPr>
                      </pic:pic>
                      <pic:pic xmlns:pic="http://schemas.openxmlformats.org/drawingml/2006/picture">
                        <pic:nvPicPr>
                          <pic:cNvPr id="181" name="Image 181"/>
                          <pic:cNvPicPr/>
                        </pic:nvPicPr>
                        <pic:blipFill>
                          <a:blip r:embed="rId207" cstate="print"/>
                          <a:stretch>
                            <a:fillRect/>
                          </a:stretch>
                        </pic:blipFill>
                        <pic:spPr>
                          <a:xfrm>
                            <a:off x="51815" y="277368"/>
                            <a:ext cx="5237480" cy="118871"/>
                          </a:xfrm>
                          <a:prstGeom prst="rect">
                            <a:avLst/>
                          </a:prstGeom>
                        </pic:spPr>
                      </pic:pic>
                      <pic:pic xmlns:pic="http://schemas.openxmlformats.org/drawingml/2006/picture">
                        <pic:nvPicPr>
                          <pic:cNvPr id="182" name="Image 182"/>
                          <pic:cNvPicPr/>
                        </pic:nvPicPr>
                        <pic:blipFill>
                          <a:blip r:embed="rId208" cstate="print"/>
                          <a:stretch>
                            <a:fillRect/>
                          </a:stretch>
                        </pic:blipFill>
                        <pic:spPr>
                          <a:xfrm>
                            <a:off x="5247462" y="277368"/>
                            <a:ext cx="604304" cy="118871"/>
                          </a:xfrm>
                          <a:prstGeom prst="rect">
                            <a:avLst/>
                          </a:prstGeom>
                        </pic:spPr>
                      </pic:pic>
                      <pic:pic xmlns:pic="http://schemas.openxmlformats.org/drawingml/2006/picture">
                        <pic:nvPicPr>
                          <pic:cNvPr id="183" name="Image 183"/>
                          <pic:cNvPicPr/>
                        </pic:nvPicPr>
                        <pic:blipFill>
                          <a:blip r:embed="rId209" cstate="print"/>
                          <a:stretch>
                            <a:fillRect/>
                          </a:stretch>
                        </pic:blipFill>
                        <pic:spPr>
                          <a:xfrm>
                            <a:off x="0" y="414527"/>
                            <a:ext cx="4932299" cy="118872"/>
                          </a:xfrm>
                          <a:prstGeom prst="rect">
                            <a:avLst/>
                          </a:prstGeom>
                        </pic:spPr>
                      </pic:pic>
                      <pic:pic xmlns:pic="http://schemas.openxmlformats.org/drawingml/2006/picture">
                        <pic:nvPicPr>
                          <pic:cNvPr id="184" name="Image 184"/>
                          <pic:cNvPicPr/>
                        </pic:nvPicPr>
                        <pic:blipFill>
                          <a:blip r:embed="rId210" cstate="print"/>
                          <a:stretch>
                            <a:fillRect/>
                          </a:stretch>
                        </pic:blipFill>
                        <pic:spPr>
                          <a:xfrm>
                            <a:off x="4890846" y="414527"/>
                            <a:ext cx="1220736" cy="118872"/>
                          </a:xfrm>
                          <a:prstGeom prst="rect">
                            <a:avLst/>
                          </a:prstGeom>
                        </pic:spPr>
                      </pic:pic>
                      <pic:pic xmlns:pic="http://schemas.openxmlformats.org/drawingml/2006/picture">
                        <pic:nvPicPr>
                          <pic:cNvPr id="185" name="Image 185"/>
                          <pic:cNvPicPr/>
                        </pic:nvPicPr>
                        <pic:blipFill>
                          <a:blip r:embed="rId211" cstate="print"/>
                          <a:stretch>
                            <a:fillRect/>
                          </a:stretch>
                        </pic:blipFill>
                        <pic:spPr>
                          <a:xfrm>
                            <a:off x="0" y="551687"/>
                            <a:ext cx="3389757" cy="219456"/>
                          </a:xfrm>
                          <a:prstGeom prst="rect">
                            <a:avLst/>
                          </a:prstGeom>
                        </pic:spPr>
                      </pic:pic>
                      <pic:pic xmlns:pic="http://schemas.openxmlformats.org/drawingml/2006/picture">
                        <pic:nvPicPr>
                          <pic:cNvPr id="186" name="Image 186"/>
                          <pic:cNvPicPr/>
                        </pic:nvPicPr>
                        <pic:blipFill>
                          <a:blip r:embed="rId212" cstate="print"/>
                          <a:stretch>
                            <a:fillRect/>
                          </a:stretch>
                        </pic:blipFill>
                        <pic:spPr>
                          <a:xfrm>
                            <a:off x="51815" y="691895"/>
                            <a:ext cx="5887288" cy="118871"/>
                          </a:xfrm>
                          <a:prstGeom prst="rect">
                            <a:avLst/>
                          </a:prstGeom>
                        </pic:spPr>
                      </pic:pic>
                      <pic:pic xmlns:pic="http://schemas.openxmlformats.org/drawingml/2006/picture">
                        <pic:nvPicPr>
                          <pic:cNvPr id="187" name="Image 187"/>
                          <pic:cNvPicPr/>
                        </pic:nvPicPr>
                        <pic:blipFill>
                          <a:blip r:embed="rId213" cstate="print"/>
                          <a:stretch>
                            <a:fillRect/>
                          </a:stretch>
                        </pic:blipFill>
                        <pic:spPr>
                          <a:xfrm>
                            <a:off x="0" y="829055"/>
                            <a:ext cx="1079665" cy="219456"/>
                          </a:xfrm>
                          <a:prstGeom prst="rect">
                            <a:avLst/>
                          </a:prstGeom>
                        </pic:spPr>
                      </pic:pic>
                      <pic:pic xmlns:pic="http://schemas.openxmlformats.org/drawingml/2006/picture">
                        <pic:nvPicPr>
                          <pic:cNvPr id="188" name="Image 188"/>
                          <pic:cNvPicPr/>
                        </pic:nvPicPr>
                        <pic:blipFill>
                          <a:blip r:embed="rId214" cstate="print"/>
                          <a:stretch>
                            <a:fillRect/>
                          </a:stretch>
                        </pic:blipFill>
                        <pic:spPr>
                          <a:xfrm>
                            <a:off x="51815" y="969289"/>
                            <a:ext cx="6061024" cy="118872"/>
                          </a:xfrm>
                          <a:prstGeom prst="rect">
                            <a:avLst/>
                          </a:prstGeom>
                        </pic:spPr>
                      </pic:pic>
                      <pic:pic xmlns:pic="http://schemas.openxmlformats.org/drawingml/2006/picture">
                        <pic:nvPicPr>
                          <pic:cNvPr id="189" name="Image 189"/>
                          <pic:cNvPicPr/>
                        </pic:nvPicPr>
                        <pic:blipFill>
                          <a:blip r:embed="rId215" cstate="print"/>
                          <a:stretch>
                            <a:fillRect/>
                          </a:stretch>
                        </pic:blipFill>
                        <pic:spPr>
                          <a:xfrm>
                            <a:off x="0" y="1106449"/>
                            <a:ext cx="4365625" cy="118872"/>
                          </a:xfrm>
                          <a:prstGeom prst="rect">
                            <a:avLst/>
                          </a:prstGeom>
                        </pic:spPr>
                      </pic:pic>
                    </wpg:wgp>
                  </a:graphicData>
                </a:graphic>
              </wp:anchor>
            </w:drawing>
          </mc:Choice>
          <mc:Fallback>
            <w:pict>
              <v:group w14:anchorId="33FA959C" id="Group 176" o:spid="_x0000_s1026" alt="&quot;&quot;" style="position:absolute;margin-left:56.65pt;margin-top:34.5pt;width:483.1pt;height:96.5pt;z-index:-15713792;mso-wrap-distance-left:0;mso-wrap-distance-right:0;mso-position-horizontal-relative:page" coordsize="61353,1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">
                <v:shape id="Image 177" o:spid="_x0000_s1027" type="#_x0000_t75" style="position:absolute;left:30;top:210;width:24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">
                  <v:imagedata r:id="rId216" o:title=""/>
                </v:shape>
                <v:shape id="Image 178" o:spid="_x0000_s1028" type="#_x0000_t75" style="position:absolute;left:518;width:54156;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">
                  <v:imagedata r:id="rId217" o:title=""/>
                </v:shape>
                <v:shape id="Image 179" o:spid="_x0000_s1029" type="#_x0000_t75" style="position:absolute;left:54245;width:7103;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">
                  <v:imagedata r:id="rId218" o:title=""/>
                </v:shape>
                <v:shape id="Image 180" o:spid="_x0000_s1030" type="#_x0000_t75" style="position:absolute;top:1371;width:4190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">
                  <v:imagedata r:id="rId219" o:title=""/>
                </v:shape>
                <v:shape id="Image 181" o:spid="_x0000_s1031" type="#_x0000_t75" style="position:absolute;left:518;top:2773;width:5237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">
                  <v:imagedata r:id="rId220" o:title=""/>
                </v:shape>
                <v:shape id="Image 182" o:spid="_x0000_s1032" type="#_x0000_t75" style="position:absolute;left:52474;top:2773;width:604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">
                  <v:imagedata r:id="rId221" o:title=""/>
                </v:shape>
                <v:shape id="Image 183" o:spid="_x0000_s1033" type="#_x0000_t75" style="position:absolute;top:4145;width:4932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">
                  <v:imagedata r:id="rId222" o:title=""/>
                </v:shape>
                <v:shape id="Image 184" o:spid="_x0000_s1034" type="#_x0000_t75" style="position:absolute;left:48908;top:4145;width:1220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">
                  <v:imagedata r:id="rId223" o:title=""/>
                </v:shape>
                <v:shape id="Image 185" o:spid="_x0000_s1035" type="#_x0000_t75" style="position:absolute;top:5516;width:33897;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">
                  <v:imagedata r:id="rId224" o:title=""/>
                </v:shape>
                <v:shape id="Image 186" o:spid="_x0000_s1036" type="#_x0000_t75" style="position:absolute;left:518;top:6918;width:5887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">
                  <v:imagedata r:id="rId225" o:title=""/>
                </v:shape>
                <v:shape id="Image 187" o:spid="_x0000_s1037" type="#_x0000_t75" style="position:absolute;top:8290;width:10796;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">
                  <v:imagedata r:id="rId226" o:title=""/>
                </v:shape>
                <v:shape id="Image 188" o:spid="_x0000_s1038" type="#_x0000_t75" style="position:absolute;left:518;top:9692;width:6061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">
                  <v:imagedata r:id="rId227" o:title=""/>
                </v:shape>
                <v:shape id="Image 189" o:spid="_x0000_s1039" type="#_x0000_t75" style="position:absolute;top:11064;width:4365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">
                  <v:imagedata r:id="rId228" o:title=""/>
                </v:shape>
                <w10:wrap type="topAndBottom" anchorx="page"/>
              </v:group>
            </w:pict>
          </mc:Fallback>
        </mc:AlternateContent>
      </w:r>
    </w:p>
    <w:p w14:paraId="4B4403EA" w14:textId="77777777" w:rsidR="00164569" w:rsidRDefault="00164569">
      <w:pPr>
        <w:pStyle w:val="BodyText"/>
        <w:spacing w:before="53"/>
        <w:rPr>
          <w:rFonts w:ascii="Calibri"/>
          <w:b/>
          <w:sz w:val="20"/>
        </w:rPr>
      </w:pPr>
    </w:p>
    <w:p w14:paraId="0B56F88F" w14:textId="77777777" w:rsidR="00164569" w:rsidRDefault="00164569">
      <w:pPr>
        <w:pStyle w:val="BodyText"/>
        <w:rPr>
          <w:rFonts w:ascii="Calibri"/>
          <w:b/>
          <w:sz w:val="20"/>
        </w:rPr>
      </w:pPr>
    </w:p>
    <w:p w14:paraId="228A438B" w14:textId="77777777" w:rsidR="00164569" w:rsidRDefault="00164569">
      <w:pPr>
        <w:pStyle w:val="BodyText"/>
        <w:rPr>
          <w:rFonts w:ascii="Calibri"/>
          <w:b/>
          <w:sz w:val="20"/>
        </w:rPr>
      </w:pPr>
    </w:p>
    <w:p w14:paraId="2D4DEAD0" w14:textId="77777777" w:rsidR="00164569" w:rsidRDefault="00164569">
      <w:pPr>
        <w:pStyle w:val="BodyText"/>
        <w:spacing w:before="195"/>
        <w:rPr>
          <w:rFonts w:ascii="Calibri"/>
          <w:b/>
          <w:sz w:val="20"/>
        </w:rPr>
      </w:pPr>
    </w:p>
    <w:p w14:paraId="2135F3B3" w14:textId="77777777" w:rsidR="00164569" w:rsidRDefault="00000000">
      <w:pPr>
        <w:ind w:right="683"/>
        <w:jc w:val="right"/>
        <w:rPr>
          <w:rFonts w:ascii="Arial Black"/>
          <w:sz w:val="20"/>
        </w:rPr>
      </w:pPr>
      <w:r>
        <w:rPr>
          <w:rFonts w:ascii="Arial Black"/>
          <w:noProof/>
          <w:sz w:val="20"/>
        </w:rPr>
        <mc:AlternateContent>
          <mc:Choice Requires="wps">
            <w:drawing>
              <wp:anchor distT="0" distB="0" distL="0" distR="0" simplePos="0" relativeHeight="15744000" behindDoc="0" locked="0" layoutInCell="1" allowOverlap="1" wp14:anchorId="17DBF93E" wp14:editId="51ED9776">
                <wp:simplePos x="0" y="0"/>
                <wp:positionH relativeFrom="page">
                  <wp:posOffset>6786880</wp:posOffset>
                </wp:positionH>
                <wp:positionV relativeFrom="paragraph">
                  <wp:posOffset>-34240</wp:posOffset>
                </wp:positionV>
                <wp:extent cx="1270" cy="266065"/>
                <wp:effectExtent l="0" t="0" r="0" b="0"/>
                <wp:wrapNone/>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5"/>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7B937F46" id="Graphic 190" o:spid="_x0000_s1026" alt="&quot;&quot;" style="position:absolute;margin-left:534.4pt;margin-top:-2.7pt;width:.1pt;height:20.95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" path="m,l,266065e" filled="f" strokecolor="#00aca3" strokeweight="4.5pt">
                <v:path arrowok="t"/>
                <w10:wrap anchorx="page"/>
              </v:shape>
            </w:pict>
          </mc:Fallback>
        </mc:AlternateContent>
      </w:r>
      <w:r>
        <w:rPr>
          <w:rFonts w:ascii="Arial Black"/>
          <w:noProof/>
          <w:sz w:val="20"/>
        </w:rPr>
        <mc:AlternateContent>
          <mc:Choice Requires="wpg">
            <w:drawing>
              <wp:anchor distT="0" distB="0" distL="0" distR="0" simplePos="0" relativeHeight="15744512" behindDoc="0" locked="0" layoutInCell="1" allowOverlap="1" wp14:anchorId="236B6915" wp14:editId="22D86BE0">
                <wp:simplePos x="0" y="0"/>
                <wp:positionH relativeFrom="page">
                  <wp:posOffset>0</wp:posOffset>
                </wp:positionH>
                <wp:positionV relativeFrom="paragraph">
                  <wp:posOffset>31799</wp:posOffset>
                </wp:positionV>
                <wp:extent cx="4038600" cy="294640"/>
                <wp:effectExtent l="0" t="0" r="0" b="0"/>
                <wp:wrapNone/>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0" cy="294640"/>
                          <a:chOff x="0" y="0"/>
                          <a:chExt cx="4038600" cy="294640"/>
                        </a:xfrm>
                      </wpg:grpSpPr>
                      <pic:pic xmlns:pic="http://schemas.openxmlformats.org/drawingml/2006/picture">
                        <pic:nvPicPr>
                          <pic:cNvPr id="192" name="Image 192"/>
                          <pic:cNvPicPr/>
                        </pic:nvPicPr>
                        <pic:blipFill>
                          <a:blip r:embed="rId229" cstate="print"/>
                          <a:stretch>
                            <a:fillRect/>
                          </a:stretch>
                        </pic:blipFill>
                        <pic:spPr>
                          <a:xfrm>
                            <a:off x="446658" y="0"/>
                            <a:ext cx="3591810" cy="294640"/>
                          </a:xfrm>
                          <a:prstGeom prst="rect">
                            <a:avLst/>
                          </a:prstGeom>
                        </pic:spPr>
                      </pic:pic>
                      <wps:wsp>
                        <wps:cNvPr id="193" name="Graphic 193"/>
                        <wps:cNvSpPr/>
                        <wps:spPr>
                          <a:xfrm>
                            <a:off x="0" y="0"/>
                            <a:ext cx="466725" cy="291465"/>
                          </a:xfrm>
                          <a:custGeom>
                            <a:avLst/>
                            <a:gdLst/>
                            <a:ahLst/>
                            <a:cxnLst/>
                            <a:rect l="l" t="t" r="r" b="b"/>
                            <a:pathLst>
                              <a:path w="466725" h="291465">
                                <a:moveTo>
                                  <a:pt x="466725" y="0"/>
                                </a:moveTo>
                                <a:lnTo>
                                  <a:pt x="0" y="0"/>
                                </a:lnTo>
                                <a:lnTo>
                                  <a:pt x="0" y="291299"/>
                                </a:lnTo>
                                <a:lnTo>
                                  <a:pt x="466725" y="291299"/>
                                </a:lnTo>
                                <a:lnTo>
                                  <a:pt x="466725"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2E658686" id="Group 191" o:spid="_x0000_s1026" alt="&quot;&quot;" style="position:absolute;margin-left:0;margin-top:2.5pt;width:318pt;height:23.2pt;z-index:15744512;mso-wrap-distance-left:0;mso-wrap-distance-right:0;mso-position-horizontal-relative:page" coordsize="40386,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">
                <v:shape id="Image 192" o:spid="_x0000_s1027" type="#_x0000_t75" style="position:absolute;left:4466;width:35918;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">
                  <v:imagedata r:id="rId230" o:title=""/>
                </v:shape>
                <v:shape id="Graphic 193" o:spid="_x0000_s1028" style="position:absolute;width:4667;height:2914;visibility:visible;mso-wrap-style:square;v-text-anchor:top" coordsize="46672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" path="m466725,l,,,291299r466725,l466725,xe" fillcolor="#173558" stroked="f">
                  <v:path arrowok="t"/>
                </v:shape>
                <w10:wrap anchorx="page"/>
              </v:group>
            </w:pict>
          </mc:Fallback>
        </mc:AlternateContent>
      </w:r>
      <w:bookmarkStart w:id="19" w:name="_bookmark19"/>
      <w:bookmarkStart w:id="20" w:name="_bookmark20"/>
      <w:bookmarkStart w:id="21" w:name="_bookmark21"/>
      <w:bookmarkStart w:id="22" w:name="_bookmark22"/>
      <w:bookmarkStart w:id="23" w:name="_bookmark23"/>
      <w:bookmarkEnd w:id="19"/>
      <w:bookmarkEnd w:id="20"/>
      <w:bookmarkEnd w:id="21"/>
      <w:bookmarkEnd w:id="22"/>
      <w:bookmarkEnd w:id="23"/>
      <w:r>
        <w:rPr>
          <w:rFonts w:ascii="Arial Black"/>
          <w:color w:val="6C6D70"/>
          <w:spacing w:val="-5"/>
          <w:sz w:val="20"/>
        </w:rPr>
        <w:t>05</w:t>
      </w:r>
    </w:p>
    <w:p w14:paraId="2DD2CE1B" w14:textId="77777777" w:rsidR="00164569" w:rsidRDefault="00164569">
      <w:pPr>
        <w:jc w:val="right"/>
        <w:rPr>
          <w:rFonts w:ascii="Arial Black"/>
          <w:sz w:val="20"/>
        </w:rPr>
        <w:sectPr w:rsidR="00164569">
          <w:footerReference w:type="default" r:id="rId231"/>
          <w:pgSz w:w="11910" w:h="16840"/>
          <w:pgMar w:top="1600" w:right="0" w:bottom="0" w:left="0" w:header="0" w:footer="0" w:gutter="0"/>
          <w:cols w:space="720"/>
        </w:sectPr>
      </w:pPr>
    </w:p>
    <w:p w14:paraId="0B399E81" w14:textId="77777777" w:rsidR="00164569" w:rsidRDefault="00000000">
      <w:pPr>
        <w:pStyle w:val="BodyText"/>
        <w:spacing w:before="83" w:line="328" w:lineRule="auto"/>
        <w:ind w:left="1142" w:right="1129" w:hanging="1"/>
        <w:jc w:val="both"/>
        <w:rPr>
          <w:sz w:val="13"/>
        </w:rPr>
      </w:pPr>
      <w:r>
        <w:rPr>
          <w:w w:val="105"/>
        </w:rPr>
        <w:lastRenderedPageBreak/>
        <w:t>Women's Empowerment and Child Protection No. 13 of 2021</w:t>
      </w:r>
      <w:hyperlink w:anchor="_bookmark25" w:history="1">
        <w:r>
          <w:rPr>
            <w:rFonts w:ascii="Times New Roman"/>
            <w:w w:val="105"/>
            <w:vertAlign w:val="superscript"/>
          </w:rPr>
          <w:t>6</w:t>
        </w:r>
      </w:hyperlink>
      <w:r>
        <w:rPr>
          <w:rFonts w:ascii="Times New Roman"/>
          <w:w w:val="105"/>
          <w:sz w:val="14"/>
        </w:rPr>
        <w:t>;</w:t>
      </w:r>
      <w:r>
        <w:rPr>
          <w:rFonts w:ascii="Times New Roman"/>
          <w:spacing w:val="36"/>
          <w:w w:val="105"/>
          <w:sz w:val="14"/>
        </w:rPr>
        <w:t xml:space="preserve"> </w:t>
      </w:r>
      <w:r>
        <w:rPr>
          <w:w w:val="105"/>
        </w:rPr>
        <w:t>Law No. 12 of 2022</w:t>
      </w:r>
      <w:hyperlink w:anchor="_bookmark26" w:history="1">
        <w:r>
          <w:rPr>
            <w:rFonts w:ascii="Times New Roman"/>
            <w:w w:val="105"/>
            <w:vertAlign w:val="superscript"/>
          </w:rPr>
          <w:t>7</w:t>
        </w:r>
      </w:hyperlink>
      <w:r>
        <w:rPr>
          <w:rFonts w:ascii="Times New Roman"/>
          <w:w w:val="105"/>
          <w:sz w:val="14"/>
        </w:rPr>
        <w:t>;</w:t>
      </w:r>
      <w:r>
        <w:rPr>
          <w:rFonts w:ascii="Times New Roman"/>
          <w:spacing w:val="35"/>
          <w:w w:val="105"/>
          <w:sz w:val="14"/>
        </w:rPr>
        <w:t xml:space="preserve"> </w:t>
      </w:r>
      <w:r>
        <w:rPr>
          <w:w w:val="105"/>
        </w:rPr>
        <w:t>Presidential Regulation</w:t>
      </w:r>
      <w:r>
        <w:rPr>
          <w:spacing w:val="-16"/>
          <w:w w:val="105"/>
        </w:rPr>
        <w:t xml:space="preserve"> </w:t>
      </w:r>
      <w:r>
        <w:rPr>
          <w:w w:val="105"/>
        </w:rPr>
        <w:t>No.</w:t>
      </w:r>
      <w:r>
        <w:rPr>
          <w:spacing w:val="-15"/>
          <w:w w:val="105"/>
        </w:rPr>
        <w:t xml:space="preserve"> </w:t>
      </w:r>
      <w:r>
        <w:rPr>
          <w:w w:val="105"/>
        </w:rPr>
        <w:t>55</w:t>
      </w:r>
      <w:r>
        <w:rPr>
          <w:spacing w:val="-10"/>
          <w:w w:val="105"/>
        </w:rPr>
        <w:t xml:space="preserve"> </w:t>
      </w:r>
      <w:r>
        <w:rPr>
          <w:w w:val="105"/>
        </w:rPr>
        <w:t>of</w:t>
      </w:r>
      <w:r>
        <w:rPr>
          <w:spacing w:val="-16"/>
          <w:w w:val="105"/>
        </w:rPr>
        <w:t xml:space="preserve"> </w:t>
      </w:r>
      <w:r>
        <w:rPr>
          <w:w w:val="105"/>
        </w:rPr>
        <w:t>2024</w:t>
      </w:r>
      <w:hyperlink w:anchor="_bookmark27" w:history="1">
        <w:r>
          <w:rPr>
            <w:w w:val="105"/>
            <w:vertAlign w:val="superscript"/>
          </w:rPr>
          <w:t>8</w:t>
        </w:r>
        <w:r>
          <w:rPr>
            <w:w w:val="105"/>
            <w:sz w:val="13"/>
          </w:rPr>
          <w:t>,</w:t>
        </w:r>
      </w:hyperlink>
      <w:r>
        <w:rPr>
          <w:spacing w:val="11"/>
          <w:w w:val="105"/>
          <w:sz w:val="13"/>
        </w:rPr>
        <w:t xml:space="preserve"> </w:t>
      </w:r>
      <w:r>
        <w:rPr>
          <w:w w:val="105"/>
        </w:rPr>
        <w:t>and</w:t>
      </w:r>
      <w:r>
        <w:rPr>
          <w:spacing w:val="-14"/>
          <w:w w:val="105"/>
        </w:rPr>
        <w:t xml:space="preserve"> </w:t>
      </w:r>
      <w:r>
        <w:rPr>
          <w:w w:val="105"/>
        </w:rPr>
        <w:t>the</w:t>
      </w:r>
      <w:r>
        <w:rPr>
          <w:spacing w:val="-16"/>
          <w:w w:val="105"/>
        </w:rPr>
        <w:t xml:space="preserve"> </w:t>
      </w:r>
      <w:r>
        <w:rPr>
          <w:w w:val="105"/>
        </w:rPr>
        <w:t>Regulation</w:t>
      </w:r>
      <w:r>
        <w:rPr>
          <w:spacing w:val="-3"/>
          <w:w w:val="105"/>
        </w:rPr>
        <w:t xml:space="preserve"> </w:t>
      </w:r>
      <w:r>
        <w:rPr>
          <w:w w:val="105"/>
        </w:rPr>
        <w:t>of</w:t>
      </w:r>
      <w:r>
        <w:rPr>
          <w:spacing w:val="-16"/>
          <w:w w:val="105"/>
        </w:rPr>
        <w:t xml:space="preserve"> </w:t>
      </w:r>
      <w:r>
        <w:rPr>
          <w:w w:val="105"/>
        </w:rPr>
        <w:t>the</w:t>
      </w:r>
      <w:r>
        <w:rPr>
          <w:spacing w:val="-15"/>
          <w:w w:val="105"/>
        </w:rPr>
        <w:t xml:space="preserve"> </w:t>
      </w:r>
      <w:r>
        <w:rPr>
          <w:w w:val="105"/>
        </w:rPr>
        <w:t>Minister for</w:t>
      </w:r>
      <w:r>
        <w:rPr>
          <w:spacing w:val="-9"/>
          <w:w w:val="105"/>
        </w:rPr>
        <w:t xml:space="preserve"> </w:t>
      </w:r>
      <w:r>
        <w:rPr>
          <w:w w:val="105"/>
        </w:rPr>
        <w:t>Home</w:t>
      </w:r>
      <w:r>
        <w:rPr>
          <w:spacing w:val="-6"/>
          <w:w w:val="105"/>
        </w:rPr>
        <w:t xml:space="preserve"> </w:t>
      </w:r>
      <w:r>
        <w:rPr>
          <w:w w:val="105"/>
        </w:rPr>
        <w:t>Affairs</w:t>
      </w:r>
      <w:r>
        <w:rPr>
          <w:spacing w:val="-8"/>
          <w:w w:val="105"/>
        </w:rPr>
        <w:t xml:space="preserve"> </w:t>
      </w:r>
      <w:r>
        <w:rPr>
          <w:w w:val="105"/>
        </w:rPr>
        <w:t>No.</w:t>
      </w:r>
      <w:r>
        <w:rPr>
          <w:spacing w:val="-16"/>
          <w:w w:val="105"/>
        </w:rPr>
        <w:t xml:space="preserve"> </w:t>
      </w:r>
      <w:r>
        <w:rPr>
          <w:w w:val="105"/>
        </w:rPr>
        <w:t>67</w:t>
      </w:r>
      <w:r>
        <w:rPr>
          <w:spacing w:val="-15"/>
          <w:w w:val="105"/>
        </w:rPr>
        <w:t xml:space="preserve"> </w:t>
      </w:r>
      <w:r>
        <w:rPr>
          <w:w w:val="105"/>
        </w:rPr>
        <w:t>of 2011</w:t>
      </w:r>
      <w:hyperlink w:anchor="_bookmark28" w:history="1">
        <w:r>
          <w:rPr>
            <w:w w:val="105"/>
            <w:vertAlign w:val="superscript"/>
          </w:rPr>
          <w:t>9</w:t>
        </w:r>
      </w:hyperlink>
      <w:r>
        <w:rPr>
          <w:w w:val="105"/>
          <w:sz w:val="13"/>
        </w:rPr>
        <w:t>.</w:t>
      </w:r>
    </w:p>
    <w:p w14:paraId="3C827349" w14:textId="77777777" w:rsidR="00164569" w:rsidRDefault="00000000">
      <w:pPr>
        <w:pStyle w:val="BodyText"/>
        <w:spacing w:before="236" w:line="324" w:lineRule="auto"/>
        <w:ind w:left="1141" w:right="1097" w:hanging="4"/>
        <w:jc w:val="both"/>
      </w:pPr>
      <w:r>
        <w:rPr>
          <w:w w:val="105"/>
        </w:rPr>
        <w:t>Gender mainstreaming has consistently remained a national development priority as reflected in multiple iterations of</w:t>
      </w:r>
      <w:r>
        <w:rPr>
          <w:spacing w:val="-2"/>
          <w:w w:val="105"/>
        </w:rPr>
        <w:t xml:space="preserve"> </w:t>
      </w:r>
      <w:r>
        <w:rPr>
          <w:w w:val="105"/>
        </w:rPr>
        <w:t xml:space="preserve">the RPJMN (Appendix </w:t>
      </w:r>
      <w:r>
        <w:rPr>
          <w:w w:val="105"/>
          <w:sz w:val="20"/>
        </w:rPr>
        <w:t xml:space="preserve">1). </w:t>
      </w:r>
      <w:r>
        <w:rPr>
          <w:w w:val="105"/>
        </w:rPr>
        <w:t>In RPJMN 2025-2029 and the National Long-Term Development Plan (RPJPN) 2025-2045, however, gender mainstreaming has now begun to be explicitly linked with social inclusion, resulting in the use of the combined term of PUGIS (gender mainstreaming</w:t>
      </w:r>
      <w:r>
        <w:rPr>
          <w:spacing w:val="-16"/>
          <w:w w:val="105"/>
        </w:rPr>
        <w:t xml:space="preserve"> </w:t>
      </w:r>
      <w:r>
        <w:rPr>
          <w:w w:val="105"/>
        </w:rPr>
        <w:t>and</w:t>
      </w:r>
      <w:r>
        <w:rPr>
          <w:spacing w:val="-15"/>
          <w:w w:val="105"/>
        </w:rPr>
        <w:t xml:space="preserve"> </w:t>
      </w:r>
      <w:r>
        <w:rPr>
          <w:w w:val="105"/>
        </w:rPr>
        <w:t>social</w:t>
      </w:r>
      <w:r>
        <w:rPr>
          <w:spacing w:val="-15"/>
          <w:w w:val="105"/>
        </w:rPr>
        <w:t xml:space="preserve"> </w:t>
      </w:r>
      <w:r>
        <w:rPr>
          <w:w w:val="105"/>
        </w:rPr>
        <w:t>inclusion)</w:t>
      </w:r>
      <w:r>
        <w:rPr>
          <w:spacing w:val="-16"/>
          <w:w w:val="105"/>
        </w:rPr>
        <w:t xml:space="preserve"> </w:t>
      </w:r>
      <w:r>
        <w:rPr>
          <w:w w:val="105"/>
        </w:rPr>
        <w:t>(Box</w:t>
      </w:r>
      <w:r>
        <w:rPr>
          <w:spacing w:val="-12"/>
          <w:w w:val="105"/>
        </w:rPr>
        <w:t xml:space="preserve"> </w:t>
      </w:r>
      <w:r>
        <w:rPr>
          <w:w w:val="105"/>
        </w:rPr>
        <w:t>1).</w:t>
      </w:r>
      <w:r>
        <w:rPr>
          <w:spacing w:val="-15"/>
          <w:w w:val="105"/>
        </w:rPr>
        <w:t xml:space="preserve"> </w:t>
      </w:r>
      <w:r>
        <w:rPr>
          <w:w w:val="105"/>
        </w:rPr>
        <w:t>These</w:t>
      </w:r>
      <w:r>
        <w:rPr>
          <w:spacing w:val="-11"/>
          <w:w w:val="105"/>
        </w:rPr>
        <w:t xml:space="preserve"> </w:t>
      </w:r>
      <w:r>
        <w:rPr>
          <w:w w:val="105"/>
        </w:rPr>
        <w:t>recent</w:t>
      </w:r>
      <w:r>
        <w:rPr>
          <w:spacing w:val="-14"/>
          <w:w w:val="105"/>
        </w:rPr>
        <w:t xml:space="preserve"> </w:t>
      </w:r>
      <w:r>
        <w:rPr>
          <w:w w:val="105"/>
        </w:rPr>
        <w:t>planning</w:t>
      </w:r>
      <w:r>
        <w:rPr>
          <w:spacing w:val="-13"/>
          <w:w w:val="105"/>
        </w:rPr>
        <w:t xml:space="preserve"> </w:t>
      </w:r>
      <w:r>
        <w:rPr>
          <w:w w:val="105"/>
        </w:rPr>
        <w:t>documents</w:t>
      </w:r>
      <w:r>
        <w:rPr>
          <w:spacing w:val="-5"/>
          <w:w w:val="105"/>
        </w:rPr>
        <w:t xml:space="preserve"> </w:t>
      </w:r>
      <w:r>
        <w:rPr>
          <w:w w:val="105"/>
        </w:rPr>
        <w:t>mark</w:t>
      </w:r>
      <w:r>
        <w:rPr>
          <w:spacing w:val="-16"/>
          <w:w w:val="105"/>
        </w:rPr>
        <w:t xml:space="preserve"> </w:t>
      </w:r>
      <w:r>
        <w:rPr>
          <w:w w:val="105"/>
        </w:rPr>
        <w:t>a</w:t>
      </w:r>
      <w:r>
        <w:rPr>
          <w:spacing w:val="-8"/>
          <w:w w:val="105"/>
        </w:rPr>
        <w:t xml:space="preserve"> </w:t>
      </w:r>
      <w:r>
        <w:rPr>
          <w:w w:val="105"/>
        </w:rPr>
        <w:t>shift</w:t>
      </w:r>
      <w:r>
        <w:rPr>
          <w:spacing w:val="-16"/>
          <w:w w:val="105"/>
        </w:rPr>
        <w:t xml:space="preserve"> </w:t>
      </w:r>
      <w:r>
        <w:rPr>
          <w:w w:val="105"/>
        </w:rPr>
        <w:t>toward</w:t>
      </w:r>
      <w:r>
        <w:rPr>
          <w:spacing w:val="-15"/>
          <w:w w:val="105"/>
        </w:rPr>
        <w:t xml:space="preserve"> </w:t>
      </w:r>
      <w:r>
        <w:rPr>
          <w:w w:val="105"/>
        </w:rPr>
        <w:t xml:space="preserve">a more integrated approach, emphasizing the state's growing commitment to inclusive human development </w:t>
      </w:r>
      <w:proofErr w:type="gramStart"/>
      <w:r>
        <w:rPr>
          <w:w w:val="105"/>
        </w:rPr>
        <w:t>in</w:t>
      </w:r>
      <w:r>
        <w:rPr>
          <w:spacing w:val="-1"/>
          <w:w w:val="105"/>
        </w:rPr>
        <w:t xml:space="preserve"> </w:t>
      </w:r>
      <w:r>
        <w:rPr>
          <w:w w:val="105"/>
        </w:rPr>
        <w:t>order to</w:t>
      </w:r>
      <w:proofErr w:type="gramEnd"/>
      <w:r>
        <w:rPr>
          <w:w w:val="105"/>
        </w:rPr>
        <w:t xml:space="preserve"> ensure that no vulnerable group is left behind.</w:t>
      </w:r>
    </w:p>
    <w:p w14:paraId="738D88BD" w14:textId="77777777" w:rsidR="00164569" w:rsidRDefault="00164569">
      <w:pPr>
        <w:pStyle w:val="BodyText"/>
        <w:spacing w:before="8"/>
      </w:pPr>
    </w:p>
    <w:p w14:paraId="17C3B6F8" w14:textId="77777777" w:rsidR="00164569" w:rsidRDefault="00000000">
      <w:pPr>
        <w:pStyle w:val="BodyText"/>
        <w:spacing w:before="1" w:line="324" w:lineRule="auto"/>
        <w:ind w:left="1140" w:right="1105" w:hanging="2"/>
        <w:jc w:val="both"/>
      </w:pPr>
      <w:r>
        <w:t>In</w:t>
      </w:r>
      <w:r>
        <w:rPr>
          <w:spacing w:val="-3"/>
        </w:rPr>
        <w:t xml:space="preserve"> </w:t>
      </w:r>
      <w:r>
        <w:t>fact, the notion of</w:t>
      </w:r>
      <w:r>
        <w:rPr>
          <w:spacing w:val="-2"/>
        </w:rPr>
        <w:t xml:space="preserve"> </w:t>
      </w:r>
      <w:r>
        <w:t>social inclusion is not</w:t>
      </w:r>
      <w:r>
        <w:rPr>
          <w:spacing w:val="40"/>
        </w:rPr>
        <w:t xml:space="preserve"> </w:t>
      </w:r>
      <w:r>
        <w:t>entirely new in Indonesia's national development priorities. From RPJMN 2010-2014 to RPJMN 2020-2024, social inclusion had often been mentioned in the context</w:t>
      </w:r>
      <w:r>
        <w:rPr>
          <w:spacing w:val="40"/>
        </w:rPr>
        <w:t xml:space="preserve"> </w:t>
      </w:r>
      <w:r>
        <w:t>of</w:t>
      </w:r>
      <w:r>
        <w:rPr>
          <w:spacing w:val="40"/>
        </w:rPr>
        <w:t xml:space="preserve"> </w:t>
      </w:r>
      <w:r>
        <w:t>enhancing</w:t>
      </w:r>
      <w:r>
        <w:rPr>
          <w:spacing w:val="40"/>
        </w:rPr>
        <w:t xml:space="preserve"> </w:t>
      </w:r>
      <w:r>
        <w:t>human</w:t>
      </w:r>
      <w:r>
        <w:rPr>
          <w:spacing w:val="40"/>
        </w:rPr>
        <w:t xml:space="preserve"> </w:t>
      </w:r>
      <w:r>
        <w:t>resource</w:t>
      </w:r>
      <w:r>
        <w:rPr>
          <w:spacing w:val="40"/>
        </w:rPr>
        <w:t xml:space="preserve"> </w:t>
      </w:r>
      <w:r>
        <w:t>empowerment</w:t>
      </w:r>
      <w:r>
        <w:rPr>
          <w:spacing w:val="40"/>
        </w:rPr>
        <w:t xml:space="preserve"> </w:t>
      </w:r>
      <w:r>
        <w:t>and</w:t>
      </w:r>
      <w:r>
        <w:rPr>
          <w:spacing w:val="40"/>
        </w:rPr>
        <w:t xml:space="preserve"> </w:t>
      </w:r>
      <w:r>
        <w:t>ensuring</w:t>
      </w:r>
      <w:r>
        <w:rPr>
          <w:spacing w:val="40"/>
        </w:rPr>
        <w:t xml:space="preserve"> </w:t>
      </w:r>
      <w:r>
        <w:t>the</w:t>
      </w:r>
      <w:r>
        <w:rPr>
          <w:spacing w:val="40"/>
        </w:rPr>
        <w:t xml:space="preserve"> </w:t>
      </w:r>
      <w:r>
        <w:t>fulfillment</w:t>
      </w:r>
      <w:r>
        <w:rPr>
          <w:spacing w:val="40"/>
        </w:rPr>
        <w:t xml:space="preserve"> </w:t>
      </w:r>
      <w:r>
        <w:t>of</w:t>
      </w:r>
      <w:r>
        <w:rPr>
          <w:spacing w:val="40"/>
        </w:rPr>
        <w:t xml:space="preserve"> </w:t>
      </w:r>
      <w:r>
        <w:t>vulnerable groups' rights. However, social inclusion remained less prominent, as the national development mainstream still largely focused on gender. Among social inclusion groups, disability has received the most</w:t>
      </w:r>
      <w:r>
        <w:rPr>
          <w:spacing w:val="33"/>
        </w:rPr>
        <w:t xml:space="preserve"> </w:t>
      </w:r>
      <w:r>
        <w:t>attention, followed</w:t>
      </w:r>
      <w:r>
        <w:rPr>
          <w:spacing w:val="40"/>
        </w:rPr>
        <w:t xml:space="preserve"> </w:t>
      </w:r>
      <w:r>
        <w:t>by</w:t>
      </w:r>
      <w:r>
        <w:rPr>
          <w:spacing w:val="31"/>
        </w:rPr>
        <w:t xml:space="preserve"> </w:t>
      </w:r>
      <w:r>
        <w:t>the increasing 'attention' to</w:t>
      </w:r>
      <w:r>
        <w:rPr>
          <w:spacing w:val="40"/>
        </w:rPr>
        <w:t xml:space="preserve"> </w:t>
      </w:r>
      <w:r>
        <w:t>the needs</w:t>
      </w:r>
      <w:r>
        <w:rPr>
          <w:spacing w:val="36"/>
        </w:rPr>
        <w:t xml:space="preserve"> </w:t>
      </w:r>
      <w:r>
        <w:t>of</w:t>
      </w:r>
      <w:r>
        <w:rPr>
          <w:spacing w:val="40"/>
        </w:rPr>
        <w:t xml:space="preserve"> </w:t>
      </w:r>
      <w:r>
        <w:t>older</w:t>
      </w:r>
      <w:r>
        <w:rPr>
          <w:spacing w:val="40"/>
        </w:rPr>
        <w:t xml:space="preserve"> </w:t>
      </w:r>
      <w:proofErr w:type="gramStart"/>
      <w:r>
        <w:t>persons</w:t>
      </w:r>
      <w:proofErr w:type="gramEnd"/>
      <w:r>
        <w:t>. Yet, major</w:t>
      </w:r>
      <w:r>
        <w:rPr>
          <w:spacing w:val="38"/>
        </w:rPr>
        <w:t xml:space="preserve"> </w:t>
      </w:r>
      <w:r>
        <w:t>gaps also remain in</w:t>
      </w:r>
      <w:r>
        <w:rPr>
          <w:spacing w:val="-1"/>
        </w:rPr>
        <w:t xml:space="preserve"> </w:t>
      </w:r>
      <w:r>
        <w:t>translating</w:t>
      </w:r>
      <w:r>
        <w:rPr>
          <w:spacing w:val="29"/>
        </w:rPr>
        <w:t xml:space="preserve"> </w:t>
      </w:r>
      <w:r>
        <w:t>these priorities</w:t>
      </w:r>
      <w:r>
        <w:rPr>
          <w:spacing w:val="20"/>
        </w:rPr>
        <w:t xml:space="preserve"> </w:t>
      </w:r>
      <w:r>
        <w:t>into local</w:t>
      </w:r>
      <w:r>
        <w:rPr>
          <w:spacing w:val="21"/>
        </w:rPr>
        <w:t xml:space="preserve"> </w:t>
      </w:r>
      <w:r>
        <w:t>policies and</w:t>
      </w:r>
      <w:r>
        <w:rPr>
          <w:spacing w:val="-1"/>
        </w:rPr>
        <w:t xml:space="preserve"> </w:t>
      </w:r>
      <w:r>
        <w:t>ensuring adequate</w:t>
      </w:r>
      <w:r>
        <w:rPr>
          <w:spacing w:val="26"/>
        </w:rPr>
        <w:t xml:space="preserve"> </w:t>
      </w:r>
      <w:r>
        <w:t>regulatory</w:t>
      </w:r>
      <w:r>
        <w:rPr>
          <w:spacing w:val="22"/>
        </w:rPr>
        <w:t xml:space="preserve"> </w:t>
      </w:r>
      <w:r>
        <w:t>support.</w:t>
      </w:r>
    </w:p>
    <w:p w14:paraId="4A4F08C2" w14:textId="77777777" w:rsidR="00164569" w:rsidRDefault="00164569">
      <w:pPr>
        <w:pStyle w:val="BodyText"/>
        <w:spacing w:before="105"/>
      </w:pPr>
    </w:p>
    <w:p w14:paraId="550FCAF3" w14:textId="77777777" w:rsidR="00164569" w:rsidRDefault="00000000">
      <w:pPr>
        <w:ind w:left="1138"/>
        <w:jc w:val="both"/>
        <w:rPr>
          <w:b/>
          <w:sz w:val="21"/>
        </w:rPr>
      </w:pPr>
      <w:bookmarkStart w:id="24" w:name="_bookmark24"/>
      <w:bookmarkEnd w:id="24"/>
      <w:r>
        <w:rPr>
          <w:b/>
          <w:color w:val="6E6E70"/>
          <w:sz w:val="21"/>
        </w:rPr>
        <w:t>Box</w:t>
      </w:r>
      <w:r>
        <w:rPr>
          <w:b/>
          <w:color w:val="6E6E70"/>
          <w:spacing w:val="13"/>
          <w:sz w:val="21"/>
        </w:rPr>
        <w:t xml:space="preserve"> </w:t>
      </w:r>
      <w:r>
        <w:rPr>
          <w:b/>
          <w:color w:val="6E6E70"/>
          <w:sz w:val="21"/>
        </w:rPr>
        <w:t>1.</w:t>
      </w:r>
      <w:r>
        <w:rPr>
          <w:b/>
          <w:color w:val="6E6E70"/>
          <w:spacing w:val="-12"/>
          <w:sz w:val="21"/>
        </w:rPr>
        <w:t xml:space="preserve"> </w:t>
      </w:r>
      <w:r>
        <w:rPr>
          <w:b/>
          <w:color w:val="6E6E70"/>
          <w:sz w:val="21"/>
        </w:rPr>
        <w:t>Greater</w:t>
      </w:r>
      <w:r>
        <w:rPr>
          <w:b/>
          <w:color w:val="6E6E70"/>
          <w:spacing w:val="18"/>
          <w:sz w:val="21"/>
        </w:rPr>
        <w:t xml:space="preserve"> </w:t>
      </w:r>
      <w:r>
        <w:rPr>
          <w:b/>
          <w:color w:val="6E6E70"/>
          <w:sz w:val="21"/>
        </w:rPr>
        <w:t>Visibility</w:t>
      </w:r>
      <w:r>
        <w:rPr>
          <w:b/>
          <w:color w:val="6E6E70"/>
          <w:spacing w:val="4"/>
          <w:sz w:val="21"/>
        </w:rPr>
        <w:t xml:space="preserve"> </w:t>
      </w:r>
      <w:r>
        <w:rPr>
          <w:b/>
          <w:color w:val="6E6E70"/>
          <w:sz w:val="21"/>
        </w:rPr>
        <w:t>of</w:t>
      </w:r>
      <w:r>
        <w:rPr>
          <w:b/>
          <w:color w:val="6E6E70"/>
          <w:spacing w:val="-1"/>
          <w:sz w:val="21"/>
        </w:rPr>
        <w:t xml:space="preserve"> </w:t>
      </w:r>
      <w:r>
        <w:rPr>
          <w:b/>
          <w:color w:val="6E6E70"/>
          <w:sz w:val="21"/>
        </w:rPr>
        <w:t>Gender</w:t>
      </w:r>
      <w:r>
        <w:rPr>
          <w:b/>
          <w:color w:val="6E6E70"/>
          <w:spacing w:val="9"/>
          <w:sz w:val="21"/>
        </w:rPr>
        <w:t xml:space="preserve"> </w:t>
      </w:r>
      <w:r>
        <w:rPr>
          <w:b/>
          <w:color w:val="6E6E70"/>
          <w:sz w:val="21"/>
        </w:rPr>
        <w:t>Mainstreaming</w:t>
      </w:r>
      <w:r>
        <w:rPr>
          <w:b/>
          <w:color w:val="6E6E70"/>
          <w:spacing w:val="31"/>
          <w:sz w:val="21"/>
        </w:rPr>
        <w:t xml:space="preserve"> </w:t>
      </w:r>
      <w:r>
        <w:rPr>
          <w:b/>
          <w:color w:val="6E6E70"/>
          <w:sz w:val="21"/>
        </w:rPr>
        <w:t>and</w:t>
      </w:r>
      <w:r>
        <w:rPr>
          <w:b/>
          <w:color w:val="6E6E70"/>
          <w:spacing w:val="2"/>
          <w:sz w:val="21"/>
        </w:rPr>
        <w:t xml:space="preserve"> </w:t>
      </w:r>
      <w:r>
        <w:rPr>
          <w:b/>
          <w:color w:val="6E6E70"/>
          <w:sz w:val="21"/>
        </w:rPr>
        <w:t>Social</w:t>
      </w:r>
      <w:r>
        <w:rPr>
          <w:b/>
          <w:color w:val="6E6E70"/>
          <w:spacing w:val="14"/>
          <w:sz w:val="21"/>
        </w:rPr>
        <w:t xml:space="preserve"> </w:t>
      </w:r>
      <w:r>
        <w:rPr>
          <w:b/>
          <w:color w:val="6E6E70"/>
          <w:sz w:val="21"/>
        </w:rPr>
        <w:t>Inclusion</w:t>
      </w:r>
      <w:r>
        <w:rPr>
          <w:b/>
          <w:color w:val="6E6E70"/>
          <w:spacing w:val="11"/>
          <w:sz w:val="21"/>
        </w:rPr>
        <w:t xml:space="preserve"> </w:t>
      </w:r>
      <w:r>
        <w:rPr>
          <w:b/>
          <w:color w:val="6E6E70"/>
          <w:sz w:val="21"/>
        </w:rPr>
        <w:t>in</w:t>
      </w:r>
      <w:r>
        <w:rPr>
          <w:b/>
          <w:color w:val="6E6E70"/>
          <w:spacing w:val="20"/>
          <w:sz w:val="21"/>
        </w:rPr>
        <w:t xml:space="preserve"> </w:t>
      </w:r>
      <w:r>
        <w:rPr>
          <w:b/>
          <w:color w:val="6E6E70"/>
          <w:spacing w:val="-2"/>
          <w:sz w:val="21"/>
        </w:rPr>
        <w:t>PUGIS</w:t>
      </w:r>
    </w:p>
    <w:p w14:paraId="59E9A943" w14:textId="77777777" w:rsidR="00164569" w:rsidRDefault="00000000">
      <w:pPr>
        <w:pStyle w:val="BodyText"/>
        <w:spacing w:before="33"/>
        <w:rPr>
          <w:b/>
          <w:sz w:val="20"/>
        </w:rPr>
      </w:pPr>
      <w:r>
        <w:rPr>
          <w:b/>
          <w:noProof/>
          <w:sz w:val="20"/>
        </w:rPr>
        <mc:AlternateContent>
          <mc:Choice Requires="wps">
            <w:drawing>
              <wp:anchor distT="0" distB="0" distL="0" distR="0" simplePos="0" relativeHeight="487604224" behindDoc="1" locked="0" layoutInCell="1" allowOverlap="1" wp14:anchorId="3F8984F6" wp14:editId="545D8D12">
                <wp:simplePos x="0" y="0"/>
                <wp:positionH relativeFrom="page">
                  <wp:posOffset>720488</wp:posOffset>
                </wp:positionH>
                <wp:positionV relativeFrom="paragraph">
                  <wp:posOffset>182298</wp:posOffset>
                </wp:positionV>
                <wp:extent cx="1270635" cy="1270"/>
                <wp:effectExtent l="0" t="0" r="0" b="0"/>
                <wp:wrapTopAndBottom/>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1270"/>
                        </a:xfrm>
                        <a:custGeom>
                          <a:avLst/>
                          <a:gdLst/>
                          <a:ahLst/>
                          <a:cxnLst/>
                          <a:rect l="l" t="t" r="r" b="b"/>
                          <a:pathLst>
                            <a:path w="1270635">
                              <a:moveTo>
                                <a:pt x="0" y="0"/>
                              </a:moveTo>
                              <a:lnTo>
                                <a:pt x="127001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A08026" id="Graphic 200" o:spid="_x0000_s1026" alt="&quot;&quot;" style="position:absolute;margin-left:56.75pt;margin-top:14.35pt;width:100.0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27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" path="m,l1270013,e" filled="f" strokeweight=".08475mm">
                <v:path arrowok="t"/>
                <w10:wrap type="topAndBottom" anchorx="page"/>
              </v:shape>
            </w:pict>
          </mc:Fallback>
        </mc:AlternateContent>
      </w:r>
      <w:r>
        <w:rPr>
          <w:b/>
          <w:noProof/>
          <w:sz w:val="20"/>
        </w:rPr>
        <mc:AlternateContent>
          <mc:Choice Requires="wps">
            <w:drawing>
              <wp:anchor distT="0" distB="0" distL="0" distR="0" simplePos="0" relativeHeight="487604736" behindDoc="1" locked="0" layoutInCell="1" allowOverlap="1" wp14:anchorId="40A439FB" wp14:editId="23F9BC3D">
                <wp:simplePos x="0" y="0"/>
                <wp:positionH relativeFrom="page">
                  <wp:posOffset>2393486</wp:posOffset>
                </wp:positionH>
                <wp:positionV relativeFrom="paragraph">
                  <wp:posOffset>182298</wp:posOffset>
                </wp:positionV>
                <wp:extent cx="1306830" cy="1270"/>
                <wp:effectExtent l="0" t="0" r="0" b="0"/>
                <wp:wrapTopAndBottom/>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830" cy="1270"/>
                        </a:xfrm>
                        <a:custGeom>
                          <a:avLst/>
                          <a:gdLst/>
                          <a:ahLst/>
                          <a:cxnLst/>
                          <a:rect l="l" t="t" r="r" b="b"/>
                          <a:pathLst>
                            <a:path w="1306830">
                              <a:moveTo>
                                <a:pt x="0" y="0"/>
                              </a:moveTo>
                              <a:lnTo>
                                <a:pt x="1306648"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94402" id="Graphic 201" o:spid="_x0000_s1026" alt="&quot;&quot;" style="position:absolute;margin-left:188.45pt;margin-top:14.35pt;width:102.9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130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" path="m,l1306648,e" filled="f" strokeweight=".08475mm">
                <v:path arrowok="t"/>
                <w10:wrap type="topAndBottom" anchorx="page"/>
              </v:shape>
            </w:pict>
          </mc:Fallback>
        </mc:AlternateContent>
      </w:r>
      <w:r>
        <w:rPr>
          <w:b/>
          <w:noProof/>
          <w:sz w:val="20"/>
        </w:rPr>
        <mc:AlternateContent>
          <mc:Choice Requires="wps">
            <w:drawing>
              <wp:anchor distT="0" distB="0" distL="0" distR="0" simplePos="0" relativeHeight="487605248" behindDoc="1" locked="0" layoutInCell="1" allowOverlap="1" wp14:anchorId="7FE4B5EB" wp14:editId="3EB73BB0">
                <wp:simplePos x="0" y="0"/>
                <wp:positionH relativeFrom="page">
                  <wp:posOffset>3773404</wp:posOffset>
                </wp:positionH>
                <wp:positionV relativeFrom="paragraph">
                  <wp:posOffset>188401</wp:posOffset>
                </wp:positionV>
                <wp:extent cx="427990" cy="1270"/>
                <wp:effectExtent l="0" t="0" r="0" b="0"/>
                <wp:wrapTopAndBottom/>
                <wp:docPr id="202" name="Graphic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70"/>
                        </a:xfrm>
                        <a:custGeom>
                          <a:avLst/>
                          <a:gdLst/>
                          <a:ahLst/>
                          <a:cxnLst/>
                          <a:rect l="l" t="t" r="r" b="b"/>
                          <a:pathLst>
                            <a:path w="427990">
                              <a:moveTo>
                                <a:pt x="0" y="0"/>
                              </a:moveTo>
                              <a:lnTo>
                                <a:pt x="427408"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176A8" id="Graphic 202" o:spid="_x0000_s1026" alt="&quot;&quot;" style="position:absolute;margin-left:297.1pt;margin-top:14.85pt;width:33.7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2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" path="m,l427408,e" filled="f" strokeweight=".33903mm">
                <v:path arrowok="t"/>
                <w10:wrap type="topAndBottom" anchorx="page"/>
              </v:shape>
            </w:pict>
          </mc:Fallback>
        </mc:AlternateContent>
      </w:r>
      <w:r>
        <w:rPr>
          <w:b/>
          <w:noProof/>
          <w:sz w:val="20"/>
        </w:rPr>
        <mc:AlternateContent>
          <mc:Choice Requires="wps">
            <w:drawing>
              <wp:anchor distT="0" distB="0" distL="0" distR="0" simplePos="0" relativeHeight="487605760" behindDoc="1" locked="0" layoutInCell="1" allowOverlap="1" wp14:anchorId="715A8449" wp14:editId="1679AC60">
                <wp:simplePos x="0" y="0"/>
                <wp:positionH relativeFrom="page">
                  <wp:posOffset>4603798</wp:posOffset>
                </wp:positionH>
                <wp:positionV relativeFrom="paragraph">
                  <wp:posOffset>188401</wp:posOffset>
                </wp:positionV>
                <wp:extent cx="2259330" cy="1270"/>
                <wp:effectExtent l="0" t="0" r="0" b="0"/>
                <wp:wrapTopAndBottom/>
                <wp:docPr id="203" name="Graphic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330" cy="1270"/>
                        </a:xfrm>
                        <a:custGeom>
                          <a:avLst/>
                          <a:gdLst/>
                          <a:ahLst/>
                          <a:cxnLst/>
                          <a:rect l="l" t="t" r="r" b="b"/>
                          <a:pathLst>
                            <a:path w="2259330">
                              <a:moveTo>
                                <a:pt x="0" y="0"/>
                              </a:moveTo>
                              <a:lnTo>
                                <a:pt x="2259158"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426BF" id="Graphic 203" o:spid="_x0000_s1026" alt="&quot;&quot;" style="position:absolute;margin-left:362.5pt;margin-top:14.85pt;width:177.9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2259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" path="m,l2259158,e" filled="f" strokeweight=".33903mm">
                <v:path arrowok="t"/>
                <w10:wrap type="topAndBottom" anchorx="page"/>
              </v:shape>
            </w:pict>
          </mc:Fallback>
        </mc:AlternateContent>
      </w:r>
    </w:p>
    <w:p w14:paraId="740F5923" w14:textId="77777777" w:rsidR="00164569" w:rsidRDefault="00164569">
      <w:pPr>
        <w:pStyle w:val="BodyText"/>
        <w:spacing w:before="8"/>
        <w:rPr>
          <w:b/>
        </w:rPr>
      </w:pPr>
    </w:p>
    <w:p w14:paraId="0BDB7FD7" w14:textId="77777777" w:rsidR="00164569" w:rsidRDefault="00000000">
      <w:pPr>
        <w:pStyle w:val="BodyText"/>
        <w:spacing w:line="326" w:lineRule="auto"/>
        <w:ind w:left="1395" w:right="1354" w:hanging="11"/>
        <w:jc w:val="both"/>
      </w:pPr>
      <w:r>
        <w:rPr>
          <w:color w:val="183659"/>
        </w:rPr>
        <w:t>The</w:t>
      </w:r>
      <w:r>
        <w:rPr>
          <w:color w:val="183659"/>
          <w:spacing w:val="-12"/>
        </w:rPr>
        <w:t xml:space="preserve"> </w:t>
      </w:r>
      <w:r>
        <w:rPr>
          <w:color w:val="183659"/>
        </w:rPr>
        <w:t>RPJMN 2025-2029 and</w:t>
      </w:r>
      <w:r>
        <w:rPr>
          <w:color w:val="183659"/>
          <w:spacing w:val="-11"/>
        </w:rPr>
        <w:t xml:space="preserve"> </w:t>
      </w:r>
      <w:r>
        <w:rPr>
          <w:color w:val="183659"/>
        </w:rPr>
        <w:t>RPJPN 2025-2045 mark</w:t>
      </w:r>
      <w:r>
        <w:rPr>
          <w:color w:val="183659"/>
          <w:spacing w:val="-7"/>
        </w:rPr>
        <w:t xml:space="preserve"> </w:t>
      </w:r>
      <w:r>
        <w:rPr>
          <w:color w:val="183659"/>
        </w:rPr>
        <w:t>a</w:t>
      </w:r>
      <w:r>
        <w:rPr>
          <w:color w:val="183659"/>
          <w:spacing w:val="-4"/>
        </w:rPr>
        <w:t xml:space="preserve"> </w:t>
      </w:r>
      <w:r>
        <w:rPr>
          <w:color w:val="183659"/>
        </w:rPr>
        <w:t>significant shift</w:t>
      </w:r>
      <w:r>
        <w:rPr>
          <w:color w:val="183659"/>
          <w:spacing w:val="-11"/>
        </w:rPr>
        <w:t xml:space="preserve"> </w:t>
      </w:r>
      <w:r>
        <w:rPr>
          <w:color w:val="183659"/>
        </w:rPr>
        <w:t>in</w:t>
      </w:r>
      <w:r>
        <w:rPr>
          <w:color w:val="183659"/>
          <w:spacing w:val="-15"/>
        </w:rPr>
        <w:t xml:space="preserve"> </w:t>
      </w:r>
      <w:r>
        <w:rPr>
          <w:color w:val="183659"/>
        </w:rPr>
        <w:t xml:space="preserve">Indonesia's development </w:t>
      </w:r>
      <w:r>
        <w:rPr>
          <w:color w:val="183659"/>
          <w:w w:val="105"/>
        </w:rPr>
        <w:t>policy by explicitly integrating gender mainstreaming with social inclusion under the term of PUGIS</w:t>
      </w:r>
      <w:r>
        <w:rPr>
          <w:color w:val="183659"/>
          <w:spacing w:val="-3"/>
          <w:w w:val="105"/>
        </w:rPr>
        <w:t xml:space="preserve"> </w:t>
      </w:r>
      <w:r>
        <w:rPr>
          <w:color w:val="183659"/>
          <w:w w:val="105"/>
        </w:rPr>
        <w:t>(gender mainstreaming and</w:t>
      </w:r>
      <w:r>
        <w:rPr>
          <w:color w:val="183659"/>
          <w:spacing w:val="-6"/>
          <w:w w:val="105"/>
        </w:rPr>
        <w:t xml:space="preserve"> </w:t>
      </w:r>
      <w:r>
        <w:rPr>
          <w:color w:val="183659"/>
          <w:w w:val="105"/>
        </w:rPr>
        <w:t>social</w:t>
      </w:r>
      <w:r>
        <w:rPr>
          <w:color w:val="183659"/>
          <w:spacing w:val="-4"/>
          <w:w w:val="105"/>
        </w:rPr>
        <w:t xml:space="preserve"> </w:t>
      </w:r>
      <w:r>
        <w:rPr>
          <w:color w:val="183659"/>
          <w:w w:val="105"/>
        </w:rPr>
        <w:t>inclusion).</w:t>
      </w:r>
      <w:r>
        <w:rPr>
          <w:color w:val="183659"/>
          <w:spacing w:val="-12"/>
          <w:w w:val="105"/>
        </w:rPr>
        <w:t xml:space="preserve"> </w:t>
      </w:r>
      <w:r>
        <w:rPr>
          <w:color w:val="183659"/>
          <w:w w:val="105"/>
        </w:rPr>
        <w:t>While</w:t>
      </w:r>
      <w:r>
        <w:rPr>
          <w:color w:val="183659"/>
          <w:spacing w:val="-6"/>
          <w:w w:val="105"/>
        </w:rPr>
        <w:t xml:space="preserve"> </w:t>
      </w:r>
      <w:r>
        <w:rPr>
          <w:color w:val="183659"/>
          <w:w w:val="105"/>
        </w:rPr>
        <w:t>gender mainstreaming has</w:t>
      </w:r>
      <w:r>
        <w:rPr>
          <w:color w:val="183659"/>
          <w:spacing w:val="-4"/>
          <w:w w:val="105"/>
        </w:rPr>
        <w:t xml:space="preserve"> </w:t>
      </w:r>
      <w:r>
        <w:rPr>
          <w:color w:val="183659"/>
          <w:w w:val="105"/>
        </w:rPr>
        <w:t>been</w:t>
      </w:r>
      <w:r>
        <w:rPr>
          <w:color w:val="183659"/>
          <w:spacing w:val="-4"/>
          <w:w w:val="105"/>
        </w:rPr>
        <w:t xml:space="preserve"> </w:t>
      </w:r>
      <w:r>
        <w:rPr>
          <w:color w:val="183659"/>
          <w:w w:val="105"/>
        </w:rPr>
        <w:t>a consistent</w:t>
      </w:r>
      <w:r>
        <w:rPr>
          <w:color w:val="183659"/>
          <w:spacing w:val="-15"/>
          <w:w w:val="105"/>
        </w:rPr>
        <w:t xml:space="preserve"> </w:t>
      </w:r>
      <w:r>
        <w:rPr>
          <w:color w:val="183659"/>
          <w:w w:val="105"/>
        </w:rPr>
        <w:t>feature</w:t>
      </w:r>
      <w:r>
        <w:rPr>
          <w:color w:val="183659"/>
          <w:spacing w:val="-13"/>
          <w:w w:val="105"/>
        </w:rPr>
        <w:t xml:space="preserve"> </w:t>
      </w:r>
      <w:r>
        <w:rPr>
          <w:color w:val="183659"/>
          <w:w w:val="105"/>
        </w:rPr>
        <w:t>in</w:t>
      </w:r>
      <w:r>
        <w:rPr>
          <w:color w:val="183659"/>
          <w:spacing w:val="-16"/>
          <w:w w:val="105"/>
        </w:rPr>
        <w:t xml:space="preserve"> </w:t>
      </w:r>
      <w:r>
        <w:rPr>
          <w:color w:val="183659"/>
          <w:w w:val="105"/>
        </w:rPr>
        <w:t>past</w:t>
      </w:r>
      <w:r>
        <w:rPr>
          <w:color w:val="183659"/>
          <w:spacing w:val="-11"/>
          <w:w w:val="105"/>
        </w:rPr>
        <w:t xml:space="preserve"> </w:t>
      </w:r>
      <w:r>
        <w:rPr>
          <w:color w:val="183659"/>
          <w:w w:val="105"/>
        </w:rPr>
        <w:t>national</w:t>
      </w:r>
      <w:r>
        <w:rPr>
          <w:color w:val="183659"/>
          <w:spacing w:val="-6"/>
          <w:w w:val="105"/>
        </w:rPr>
        <w:t xml:space="preserve"> </w:t>
      </w:r>
      <w:r>
        <w:rPr>
          <w:color w:val="183659"/>
          <w:w w:val="105"/>
        </w:rPr>
        <w:t>planning</w:t>
      </w:r>
      <w:r>
        <w:rPr>
          <w:color w:val="183659"/>
          <w:spacing w:val="-10"/>
          <w:w w:val="105"/>
        </w:rPr>
        <w:t xml:space="preserve"> </w:t>
      </w:r>
      <w:r>
        <w:rPr>
          <w:color w:val="183659"/>
          <w:w w:val="105"/>
        </w:rPr>
        <w:t>documents,</w:t>
      </w:r>
      <w:r>
        <w:rPr>
          <w:color w:val="183659"/>
          <w:spacing w:val="-16"/>
          <w:w w:val="105"/>
        </w:rPr>
        <w:t xml:space="preserve"> </w:t>
      </w:r>
      <w:r>
        <w:rPr>
          <w:color w:val="183659"/>
          <w:w w:val="105"/>
        </w:rPr>
        <w:t>its</w:t>
      </w:r>
      <w:r>
        <w:rPr>
          <w:color w:val="183659"/>
          <w:spacing w:val="-15"/>
          <w:w w:val="105"/>
        </w:rPr>
        <w:t xml:space="preserve"> </w:t>
      </w:r>
      <w:r>
        <w:rPr>
          <w:color w:val="183659"/>
          <w:w w:val="105"/>
        </w:rPr>
        <w:t>connection with</w:t>
      </w:r>
      <w:r>
        <w:rPr>
          <w:color w:val="183659"/>
          <w:spacing w:val="-10"/>
          <w:w w:val="105"/>
        </w:rPr>
        <w:t xml:space="preserve"> </w:t>
      </w:r>
      <w:r>
        <w:rPr>
          <w:color w:val="183659"/>
          <w:w w:val="105"/>
        </w:rPr>
        <w:t>social</w:t>
      </w:r>
      <w:r>
        <w:rPr>
          <w:color w:val="183659"/>
          <w:spacing w:val="-13"/>
          <w:w w:val="105"/>
        </w:rPr>
        <w:t xml:space="preserve"> </w:t>
      </w:r>
      <w:r>
        <w:rPr>
          <w:color w:val="183659"/>
          <w:w w:val="105"/>
        </w:rPr>
        <w:t>inclusion</w:t>
      </w:r>
      <w:r>
        <w:rPr>
          <w:color w:val="183659"/>
          <w:spacing w:val="-3"/>
          <w:w w:val="105"/>
        </w:rPr>
        <w:t xml:space="preserve"> </w:t>
      </w:r>
      <w:r>
        <w:rPr>
          <w:color w:val="183659"/>
          <w:w w:val="105"/>
        </w:rPr>
        <w:t>was previously implicit or underemphasized.</w:t>
      </w:r>
    </w:p>
    <w:p w14:paraId="7EC412C6" w14:textId="77777777" w:rsidR="00164569" w:rsidRDefault="00000000">
      <w:pPr>
        <w:pStyle w:val="BodyText"/>
        <w:spacing w:before="237" w:line="324" w:lineRule="auto"/>
        <w:ind w:left="1394" w:right="1346" w:firstLine="9"/>
        <w:jc w:val="both"/>
      </w:pPr>
      <w:r>
        <w:rPr>
          <w:color w:val="183659"/>
          <w:w w:val="105"/>
        </w:rPr>
        <w:t>Although social inclusion has appeared in RPJMN 2010-2014, mainly it was in the context of empowering human resource empowerment and protecting vulnerable groups' rights, it remained secondary to gender-focused strategies.</w:t>
      </w:r>
      <w:r>
        <w:rPr>
          <w:color w:val="183659"/>
          <w:spacing w:val="40"/>
          <w:w w:val="105"/>
        </w:rPr>
        <w:t xml:space="preserve"> </w:t>
      </w:r>
      <w:r>
        <w:rPr>
          <w:color w:val="183659"/>
          <w:w w:val="105"/>
        </w:rPr>
        <w:t xml:space="preserve">The shift from PUG to PUGIS reflects a renewed and broader commitment to ensuring that development efforts address intersecting vulnerabilities, including those faced by Indigenous peoples, persons with disabilities, and </w:t>
      </w:r>
      <w:r>
        <w:rPr>
          <w:color w:val="183659"/>
          <w:spacing w:val="-2"/>
          <w:w w:val="105"/>
        </w:rPr>
        <w:t>remote</w:t>
      </w:r>
      <w:r>
        <w:rPr>
          <w:color w:val="183659"/>
          <w:spacing w:val="-14"/>
          <w:w w:val="105"/>
        </w:rPr>
        <w:t xml:space="preserve"> </w:t>
      </w:r>
      <w:r>
        <w:rPr>
          <w:color w:val="183659"/>
          <w:spacing w:val="-2"/>
          <w:w w:val="105"/>
        </w:rPr>
        <w:t>communities.</w:t>
      </w:r>
      <w:r>
        <w:rPr>
          <w:color w:val="183659"/>
          <w:spacing w:val="-13"/>
          <w:w w:val="105"/>
        </w:rPr>
        <w:t xml:space="preserve"> </w:t>
      </w:r>
      <w:r>
        <w:rPr>
          <w:color w:val="183659"/>
          <w:spacing w:val="-2"/>
          <w:w w:val="105"/>
        </w:rPr>
        <w:t>This</w:t>
      </w:r>
      <w:r>
        <w:rPr>
          <w:color w:val="183659"/>
          <w:spacing w:val="-13"/>
          <w:w w:val="105"/>
        </w:rPr>
        <w:t xml:space="preserve"> </w:t>
      </w:r>
      <w:r>
        <w:rPr>
          <w:color w:val="183659"/>
          <w:spacing w:val="-2"/>
          <w:w w:val="105"/>
        </w:rPr>
        <w:t>evolution underscores</w:t>
      </w:r>
      <w:r>
        <w:rPr>
          <w:color w:val="183659"/>
          <w:spacing w:val="9"/>
          <w:w w:val="105"/>
        </w:rPr>
        <w:t xml:space="preserve"> </w:t>
      </w:r>
      <w:r>
        <w:rPr>
          <w:color w:val="183659"/>
          <w:spacing w:val="-2"/>
          <w:w w:val="105"/>
        </w:rPr>
        <w:t>Indonesia's attention to leave</w:t>
      </w:r>
      <w:r>
        <w:rPr>
          <w:color w:val="183659"/>
          <w:spacing w:val="-4"/>
          <w:w w:val="105"/>
        </w:rPr>
        <w:t xml:space="preserve"> </w:t>
      </w:r>
      <w:r>
        <w:rPr>
          <w:color w:val="183659"/>
          <w:spacing w:val="-2"/>
          <w:w w:val="105"/>
        </w:rPr>
        <w:t>no</w:t>
      </w:r>
      <w:r>
        <w:rPr>
          <w:color w:val="183659"/>
          <w:spacing w:val="-14"/>
          <w:w w:val="105"/>
        </w:rPr>
        <w:t xml:space="preserve"> </w:t>
      </w:r>
      <w:r>
        <w:rPr>
          <w:color w:val="183659"/>
          <w:spacing w:val="-2"/>
          <w:w w:val="105"/>
        </w:rPr>
        <w:t>one</w:t>
      </w:r>
      <w:r>
        <w:rPr>
          <w:color w:val="183659"/>
          <w:spacing w:val="-9"/>
          <w:w w:val="105"/>
        </w:rPr>
        <w:t xml:space="preserve"> </w:t>
      </w:r>
      <w:r>
        <w:rPr>
          <w:color w:val="183659"/>
          <w:spacing w:val="-2"/>
          <w:w w:val="105"/>
        </w:rPr>
        <w:t>behind</w:t>
      </w:r>
      <w:r>
        <w:rPr>
          <w:color w:val="183659"/>
          <w:spacing w:val="-4"/>
          <w:w w:val="105"/>
        </w:rPr>
        <w:t xml:space="preserve"> </w:t>
      </w:r>
      <w:r>
        <w:rPr>
          <w:color w:val="183659"/>
          <w:spacing w:val="-2"/>
          <w:w w:val="105"/>
        </w:rPr>
        <w:t xml:space="preserve">in </w:t>
      </w:r>
      <w:r>
        <w:rPr>
          <w:color w:val="183659"/>
          <w:w w:val="105"/>
        </w:rPr>
        <w:t>its long-term development agenda.</w:t>
      </w:r>
    </w:p>
    <w:p w14:paraId="4311348F" w14:textId="77777777" w:rsidR="00164569" w:rsidRDefault="00000000">
      <w:pPr>
        <w:pStyle w:val="BodyText"/>
        <w:spacing w:before="3"/>
        <w:rPr>
          <w:sz w:val="19"/>
        </w:rPr>
      </w:pPr>
      <w:r>
        <w:rPr>
          <w:noProof/>
          <w:sz w:val="19"/>
        </w:rPr>
        <mc:AlternateContent>
          <mc:Choice Requires="wps">
            <w:drawing>
              <wp:anchor distT="0" distB="0" distL="0" distR="0" simplePos="0" relativeHeight="487606272" behindDoc="1" locked="0" layoutInCell="1" allowOverlap="1" wp14:anchorId="5064FA80" wp14:editId="54D6A5C2">
                <wp:simplePos x="0" y="0"/>
                <wp:positionH relativeFrom="page">
                  <wp:posOffset>2393486</wp:posOffset>
                </wp:positionH>
                <wp:positionV relativeFrom="paragraph">
                  <wp:posOffset>156198</wp:posOffset>
                </wp:positionV>
                <wp:extent cx="4469765" cy="1270"/>
                <wp:effectExtent l="0" t="0" r="0" b="0"/>
                <wp:wrapTopAndBottom/>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9765" cy="1270"/>
                        </a:xfrm>
                        <a:custGeom>
                          <a:avLst/>
                          <a:gdLst/>
                          <a:ahLst/>
                          <a:cxnLst/>
                          <a:rect l="l" t="t" r="r" b="b"/>
                          <a:pathLst>
                            <a:path w="4469765">
                              <a:moveTo>
                                <a:pt x="0" y="0"/>
                              </a:moveTo>
                              <a:lnTo>
                                <a:pt x="4469469"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7A3E9" id="Graphic 204" o:spid="_x0000_s1026" alt="&quot;&quot;" style="position:absolute;margin-left:188.45pt;margin-top:12.3pt;width:351.9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4469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" path="m,l4469469,e" filled="f" strokeweight=".1695mm">
                <v:path arrowok="t"/>
                <w10:wrap type="topAndBottom" anchorx="page"/>
              </v:shape>
            </w:pict>
          </mc:Fallback>
        </mc:AlternateContent>
      </w:r>
    </w:p>
    <w:p w14:paraId="061A2AE5" w14:textId="77777777" w:rsidR="00164569" w:rsidRDefault="00000000">
      <w:pPr>
        <w:spacing w:before="214"/>
        <w:ind w:left="1137"/>
        <w:rPr>
          <w:sz w:val="14"/>
        </w:rPr>
      </w:pPr>
      <w:r>
        <w:rPr>
          <w:spacing w:val="-2"/>
          <w:sz w:val="14"/>
        </w:rPr>
        <w:t>Source: analysis of</w:t>
      </w:r>
      <w:r>
        <w:rPr>
          <w:spacing w:val="14"/>
          <w:sz w:val="14"/>
        </w:rPr>
        <w:t xml:space="preserve"> </w:t>
      </w:r>
      <w:r>
        <w:rPr>
          <w:spacing w:val="-2"/>
          <w:sz w:val="14"/>
        </w:rPr>
        <w:t>the</w:t>
      </w:r>
      <w:r>
        <w:rPr>
          <w:spacing w:val="-5"/>
          <w:sz w:val="14"/>
        </w:rPr>
        <w:t xml:space="preserve"> </w:t>
      </w:r>
      <w:r>
        <w:rPr>
          <w:spacing w:val="-2"/>
          <w:sz w:val="14"/>
        </w:rPr>
        <w:t>research</w:t>
      </w:r>
      <w:r>
        <w:rPr>
          <w:spacing w:val="5"/>
          <w:sz w:val="14"/>
        </w:rPr>
        <w:t xml:space="preserve"> </w:t>
      </w:r>
      <w:r>
        <w:rPr>
          <w:spacing w:val="-4"/>
          <w:sz w:val="14"/>
        </w:rPr>
        <w:t>team</w:t>
      </w:r>
    </w:p>
    <w:p w14:paraId="34EC379C" w14:textId="77777777" w:rsidR="00164569" w:rsidRDefault="00000000">
      <w:pPr>
        <w:pStyle w:val="BodyText"/>
        <w:spacing w:before="111"/>
        <w:rPr>
          <w:sz w:val="20"/>
        </w:rPr>
      </w:pPr>
      <w:r>
        <w:rPr>
          <w:noProof/>
          <w:sz w:val="20"/>
        </w:rPr>
        <mc:AlternateContent>
          <mc:Choice Requires="wps">
            <w:drawing>
              <wp:anchor distT="0" distB="0" distL="0" distR="0" simplePos="0" relativeHeight="487606784" behindDoc="1" locked="0" layoutInCell="1" allowOverlap="1" wp14:anchorId="6C2E0617" wp14:editId="49A1D6DF">
                <wp:simplePos x="0" y="0"/>
                <wp:positionH relativeFrom="page">
                  <wp:posOffset>720488</wp:posOffset>
                </wp:positionH>
                <wp:positionV relativeFrom="paragraph">
                  <wp:posOffset>231810</wp:posOffset>
                </wp:positionV>
                <wp:extent cx="1831975" cy="1270"/>
                <wp:effectExtent l="0" t="0" r="0" b="0"/>
                <wp:wrapTopAndBottom/>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573C1A" id="Graphic 205" o:spid="_x0000_s1026" alt="&quot;&quot;" style="position:absolute;margin-left:56.75pt;margin-top:18.25pt;width:144.2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" path="m,l1831749,e" filled="f" strokeweight=".25428mm">
                <v:path arrowok="t"/>
                <w10:wrap type="topAndBottom" anchorx="page"/>
              </v:shape>
            </w:pict>
          </mc:Fallback>
        </mc:AlternateContent>
      </w:r>
    </w:p>
    <w:p w14:paraId="651E19C9" w14:textId="77777777" w:rsidR="00164569" w:rsidRDefault="00164569">
      <w:pPr>
        <w:pStyle w:val="BodyText"/>
        <w:rPr>
          <w:sz w:val="14"/>
        </w:rPr>
      </w:pPr>
    </w:p>
    <w:p w14:paraId="4ED0241D" w14:textId="77777777" w:rsidR="00164569" w:rsidRDefault="00164569">
      <w:pPr>
        <w:pStyle w:val="BodyText"/>
        <w:spacing w:before="5"/>
        <w:rPr>
          <w:sz w:val="14"/>
        </w:rPr>
      </w:pPr>
    </w:p>
    <w:p w14:paraId="22063C30" w14:textId="77777777" w:rsidR="00164569" w:rsidRDefault="00000000">
      <w:pPr>
        <w:ind w:left="1140"/>
        <w:rPr>
          <w:sz w:val="14"/>
        </w:rPr>
      </w:pPr>
      <w:bookmarkStart w:id="25" w:name="_bookmark25"/>
      <w:bookmarkEnd w:id="25"/>
      <w:r>
        <w:rPr>
          <w:color w:val="6E6E70"/>
          <w:w w:val="105"/>
          <w:position w:val="4"/>
          <w:sz w:val="9"/>
        </w:rPr>
        <w:t>6</w:t>
      </w:r>
      <w:r>
        <w:rPr>
          <w:color w:val="6E6E70"/>
          <w:spacing w:val="-7"/>
          <w:w w:val="105"/>
          <w:position w:val="4"/>
          <w:sz w:val="9"/>
        </w:rPr>
        <w:t xml:space="preserve"> </w:t>
      </w:r>
      <w:r>
        <w:rPr>
          <w:color w:val="6E6E70"/>
          <w:w w:val="105"/>
          <w:sz w:val="14"/>
        </w:rPr>
        <w:t>on</w:t>
      </w:r>
      <w:r>
        <w:rPr>
          <w:color w:val="6E6E70"/>
          <w:spacing w:val="-10"/>
          <w:w w:val="105"/>
          <w:sz w:val="14"/>
        </w:rPr>
        <w:t xml:space="preserve"> </w:t>
      </w:r>
      <w:r>
        <w:rPr>
          <w:color w:val="6E6E70"/>
          <w:w w:val="105"/>
          <w:sz w:val="14"/>
        </w:rPr>
        <w:t>Public</w:t>
      </w:r>
      <w:r>
        <w:rPr>
          <w:color w:val="6E6E70"/>
          <w:spacing w:val="-10"/>
          <w:w w:val="105"/>
          <w:sz w:val="14"/>
        </w:rPr>
        <w:t xml:space="preserve"> </w:t>
      </w:r>
      <w:r>
        <w:rPr>
          <w:color w:val="6E6E70"/>
          <w:w w:val="105"/>
          <w:sz w:val="14"/>
        </w:rPr>
        <w:t>Participation</w:t>
      </w:r>
      <w:r>
        <w:rPr>
          <w:color w:val="6E6E70"/>
          <w:spacing w:val="-8"/>
          <w:w w:val="105"/>
          <w:sz w:val="14"/>
        </w:rPr>
        <w:t xml:space="preserve"> </w:t>
      </w:r>
      <w:r>
        <w:rPr>
          <w:color w:val="6E6E70"/>
          <w:w w:val="105"/>
          <w:sz w:val="14"/>
        </w:rPr>
        <w:t>in</w:t>
      </w:r>
      <w:r>
        <w:rPr>
          <w:color w:val="6E6E70"/>
          <w:spacing w:val="-10"/>
          <w:w w:val="105"/>
          <w:sz w:val="14"/>
        </w:rPr>
        <w:t xml:space="preserve"> </w:t>
      </w:r>
      <w:r>
        <w:rPr>
          <w:color w:val="6E6E70"/>
          <w:w w:val="105"/>
          <w:sz w:val="14"/>
        </w:rPr>
        <w:t>the</w:t>
      </w:r>
      <w:r>
        <w:rPr>
          <w:color w:val="6E6E70"/>
          <w:spacing w:val="-11"/>
          <w:w w:val="105"/>
          <w:sz w:val="14"/>
        </w:rPr>
        <w:t xml:space="preserve"> </w:t>
      </w:r>
      <w:r>
        <w:rPr>
          <w:color w:val="6E6E70"/>
          <w:w w:val="105"/>
          <w:sz w:val="14"/>
        </w:rPr>
        <w:t>Field</w:t>
      </w:r>
      <w:r>
        <w:rPr>
          <w:color w:val="6E6E70"/>
          <w:spacing w:val="-10"/>
          <w:w w:val="105"/>
          <w:sz w:val="14"/>
        </w:rPr>
        <w:t xml:space="preserve"> </w:t>
      </w:r>
      <w:r>
        <w:rPr>
          <w:color w:val="6E6E70"/>
          <w:w w:val="105"/>
          <w:sz w:val="14"/>
        </w:rPr>
        <w:t>of</w:t>
      </w:r>
      <w:r>
        <w:rPr>
          <w:color w:val="6E6E70"/>
          <w:spacing w:val="-8"/>
          <w:w w:val="105"/>
          <w:sz w:val="14"/>
        </w:rPr>
        <w:t xml:space="preserve"> </w:t>
      </w:r>
      <w:r>
        <w:rPr>
          <w:color w:val="6E6E70"/>
          <w:w w:val="105"/>
          <w:sz w:val="14"/>
        </w:rPr>
        <w:t>Women's</w:t>
      </w:r>
      <w:r>
        <w:rPr>
          <w:color w:val="6E6E70"/>
          <w:spacing w:val="-5"/>
          <w:w w:val="105"/>
          <w:sz w:val="14"/>
        </w:rPr>
        <w:t xml:space="preserve"> </w:t>
      </w:r>
      <w:r>
        <w:rPr>
          <w:color w:val="6E6E70"/>
          <w:w w:val="105"/>
          <w:sz w:val="14"/>
        </w:rPr>
        <w:t>Empowerment</w:t>
      </w:r>
      <w:r>
        <w:rPr>
          <w:color w:val="6E6E70"/>
          <w:spacing w:val="-5"/>
          <w:w w:val="105"/>
          <w:sz w:val="14"/>
        </w:rPr>
        <w:t xml:space="preserve"> </w:t>
      </w:r>
      <w:r>
        <w:rPr>
          <w:color w:val="6E6E70"/>
          <w:w w:val="105"/>
          <w:sz w:val="14"/>
        </w:rPr>
        <w:t>and</w:t>
      </w:r>
      <w:r>
        <w:rPr>
          <w:color w:val="6E6E70"/>
          <w:spacing w:val="-10"/>
          <w:w w:val="105"/>
          <w:sz w:val="14"/>
        </w:rPr>
        <w:t xml:space="preserve"> </w:t>
      </w:r>
      <w:r>
        <w:rPr>
          <w:color w:val="6E6E70"/>
          <w:w w:val="105"/>
          <w:sz w:val="14"/>
        </w:rPr>
        <w:t>Child</w:t>
      </w:r>
      <w:r>
        <w:rPr>
          <w:color w:val="6E6E70"/>
          <w:spacing w:val="-9"/>
          <w:w w:val="105"/>
          <w:sz w:val="14"/>
        </w:rPr>
        <w:t xml:space="preserve"> </w:t>
      </w:r>
      <w:r>
        <w:rPr>
          <w:color w:val="6E6E70"/>
          <w:spacing w:val="-2"/>
          <w:w w:val="105"/>
          <w:sz w:val="14"/>
        </w:rPr>
        <w:t>Protection</w:t>
      </w:r>
    </w:p>
    <w:p w14:paraId="643FB422" w14:textId="77777777" w:rsidR="00164569" w:rsidRDefault="00000000">
      <w:pPr>
        <w:spacing w:before="65"/>
        <w:ind w:left="1140"/>
        <w:rPr>
          <w:sz w:val="14"/>
        </w:rPr>
      </w:pPr>
      <w:bookmarkStart w:id="26" w:name="_bookmark26"/>
      <w:bookmarkEnd w:id="26"/>
      <w:r>
        <w:rPr>
          <w:color w:val="6E6E70"/>
          <w:sz w:val="14"/>
          <w:vertAlign w:val="superscript"/>
        </w:rPr>
        <w:t>7</w:t>
      </w:r>
      <w:r>
        <w:rPr>
          <w:color w:val="6E6E70"/>
          <w:spacing w:val="-10"/>
          <w:sz w:val="14"/>
        </w:rPr>
        <w:t xml:space="preserve"> </w:t>
      </w:r>
      <w:r>
        <w:rPr>
          <w:color w:val="6E6E70"/>
          <w:sz w:val="14"/>
        </w:rPr>
        <w:t>on</w:t>
      </w:r>
      <w:r>
        <w:rPr>
          <w:color w:val="6E6E70"/>
          <w:spacing w:val="-10"/>
          <w:sz w:val="14"/>
        </w:rPr>
        <w:t xml:space="preserve"> </w:t>
      </w:r>
      <w:r>
        <w:rPr>
          <w:color w:val="6E6E70"/>
          <w:sz w:val="14"/>
        </w:rPr>
        <w:t>Sexual</w:t>
      </w:r>
      <w:r>
        <w:rPr>
          <w:color w:val="6E6E70"/>
          <w:spacing w:val="-6"/>
          <w:sz w:val="14"/>
        </w:rPr>
        <w:t xml:space="preserve"> </w:t>
      </w:r>
      <w:r>
        <w:rPr>
          <w:color w:val="6E6E70"/>
          <w:sz w:val="14"/>
        </w:rPr>
        <w:t>Violence</w:t>
      </w:r>
      <w:r>
        <w:rPr>
          <w:color w:val="6E6E70"/>
          <w:spacing w:val="-3"/>
          <w:sz w:val="14"/>
        </w:rPr>
        <w:t xml:space="preserve"> </w:t>
      </w:r>
      <w:r>
        <w:rPr>
          <w:color w:val="6E6E70"/>
          <w:spacing w:val="-2"/>
          <w:sz w:val="14"/>
        </w:rPr>
        <w:t>Crimes</w:t>
      </w:r>
    </w:p>
    <w:p w14:paraId="7AEE6D1E" w14:textId="77777777" w:rsidR="00164569" w:rsidRDefault="00000000">
      <w:pPr>
        <w:spacing w:before="55"/>
        <w:ind w:left="1140"/>
        <w:rPr>
          <w:sz w:val="14"/>
        </w:rPr>
      </w:pPr>
      <w:bookmarkStart w:id="27" w:name="_bookmark27"/>
      <w:bookmarkEnd w:id="27"/>
      <w:r>
        <w:rPr>
          <w:color w:val="6E6E70"/>
          <w:w w:val="105"/>
          <w:sz w:val="14"/>
          <w:vertAlign w:val="superscript"/>
        </w:rPr>
        <w:t>8</w:t>
      </w:r>
      <w:r>
        <w:rPr>
          <w:color w:val="6E6E70"/>
          <w:spacing w:val="-11"/>
          <w:w w:val="105"/>
          <w:sz w:val="14"/>
        </w:rPr>
        <w:t xml:space="preserve"> </w:t>
      </w:r>
      <w:r>
        <w:rPr>
          <w:color w:val="6E6E70"/>
          <w:w w:val="105"/>
          <w:sz w:val="14"/>
        </w:rPr>
        <w:t>on</w:t>
      </w:r>
      <w:r>
        <w:rPr>
          <w:color w:val="6E6E70"/>
          <w:spacing w:val="-11"/>
          <w:w w:val="105"/>
          <w:sz w:val="14"/>
        </w:rPr>
        <w:t xml:space="preserve"> </w:t>
      </w:r>
      <w:r>
        <w:rPr>
          <w:color w:val="6E6E70"/>
          <w:w w:val="105"/>
          <w:sz w:val="14"/>
        </w:rPr>
        <w:t>the</w:t>
      </w:r>
      <w:r>
        <w:rPr>
          <w:color w:val="6E6E70"/>
          <w:spacing w:val="-10"/>
          <w:w w:val="105"/>
          <w:sz w:val="14"/>
        </w:rPr>
        <w:t xml:space="preserve"> </w:t>
      </w:r>
      <w:r>
        <w:rPr>
          <w:color w:val="6E6E70"/>
          <w:w w:val="105"/>
          <w:sz w:val="14"/>
        </w:rPr>
        <w:t>Regional</w:t>
      </w:r>
      <w:r>
        <w:rPr>
          <w:color w:val="6E6E70"/>
          <w:spacing w:val="-10"/>
          <w:w w:val="105"/>
          <w:sz w:val="14"/>
        </w:rPr>
        <w:t xml:space="preserve"> </w:t>
      </w:r>
      <w:r>
        <w:rPr>
          <w:color w:val="6E6E70"/>
          <w:w w:val="105"/>
          <w:sz w:val="14"/>
        </w:rPr>
        <w:t>Technical</w:t>
      </w:r>
      <w:r>
        <w:rPr>
          <w:color w:val="6E6E70"/>
          <w:spacing w:val="-10"/>
          <w:w w:val="105"/>
          <w:sz w:val="14"/>
        </w:rPr>
        <w:t xml:space="preserve"> </w:t>
      </w:r>
      <w:r>
        <w:rPr>
          <w:color w:val="6E6E70"/>
          <w:w w:val="105"/>
          <w:sz w:val="14"/>
        </w:rPr>
        <w:t>Implementation</w:t>
      </w:r>
      <w:r>
        <w:rPr>
          <w:color w:val="6E6E70"/>
          <w:spacing w:val="-12"/>
          <w:w w:val="105"/>
          <w:sz w:val="14"/>
        </w:rPr>
        <w:t xml:space="preserve"> </w:t>
      </w:r>
      <w:r>
        <w:rPr>
          <w:color w:val="6E6E70"/>
          <w:w w:val="105"/>
          <w:sz w:val="14"/>
        </w:rPr>
        <w:t>Unit</w:t>
      </w:r>
      <w:r>
        <w:rPr>
          <w:color w:val="6E6E70"/>
          <w:spacing w:val="-10"/>
          <w:w w:val="105"/>
          <w:sz w:val="14"/>
        </w:rPr>
        <w:t xml:space="preserve"> </w:t>
      </w:r>
      <w:r>
        <w:rPr>
          <w:color w:val="6E6E70"/>
          <w:w w:val="105"/>
          <w:sz w:val="14"/>
        </w:rPr>
        <w:t>for</w:t>
      </w:r>
      <w:r>
        <w:rPr>
          <w:color w:val="6E6E70"/>
          <w:spacing w:val="-8"/>
          <w:w w:val="105"/>
          <w:sz w:val="14"/>
        </w:rPr>
        <w:t xml:space="preserve"> </w:t>
      </w:r>
      <w:r>
        <w:rPr>
          <w:color w:val="6E6E70"/>
          <w:w w:val="105"/>
          <w:sz w:val="14"/>
        </w:rPr>
        <w:t>the</w:t>
      </w:r>
      <w:r>
        <w:rPr>
          <w:color w:val="6E6E70"/>
          <w:spacing w:val="-10"/>
          <w:w w:val="105"/>
          <w:sz w:val="14"/>
        </w:rPr>
        <w:t xml:space="preserve"> </w:t>
      </w:r>
      <w:r>
        <w:rPr>
          <w:color w:val="6E6E70"/>
          <w:w w:val="105"/>
          <w:sz w:val="14"/>
        </w:rPr>
        <w:t>Protection</w:t>
      </w:r>
      <w:r>
        <w:rPr>
          <w:color w:val="6E6E70"/>
          <w:spacing w:val="-1"/>
          <w:w w:val="105"/>
          <w:sz w:val="14"/>
        </w:rPr>
        <w:t xml:space="preserve"> </w:t>
      </w:r>
      <w:r>
        <w:rPr>
          <w:color w:val="6E6E70"/>
          <w:w w:val="105"/>
          <w:sz w:val="14"/>
        </w:rPr>
        <w:t>of</w:t>
      </w:r>
      <w:r>
        <w:rPr>
          <w:color w:val="6E6E70"/>
          <w:spacing w:val="-6"/>
          <w:w w:val="105"/>
          <w:sz w:val="14"/>
        </w:rPr>
        <w:t xml:space="preserve"> </w:t>
      </w:r>
      <w:r>
        <w:rPr>
          <w:color w:val="6E6E70"/>
          <w:w w:val="105"/>
          <w:sz w:val="14"/>
        </w:rPr>
        <w:t>Women</w:t>
      </w:r>
      <w:r>
        <w:rPr>
          <w:color w:val="6E6E70"/>
          <w:spacing w:val="-1"/>
          <w:w w:val="105"/>
          <w:sz w:val="14"/>
        </w:rPr>
        <w:t xml:space="preserve"> </w:t>
      </w:r>
      <w:r>
        <w:rPr>
          <w:color w:val="6E6E70"/>
          <w:w w:val="105"/>
          <w:sz w:val="14"/>
        </w:rPr>
        <w:t>and</w:t>
      </w:r>
      <w:r>
        <w:rPr>
          <w:color w:val="6E6E70"/>
          <w:spacing w:val="-10"/>
          <w:w w:val="105"/>
          <w:sz w:val="14"/>
        </w:rPr>
        <w:t xml:space="preserve"> </w:t>
      </w:r>
      <w:r>
        <w:rPr>
          <w:color w:val="6E6E70"/>
          <w:spacing w:val="-2"/>
          <w:w w:val="105"/>
          <w:sz w:val="14"/>
        </w:rPr>
        <w:t>Children</w:t>
      </w:r>
    </w:p>
    <w:p w14:paraId="27DCFFE7" w14:textId="77777777" w:rsidR="00164569" w:rsidRDefault="00000000">
      <w:pPr>
        <w:spacing w:before="61" w:line="321" w:lineRule="auto"/>
        <w:ind w:left="1141" w:right="1104" w:hanging="2"/>
        <w:rPr>
          <w:sz w:val="14"/>
        </w:rPr>
      </w:pPr>
      <w:bookmarkStart w:id="28" w:name="_bookmark28"/>
      <w:bookmarkEnd w:id="28"/>
      <w:r>
        <w:rPr>
          <w:color w:val="6E6E70"/>
          <w:w w:val="105"/>
          <w:sz w:val="14"/>
          <w:vertAlign w:val="superscript"/>
        </w:rPr>
        <w:t>9</w:t>
      </w:r>
      <w:r>
        <w:rPr>
          <w:color w:val="6E6E70"/>
          <w:w w:val="105"/>
          <w:sz w:val="14"/>
        </w:rPr>
        <w:t>This</w:t>
      </w:r>
      <w:r>
        <w:rPr>
          <w:color w:val="6E6E70"/>
          <w:spacing w:val="-27"/>
          <w:w w:val="105"/>
          <w:sz w:val="14"/>
        </w:rPr>
        <w:t xml:space="preserve"> </w:t>
      </w:r>
      <w:r>
        <w:rPr>
          <w:color w:val="6E6E70"/>
          <w:w w:val="105"/>
          <w:sz w:val="14"/>
        </w:rPr>
        <w:t>regulation</w:t>
      </w:r>
      <w:r>
        <w:rPr>
          <w:color w:val="6E6E70"/>
          <w:spacing w:val="-11"/>
          <w:w w:val="105"/>
          <w:sz w:val="14"/>
        </w:rPr>
        <w:t xml:space="preserve"> </w:t>
      </w:r>
      <w:r>
        <w:rPr>
          <w:color w:val="6E6E70"/>
          <w:w w:val="105"/>
          <w:sz w:val="14"/>
        </w:rPr>
        <w:t>has</w:t>
      </w:r>
      <w:r>
        <w:rPr>
          <w:color w:val="6E6E70"/>
          <w:spacing w:val="-10"/>
          <w:w w:val="105"/>
          <w:sz w:val="14"/>
        </w:rPr>
        <w:t xml:space="preserve"> </w:t>
      </w:r>
      <w:r>
        <w:rPr>
          <w:color w:val="6E6E70"/>
          <w:w w:val="105"/>
          <w:sz w:val="14"/>
        </w:rPr>
        <w:t>continued</w:t>
      </w:r>
      <w:r>
        <w:rPr>
          <w:color w:val="6E6E70"/>
          <w:spacing w:val="-10"/>
          <w:w w:val="105"/>
          <w:sz w:val="14"/>
        </w:rPr>
        <w:t xml:space="preserve"> </w:t>
      </w:r>
      <w:r>
        <w:rPr>
          <w:color w:val="6E6E70"/>
          <w:w w:val="105"/>
          <w:sz w:val="14"/>
        </w:rPr>
        <w:t>to</w:t>
      </w:r>
      <w:r>
        <w:rPr>
          <w:color w:val="6E6E70"/>
          <w:spacing w:val="-8"/>
          <w:w w:val="105"/>
          <w:sz w:val="14"/>
        </w:rPr>
        <w:t xml:space="preserve"> </w:t>
      </w:r>
      <w:r>
        <w:rPr>
          <w:color w:val="6E6E70"/>
          <w:w w:val="105"/>
          <w:sz w:val="14"/>
        </w:rPr>
        <w:t>serve</w:t>
      </w:r>
      <w:r>
        <w:rPr>
          <w:color w:val="6E6E70"/>
          <w:spacing w:val="-4"/>
          <w:w w:val="105"/>
          <w:sz w:val="14"/>
        </w:rPr>
        <w:t xml:space="preserve"> </w:t>
      </w:r>
      <w:r>
        <w:rPr>
          <w:color w:val="6E6E70"/>
          <w:w w:val="105"/>
          <w:sz w:val="14"/>
        </w:rPr>
        <w:t>as</w:t>
      </w:r>
      <w:r>
        <w:rPr>
          <w:color w:val="6E6E70"/>
          <w:spacing w:val="-11"/>
          <w:w w:val="105"/>
          <w:sz w:val="14"/>
        </w:rPr>
        <w:t xml:space="preserve"> </w:t>
      </w:r>
      <w:r>
        <w:rPr>
          <w:color w:val="6E6E70"/>
          <w:w w:val="105"/>
          <w:sz w:val="14"/>
        </w:rPr>
        <w:t>a</w:t>
      </w:r>
      <w:r>
        <w:rPr>
          <w:color w:val="6E6E70"/>
          <w:spacing w:val="-4"/>
          <w:w w:val="105"/>
          <w:sz w:val="14"/>
        </w:rPr>
        <w:t xml:space="preserve"> </w:t>
      </w:r>
      <w:r>
        <w:rPr>
          <w:color w:val="6E6E70"/>
          <w:w w:val="105"/>
          <w:sz w:val="14"/>
        </w:rPr>
        <w:t>reference for</w:t>
      </w:r>
      <w:r>
        <w:rPr>
          <w:color w:val="6E6E70"/>
          <w:spacing w:val="-9"/>
          <w:w w:val="105"/>
          <w:sz w:val="14"/>
        </w:rPr>
        <w:t xml:space="preserve"> </w:t>
      </w:r>
      <w:r>
        <w:rPr>
          <w:color w:val="6E6E70"/>
          <w:w w:val="105"/>
          <w:sz w:val="14"/>
        </w:rPr>
        <w:t>developing</w:t>
      </w:r>
      <w:r>
        <w:rPr>
          <w:color w:val="6E6E70"/>
          <w:spacing w:val="-3"/>
          <w:w w:val="105"/>
          <w:sz w:val="14"/>
        </w:rPr>
        <w:t xml:space="preserve"> </w:t>
      </w:r>
      <w:r>
        <w:rPr>
          <w:color w:val="6E6E70"/>
          <w:w w:val="105"/>
          <w:sz w:val="14"/>
        </w:rPr>
        <w:t>action</w:t>
      </w:r>
      <w:r>
        <w:rPr>
          <w:color w:val="6E6E70"/>
          <w:spacing w:val="-8"/>
          <w:w w:val="105"/>
          <w:sz w:val="14"/>
        </w:rPr>
        <w:t xml:space="preserve"> </w:t>
      </w:r>
      <w:r>
        <w:rPr>
          <w:color w:val="6E6E70"/>
          <w:w w:val="105"/>
          <w:sz w:val="14"/>
        </w:rPr>
        <w:t>plans</w:t>
      </w:r>
      <w:r>
        <w:rPr>
          <w:color w:val="6E6E70"/>
          <w:spacing w:val="-9"/>
          <w:w w:val="105"/>
          <w:sz w:val="14"/>
        </w:rPr>
        <w:t xml:space="preserve"> </w:t>
      </w:r>
      <w:r>
        <w:rPr>
          <w:color w:val="6E6E70"/>
          <w:w w:val="105"/>
          <w:sz w:val="14"/>
        </w:rPr>
        <w:t>for</w:t>
      </w:r>
      <w:r>
        <w:rPr>
          <w:color w:val="6E6E70"/>
          <w:spacing w:val="-9"/>
          <w:w w:val="105"/>
          <w:sz w:val="14"/>
        </w:rPr>
        <w:t xml:space="preserve"> </w:t>
      </w:r>
      <w:r>
        <w:rPr>
          <w:color w:val="6E6E70"/>
          <w:w w:val="105"/>
          <w:sz w:val="14"/>
        </w:rPr>
        <w:t>gender</w:t>
      </w:r>
      <w:r>
        <w:rPr>
          <w:color w:val="6E6E70"/>
          <w:spacing w:val="-5"/>
          <w:w w:val="105"/>
          <w:sz w:val="14"/>
        </w:rPr>
        <w:t xml:space="preserve"> </w:t>
      </w:r>
      <w:r>
        <w:rPr>
          <w:color w:val="6E6E70"/>
          <w:w w:val="105"/>
          <w:sz w:val="14"/>
        </w:rPr>
        <w:t>mainstreaming</w:t>
      </w:r>
      <w:r>
        <w:rPr>
          <w:color w:val="6E6E70"/>
          <w:spacing w:val="5"/>
          <w:w w:val="105"/>
          <w:sz w:val="14"/>
        </w:rPr>
        <w:t xml:space="preserve"> </w:t>
      </w:r>
      <w:r>
        <w:rPr>
          <w:color w:val="6E6E70"/>
          <w:w w:val="105"/>
          <w:sz w:val="14"/>
        </w:rPr>
        <w:t>at</w:t>
      </w:r>
      <w:r>
        <w:rPr>
          <w:color w:val="6E6E70"/>
          <w:spacing w:val="-7"/>
          <w:w w:val="105"/>
          <w:sz w:val="14"/>
        </w:rPr>
        <w:t xml:space="preserve"> </w:t>
      </w:r>
      <w:r>
        <w:rPr>
          <w:color w:val="6E6E70"/>
          <w:w w:val="105"/>
          <w:sz w:val="14"/>
        </w:rPr>
        <w:t>the</w:t>
      </w:r>
      <w:r>
        <w:rPr>
          <w:color w:val="6E6E70"/>
          <w:spacing w:val="-11"/>
          <w:w w:val="105"/>
          <w:sz w:val="14"/>
        </w:rPr>
        <w:t xml:space="preserve"> </w:t>
      </w:r>
      <w:r>
        <w:rPr>
          <w:color w:val="6E6E70"/>
          <w:w w:val="105"/>
          <w:sz w:val="14"/>
        </w:rPr>
        <w:t>regional</w:t>
      </w:r>
      <w:r>
        <w:rPr>
          <w:color w:val="6E6E70"/>
          <w:spacing w:val="-5"/>
          <w:w w:val="105"/>
          <w:sz w:val="14"/>
        </w:rPr>
        <w:t xml:space="preserve"> </w:t>
      </w:r>
      <w:r>
        <w:rPr>
          <w:color w:val="6E6E70"/>
          <w:w w:val="105"/>
          <w:sz w:val="14"/>
        </w:rPr>
        <w:t>level</w:t>
      </w:r>
      <w:r>
        <w:rPr>
          <w:color w:val="6E6E70"/>
          <w:spacing w:val="-9"/>
          <w:w w:val="105"/>
          <w:sz w:val="14"/>
        </w:rPr>
        <w:t xml:space="preserve"> </w:t>
      </w:r>
      <w:r>
        <w:rPr>
          <w:color w:val="6E6E70"/>
          <w:w w:val="105"/>
          <w:sz w:val="14"/>
        </w:rPr>
        <w:t>in</w:t>
      </w:r>
      <w:r>
        <w:rPr>
          <w:color w:val="6E6E70"/>
          <w:spacing w:val="-11"/>
          <w:w w:val="105"/>
          <w:sz w:val="14"/>
        </w:rPr>
        <w:t xml:space="preserve"> </w:t>
      </w:r>
      <w:r>
        <w:rPr>
          <w:color w:val="6E6E70"/>
          <w:w w:val="105"/>
          <w:sz w:val="14"/>
        </w:rPr>
        <w:t xml:space="preserve">Indonesia until </w:t>
      </w:r>
      <w:r>
        <w:rPr>
          <w:color w:val="6E6E70"/>
          <w:spacing w:val="-2"/>
          <w:w w:val="105"/>
          <w:sz w:val="14"/>
        </w:rPr>
        <w:t>today.</w:t>
      </w:r>
    </w:p>
    <w:p w14:paraId="6451F8E3" w14:textId="77777777" w:rsidR="00164569" w:rsidRDefault="00164569">
      <w:pPr>
        <w:spacing w:line="321" w:lineRule="auto"/>
        <w:rPr>
          <w:sz w:val="14"/>
        </w:rPr>
        <w:sectPr w:rsidR="00164569">
          <w:footerReference w:type="default" r:id="rId232"/>
          <w:pgSz w:w="11910" w:h="16840"/>
          <w:pgMar w:top="1600" w:right="0" w:bottom="960" w:left="0" w:header="0" w:footer="773" w:gutter="0"/>
          <w:pgNumType w:start="6"/>
          <w:cols w:space="720"/>
        </w:sectPr>
      </w:pPr>
    </w:p>
    <w:p w14:paraId="37C6109B" w14:textId="77777777" w:rsidR="00164569" w:rsidRDefault="00000000">
      <w:pPr>
        <w:pStyle w:val="BodyText"/>
        <w:spacing w:before="83" w:line="326" w:lineRule="auto"/>
        <w:ind w:left="1139" w:right="1111" w:hanging="2"/>
        <w:jc w:val="both"/>
      </w:pPr>
      <w:r>
        <w:lastRenderedPageBreak/>
        <w:t>Moreover,</w:t>
      </w:r>
      <w:r>
        <w:rPr>
          <w:spacing w:val="22"/>
        </w:rPr>
        <w:t xml:space="preserve"> </w:t>
      </w:r>
      <w:r>
        <w:t>the effort to</w:t>
      </w:r>
      <w:r>
        <w:rPr>
          <w:spacing w:val="27"/>
        </w:rPr>
        <w:t xml:space="preserve"> </w:t>
      </w:r>
      <w:r>
        <w:t>institutionalize gender</w:t>
      </w:r>
      <w:r>
        <w:rPr>
          <w:spacing w:val="36"/>
        </w:rPr>
        <w:t xml:space="preserve"> </w:t>
      </w:r>
      <w:r>
        <w:t>mainstreaming</w:t>
      </w:r>
      <w:r>
        <w:rPr>
          <w:spacing w:val="38"/>
        </w:rPr>
        <w:t xml:space="preserve"> </w:t>
      </w:r>
      <w:r>
        <w:t>in development</w:t>
      </w:r>
      <w:r>
        <w:rPr>
          <w:spacing w:val="40"/>
        </w:rPr>
        <w:t xml:space="preserve"> </w:t>
      </w:r>
      <w:r>
        <w:t>has</w:t>
      </w:r>
      <w:r>
        <w:rPr>
          <w:spacing w:val="24"/>
        </w:rPr>
        <w:t xml:space="preserve"> </w:t>
      </w:r>
      <w:r>
        <w:t>not</w:t>
      </w:r>
      <w:r>
        <w:rPr>
          <w:spacing w:val="80"/>
        </w:rPr>
        <w:t xml:space="preserve"> </w:t>
      </w:r>
      <w:r>
        <w:t>been</w:t>
      </w:r>
      <w:r>
        <w:rPr>
          <w:spacing w:val="20"/>
        </w:rPr>
        <w:t xml:space="preserve"> </w:t>
      </w:r>
      <w:r>
        <w:t>limited</w:t>
      </w:r>
      <w:r>
        <w:rPr>
          <w:spacing w:val="20"/>
        </w:rPr>
        <w:t xml:space="preserve"> </w:t>
      </w:r>
      <w:r>
        <w:t>to its</w:t>
      </w:r>
      <w:r>
        <w:rPr>
          <w:spacing w:val="40"/>
        </w:rPr>
        <w:t xml:space="preserve"> </w:t>
      </w:r>
      <w:r>
        <w:t>national</w:t>
      </w:r>
      <w:r>
        <w:rPr>
          <w:spacing w:val="40"/>
        </w:rPr>
        <w:t xml:space="preserve"> </w:t>
      </w:r>
      <w:r>
        <w:t>priority</w:t>
      </w:r>
      <w:r>
        <w:rPr>
          <w:spacing w:val="40"/>
        </w:rPr>
        <w:t xml:space="preserve"> </w:t>
      </w:r>
      <w:r>
        <w:t>agendas. This</w:t>
      </w:r>
      <w:r>
        <w:rPr>
          <w:spacing w:val="40"/>
        </w:rPr>
        <w:t xml:space="preserve"> </w:t>
      </w:r>
      <w:r>
        <w:t>commitment</w:t>
      </w:r>
      <w:r>
        <w:rPr>
          <w:spacing w:val="40"/>
        </w:rPr>
        <w:t xml:space="preserve"> </w:t>
      </w:r>
      <w:r>
        <w:t>has</w:t>
      </w:r>
      <w:r>
        <w:rPr>
          <w:spacing w:val="40"/>
        </w:rPr>
        <w:t xml:space="preserve"> </w:t>
      </w:r>
      <w:r>
        <w:t>been</w:t>
      </w:r>
      <w:r>
        <w:rPr>
          <w:spacing w:val="40"/>
        </w:rPr>
        <w:t xml:space="preserve"> </w:t>
      </w:r>
      <w:r>
        <w:t>further</w:t>
      </w:r>
      <w:r>
        <w:rPr>
          <w:spacing w:val="40"/>
        </w:rPr>
        <w:t xml:space="preserve"> </w:t>
      </w:r>
      <w:r>
        <w:t>reinforced</w:t>
      </w:r>
      <w:r>
        <w:rPr>
          <w:spacing w:val="40"/>
        </w:rPr>
        <w:t xml:space="preserve"> </w:t>
      </w:r>
      <w:r>
        <w:t>through</w:t>
      </w:r>
      <w:r>
        <w:rPr>
          <w:spacing w:val="40"/>
        </w:rPr>
        <w:t xml:space="preserve"> </w:t>
      </w:r>
      <w:r>
        <w:t>a</w:t>
      </w:r>
      <w:r>
        <w:rPr>
          <w:spacing w:val="40"/>
        </w:rPr>
        <w:t xml:space="preserve"> </w:t>
      </w:r>
      <w:r>
        <w:t>series</w:t>
      </w:r>
      <w:r>
        <w:rPr>
          <w:spacing w:val="40"/>
        </w:rPr>
        <w:t xml:space="preserve"> </w:t>
      </w:r>
      <w:r>
        <w:t>of technical regulations issued by</w:t>
      </w:r>
      <w:r>
        <w:rPr>
          <w:spacing w:val="-1"/>
        </w:rPr>
        <w:t xml:space="preserve"> </w:t>
      </w:r>
      <w:r>
        <w:t>the</w:t>
      </w:r>
      <w:r>
        <w:rPr>
          <w:spacing w:val="-6"/>
        </w:rPr>
        <w:t xml:space="preserve"> </w:t>
      </w:r>
      <w:r>
        <w:t>Minister for</w:t>
      </w:r>
      <w:r>
        <w:rPr>
          <w:spacing w:val="-2"/>
        </w:rPr>
        <w:t xml:space="preserve"> </w:t>
      </w:r>
      <w:r>
        <w:t>Women's Empowerment</w:t>
      </w:r>
      <w:r>
        <w:rPr>
          <w:spacing w:val="39"/>
        </w:rPr>
        <w:t xml:space="preserve"> </w:t>
      </w:r>
      <w:r>
        <w:t>and</w:t>
      </w:r>
      <w:r>
        <w:rPr>
          <w:spacing w:val="-6"/>
        </w:rPr>
        <w:t xml:space="preserve"> </w:t>
      </w:r>
      <w:r>
        <w:t>Child Protection;</w:t>
      </w:r>
      <w:r>
        <w:rPr>
          <w:spacing w:val="-1"/>
        </w:rPr>
        <w:t xml:space="preserve"> </w:t>
      </w:r>
      <w:r>
        <w:t>they are aimed</w:t>
      </w:r>
      <w:r>
        <w:rPr>
          <w:spacing w:val="40"/>
        </w:rPr>
        <w:t xml:space="preserve"> </w:t>
      </w:r>
      <w:r>
        <w:t>at</w:t>
      </w:r>
      <w:r>
        <w:rPr>
          <w:spacing w:val="35"/>
        </w:rPr>
        <w:t xml:space="preserve"> </w:t>
      </w:r>
      <w:r>
        <w:t>operationalizing gender</w:t>
      </w:r>
      <w:r>
        <w:rPr>
          <w:spacing w:val="40"/>
        </w:rPr>
        <w:t xml:space="preserve"> </w:t>
      </w:r>
      <w:r>
        <w:t>integration</w:t>
      </w:r>
      <w:r>
        <w:rPr>
          <w:spacing w:val="40"/>
        </w:rPr>
        <w:t xml:space="preserve"> </w:t>
      </w:r>
      <w:r>
        <w:t>in</w:t>
      </w:r>
      <w:r>
        <w:rPr>
          <w:spacing w:val="37"/>
        </w:rPr>
        <w:t xml:space="preserve"> </w:t>
      </w:r>
      <w:r>
        <w:t>planning</w:t>
      </w:r>
      <w:r>
        <w:rPr>
          <w:spacing w:val="40"/>
        </w:rPr>
        <w:t xml:space="preserve"> </w:t>
      </w:r>
      <w:r>
        <w:t>and</w:t>
      </w:r>
      <w:r>
        <w:rPr>
          <w:spacing w:val="35"/>
        </w:rPr>
        <w:t xml:space="preserve"> </w:t>
      </w:r>
      <w:r>
        <w:t>budgeting</w:t>
      </w:r>
      <w:r>
        <w:rPr>
          <w:spacing w:val="40"/>
        </w:rPr>
        <w:t xml:space="preserve"> </w:t>
      </w:r>
      <w:r>
        <w:t>processes</w:t>
      </w:r>
      <w:r>
        <w:rPr>
          <w:spacing w:val="40"/>
        </w:rPr>
        <w:t xml:space="preserve"> </w:t>
      </w:r>
      <w:r>
        <w:t>(Appendix</w:t>
      </w:r>
      <w:r>
        <w:rPr>
          <w:spacing w:val="40"/>
        </w:rPr>
        <w:t xml:space="preserve"> </w:t>
      </w:r>
      <w:r>
        <w:t>2).</w:t>
      </w:r>
    </w:p>
    <w:p w14:paraId="4477D29D" w14:textId="77777777" w:rsidR="00164569" w:rsidRDefault="00000000">
      <w:pPr>
        <w:pStyle w:val="BodyText"/>
        <w:spacing w:before="156" w:line="326" w:lineRule="auto"/>
        <w:ind w:left="1138" w:right="1107" w:hanging="9"/>
        <w:jc w:val="both"/>
      </w:pPr>
      <w:r>
        <w:t>To some extent, the presence of Presidential</w:t>
      </w:r>
      <w:r>
        <w:rPr>
          <w:spacing w:val="38"/>
        </w:rPr>
        <w:t xml:space="preserve"> </w:t>
      </w:r>
      <w:r>
        <w:t>Instruction</w:t>
      </w:r>
      <w:r>
        <w:rPr>
          <w:spacing w:val="29"/>
        </w:rPr>
        <w:t xml:space="preserve"> </w:t>
      </w:r>
      <w:r>
        <w:t>No. 9 of 2000 served as a foundational</w:t>
      </w:r>
      <w:r>
        <w:rPr>
          <w:spacing w:val="34"/>
        </w:rPr>
        <w:t xml:space="preserve"> </w:t>
      </w:r>
      <w:r>
        <w:t>step that was later followed by the formulation of the National Strategy for the Acceleration of Gender Mainstreaming</w:t>
      </w:r>
      <w:r>
        <w:rPr>
          <w:spacing w:val="40"/>
        </w:rPr>
        <w:t xml:space="preserve"> </w:t>
      </w:r>
      <w:r>
        <w:t>through Gender-Responsive Planning and Budgeting (</w:t>
      </w:r>
      <w:proofErr w:type="spellStart"/>
      <w:r>
        <w:t>Stranas</w:t>
      </w:r>
      <w:proofErr w:type="spellEnd"/>
      <w:r>
        <w:t xml:space="preserve"> PPRG). Although </w:t>
      </w:r>
      <w:proofErr w:type="spellStart"/>
      <w:r>
        <w:t>Stranas</w:t>
      </w:r>
      <w:proofErr w:type="spellEnd"/>
      <w:r>
        <w:t xml:space="preserve"> PPRG was officially enacted in November 2012,</w:t>
      </w:r>
      <w:r>
        <w:rPr>
          <w:spacing w:val="-3"/>
        </w:rPr>
        <w:t xml:space="preserve"> </w:t>
      </w:r>
      <w:r>
        <w:t>the implementation of gender mainstreaming through gender-responsive planning and budgeting had already begun in various regions as early as 2009,</w:t>
      </w:r>
      <w:r>
        <w:rPr>
          <w:spacing w:val="40"/>
        </w:rPr>
        <w:t xml:space="preserve"> </w:t>
      </w:r>
      <w:r>
        <w:t>marked</w:t>
      </w:r>
      <w:r>
        <w:rPr>
          <w:spacing w:val="40"/>
        </w:rPr>
        <w:t xml:space="preserve"> </w:t>
      </w:r>
      <w:r>
        <w:t>by</w:t>
      </w:r>
      <w:r>
        <w:rPr>
          <w:spacing w:val="40"/>
        </w:rPr>
        <w:t xml:space="preserve"> </w:t>
      </w:r>
      <w:r>
        <w:t>the</w:t>
      </w:r>
      <w:r>
        <w:rPr>
          <w:spacing w:val="40"/>
        </w:rPr>
        <w:t xml:space="preserve"> </w:t>
      </w:r>
      <w:r>
        <w:t>establishment</w:t>
      </w:r>
      <w:r>
        <w:rPr>
          <w:spacing w:val="40"/>
        </w:rPr>
        <w:t xml:space="preserve"> </w:t>
      </w:r>
      <w:r>
        <w:t>of</w:t>
      </w:r>
      <w:r>
        <w:rPr>
          <w:spacing w:val="34"/>
        </w:rPr>
        <w:t xml:space="preserve"> </w:t>
      </w:r>
      <w:r>
        <w:t>gender</w:t>
      </w:r>
      <w:r>
        <w:rPr>
          <w:spacing w:val="40"/>
        </w:rPr>
        <w:t xml:space="preserve"> </w:t>
      </w:r>
      <w:r>
        <w:t>mainstreaming</w:t>
      </w:r>
      <w:r>
        <w:rPr>
          <w:spacing w:val="40"/>
        </w:rPr>
        <w:t xml:space="preserve"> </w:t>
      </w:r>
      <w:r>
        <w:t>steering</w:t>
      </w:r>
      <w:r>
        <w:rPr>
          <w:spacing w:val="40"/>
        </w:rPr>
        <w:t xml:space="preserve"> </w:t>
      </w:r>
      <w:r>
        <w:t>and</w:t>
      </w:r>
      <w:r>
        <w:rPr>
          <w:spacing w:val="40"/>
        </w:rPr>
        <w:t xml:space="preserve"> </w:t>
      </w:r>
      <w:r>
        <w:t>technical</w:t>
      </w:r>
      <w:r>
        <w:rPr>
          <w:spacing w:val="40"/>
        </w:rPr>
        <w:t xml:space="preserve"> </w:t>
      </w:r>
      <w:r>
        <w:t>teams</w:t>
      </w:r>
      <w:r>
        <w:rPr>
          <w:spacing w:val="40"/>
        </w:rPr>
        <w:t xml:space="preserve"> </w:t>
      </w:r>
      <w:r>
        <w:t>within local government institutions, including in North Sumatera</w:t>
      </w:r>
      <w:r>
        <w:rPr>
          <w:spacing w:val="40"/>
        </w:rPr>
        <w:t xml:space="preserve"> </w:t>
      </w:r>
      <w:r>
        <w:t>(</w:t>
      </w:r>
      <w:proofErr w:type="spellStart"/>
      <w:r>
        <w:t>Seknas</w:t>
      </w:r>
      <w:proofErr w:type="spellEnd"/>
      <w:r>
        <w:t xml:space="preserve"> Fitra, 2020).</w:t>
      </w:r>
    </w:p>
    <w:p w14:paraId="43D7B5BD" w14:textId="77777777" w:rsidR="00164569" w:rsidRDefault="00000000">
      <w:pPr>
        <w:pStyle w:val="BodyText"/>
        <w:spacing w:before="157" w:line="324" w:lineRule="auto"/>
        <w:ind w:left="1140" w:right="1107" w:hanging="2"/>
        <w:jc w:val="both"/>
      </w:pPr>
      <w:proofErr w:type="spellStart"/>
      <w:r>
        <w:t>Stranas</w:t>
      </w:r>
      <w:proofErr w:type="spellEnd"/>
      <w:r>
        <w:t xml:space="preserve"> PPRG was formally institutionalized in 2012 through a joint circular letter issued by four key ministries</w:t>
      </w:r>
      <w:hyperlink w:anchor="_bookmark29" w:history="1">
        <w:r>
          <w:rPr>
            <w:vertAlign w:val="superscript"/>
          </w:rPr>
          <w:t>10</w:t>
        </w:r>
        <w:r>
          <w:rPr>
            <w:sz w:val="13"/>
          </w:rPr>
          <w:t>.</w:t>
        </w:r>
      </w:hyperlink>
      <w:r>
        <w:rPr>
          <w:sz w:val="13"/>
        </w:rPr>
        <w:t xml:space="preserve"> </w:t>
      </w:r>
      <w:r>
        <w:t>The national strategy in this period had emphasized (</w:t>
      </w:r>
      <w:proofErr w:type="spellStart"/>
      <w:r>
        <w:t>i</w:t>
      </w:r>
      <w:proofErr w:type="spellEnd"/>
      <w:r>
        <w:t>) integrating gender issues into development</w:t>
      </w:r>
      <w:r>
        <w:rPr>
          <w:spacing w:val="40"/>
        </w:rPr>
        <w:t xml:space="preserve"> </w:t>
      </w:r>
      <w:r>
        <w:t>planning</w:t>
      </w:r>
      <w:r>
        <w:rPr>
          <w:spacing w:val="40"/>
        </w:rPr>
        <w:t xml:space="preserve"> </w:t>
      </w:r>
      <w:r>
        <w:t>and</w:t>
      </w:r>
      <w:r>
        <w:rPr>
          <w:spacing w:val="40"/>
        </w:rPr>
        <w:t xml:space="preserve"> </w:t>
      </w:r>
      <w:r>
        <w:t>budgeting</w:t>
      </w:r>
      <w:r>
        <w:rPr>
          <w:spacing w:val="40"/>
        </w:rPr>
        <w:t xml:space="preserve"> </w:t>
      </w:r>
      <w:r>
        <w:t>processes;</w:t>
      </w:r>
      <w:r>
        <w:rPr>
          <w:spacing w:val="40"/>
        </w:rPr>
        <w:t xml:space="preserve"> </w:t>
      </w:r>
      <w:r>
        <w:t>(ii)</w:t>
      </w:r>
      <w:r>
        <w:rPr>
          <w:spacing w:val="40"/>
        </w:rPr>
        <w:t xml:space="preserve"> </w:t>
      </w:r>
      <w:r>
        <w:t>strengthening</w:t>
      </w:r>
      <w:r>
        <w:rPr>
          <w:spacing w:val="40"/>
        </w:rPr>
        <w:t xml:space="preserve"> </w:t>
      </w:r>
      <w:r>
        <w:t>institutional</w:t>
      </w:r>
      <w:r>
        <w:rPr>
          <w:spacing w:val="40"/>
        </w:rPr>
        <w:t xml:space="preserve"> </w:t>
      </w:r>
      <w:r>
        <w:t>frameworks</w:t>
      </w:r>
      <w:r>
        <w:rPr>
          <w:spacing w:val="40"/>
        </w:rPr>
        <w:t xml:space="preserve"> </w:t>
      </w:r>
      <w:r>
        <w:t>and human resource capacities at both national and subnational levels through the use of gender analysis tools, such as the Gender Analysis Pathway (GAP) and Gender Budget Statement (GBS); and (iii) promoting the establishment of regional gender mainstreaming</w:t>
      </w:r>
      <w:r>
        <w:rPr>
          <w:spacing w:val="40"/>
        </w:rPr>
        <w:t xml:space="preserve"> </w:t>
      </w:r>
      <w:r>
        <w:t xml:space="preserve">mechanisms, including </w:t>
      </w:r>
      <w:proofErr w:type="spellStart"/>
      <w:r>
        <w:t>Pokja</w:t>
      </w:r>
      <w:proofErr w:type="spellEnd"/>
      <w:r>
        <w:t xml:space="preserve"> PUG, PUG focal points, and gender-responsive budgeting technical teams.</w:t>
      </w:r>
    </w:p>
    <w:p w14:paraId="4563F24B" w14:textId="77777777" w:rsidR="00164569" w:rsidRDefault="00000000">
      <w:pPr>
        <w:pStyle w:val="BodyText"/>
        <w:spacing w:before="169" w:line="326" w:lineRule="auto"/>
        <w:ind w:left="1140" w:right="1112" w:firstLine="3"/>
        <w:jc w:val="both"/>
      </w:pPr>
      <w:r>
        <w:t xml:space="preserve">Years after </w:t>
      </w:r>
      <w:proofErr w:type="spellStart"/>
      <w:r>
        <w:t>Stranas</w:t>
      </w:r>
      <w:proofErr w:type="spellEnd"/>
      <w:r>
        <w:t xml:space="preserve"> PPRG was introduced, it was</w:t>
      </w:r>
      <w:r>
        <w:rPr>
          <w:spacing w:val="-1"/>
        </w:rPr>
        <w:t xml:space="preserve"> </w:t>
      </w:r>
      <w:r>
        <w:t>renamed and</w:t>
      </w:r>
      <w:r>
        <w:rPr>
          <w:spacing w:val="-4"/>
        </w:rPr>
        <w:t xml:space="preserve"> </w:t>
      </w:r>
      <w:r>
        <w:t>relaunched as the</w:t>
      </w:r>
      <w:r>
        <w:rPr>
          <w:spacing w:val="-6"/>
        </w:rPr>
        <w:t xml:space="preserve"> </w:t>
      </w:r>
      <w:r>
        <w:t xml:space="preserve">National Strategy for </w:t>
      </w:r>
      <w:r>
        <w:rPr>
          <w:w w:val="105"/>
        </w:rPr>
        <w:t>the</w:t>
      </w:r>
      <w:r>
        <w:rPr>
          <w:spacing w:val="-16"/>
          <w:w w:val="105"/>
        </w:rPr>
        <w:t xml:space="preserve"> </w:t>
      </w:r>
      <w:r>
        <w:rPr>
          <w:w w:val="105"/>
        </w:rPr>
        <w:t>Acceleration</w:t>
      </w:r>
      <w:r>
        <w:rPr>
          <w:spacing w:val="-15"/>
          <w:w w:val="105"/>
        </w:rPr>
        <w:t xml:space="preserve"> </w:t>
      </w:r>
      <w:r>
        <w:rPr>
          <w:w w:val="105"/>
        </w:rPr>
        <w:t>of</w:t>
      </w:r>
      <w:r>
        <w:rPr>
          <w:spacing w:val="-15"/>
          <w:w w:val="105"/>
        </w:rPr>
        <w:t xml:space="preserve"> </w:t>
      </w:r>
      <w:r>
        <w:rPr>
          <w:w w:val="105"/>
        </w:rPr>
        <w:t>Gender</w:t>
      </w:r>
      <w:r>
        <w:rPr>
          <w:spacing w:val="-16"/>
          <w:w w:val="105"/>
        </w:rPr>
        <w:t xml:space="preserve"> </w:t>
      </w:r>
      <w:r>
        <w:rPr>
          <w:w w:val="105"/>
        </w:rPr>
        <w:t>Mainstreaming</w:t>
      </w:r>
      <w:r>
        <w:rPr>
          <w:spacing w:val="-15"/>
          <w:w w:val="105"/>
        </w:rPr>
        <w:t xml:space="preserve"> </w:t>
      </w:r>
      <w:r>
        <w:rPr>
          <w:w w:val="105"/>
        </w:rPr>
        <w:t>(</w:t>
      </w:r>
      <w:proofErr w:type="spellStart"/>
      <w:r>
        <w:rPr>
          <w:w w:val="105"/>
        </w:rPr>
        <w:t>Stranas</w:t>
      </w:r>
      <w:proofErr w:type="spellEnd"/>
      <w:r>
        <w:rPr>
          <w:spacing w:val="-15"/>
          <w:w w:val="105"/>
        </w:rPr>
        <w:t xml:space="preserve"> </w:t>
      </w:r>
      <w:r>
        <w:rPr>
          <w:w w:val="105"/>
        </w:rPr>
        <w:t>PUG)</w:t>
      </w:r>
      <w:r>
        <w:rPr>
          <w:spacing w:val="-16"/>
          <w:w w:val="105"/>
        </w:rPr>
        <w:t xml:space="preserve"> </w:t>
      </w:r>
      <w:r>
        <w:rPr>
          <w:w w:val="105"/>
        </w:rPr>
        <w:t>by</w:t>
      </w:r>
      <w:r>
        <w:rPr>
          <w:spacing w:val="-15"/>
          <w:w w:val="105"/>
        </w:rPr>
        <w:t xml:space="preserve"> </w:t>
      </w:r>
      <w:r>
        <w:rPr>
          <w:w w:val="105"/>
        </w:rPr>
        <w:t>the</w:t>
      </w:r>
      <w:r>
        <w:rPr>
          <w:spacing w:val="-15"/>
          <w:w w:val="105"/>
        </w:rPr>
        <w:t xml:space="preserve"> </w:t>
      </w:r>
      <w:r>
        <w:rPr>
          <w:w w:val="105"/>
        </w:rPr>
        <w:t>Ministry</w:t>
      </w:r>
      <w:r>
        <w:rPr>
          <w:spacing w:val="-16"/>
          <w:w w:val="105"/>
        </w:rPr>
        <w:t xml:space="preserve"> </w:t>
      </w:r>
      <w:r>
        <w:rPr>
          <w:w w:val="105"/>
        </w:rPr>
        <w:t>of</w:t>
      </w:r>
      <w:r>
        <w:rPr>
          <w:spacing w:val="-15"/>
          <w:w w:val="105"/>
        </w:rPr>
        <w:t xml:space="preserve"> </w:t>
      </w:r>
      <w:r>
        <w:rPr>
          <w:w w:val="105"/>
        </w:rPr>
        <w:t>Women's</w:t>
      </w:r>
      <w:r>
        <w:rPr>
          <w:spacing w:val="-15"/>
          <w:w w:val="105"/>
        </w:rPr>
        <w:t xml:space="preserve"> </w:t>
      </w:r>
      <w:r>
        <w:rPr>
          <w:w w:val="105"/>
        </w:rPr>
        <w:t>Empowerment and</w:t>
      </w:r>
      <w:r>
        <w:rPr>
          <w:spacing w:val="-16"/>
          <w:w w:val="105"/>
        </w:rPr>
        <w:t xml:space="preserve"> </w:t>
      </w:r>
      <w:r>
        <w:rPr>
          <w:w w:val="105"/>
        </w:rPr>
        <w:t>Child</w:t>
      </w:r>
      <w:r>
        <w:rPr>
          <w:spacing w:val="-7"/>
          <w:w w:val="105"/>
        </w:rPr>
        <w:t xml:space="preserve"> </w:t>
      </w:r>
      <w:r>
        <w:rPr>
          <w:w w:val="105"/>
        </w:rPr>
        <w:t>Protection in</w:t>
      </w:r>
      <w:r>
        <w:rPr>
          <w:spacing w:val="-4"/>
          <w:w w:val="105"/>
        </w:rPr>
        <w:t xml:space="preserve"> </w:t>
      </w:r>
      <w:r>
        <w:rPr>
          <w:w w:val="105"/>
        </w:rPr>
        <w:t>2020.</w:t>
      </w:r>
      <w:r>
        <w:rPr>
          <w:spacing w:val="-16"/>
          <w:w w:val="105"/>
        </w:rPr>
        <w:t xml:space="preserve"> </w:t>
      </w:r>
      <w:r>
        <w:rPr>
          <w:w w:val="105"/>
        </w:rPr>
        <w:t>This</w:t>
      </w:r>
      <w:r>
        <w:rPr>
          <w:spacing w:val="-2"/>
          <w:w w:val="105"/>
        </w:rPr>
        <w:t xml:space="preserve"> </w:t>
      </w:r>
      <w:r>
        <w:rPr>
          <w:w w:val="105"/>
        </w:rPr>
        <w:t>updated national strategy not</w:t>
      </w:r>
      <w:r>
        <w:rPr>
          <w:spacing w:val="21"/>
          <w:w w:val="105"/>
        </w:rPr>
        <w:t xml:space="preserve"> </w:t>
      </w:r>
      <w:r>
        <w:rPr>
          <w:w w:val="105"/>
        </w:rPr>
        <w:t>only</w:t>
      </w:r>
      <w:r>
        <w:rPr>
          <w:spacing w:val="-1"/>
          <w:w w:val="105"/>
        </w:rPr>
        <w:t xml:space="preserve"> </w:t>
      </w:r>
      <w:r>
        <w:rPr>
          <w:w w:val="105"/>
        </w:rPr>
        <w:t>reaffirmed the</w:t>
      </w:r>
      <w:r>
        <w:rPr>
          <w:spacing w:val="-6"/>
          <w:w w:val="105"/>
        </w:rPr>
        <w:t xml:space="preserve"> </w:t>
      </w:r>
      <w:r>
        <w:rPr>
          <w:w w:val="105"/>
        </w:rPr>
        <w:t>commitment to achieving gender equality and justice but also sought to institutionalize and enhance analytical capacities for</w:t>
      </w:r>
      <w:r>
        <w:rPr>
          <w:spacing w:val="-1"/>
          <w:w w:val="105"/>
        </w:rPr>
        <w:t xml:space="preserve"> </w:t>
      </w:r>
      <w:r>
        <w:rPr>
          <w:w w:val="105"/>
        </w:rPr>
        <w:t>gender integration into</w:t>
      </w:r>
      <w:r>
        <w:rPr>
          <w:spacing w:val="-3"/>
          <w:w w:val="105"/>
        </w:rPr>
        <w:t xml:space="preserve"> </w:t>
      </w:r>
      <w:r>
        <w:rPr>
          <w:w w:val="105"/>
        </w:rPr>
        <w:t>development planning</w:t>
      </w:r>
      <w:r>
        <w:rPr>
          <w:spacing w:val="-5"/>
          <w:w w:val="105"/>
        </w:rPr>
        <w:t xml:space="preserve"> </w:t>
      </w:r>
      <w:r>
        <w:rPr>
          <w:w w:val="105"/>
        </w:rPr>
        <w:t>and</w:t>
      </w:r>
      <w:r>
        <w:rPr>
          <w:spacing w:val="-6"/>
          <w:w w:val="105"/>
        </w:rPr>
        <w:t xml:space="preserve"> </w:t>
      </w:r>
      <w:r>
        <w:rPr>
          <w:w w:val="105"/>
        </w:rPr>
        <w:t>budgeting.</w:t>
      </w:r>
      <w:r>
        <w:rPr>
          <w:spacing w:val="-16"/>
          <w:w w:val="105"/>
        </w:rPr>
        <w:t xml:space="preserve"> </w:t>
      </w:r>
      <w:r>
        <w:rPr>
          <w:w w:val="105"/>
        </w:rPr>
        <w:t>Yet,</w:t>
      </w:r>
      <w:r>
        <w:rPr>
          <w:spacing w:val="-14"/>
          <w:w w:val="105"/>
        </w:rPr>
        <w:t xml:space="preserve"> </w:t>
      </w:r>
      <w:r>
        <w:rPr>
          <w:w w:val="105"/>
        </w:rPr>
        <w:t>it also</w:t>
      </w:r>
      <w:r>
        <w:rPr>
          <w:spacing w:val="-5"/>
          <w:w w:val="105"/>
        </w:rPr>
        <w:t xml:space="preserve"> </w:t>
      </w:r>
      <w:r>
        <w:rPr>
          <w:w w:val="105"/>
        </w:rPr>
        <w:t>emphasized the need for local governments to improve the use</w:t>
      </w:r>
      <w:r>
        <w:rPr>
          <w:spacing w:val="-1"/>
          <w:w w:val="105"/>
        </w:rPr>
        <w:t xml:space="preserve"> </w:t>
      </w:r>
      <w:r>
        <w:rPr>
          <w:w w:val="105"/>
        </w:rPr>
        <w:t>of</w:t>
      </w:r>
      <w:r>
        <w:rPr>
          <w:spacing w:val="-5"/>
          <w:w w:val="105"/>
        </w:rPr>
        <w:t xml:space="preserve"> </w:t>
      </w:r>
      <w:r>
        <w:rPr>
          <w:w w:val="105"/>
        </w:rPr>
        <w:t>disaggregated data and</w:t>
      </w:r>
      <w:r>
        <w:rPr>
          <w:spacing w:val="-5"/>
          <w:w w:val="105"/>
        </w:rPr>
        <w:t xml:space="preserve"> </w:t>
      </w:r>
      <w:r>
        <w:rPr>
          <w:w w:val="105"/>
        </w:rPr>
        <w:t>increase community participation in the implementation of gender mainstreaming policies.</w:t>
      </w:r>
    </w:p>
    <w:p w14:paraId="265310E6" w14:textId="77777777" w:rsidR="00164569" w:rsidRDefault="00000000">
      <w:pPr>
        <w:pStyle w:val="BodyText"/>
        <w:spacing w:before="152" w:line="326" w:lineRule="auto"/>
        <w:ind w:left="1139" w:right="1113" w:firstLine="9"/>
        <w:jc w:val="both"/>
      </w:pPr>
      <w:r>
        <w:t>Accordingly,</w:t>
      </w:r>
      <w:r>
        <w:rPr>
          <w:spacing w:val="40"/>
        </w:rPr>
        <w:t xml:space="preserve"> </w:t>
      </w:r>
      <w:r>
        <w:t>gender</w:t>
      </w:r>
      <w:r>
        <w:rPr>
          <w:spacing w:val="40"/>
        </w:rPr>
        <w:t xml:space="preserve"> </w:t>
      </w:r>
      <w:r>
        <w:t>mainstreaming</w:t>
      </w:r>
      <w:r>
        <w:rPr>
          <w:spacing w:val="40"/>
        </w:rPr>
        <w:t xml:space="preserve"> </w:t>
      </w:r>
      <w:r>
        <w:t>has</w:t>
      </w:r>
      <w:r>
        <w:rPr>
          <w:spacing w:val="40"/>
        </w:rPr>
        <w:t xml:space="preserve"> </w:t>
      </w:r>
      <w:r>
        <w:t>been</w:t>
      </w:r>
      <w:r>
        <w:rPr>
          <w:spacing w:val="40"/>
        </w:rPr>
        <w:t xml:space="preserve"> </w:t>
      </w:r>
      <w:r>
        <w:t>institutionalized as a</w:t>
      </w:r>
      <w:r>
        <w:rPr>
          <w:spacing w:val="40"/>
        </w:rPr>
        <w:t xml:space="preserve"> </w:t>
      </w:r>
      <w:r>
        <w:t>national</w:t>
      </w:r>
      <w:r>
        <w:rPr>
          <w:spacing w:val="40"/>
        </w:rPr>
        <w:t xml:space="preserve"> </w:t>
      </w:r>
      <w:r>
        <w:t>policy</w:t>
      </w:r>
      <w:r>
        <w:rPr>
          <w:spacing w:val="40"/>
        </w:rPr>
        <w:t xml:space="preserve"> </w:t>
      </w:r>
      <w:r>
        <w:t>for</w:t>
      </w:r>
      <w:r>
        <w:rPr>
          <w:spacing w:val="40"/>
        </w:rPr>
        <w:t xml:space="preserve"> </w:t>
      </w:r>
      <w:r>
        <w:t>over</w:t>
      </w:r>
      <w:r>
        <w:rPr>
          <w:spacing w:val="40"/>
        </w:rPr>
        <w:t xml:space="preserve"> </w:t>
      </w:r>
      <w:r>
        <w:t xml:space="preserve">two decades and </w:t>
      </w:r>
      <w:proofErr w:type="gramStart"/>
      <w:r>
        <w:t>further</w:t>
      </w:r>
      <w:proofErr w:type="gramEnd"/>
      <w:r>
        <w:t xml:space="preserve"> articulated through a national strategy over periods to strengthen its</w:t>
      </w:r>
      <w:r>
        <w:rPr>
          <w:spacing w:val="40"/>
        </w:rPr>
        <w:t xml:space="preserve"> </w:t>
      </w:r>
      <w:r>
        <w:t>implementation at</w:t>
      </w:r>
      <w:r>
        <w:rPr>
          <w:spacing w:val="40"/>
        </w:rPr>
        <w:t xml:space="preserve"> </w:t>
      </w:r>
      <w:r>
        <w:t>the</w:t>
      </w:r>
      <w:r>
        <w:rPr>
          <w:spacing w:val="40"/>
        </w:rPr>
        <w:t xml:space="preserve"> </w:t>
      </w:r>
      <w:r>
        <w:t>subnational</w:t>
      </w:r>
      <w:r>
        <w:rPr>
          <w:spacing w:val="40"/>
        </w:rPr>
        <w:t xml:space="preserve"> </w:t>
      </w:r>
      <w:r>
        <w:t>level, but</w:t>
      </w:r>
      <w:r>
        <w:rPr>
          <w:spacing w:val="40"/>
        </w:rPr>
        <w:t xml:space="preserve"> </w:t>
      </w:r>
      <w:r>
        <w:t>many</w:t>
      </w:r>
      <w:r>
        <w:rPr>
          <w:spacing w:val="40"/>
        </w:rPr>
        <w:t xml:space="preserve"> </w:t>
      </w:r>
      <w:r>
        <w:t>provinces</w:t>
      </w:r>
      <w:r>
        <w:rPr>
          <w:spacing w:val="40"/>
        </w:rPr>
        <w:t xml:space="preserve"> </w:t>
      </w:r>
      <w:r>
        <w:t>have</w:t>
      </w:r>
      <w:r>
        <w:rPr>
          <w:spacing w:val="40"/>
        </w:rPr>
        <w:t xml:space="preserve"> </w:t>
      </w:r>
      <w:r>
        <w:t>yet to</w:t>
      </w:r>
      <w:r>
        <w:rPr>
          <w:spacing w:val="40"/>
        </w:rPr>
        <w:t xml:space="preserve"> </w:t>
      </w:r>
      <w:r>
        <w:t>adopt</w:t>
      </w:r>
      <w:r>
        <w:rPr>
          <w:spacing w:val="40"/>
        </w:rPr>
        <w:t xml:space="preserve"> </w:t>
      </w:r>
      <w:r>
        <w:t>comprehensive regional regulations on</w:t>
      </w:r>
      <w:r>
        <w:rPr>
          <w:spacing w:val="-2"/>
        </w:rPr>
        <w:t xml:space="preserve"> </w:t>
      </w:r>
      <w:r>
        <w:t>gender mainstreaming (Appendix 3).</w:t>
      </w:r>
      <w:r>
        <w:rPr>
          <w:spacing w:val="-11"/>
        </w:rPr>
        <w:t xml:space="preserve"> </w:t>
      </w:r>
      <w:r>
        <w:t>So far,</w:t>
      </w:r>
      <w:r>
        <w:rPr>
          <w:spacing w:val="-5"/>
        </w:rPr>
        <w:t xml:space="preserve"> </w:t>
      </w:r>
      <w:r>
        <w:t>only three provinces, namely NTB, NTT, and Aceh, have fully enacted a range of local regulations addressing gender mainstreaming and gender-responsive planning and budgeting.</w:t>
      </w:r>
    </w:p>
    <w:p w14:paraId="5BBBFF60" w14:textId="77777777" w:rsidR="00164569" w:rsidRDefault="00000000">
      <w:pPr>
        <w:pStyle w:val="BodyText"/>
        <w:spacing w:before="153" w:line="326" w:lineRule="auto"/>
        <w:ind w:left="1137" w:right="1110"/>
        <w:jc w:val="both"/>
      </w:pPr>
      <w:r>
        <w:rPr>
          <w:w w:val="105"/>
        </w:rPr>
        <w:t>Moreover,</w:t>
      </w:r>
      <w:r>
        <w:rPr>
          <w:spacing w:val="-16"/>
          <w:w w:val="105"/>
        </w:rPr>
        <w:t xml:space="preserve"> </w:t>
      </w:r>
      <w:r>
        <w:rPr>
          <w:w w:val="105"/>
        </w:rPr>
        <w:t>most</w:t>
      </w:r>
      <w:r>
        <w:rPr>
          <w:spacing w:val="-15"/>
          <w:w w:val="105"/>
        </w:rPr>
        <w:t xml:space="preserve"> </w:t>
      </w:r>
      <w:r>
        <w:rPr>
          <w:w w:val="105"/>
        </w:rPr>
        <w:t>provinces,</w:t>
      </w:r>
      <w:r>
        <w:rPr>
          <w:spacing w:val="-15"/>
          <w:w w:val="105"/>
        </w:rPr>
        <w:t xml:space="preserve"> </w:t>
      </w:r>
      <w:r>
        <w:rPr>
          <w:w w:val="105"/>
        </w:rPr>
        <w:t>including</w:t>
      </w:r>
      <w:r>
        <w:rPr>
          <w:spacing w:val="-16"/>
          <w:w w:val="105"/>
        </w:rPr>
        <w:t xml:space="preserve"> </w:t>
      </w:r>
      <w:r>
        <w:rPr>
          <w:w w:val="105"/>
        </w:rPr>
        <w:t>NTB,</w:t>
      </w:r>
      <w:r>
        <w:rPr>
          <w:spacing w:val="-15"/>
          <w:w w:val="105"/>
        </w:rPr>
        <w:t xml:space="preserve"> </w:t>
      </w:r>
      <w:r>
        <w:rPr>
          <w:w w:val="105"/>
        </w:rPr>
        <w:t>NTT,</w:t>
      </w:r>
      <w:r>
        <w:rPr>
          <w:spacing w:val="-15"/>
          <w:w w:val="105"/>
        </w:rPr>
        <w:t xml:space="preserve"> </w:t>
      </w:r>
      <w:r>
        <w:rPr>
          <w:w w:val="105"/>
        </w:rPr>
        <w:t>North</w:t>
      </w:r>
      <w:r>
        <w:rPr>
          <w:spacing w:val="-16"/>
          <w:w w:val="105"/>
        </w:rPr>
        <w:t xml:space="preserve"> </w:t>
      </w:r>
      <w:r>
        <w:rPr>
          <w:w w:val="105"/>
        </w:rPr>
        <w:t>Kalimantan,</w:t>
      </w:r>
      <w:r>
        <w:rPr>
          <w:spacing w:val="-15"/>
          <w:w w:val="105"/>
        </w:rPr>
        <w:t xml:space="preserve"> </w:t>
      </w:r>
      <w:r>
        <w:rPr>
          <w:w w:val="105"/>
        </w:rPr>
        <w:t>Maluku,</w:t>
      </w:r>
      <w:r>
        <w:rPr>
          <w:spacing w:val="-15"/>
          <w:w w:val="105"/>
        </w:rPr>
        <w:t xml:space="preserve"> </w:t>
      </w:r>
      <w:r>
        <w:rPr>
          <w:w w:val="105"/>
        </w:rPr>
        <w:t>and</w:t>
      </w:r>
      <w:r>
        <w:rPr>
          <w:spacing w:val="-16"/>
          <w:w w:val="105"/>
        </w:rPr>
        <w:t xml:space="preserve"> </w:t>
      </w:r>
      <w:r>
        <w:rPr>
          <w:w w:val="105"/>
        </w:rPr>
        <w:t>Gorontalo,</w:t>
      </w:r>
      <w:r>
        <w:rPr>
          <w:spacing w:val="-15"/>
          <w:w w:val="105"/>
        </w:rPr>
        <w:t xml:space="preserve"> </w:t>
      </w:r>
      <w:r>
        <w:rPr>
          <w:w w:val="105"/>
        </w:rPr>
        <w:t>have</w:t>
      </w:r>
      <w:r>
        <w:rPr>
          <w:spacing w:val="-15"/>
          <w:w w:val="105"/>
        </w:rPr>
        <w:t xml:space="preserve"> </w:t>
      </w:r>
      <w:r>
        <w:rPr>
          <w:w w:val="105"/>
        </w:rPr>
        <w:t>also adopted</w:t>
      </w:r>
      <w:r>
        <w:rPr>
          <w:spacing w:val="-2"/>
          <w:w w:val="105"/>
        </w:rPr>
        <w:t xml:space="preserve"> </w:t>
      </w:r>
      <w:r>
        <w:rPr>
          <w:w w:val="105"/>
        </w:rPr>
        <w:t>a</w:t>
      </w:r>
      <w:r>
        <w:rPr>
          <w:spacing w:val="-4"/>
          <w:w w:val="105"/>
        </w:rPr>
        <w:t xml:space="preserve"> </w:t>
      </w:r>
      <w:r>
        <w:rPr>
          <w:w w:val="105"/>
        </w:rPr>
        <w:t>single</w:t>
      </w:r>
      <w:r>
        <w:rPr>
          <w:spacing w:val="-6"/>
          <w:w w:val="105"/>
        </w:rPr>
        <w:t xml:space="preserve"> </w:t>
      </w:r>
      <w:r>
        <w:rPr>
          <w:w w:val="105"/>
        </w:rPr>
        <w:t>regulation</w:t>
      </w:r>
      <w:r>
        <w:rPr>
          <w:spacing w:val="-2"/>
          <w:w w:val="105"/>
        </w:rPr>
        <w:t xml:space="preserve"> </w:t>
      </w:r>
      <w:r>
        <w:rPr>
          <w:w w:val="105"/>
        </w:rPr>
        <w:t>to address multiple</w:t>
      </w:r>
      <w:r>
        <w:rPr>
          <w:spacing w:val="-6"/>
          <w:w w:val="105"/>
        </w:rPr>
        <w:t xml:space="preserve"> </w:t>
      </w:r>
      <w:r>
        <w:rPr>
          <w:w w:val="105"/>
        </w:rPr>
        <w:t>issues.</w:t>
      </w:r>
      <w:r>
        <w:rPr>
          <w:spacing w:val="-7"/>
          <w:w w:val="105"/>
        </w:rPr>
        <w:t xml:space="preserve"> </w:t>
      </w:r>
      <w:r>
        <w:rPr>
          <w:w w:val="105"/>
        </w:rPr>
        <w:t>Reflecting</w:t>
      </w:r>
      <w:r>
        <w:rPr>
          <w:spacing w:val="-2"/>
          <w:w w:val="105"/>
        </w:rPr>
        <w:t xml:space="preserve"> </w:t>
      </w:r>
      <w:r>
        <w:rPr>
          <w:w w:val="105"/>
        </w:rPr>
        <w:t>on</w:t>
      </w:r>
      <w:r>
        <w:rPr>
          <w:spacing w:val="-10"/>
          <w:w w:val="105"/>
        </w:rPr>
        <w:t xml:space="preserve"> </w:t>
      </w:r>
      <w:r>
        <w:rPr>
          <w:w w:val="105"/>
        </w:rPr>
        <w:t>NTB,</w:t>
      </w:r>
      <w:r>
        <w:rPr>
          <w:spacing w:val="-12"/>
          <w:w w:val="105"/>
        </w:rPr>
        <w:t xml:space="preserve"> </w:t>
      </w:r>
      <w:r>
        <w:rPr>
          <w:w w:val="105"/>
        </w:rPr>
        <w:t>for</w:t>
      </w:r>
      <w:r>
        <w:rPr>
          <w:spacing w:val="-6"/>
          <w:w w:val="105"/>
        </w:rPr>
        <w:t xml:space="preserve"> </w:t>
      </w:r>
      <w:r>
        <w:rPr>
          <w:w w:val="105"/>
        </w:rPr>
        <w:t>instance,</w:t>
      </w:r>
      <w:r>
        <w:rPr>
          <w:spacing w:val="-9"/>
          <w:w w:val="105"/>
        </w:rPr>
        <w:t xml:space="preserve"> </w:t>
      </w:r>
      <w:r>
        <w:rPr>
          <w:w w:val="105"/>
        </w:rPr>
        <w:t>it</w:t>
      </w:r>
      <w:r>
        <w:rPr>
          <w:spacing w:val="-3"/>
          <w:w w:val="105"/>
        </w:rPr>
        <w:t xml:space="preserve"> </w:t>
      </w:r>
      <w:r>
        <w:rPr>
          <w:w w:val="105"/>
        </w:rPr>
        <w:t>integrates four gender mainstreaming regulations</w:t>
      </w:r>
      <w:r>
        <w:rPr>
          <w:spacing w:val="-2"/>
          <w:w w:val="105"/>
        </w:rPr>
        <w:t xml:space="preserve"> </w:t>
      </w:r>
      <w:r>
        <w:rPr>
          <w:w w:val="105"/>
        </w:rPr>
        <w:t>applied under a single regional regulation and</w:t>
      </w:r>
      <w:r>
        <w:rPr>
          <w:spacing w:val="-8"/>
          <w:w w:val="105"/>
        </w:rPr>
        <w:t xml:space="preserve"> </w:t>
      </w:r>
      <w:r>
        <w:rPr>
          <w:w w:val="105"/>
        </w:rPr>
        <w:t>the</w:t>
      </w:r>
      <w:r>
        <w:rPr>
          <w:spacing w:val="-4"/>
          <w:w w:val="105"/>
        </w:rPr>
        <w:t xml:space="preserve"> </w:t>
      </w:r>
      <w:r>
        <w:rPr>
          <w:w w:val="105"/>
        </w:rPr>
        <w:t>most</w:t>
      </w:r>
      <w:r>
        <w:rPr>
          <w:spacing w:val="-6"/>
          <w:w w:val="105"/>
        </w:rPr>
        <w:t xml:space="preserve"> </w:t>
      </w:r>
      <w:r>
        <w:rPr>
          <w:w w:val="105"/>
        </w:rPr>
        <w:t>up-</w:t>
      </w:r>
      <w:r>
        <w:t>to-date</w:t>
      </w:r>
      <w:r>
        <w:rPr>
          <w:spacing w:val="-3"/>
        </w:rPr>
        <w:t xml:space="preserve"> </w:t>
      </w:r>
      <w:r>
        <w:t>Public Participation Forum for</w:t>
      </w:r>
      <w:r>
        <w:rPr>
          <w:spacing w:val="-9"/>
        </w:rPr>
        <w:t xml:space="preserve"> </w:t>
      </w:r>
      <w:r>
        <w:t>Women and</w:t>
      </w:r>
      <w:r>
        <w:rPr>
          <w:spacing w:val="-8"/>
        </w:rPr>
        <w:t xml:space="preserve"> </w:t>
      </w:r>
      <w:r>
        <w:t>Children's</w:t>
      </w:r>
      <w:r>
        <w:rPr>
          <w:spacing w:val="-4"/>
        </w:rPr>
        <w:t xml:space="preserve"> </w:t>
      </w:r>
      <w:r>
        <w:t>Welfare (Puspa Forum) is</w:t>
      </w:r>
      <w:r>
        <w:rPr>
          <w:spacing w:val="-1"/>
        </w:rPr>
        <w:t xml:space="preserve"> </w:t>
      </w:r>
      <w:r>
        <w:t>still</w:t>
      </w:r>
      <w:r>
        <w:rPr>
          <w:spacing w:val="-4"/>
        </w:rPr>
        <w:t xml:space="preserve"> </w:t>
      </w:r>
      <w:r>
        <w:t>in</w:t>
      </w:r>
      <w:r>
        <w:rPr>
          <w:spacing w:val="-5"/>
        </w:rPr>
        <w:t xml:space="preserve"> </w:t>
      </w:r>
      <w:r>
        <w:t>progress.</w:t>
      </w:r>
    </w:p>
    <w:p w14:paraId="5640EC13" w14:textId="77777777" w:rsidR="00164569" w:rsidRDefault="00000000">
      <w:pPr>
        <w:pStyle w:val="BodyText"/>
        <w:spacing w:before="143"/>
        <w:rPr>
          <w:sz w:val="20"/>
        </w:rPr>
      </w:pPr>
      <w:r>
        <w:rPr>
          <w:noProof/>
          <w:sz w:val="20"/>
        </w:rPr>
        <mc:AlternateContent>
          <mc:Choice Requires="wps">
            <w:drawing>
              <wp:anchor distT="0" distB="0" distL="0" distR="0" simplePos="0" relativeHeight="487607296" behindDoc="1" locked="0" layoutInCell="1" allowOverlap="1" wp14:anchorId="425F64BD" wp14:editId="60BD0938">
                <wp:simplePos x="0" y="0"/>
                <wp:positionH relativeFrom="page">
                  <wp:posOffset>720488</wp:posOffset>
                </wp:positionH>
                <wp:positionV relativeFrom="paragraph">
                  <wp:posOffset>252513</wp:posOffset>
                </wp:positionV>
                <wp:extent cx="1831975" cy="1270"/>
                <wp:effectExtent l="0" t="0" r="0" b="0"/>
                <wp:wrapTopAndBottom/>
                <wp:docPr id="206" name="Graphic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668CB" id="Graphic 206" o:spid="_x0000_s1026" alt="&quot;&quot;" style="position:absolute;margin-left:56.75pt;margin-top:19.9pt;width:144.2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" path="m,l1831749,e" filled="f" strokeweight=".25428mm">
                <v:path arrowok="t"/>
                <w10:wrap type="topAndBottom" anchorx="page"/>
              </v:shape>
            </w:pict>
          </mc:Fallback>
        </mc:AlternateContent>
      </w:r>
    </w:p>
    <w:p w14:paraId="13AD8BD1" w14:textId="77777777" w:rsidR="00164569" w:rsidRDefault="00164569">
      <w:pPr>
        <w:pStyle w:val="BodyText"/>
        <w:spacing w:before="95"/>
      </w:pPr>
    </w:p>
    <w:p w14:paraId="03D98E85" w14:textId="77777777" w:rsidR="00164569" w:rsidRDefault="00000000">
      <w:pPr>
        <w:spacing w:line="314" w:lineRule="auto"/>
        <w:ind w:left="1137" w:right="1121" w:firstLine="11"/>
        <w:jc w:val="both"/>
        <w:rPr>
          <w:sz w:val="14"/>
        </w:rPr>
      </w:pPr>
      <w:bookmarkStart w:id="29" w:name="_bookmark29"/>
      <w:bookmarkEnd w:id="29"/>
      <w:r>
        <w:rPr>
          <w:color w:val="6D6E70"/>
          <w:w w:val="105"/>
          <w:sz w:val="14"/>
          <w:vertAlign w:val="superscript"/>
        </w:rPr>
        <w:t>10</w:t>
      </w:r>
      <w:r>
        <w:rPr>
          <w:color w:val="6D6E70"/>
          <w:spacing w:val="-11"/>
          <w:w w:val="105"/>
          <w:sz w:val="14"/>
        </w:rPr>
        <w:t xml:space="preserve"> </w:t>
      </w:r>
      <w:r>
        <w:rPr>
          <w:color w:val="6D6E70"/>
          <w:w w:val="105"/>
          <w:sz w:val="14"/>
        </w:rPr>
        <w:t>including</w:t>
      </w:r>
      <w:r>
        <w:rPr>
          <w:color w:val="6D6E70"/>
          <w:spacing w:val="-10"/>
          <w:w w:val="105"/>
          <w:sz w:val="14"/>
        </w:rPr>
        <w:t xml:space="preserve"> </w:t>
      </w:r>
      <w:r>
        <w:rPr>
          <w:color w:val="6D6E70"/>
          <w:w w:val="105"/>
          <w:sz w:val="14"/>
        </w:rPr>
        <w:t>the</w:t>
      </w:r>
      <w:r>
        <w:rPr>
          <w:color w:val="6D6E70"/>
          <w:spacing w:val="-10"/>
          <w:w w:val="105"/>
          <w:sz w:val="14"/>
        </w:rPr>
        <w:t xml:space="preserve"> </w:t>
      </w:r>
      <w:r>
        <w:rPr>
          <w:color w:val="6D6E70"/>
          <w:w w:val="105"/>
          <w:sz w:val="14"/>
        </w:rPr>
        <w:t>Ministry</w:t>
      </w:r>
      <w:r>
        <w:rPr>
          <w:color w:val="6D6E70"/>
          <w:spacing w:val="-10"/>
          <w:w w:val="105"/>
          <w:sz w:val="14"/>
        </w:rPr>
        <w:t xml:space="preserve"> </w:t>
      </w:r>
      <w:r>
        <w:rPr>
          <w:color w:val="6D6E70"/>
          <w:w w:val="105"/>
          <w:sz w:val="14"/>
        </w:rPr>
        <w:t>of</w:t>
      </w:r>
      <w:r>
        <w:rPr>
          <w:color w:val="6D6E70"/>
          <w:spacing w:val="-11"/>
          <w:w w:val="105"/>
          <w:sz w:val="14"/>
        </w:rPr>
        <w:t xml:space="preserve"> </w:t>
      </w:r>
      <w:r>
        <w:rPr>
          <w:color w:val="6D6E70"/>
          <w:w w:val="105"/>
          <w:sz w:val="14"/>
        </w:rPr>
        <w:t>National</w:t>
      </w:r>
      <w:r>
        <w:rPr>
          <w:color w:val="6D6E70"/>
          <w:spacing w:val="-10"/>
          <w:w w:val="105"/>
          <w:sz w:val="14"/>
        </w:rPr>
        <w:t xml:space="preserve"> </w:t>
      </w:r>
      <w:r>
        <w:rPr>
          <w:color w:val="6D6E70"/>
          <w:w w:val="105"/>
          <w:sz w:val="14"/>
        </w:rPr>
        <w:t>Development</w:t>
      </w:r>
      <w:r>
        <w:rPr>
          <w:color w:val="6D6E70"/>
          <w:spacing w:val="-10"/>
          <w:w w:val="105"/>
          <w:sz w:val="14"/>
        </w:rPr>
        <w:t xml:space="preserve"> </w:t>
      </w:r>
      <w:r>
        <w:rPr>
          <w:color w:val="6D6E70"/>
          <w:w w:val="105"/>
          <w:sz w:val="14"/>
        </w:rPr>
        <w:t>Planning/National</w:t>
      </w:r>
      <w:r>
        <w:rPr>
          <w:color w:val="6D6E70"/>
          <w:spacing w:val="-10"/>
          <w:w w:val="105"/>
          <w:sz w:val="14"/>
        </w:rPr>
        <w:t xml:space="preserve"> </w:t>
      </w:r>
      <w:r>
        <w:rPr>
          <w:color w:val="6D6E70"/>
          <w:w w:val="105"/>
          <w:sz w:val="14"/>
        </w:rPr>
        <w:t>Development</w:t>
      </w:r>
      <w:r>
        <w:rPr>
          <w:color w:val="6D6E70"/>
          <w:spacing w:val="-10"/>
          <w:w w:val="105"/>
          <w:sz w:val="14"/>
        </w:rPr>
        <w:t xml:space="preserve"> </w:t>
      </w:r>
      <w:r>
        <w:rPr>
          <w:color w:val="6D6E70"/>
          <w:w w:val="105"/>
          <w:sz w:val="14"/>
        </w:rPr>
        <w:t>Planning</w:t>
      </w:r>
      <w:r>
        <w:rPr>
          <w:color w:val="6D6E70"/>
          <w:spacing w:val="-6"/>
          <w:w w:val="105"/>
          <w:sz w:val="14"/>
        </w:rPr>
        <w:t xml:space="preserve"> </w:t>
      </w:r>
      <w:r>
        <w:rPr>
          <w:color w:val="6D6E70"/>
          <w:w w:val="105"/>
          <w:sz w:val="14"/>
        </w:rPr>
        <w:t>Agency</w:t>
      </w:r>
      <w:r>
        <w:rPr>
          <w:color w:val="6D6E70"/>
          <w:spacing w:val="-8"/>
          <w:w w:val="105"/>
          <w:sz w:val="14"/>
        </w:rPr>
        <w:t xml:space="preserve"> </w:t>
      </w:r>
      <w:r>
        <w:rPr>
          <w:color w:val="6D6E70"/>
          <w:w w:val="105"/>
          <w:sz w:val="14"/>
        </w:rPr>
        <w:t>(</w:t>
      </w:r>
      <w:proofErr w:type="spellStart"/>
      <w:r>
        <w:rPr>
          <w:color w:val="6D6E70"/>
          <w:w w:val="105"/>
          <w:sz w:val="14"/>
        </w:rPr>
        <w:t>Bappenas</w:t>
      </w:r>
      <w:proofErr w:type="spellEnd"/>
      <w:r>
        <w:rPr>
          <w:color w:val="6D6E70"/>
          <w:w w:val="105"/>
          <w:sz w:val="14"/>
        </w:rPr>
        <w:t>),</w:t>
      </w:r>
      <w:r>
        <w:rPr>
          <w:color w:val="6D6E70"/>
          <w:spacing w:val="-9"/>
          <w:w w:val="105"/>
          <w:sz w:val="14"/>
        </w:rPr>
        <w:t xml:space="preserve"> </w:t>
      </w:r>
      <w:r>
        <w:rPr>
          <w:color w:val="6D6E70"/>
          <w:w w:val="105"/>
          <w:sz w:val="14"/>
        </w:rPr>
        <w:t>the</w:t>
      </w:r>
      <w:r>
        <w:rPr>
          <w:color w:val="6D6E70"/>
          <w:spacing w:val="-11"/>
          <w:w w:val="105"/>
          <w:sz w:val="14"/>
        </w:rPr>
        <w:t xml:space="preserve"> </w:t>
      </w:r>
      <w:r>
        <w:rPr>
          <w:color w:val="6D6E70"/>
          <w:w w:val="105"/>
          <w:sz w:val="14"/>
        </w:rPr>
        <w:t>Ministry</w:t>
      </w:r>
      <w:r>
        <w:rPr>
          <w:color w:val="6D6E70"/>
          <w:spacing w:val="-8"/>
          <w:w w:val="105"/>
          <w:sz w:val="14"/>
        </w:rPr>
        <w:t xml:space="preserve"> </w:t>
      </w:r>
      <w:r>
        <w:rPr>
          <w:color w:val="6D6E70"/>
          <w:w w:val="105"/>
          <w:sz w:val="14"/>
        </w:rPr>
        <w:t>of</w:t>
      </w:r>
      <w:r>
        <w:rPr>
          <w:color w:val="6D6E70"/>
          <w:spacing w:val="-10"/>
          <w:w w:val="105"/>
          <w:sz w:val="14"/>
        </w:rPr>
        <w:t xml:space="preserve"> </w:t>
      </w:r>
      <w:r>
        <w:rPr>
          <w:color w:val="6D6E70"/>
          <w:w w:val="105"/>
          <w:sz w:val="14"/>
        </w:rPr>
        <w:t>Finance,</w:t>
      </w:r>
      <w:r>
        <w:rPr>
          <w:color w:val="6D6E70"/>
          <w:spacing w:val="-10"/>
          <w:w w:val="105"/>
          <w:sz w:val="14"/>
        </w:rPr>
        <w:t xml:space="preserve"> </w:t>
      </w:r>
      <w:r>
        <w:rPr>
          <w:color w:val="6D6E70"/>
          <w:w w:val="105"/>
          <w:sz w:val="14"/>
        </w:rPr>
        <w:t>the</w:t>
      </w:r>
      <w:r>
        <w:rPr>
          <w:color w:val="6D6E70"/>
          <w:spacing w:val="-11"/>
          <w:w w:val="105"/>
          <w:sz w:val="14"/>
        </w:rPr>
        <w:t xml:space="preserve"> </w:t>
      </w:r>
      <w:r>
        <w:rPr>
          <w:color w:val="6D6E70"/>
          <w:w w:val="105"/>
          <w:sz w:val="14"/>
        </w:rPr>
        <w:t>Ministry</w:t>
      </w:r>
      <w:r>
        <w:rPr>
          <w:color w:val="6D6E70"/>
          <w:spacing w:val="-8"/>
          <w:w w:val="105"/>
          <w:sz w:val="14"/>
        </w:rPr>
        <w:t xml:space="preserve"> </w:t>
      </w:r>
      <w:r>
        <w:rPr>
          <w:color w:val="6D6E70"/>
          <w:w w:val="105"/>
          <w:sz w:val="14"/>
        </w:rPr>
        <w:t>of Home Affairs,</w:t>
      </w:r>
      <w:r>
        <w:rPr>
          <w:color w:val="6D6E70"/>
          <w:spacing w:val="-13"/>
          <w:w w:val="105"/>
          <w:sz w:val="14"/>
        </w:rPr>
        <w:t xml:space="preserve"> </w:t>
      </w:r>
      <w:r>
        <w:rPr>
          <w:color w:val="6D6E70"/>
          <w:w w:val="105"/>
          <w:sz w:val="14"/>
        </w:rPr>
        <w:t>and the</w:t>
      </w:r>
      <w:r>
        <w:rPr>
          <w:color w:val="6D6E70"/>
          <w:spacing w:val="-6"/>
          <w:w w:val="105"/>
          <w:sz w:val="14"/>
        </w:rPr>
        <w:t xml:space="preserve"> </w:t>
      </w:r>
      <w:r>
        <w:rPr>
          <w:color w:val="6D6E70"/>
          <w:w w:val="105"/>
          <w:sz w:val="14"/>
        </w:rPr>
        <w:t>Ministry of Women's</w:t>
      </w:r>
      <w:r>
        <w:rPr>
          <w:color w:val="6D6E70"/>
          <w:spacing w:val="-4"/>
          <w:w w:val="105"/>
          <w:sz w:val="14"/>
        </w:rPr>
        <w:t xml:space="preserve"> </w:t>
      </w:r>
      <w:r>
        <w:rPr>
          <w:color w:val="6D6E70"/>
          <w:w w:val="105"/>
          <w:sz w:val="14"/>
        </w:rPr>
        <w:t>Empowerment</w:t>
      </w:r>
      <w:r>
        <w:rPr>
          <w:color w:val="6D6E70"/>
          <w:spacing w:val="12"/>
          <w:w w:val="105"/>
          <w:sz w:val="14"/>
        </w:rPr>
        <w:t xml:space="preserve"> </w:t>
      </w:r>
      <w:r>
        <w:rPr>
          <w:color w:val="6D6E70"/>
          <w:w w:val="105"/>
          <w:sz w:val="14"/>
        </w:rPr>
        <w:t>and</w:t>
      </w:r>
      <w:r>
        <w:rPr>
          <w:color w:val="6D6E70"/>
          <w:spacing w:val="-8"/>
          <w:w w:val="105"/>
          <w:sz w:val="14"/>
        </w:rPr>
        <w:t xml:space="preserve"> </w:t>
      </w:r>
      <w:r>
        <w:rPr>
          <w:color w:val="6D6E70"/>
          <w:w w:val="105"/>
          <w:sz w:val="14"/>
        </w:rPr>
        <w:t>Child Protection</w:t>
      </w:r>
    </w:p>
    <w:p w14:paraId="4C3D43A1" w14:textId="77777777" w:rsidR="00164569" w:rsidRDefault="00164569">
      <w:pPr>
        <w:spacing w:line="314" w:lineRule="auto"/>
        <w:jc w:val="both"/>
        <w:rPr>
          <w:sz w:val="14"/>
        </w:rPr>
        <w:sectPr w:rsidR="00164569">
          <w:pgSz w:w="11910" w:h="16840"/>
          <w:pgMar w:top="1600" w:right="0" w:bottom="960" w:left="0" w:header="0" w:footer="773" w:gutter="0"/>
          <w:cols w:space="720"/>
        </w:sectPr>
      </w:pPr>
    </w:p>
    <w:p w14:paraId="655863FC" w14:textId="77777777" w:rsidR="00164569" w:rsidRDefault="00000000">
      <w:pPr>
        <w:pStyle w:val="BodyText"/>
        <w:spacing w:before="83" w:line="326" w:lineRule="auto"/>
        <w:ind w:left="1137" w:right="1107" w:firstLine="1"/>
        <w:jc w:val="both"/>
      </w:pPr>
      <w:r>
        <w:lastRenderedPageBreak/>
        <w:t>Similarly, NTT has even consolidated five gender mainstreaming regulations under a single regional regulation</w:t>
      </w:r>
      <w:r>
        <w:rPr>
          <w:spacing w:val="40"/>
        </w:rPr>
        <w:t xml:space="preserve"> </w:t>
      </w:r>
      <w:r>
        <w:t>to</w:t>
      </w:r>
      <w:r>
        <w:rPr>
          <w:spacing w:val="40"/>
        </w:rPr>
        <w:t xml:space="preserve"> </w:t>
      </w:r>
      <w:r>
        <w:t>streamline</w:t>
      </w:r>
      <w:r>
        <w:rPr>
          <w:spacing w:val="40"/>
        </w:rPr>
        <w:t xml:space="preserve"> </w:t>
      </w:r>
      <w:r>
        <w:t>gender-related</w:t>
      </w:r>
      <w:r>
        <w:rPr>
          <w:spacing w:val="40"/>
        </w:rPr>
        <w:t xml:space="preserve"> </w:t>
      </w:r>
      <w:r>
        <w:t>policies</w:t>
      </w:r>
      <w:r>
        <w:rPr>
          <w:spacing w:val="40"/>
        </w:rPr>
        <w:t xml:space="preserve"> </w:t>
      </w:r>
      <w:r>
        <w:t>in</w:t>
      </w:r>
      <w:r>
        <w:rPr>
          <w:spacing w:val="40"/>
        </w:rPr>
        <w:t xml:space="preserve"> </w:t>
      </w:r>
      <w:r>
        <w:t>the</w:t>
      </w:r>
      <w:r>
        <w:rPr>
          <w:spacing w:val="40"/>
        </w:rPr>
        <w:t xml:space="preserve"> </w:t>
      </w:r>
      <w:r>
        <w:t>province.</w:t>
      </w:r>
      <w:r>
        <w:rPr>
          <w:spacing w:val="40"/>
        </w:rPr>
        <w:t xml:space="preserve"> </w:t>
      </w:r>
      <w:r>
        <w:t>Meanwhile,</w:t>
      </w:r>
      <w:r>
        <w:rPr>
          <w:spacing w:val="40"/>
        </w:rPr>
        <w:t xml:space="preserve"> </w:t>
      </w:r>
      <w:r>
        <w:t>both</w:t>
      </w:r>
      <w:r>
        <w:rPr>
          <w:spacing w:val="40"/>
        </w:rPr>
        <w:t xml:space="preserve"> </w:t>
      </w:r>
      <w:r>
        <w:t>Kaltara</w:t>
      </w:r>
      <w:r>
        <w:rPr>
          <w:spacing w:val="40"/>
        </w:rPr>
        <w:t xml:space="preserve"> </w:t>
      </w:r>
      <w:r>
        <w:t>and Gorontalo have not yet established a Puspa Forum. Additionally, Kaltara and Maluku so far have no regulation regarding Regional Action Plan for Gender Mainstreaming (RAD PUG).</w:t>
      </w:r>
    </w:p>
    <w:p w14:paraId="0B0094FD" w14:textId="77777777" w:rsidR="00164569" w:rsidRDefault="00164569">
      <w:pPr>
        <w:pStyle w:val="BodyText"/>
        <w:spacing w:before="133"/>
      </w:pPr>
    </w:p>
    <w:p w14:paraId="30606A9A" w14:textId="77777777" w:rsidR="00164569" w:rsidRDefault="00000000">
      <w:pPr>
        <w:pStyle w:val="ListParagraph"/>
        <w:numPr>
          <w:ilvl w:val="1"/>
          <w:numId w:val="21"/>
        </w:numPr>
        <w:tabs>
          <w:tab w:val="left" w:pos="1856"/>
        </w:tabs>
        <w:rPr>
          <w:b/>
          <w:sz w:val="29"/>
        </w:rPr>
      </w:pPr>
      <w:bookmarkStart w:id="30" w:name="_bookmark30"/>
      <w:bookmarkEnd w:id="30"/>
      <w:r>
        <w:rPr>
          <w:b/>
          <w:color w:val="183659"/>
          <w:sz w:val="29"/>
        </w:rPr>
        <w:t>Governing</w:t>
      </w:r>
      <w:r>
        <w:rPr>
          <w:b/>
          <w:color w:val="183659"/>
          <w:spacing w:val="27"/>
          <w:sz w:val="29"/>
        </w:rPr>
        <w:t xml:space="preserve"> </w:t>
      </w:r>
      <w:r>
        <w:rPr>
          <w:b/>
          <w:color w:val="183659"/>
          <w:sz w:val="29"/>
        </w:rPr>
        <w:t>Disability</w:t>
      </w:r>
      <w:r>
        <w:rPr>
          <w:b/>
          <w:color w:val="183659"/>
          <w:spacing w:val="24"/>
          <w:sz w:val="29"/>
        </w:rPr>
        <w:t xml:space="preserve"> </w:t>
      </w:r>
      <w:r>
        <w:rPr>
          <w:b/>
          <w:color w:val="183659"/>
          <w:sz w:val="29"/>
        </w:rPr>
        <w:t>and</w:t>
      </w:r>
      <w:r>
        <w:rPr>
          <w:b/>
          <w:color w:val="183659"/>
          <w:spacing w:val="-6"/>
          <w:sz w:val="29"/>
        </w:rPr>
        <w:t xml:space="preserve"> </w:t>
      </w:r>
      <w:r>
        <w:rPr>
          <w:b/>
          <w:color w:val="183659"/>
          <w:sz w:val="29"/>
        </w:rPr>
        <w:t>Older</w:t>
      </w:r>
      <w:r>
        <w:rPr>
          <w:b/>
          <w:color w:val="183659"/>
          <w:spacing w:val="22"/>
          <w:sz w:val="29"/>
        </w:rPr>
        <w:t xml:space="preserve"> </w:t>
      </w:r>
      <w:r>
        <w:rPr>
          <w:b/>
          <w:color w:val="183659"/>
          <w:sz w:val="29"/>
        </w:rPr>
        <w:t>Persons</w:t>
      </w:r>
      <w:r>
        <w:rPr>
          <w:b/>
          <w:color w:val="183659"/>
          <w:spacing w:val="18"/>
          <w:sz w:val="29"/>
        </w:rPr>
        <w:t xml:space="preserve"> </w:t>
      </w:r>
      <w:r>
        <w:rPr>
          <w:b/>
          <w:color w:val="183659"/>
          <w:spacing w:val="-2"/>
          <w:sz w:val="29"/>
        </w:rPr>
        <w:t>Issues</w:t>
      </w:r>
    </w:p>
    <w:p w14:paraId="7DE674BA" w14:textId="77777777" w:rsidR="00164569" w:rsidRDefault="00164569">
      <w:pPr>
        <w:pStyle w:val="BodyText"/>
        <w:spacing w:before="33"/>
        <w:rPr>
          <w:b/>
          <w:sz w:val="29"/>
        </w:rPr>
      </w:pPr>
    </w:p>
    <w:p w14:paraId="0D18FB29" w14:textId="77777777" w:rsidR="00164569" w:rsidRDefault="00000000">
      <w:pPr>
        <w:pStyle w:val="BodyText"/>
        <w:spacing w:line="326" w:lineRule="auto"/>
        <w:ind w:left="1139" w:right="1107" w:hanging="11"/>
        <w:jc w:val="both"/>
      </w:pPr>
      <w:r>
        <w:t>The issues</w:t>
      </w:r>
      <w:r>
        <w:rPr>
          <w:spacing w:val="23"/>
        </w:rPr>
        <w:t xml:space="preserve"> </w:t>
      </w:r>
      <w:r>
        <w:t>of disability</w:t>
      </w:r>
      <w:r>
        <w:rPr>
          <w:spacing w:val="22"/>
        </w:rPr>
        <w:t xml:space="preserve"> </w:t>
      </w:r>
      <w:r>
        <w:t>and older</w:t>
      </w:r>
      <w:r>
        <w:rPr>
          <w:spacing w:val="24"/>
        </w:rPr>
        <w:t xml:space="preserve"> </w:t>
      </w:r>
      <w:r>
        <w:t>persons</w:t>
      </w:r>
      <w:r>
        <w:rPr>
          <w:spacing w:val="23"/>
        </w:rPr>
        <w:t xml:space="preserve"> </w:t>
      </w:r>
      <w:r>
        <w:t>are integral</w:t>
      </w:r>
      <w:r>
        <w:rPr>
          <w:spacing w:val="29"/>
        </w:rPr>
        <w:t xml:space="preserve"> </w:t>
      </w:r>
      <w:r>
        <w:t>components</w:t>
      </w:r>
      <w:r>
        <w:rPr>
          <w:spacing w:val="36"/>
        </w:rPr>
        <w:t xml:space="preserve"> </w:t>
      </w:r>
      <w:r>
        <w:t>of GEDSI</w:t>
      </w:r>
      <w:r>
        <w:rPr>
          <w:spacing w:val="29"/>
        </w:rPr>
        <w:t xml:space="preserve"> </w:t>
      </w:r>
      <w:r>
        <w:t>policies</w:t>
      </w:r>
      <w:r>
        <w:rPr>
          <w:spacing w:val="24"/>
        </w:rPr>
        <w:t xml:space="preserve"> </w:t>
      </w:r>
      <w:r>
        <w:t>and</w:t>
      </w:r>
      <w:r>
        <w:rPr>
          <w:spacing w:val="15"/>
        </w:rPr>
        <w:t xml:space="preserve"> </w:t>
      </w:r>
      <w:r>
        <w:t>regulations in Indonesia. So far, there are several</w:t>
      </w:r>
      <w:r>
        <w:rPr>
          <w:spacing w:val="25"/>
        </w:rPr>
        <w:t xml:space="preserve"> </w:t>
      </w:r>
      <w:r>
        <w:t>ministries</w:t>
      </w:r>
      <w:r>
        <w:rPr>
          <w:spacing w:val="22"/>
        </w:rPr>
        <w:t xml:space="preserve"> </w:t>
      </w:r>
      <w:r>
        <w:t>that play a vital role</w:t>
      </w:r>
      <w:r>
        <w:rPr>
          <w:spacing w:val="-1"/>
        </w:rPr>
        <w:t xml:space="preserve"> </w:t>
      </w:r>
      <w:r>
        <w:t xml:space="preserve">in ensuring the rights and welfare of people with disabilities (Table 6). Each ministry is instrumental in designing inclusive policies and </w:t>
      </w:r>
      <w:proofErr w:type="gramStart"/>
      <w:r>
        <w:t>programs, and</w:t>
      </w:r>
      <w:proofErr w:type="gramEnd"/>
      <w:r>
        <w:t xml:space="preserve"> coordinating with related government agencies at the provincial and </w:t>
      </w:r>
      <w:proofErr w:type="spellStart"/>
      <w:r>
        <w:t>kabupaten</w:t>
      </w:r>
      <w:proofErr w:type="spellEnd"/>
      <w:r>
        <w:t xml:space="preserve"> (district)/</w:t>
      </w:r>
      <w:proofErr w:type="spellStart"/>
      <w:r>
        <w:t>kota</w:t>
      </w:r>
      <w:proofErr w:type="spellEnd"/>
      <w:r>
        <w:t xml:space="preserve"> (city) levels. Disability</w:t>
      </w:r>
      <w:r>
        <w:rPr>
          <w:spacing w:val="31"/>
        </w:rPr>
        <w:t xml:space="preserve"> </w:t>
      </w:r>
      <w:r>
        <w:t>and older persons issues have also developed</w:t>
      </w:r>
      <w:r>
        <w:rPr>
          <w:spacing w:val="30"/>
        </w:rPr>
        <w:t xml:space="preserve"> </w:t>
      </w:r>
      <w:r>
        <w:t>to</w:t>
      </w:r>
      <w:r>
        <w:rPr>
          <w:spacing w:val="30"/>
        </w:rPr>
        <w:t xml:space="preserve"> </w:t>
      </w:r>
      <w:r>
        <w:t>become one of the national</w:t>
      </w:r>
      <w:r>
        <w:rPr>
          <w:spacing w:val="40"/>
        </w:rPr>
        <w:t xml:space="preserve"> </w:t>
      </w:r>
      <w:r>
        <w:t>priorities</w:t>
      </w:r>
      <w:r>
        <w:rPr>
          <w:spacing w:val="28"/>
        </w:rPr>
        <w:t xml:space="preserve"> </w:t>
      </w:r>
      <w:r>
        <w:t>in RPJMN</w:t>
      </w:r>
      <w:r>
        <w:rPr>
          <w:spacing w:val="32"/>
        </w:rPr>
        <w:t xml:space="preserve"> </w:t>
      </w:r>
      <w:r>
        <w:t>over the periods from</w:t>
      </w:r>
      <w:r>
        <w:rPr>
          <w:spacing w:val="28"/>
        </w:rPr>
        <w:t xml:space="preserve"> </w:t>
      </w:r>
      <w:r>
        <w:t>2010-2014 to</w:t>
      </w:r>
      <w:r>
        <w:rPr>
          <w:spacing w:val="40"/>
        </w:rPr>
        <w:t xml:space="preserve"> </w:t>
      </w:r>
      <w:r>
        <w:t>2025-2029</w:t>
      </w:r>
      <w:r>
        <w:rPr>
          <w:spacing w:val="28"/>
        </w:rPr>
        <w:t xml:space="preserve"> </w:t>
      </w:r>
      <w:r>
        <w:t>as explained</w:t>
      </w:r>
      <w:r>
        <w:rPr>
          <w:spacing w:val="26"/>
        </w:rPr>
        <w:t xml:space="preserve"> </w:t>
      </w:r>
      <w:r>
        <w:t>below.</w:t>
      </w:r>
    </w:p>
    <w:p w14:paraId="1268037A" w14:textId="77777777" w:rsidR="00164569" w:rsidRDefault="00164569">
      <w:pPr>
        <w:pStyle w:val="BodyText"/>
        <w:spacing w:before="114"/>
      </w:pPr>
    </w:p>
    <w:p w14:paraId="3B5A1FE9" w14:textId="77777777" w:rsidR="00164569" w:rsidRDefault="00000000">
      <w:pPr>
        <w:pStyle w:val="ListParagraph"/>
        <w:numPr>
          <w:ilvl w:val="2"/>
          <w:numId w:val="21"/>
        </w:numPr>
        <w:tabs>
          <w:tab w:val="left" w:pos="1860"/>
        </w:tabs>
        <w:spacing w:line="324" w:lineRule="auto"/>
        <w:ind w:right="1148" w:firstLine="5"/>
        <w:rPr>
          <w:b/>
        </w:rPr>
      </w:pPr>
      <w:bookmarkStart w:id="31" w:name="_bookmark31"/>
      <w:bookmarkEnd w:id="31"/>
      <w:r>
        <w:rPr>
          <w:b/>
          <w:color w:val="183659"/>
        </w:rPr>
        <w:t>The</w:t>
      </w:r>
      <w:r>
        <w:rPr>
          <w:b/>
          <w:color w:val="183659"/>
          <w:spacing w:val="-10"/>
        </w:rPr>
        <w:t xml:space="preserve"> </w:t>
      </w:r>
      <w:r>
        <w:rPr>
          <w:b/>
          <w:color w:val="183659"/>
        </w:rPr>
        <w:t>Evolving Policy</w:t>
      </w:r>
      <w:r>
        <w:rPr>
          <w:b/>
          <w:color w:val="183659"/>
          <w:spacing w:val="-12"/>
        </w:rPr>
        <w:t xml:space="preserve"> </w:t>
      </w:r>
      <w:r>
        <w:rPr>
          <w:b/>
          <w:color w:val="183659"/>
        </w:rPr>
        <w:t>Landscape in</w:t>
      </w:r>
      <w:r>
        <w:rPr>
          <w:b/>
          <w:color w:val="183659"/>
          <w:spacing w:val="-14"/>
        </w:rPr>
        <w:t xml:space="preserve"> </w:t>
      </w:r>
      <w:r>
        <w:rPr>
          <w:b/>
          <w:color w:val="183659"/>
        </w:rPr>
        <w:t>Development Planning Frameworks:</w:t>
      </w:r>
      <w:r>
        <w:rPr>
          <w:b/>
          <w:color w:val="183659"/>
          <w:spacing w:val="-1"/>
        </w:rPr>
        <w:t xml:space="preserve"> </w:t>
      </w:r>
      <w:r>
        <w:rPr>
          <w:b/>
          <w:color w:val="183659"/>
        </w:rPr>
        <w:t xml:space="preserve">Persons with </w:t>
      </w:r>
      <w:r>
        <w:rPr>
          <w:b/>
          <w:color w:val="183659"/>
          <w:spacing w:val="-2"/>
        </w:rPr>
        <w:t>Disabilities</w:t>
      </w:r>
    </w:p>
    <w:p w14:paraId="0B86F727" w14:textId="77777777" w:rsidR="00164569" w:rsidRDefault="00164569">
      <w:pPr>
        <w:pStyle w:val="BodyText"/>
        <w:spacing w:before="111"/>
        <w:rPr>
          <w:b/>
          <w:sz w:val="22"/>
        </w:rPr>
      </w:pPr>
    </w:p>
    <w:p w14:paraId="53C44DE9" w14:textId="77777777" w:rsidR="00164569" w:rsidRDefault="00000000">
      <w:pPr>
        <w:pStyle w:val="BodyText"/>
        <w:spacing w:line="324" w:lineRule="auto"/>
        <w:ind w:left="1140" w:right="1110" w:firstLine="1"/>
        <w:jc w:val="both"/>
      </w:pPr>
      <w:r>
        <w:rPr>
          <w:w w:val="105"/>
        </w:rPr>
        <w:t>such</w:t>
      </w:r>
      <w:r>
        <w:rPr>
          <w:spacing w:val="-5"/>
          <w:w w:val="105"/>
        </w:rPr>
        <w:t xml:space="preserve"> </w:t>
      </w:r>
      <w:r>
        <w:rPr>
          <w:w w:val="105"/>
        </w:rPr>
        <w:t>as</w:t>
      </w:r>
      <w:r>
        <w:rPr>
          <w:spacing w:val="-9"/>
          <w:w w:val="105"/>
        </w:rPr>
        <w:t xml:space="preserve"> </w:t>
      </w:r>
      <w:r>
        <w:rPr>
          <w:w w:val="105"/>
        </w:rPr>
        <w:t>orang</w:t>
      </w:r>
      <w:r>
        <w:rPr>
          <w:spacing w:val="-5"/>
          <w:w w:val="105"/>
        </w:rPr>
        <w:t xml:space="preserve"> </w:t>
      </w:r>
      <w:proofErr w:type="spellStart"/>
      <w:r>
        <w:rPr>
          <w:w w:val="105"/>
        </w:rPr>
        <w:t>cacat</w:t>
      </w:r>
      <w:proofErr w:type="spellEnd"/>
      <w:r>
        <w:rPr>
          <w:spacing w:val="-7"/>
          <w:w w:val="105"/>
        </w:rPr>
        <w:t xml:space="preserve"> </w:t>
      </w:r>
      <w:r>
        <w:rPr>
          <w:w w:val="105"/>
        </w:rPr>
        <w:t>(disabled</w:t>
      </w:r>
      <w:r>
        <w:rPr>
          <w:spacing w:val="-2"/>
          <w:w w:val="105"/>
        </w:rPr>
        <w:t xml:space="preserve"> </w:t>
      </w:r>
      <w:r>
        <w:rPr>
          <w:w w:val="105"/>
        </w:rPr>
        <w:t>persons).</w:t>
      </w:r>
      <w:r>
        <w:rPr>
          <w:spacing w:val="-4"/>
          <w:w w:val="105"/>
        </w:rPr>
        <w:t xml:space="preserve"> </w:t>
      </w:r>
      <w:r>
        <w:rPr>
          <w:w w:val="105"/>
        </w:rPr>
        <w:t>In</w:t>
      </w:r>
      <w:r>
        <w:rPr>
          <w:spacing w:val="-12"/>
          <w:w w:val="105"/>
        </w:rPr>
        <w:t xml:space="preserve"> </w:t>
      </w:r>
      <w:r>
        <w:rPr>
          <w:w w:val="105"/>
        </w:rPr>
        <w:t>this</w:t>
      </w:r>
      <w:r>
        <w:rPr>
          <w:spacing w:val="-5"/>
          <w:w w:val="105"/>
        </w:rPr>
        <w:t xml:space="preserve"> </w:t>
      </w:r>
      <w:r>
        <w:rPr>
          <w:w w:val="105"/>
        </w:rPr>
        <w:t>period,</w:t>
      </w:r>
      <w:r>
        <w:rPr>
          <w:spacing w:val="-13"/>
          <w:w w:val="105"/>
        </w:rPr>
        <w:t xml:space="preserve"> </w:t>
      </w:r>
      <w:proofErr w:type="gramStart"/>
      <w:r>
        <w:rPr>
          <w:w w:val="105"/>
        </w:rPr>
        <w:t>persons</w:t>
      </w:r>
      <w:proofErr w:type="gramEnd"/>
      <w:r>
        <w:rPr>
          <w:w w:val="105"/>
        </w:rPr>
        <w:t xml:space="preserve"> with</w:t>
      </w:r>
      <w:r>
        <w:rPr>
          <w:spacing w:val="-7"/>
          <w:w w:val="105"/>
        </w:rPr>
        <w:t xml:space="preserve"> </w:t>
      </w:r>
      <w:r>
        <w:rPr>
          <w:w w:val="105"/>
        </w:rPr>
        <w:t>disabilities were</w:t>
      </w:r>
      <w:r>
        <w:rPr>
          <w:spacing w:val="-9"/>
          <w:w w:val="105"/>
        </w:rPr>
        <w:t xml:space="preserve"> </w:t>
      </w:r>
      <w:r>
        <w:rPr>
          <w:w w:val="105"/>
        </w:rPr>
        <w:t>included</w:t>
      </w:r>
      <w:r>
        <w:rPr>
          <w:spacing w:val="-5"/>
          <w:w w:val="105"/>
        </w:rPr>
        <w:t xml:space="preserve"> </w:t>
      </w:r>
      <w:r>
        <w:rPr>
          <w:w w:val="105"/>
        </w:rPr>
        <w:t>in</w:t>
      </w:r>
      <w:r>
        <w:rPr>
          <w:spacing w:val="-9"/>
          <w:w w:val="105"/>
        </w:rPr>
        <w:t xml:space="preserve"> </w:t>
      </w:r>
      <w:r>
        <w:rPr>
          <w:w w:val="105"/>
        </w:rPr>
        <w:t xml:space="preserve">the </w:t>
      </w:r>
      <w:r>
        <w:t xml:space="preserve">targets for equitable economic development, whose focus remained limited to social assistance within </w:t>
      </w:r>
      <w:r>
        <w:rPr>
          <w:w w:val="105"/>
        </w:rPr>
        <w:t>poverty</w:t>
      </w:r>
      <w:r>
        <w:rPr>
          <w:spacing w:val="-1"/>
          <w:w w:val="105"/>
        </w:rPr>
        <w:t xml:space="preserve"> </w:t>
      </w:r>
      <w:r>
        <w:rPr>
          <w:w w:val="105"/>
        </w:rPr>
        <w:t>reduction programs.</w:t>
      </w:r>
      <w:r>
        <w:rPr>
          <w:spacing w:val="-14"/>
          <w:w w:val="105"/>
        </w:rPr>
        <w:t xml:space="preserve"> </w:t>
      </w:r>
      <w:r>
        <w:rPr>
          <w:w w:val="105"/>
        </w:rPr>
        <w:t>However,</w:t>
      </w:r>
      <w:r>
        <w:rPr>
          <w:spacing w:val="-8"/>
          <w:w w:val="105"/>
        </w:rPr>
        <w:t xml:space="preserve"> </w:t>
      </w:r>
      <w:r>
        <w:rPr>
          <w:w w:val="105"/>
        </w:rPr>
        <w:t>attention</w:t>
      </w:r>
      <w:r>
        <w:rPr>
          <w:spacing w:val="-1"/>
          <w:w w:val="105"/>
        </w:rPr>
        <w:t xml:space="preserve"> </w:t>
      </w:r>
      <w:r>
        <w:rPr>
          <w:w w:val="105"/>
        </w:rPr>
        <w:t>to</w:t>
      </w:r>
      <w:r>
        <w:rPr>
          <w:spacing w:val="-1"/>
          <w:w w:val="105"/>
        </w:rPr>
        <w:t xml:space="preserve"> </w:t>
      </w:r>
      <w:r>
        <w:rPr>
          <w:w w:val="105"/>
        </w:rPr>
        <w:t>disability</w:t>
      </w:r>
      <w:r>
        <w:rPr>
          <w:spacing w:val="-2"/>
          <w:w w:val="105"/>
        </w:rPr>
        <w:t xml:space="preserve"> </w:t>
      </w:r>
      <w:r>
        <w:rPr>
          <w:w w:val="105"/>
        </w:rPr>
        <w:t>and</w:t>
      </w:r>
      <w:r>
        <w:rPr>
          <w:spacing w:val="-8"/>
          <w:w w:val="105"/>
        </w:rPr>
        <w:t xml:space="preserve"> </w:t>
      </w:r>
      <w:r>
        <w:rPr>
          <w:w w:val="105"/>
        </w:rPr>
        <w:t>older</w:t>
      </w:r>
      <w:r>
        <w:rPr>
          <w:spacing w:val="-1"/>
          <w:w w:val="105"/>
        </w:rPr>
        <w:t xml:space="preserve"> </w:t>
      </w:r>
      <w:proofErr w:type="gramStart"/>
      <w:r>
        <w:rPr>
          <w:w w:val="105"/>
        </w:rPr>
        <w:t>persons</w:t>
      </w:r>
      <w:proofErr w:type="gramEnd"/>
      <w:r>
        <w:rPr>
          <w:spacing w:val="-2"/>
          <w:w w:val="105"/>
        </w:rPr>
        <w:t xml:space="preserve"> </w:t>
      </w:r>
      <w:r>
        <w:rPr>
          <w:w w:val="105"/>
        </w:rPr>
        <w:t>remained limited,</w:t>
      </w:r>
      <w:r>
        <w:rPr>
          <w:spacing w:val="-15"/>
          <w:w w:val="105"/>
        </w:rPr>
        <w:t xml:space="preserve"> </w:t>
      </w:r>
      <w:r>
        <w:rPr>
          <w:w w:val="105"/>
        </w:rPr>
        <w:t>as the</w:t>
      </w:r>
      <w:r>
        <w:rPr>
          <w:spacing w:val="-5"/>
          <w:w w:val="105"/>
        </w:rPr>
        <w:t xml:space="preserve"> </w:t>
      </w:r>
      <w:r>
        <w:rPr>
          <w:w w:val="105"/>
        </w:rPr>
        <w:t>development goals tended to prioritize infrastructure</w:t>
      </w:r>
      <w:r>
        <w:rPr>
          <w:spacing w:val="-6"/>
          <w:w w:val="105"/>
        </w:rPr>
        <w:t xml:space="preserve"> </w:t>
      </w:r>
      <w:r>
        <w:rPr>
          <w:w w:val="105"/>
        </w:rPr>
        <w:t>development over social inclusion.</w:t>
      </w:r>
    </w:p>
    <w:p w14:paraId="2CEDCD12" w14:textId="77777777" w:rsidR="00164569" w:rsidRDefault="00164569">
      <w:pPr>
        <w:pStyle w:val="BodyText"/>
        <w:spacing w:before="2"/>
      </w:pPr>
    </w:p>
    <w:p w14:paraId="39E0F4D2" w14:textId="77777777" w:rsidR="00164569" w:rsidRDefault="00000000">
      <w:pPr>
        <w:pStyle w:val="BodyText"/>
        <w:spacing w:line="326" w:lineRule="auto"/>
        <w:ind w:left="1139" w:right="1105" w:hanging="11"/>
        <w:jc w:val="both"/>
      </w:pPr>
      <w:r>
        <w:rPr>
          <w:w w:val="105"/>
        </w:rPr>
        <w:t xml:space="preserve">The shift began to take shape in RPJMN 2015-2019, marked by a terminological change to </w:t>
      </w:r>
      <w:proofErr w:type="spellStart"/>
      <w:r>
        <w:rPr>
          <w:w w:val="105"/>
        </w:rPr>
        <w:t>penyandang</w:t>
      </w:r>
      <w:proofErr w:type="spellEnd"/>
      <w:r>
        <w:rPr>
          <w:spacing w:val="-16"/>
          <w:w w:val="105"/>
        </w:rPr>
        <w:t xml:space="preserve"> </w:t>
      </w:r>
      <w:proofErr w:type="spellStart"/>
      <w:r>
        <w:rPr>
          <w:w w:val="105"/>
        </w:rPr>
        <w:t>disabilitas</w:t>
      </w:r>
      <w:proofErr w:type="spellEnd"/>
      <w:r>
        <w:rPr>
          <w:spacing w:val="-15"/>
          <w:w w:val="105"/>
        </w:rPr>
        <w:t xml:space="preserve"> </w:t>
      </w:r>
      <w:r>
        <w:rPr>
          <w:w w:val="105"/>
        </w:rPr>
        <w:t>(persons</w:t>
      </w:r>
      <w:r>
        <w:rPr>
          <w:spacing w:val="-10"/>
          <w:w w:val="105"/>
        </w:rPr>
        <w:t xml:space="preserve"> </w:t>
      </w:r>
      <w:r>
        <w:rPr>
          <w:w w:val="105"/>
        </w:rPr>
        <w:t>with</w:t>
      </w:r>
      <w:r>
        <w:rPr>
          <w:spacing w:val="-15"/>
          <w:w w:val="105"/>
        </w:rPr>
        <w:t xml:space="preserve"> </w:t>
      </w:r>
      <w:r>
        <w:rPr>
          <w:w w:val="105"/>
        </w:rPr>
        <w:t>disabilities).</w:t>
      </w:r>
      <w:r>
        <w:rPr>
          <w:spacing w:val="-15"/>
          <w:w w:val="105"/>
        </w:rPr>
        <w:t xml:space="preserve"> </w:t>
      </w:r>
      <w:r>
        <w:rPr>
          <w:w w:val="105"/>
        </w:rPr>
        <w:t>In</w:t>
      </w:r>
      <w:r>
        <w:rPr>
          <w:spacing w:val="-16"/>
          <w:w w:val="105"/>
        </w:rPr>
        <w:t xml:space="preserve"> </w:t>
      </w:r>
      <w:r>
        <w:rPr>
          <w:w w:val="105"/>
        </w:rPr>
        <w:t>this</w:t>
      </w:r>
      <w:r>
        <w:rPr>
          <w:spacing w:val="-13"/>
          <w:w w:val="105"/>
        </w:rPr>
        <w:t xml:space="preserve"> </w:t>
      </w:r>
      <w:r>
        <w:rPr>
          <w:w w:val="105"/>
        </w:rPr>
        <w:t>period,</w:t>
      </w:r>
      <w:r>
        <w:rPr>
          <w:spacing w:val="-16"/>
          <w:w w:val="105"/>
        </w:rPr>
        <w:t xml:space="preserve"> </w:t>
      </w:r>
      <w:r>
        <w:rPr>
          <w:w w:val="105"/>
        </w:rPr>
        <w:t>there</w:t>
      </w:r>
      <w:r>
        <w:rPr>
          <w:spacing w:val="-15"/>
          <w:w w:val="105"/>
        </w:rPr>
        <w:t xml:space="preserve"> </w:t>
      </w:r>
      <w:r>
        <w:rPr>
          <w:w w:val="105"/>
        </w:rPr>
        <w:t>was</w:t>
      </w:r>
      <w:r>
        <w:rPr>
          <w:spacing w:val="-14"/>
          <w:w w:val="105"/>
        </w:rPr>
        <w:t xml:space="preserve"> </w:t>
      </w:r>
      <w:r>
        <w:rPr>
          <w:w w:val="105"/>
        </w:rPr>
        <w:t>growing</w:t>
      </w:r>
      <w:r>
        <w:rPr>
          <w:spacing w:val="-12"/>
          <w:w w:val="105"/>
        </w:rPr>
        <w:t xml:space="preserve"> </w:t>
      </w:r>
      <w:r>
        <w:rPr>
          <w:w w:val="105"/>
        </w:rPr>
        <w:t>acknowledgment of</w:t>
      </w:r>
      <w:r>
        <w:rPr>
          <w:spacing w:val="-8"/>
          <w:w w:val="105"/>
        </w:rPr>
        <w:t xml:space="preserve"> </w:t>
      </w:r>
      <w:r>
        <w:rPr>
          <w:w w:val="105"/>
        </w:rPr>
        <w:t>employment barriers faced by</w:t>
      </w:r>
      <w:r>
        <w:rPr>
          <w:spacing w:val="-1"/>
          <w:w w:val="105"/>
        </w:rPr>
        <w:t xml:space="preserve"> </w:t>
      </w:r>
      <w:proofErr w:type="gramStart"/>
      <w:r>
        <w:rPr>
          <w:w w:val="105"/>
        </w:rPr>
        <w:t>persons</w:t>
      </w:r>
      <w:proofErr w:type="gramEnd"/>
      <w:r>
        <w:rPr>
          <w:w w:val="105"/>
        </w:rPr>
        <w:t xml:space="preserve"> with</w:t>
      </w:r>
      <w:r>
        <w:rPr>
          <w:spacing w:val="-1"/>
          <w:w w:val="105"/>
        </w:rPr>
        <w:t xml:space="preserve"> </w:t>
      </w:r>
      <w:r>
        <w:rPr>
          <w:w w:val="105"/>
        </w:rPr>
        <w:t>disabilities and</w:t>
      </w:r>
      <w:r>
        <w:rPr>
          <w:spacing w:val="-5"/>
          <w:w w:val="105"/>
        </w:rPr>
        <w:t xml:space="preserve"> </w:t>
      </w:r>
      <w:r>
        <w:rPr>
          <w:w w:val="105"/>
        </w:rPr>
        <w:t xml:space="preserve">older </w:t>
      </w:r>
      <w:proofErr w:type="gramStart"/>
      <w:r>
        <w:rPr>
          <w:w w:val="105"/>
        </w:rPr>
        <w:t>persons</w:t>
      </w:r>
      <w:proofErr w:type="gramEnd"/>
      <w:r>
        <w:rPr>
          <w:w w:val="105"/>
        </w:rPr>
        <w:t xml:space="preserve"> working in</w:t>
      </w:r>
      <w:r>
        <w:rPr>
          <w:spacing w:val="-1"/>
          <w:w w:val="105"/>
        </w:rPr>
        <w:t xml:space="preserve"> </w:t>
      </w:r>
      <w:r>
        <w:rPr>
          <w:w w:val="105"/>
        </w:rPr>
        <w:t>both</w:t>
      </w:r>
      <w:r>
        <w:rPr>
          <w:spacing w:val="-2"/>
          <w:w w:val="105"/>
        </w:rPr>
        <w:t xml:space="preserve"> </w:t>
      </w:r>
      <w:r>
        <w:rPr>
          <w:w w:val="105"/>
        </w:rPr>
        <w:t>formal and informal sectors. Although this RPJMN began encouraging their participation in village-level development processes,</w:t>
      </w:r>
      <w:r>
        <w:rPr>
          <w:spacing w:val="-3"/>
          <w:w w:val="105"/>
        </w:rPr>
        <w:t xml:space="preserve"> </w:t>
      </w:r>
      <w:r>
        <w:rPr>
          <w:w w:val="105"/>
        </w:rPr>
        <w:t>it lacked</w:t>
      </w:r>
      <w:r>
        <w:rPr>
          <w:spacing w:val="-2"/>
          <w:w w:val="105"/>
        </w:rPr>
        <w:t xml:space="preserve"> </w:t>
      </w:r>
      <w:r>
        <w:rPr>
          <w:w w:val="105"/>
        </w:rPr>
        <w:t>concrete,</w:t>
      </w:r>
      <w:r>
        <w:rPr>
          <w:spacing w:val="-6"/>
          <w:w w:val="105"/>
        </w:rPr>
        <w:t xml:space="preserve"> </w:t>
      </w:r>
      <w:r>
        <w:rPr>
          <w:w w:val="105"/>
        </w:rPr>
        <w:t>inclusive mechanisms for</w:t>
      </w:r>
      <w:r>
        <w:rPr>
          <w:spacing w:val="-5"/>
          <w:w w:val="105"/>
        </w:rPr>
        <w:t xml:space="preserve"> </w:t>
      </w:r>
      <w:r>
        <w:rPr>
          <w:w w:val="105"/>
        </w:rPr>
        <w:t>its</w:t>
      </w:r>
      <w:r>
        <w:rPr>
          <w:spacing w:val="-8"/>
          <w:w w:val="105"/>
        </w:rPr>
        <w:t xml:space="preserve"> </w:t>
      </w:r>
      <w:r>
        <w:rPr>
          <w:w w:val="105"/>
        </w:rPr>
        <w:t>implementation.</w:t>
      </w:r>
      <w:r>
        <w:rPr>
          <w:spacing w:val="-16"/>
          <w:w w:val="105"/>
        </w:rPr>
        <w:t xml:space="preserve"> </w:t>
      </w:r>
      <w:r>
        <w:rPr>
          <w:w w:val="105"/>
        </w:rPr>
        <w:t>It</w:t>
      </w:r>
      <w:r>
        <w:rPr>
          <w:spacing w:val="-8"/>
          <w:w w:val="105"/>
        </w:rPr>
        <w:t xml:space="preserve"> </w:t>
      </w:r>
      <w:r>
        <w:rPr>
          <w:w w:val="105"/>
        </w:rPr>
        <w:t>also</w:t>
      </w:r>
      <w:r>
        <w:rPr>
          <w:spacing w:val="-3"/>
          <w:w w:val="105"/>
        </w:rPr>
        <w:t xml:space="preserve"> </w:t>
      </w:r>
      <w:r>
        <w:rPr>
          <w:w w:val="105"/>
        </w:rPr>
        <w:t>did not provide clear guidance for translating this policy intention into comprehensive and inclusive implementation strategies.</w:t>
      </w:r>
    </w:p>
    <w:p w14:paraId="061CE87F" w14:textId="77777777" w:rsidR="00164569" w:rsidRDefault="00000000">
      <w:pPr>
        <w:pStyle w:val="BodyText"/>
        <w:spacing w:before="234" w:line="326" w:lineRule="auto"/>
        <w:ind w:left="1139" w:right="1103" w:hanging="1"/>
        <w:jc w:val="both"/>
      </w:pPr>
      <w:r>
        <w:t>In RPJMN 2020-2024, the government started to place greater emphasis on</w:t>
      </w:r>
      <w:r>
        <w:rPr>
          <w:spacing w:val="-1"/>
        </w:rPr>
        <w:t xml:space="preserve"> </w:t>
      </w:r>
      <w:r>
        <w:t xml:space="preserve">improving the quality and </w:t>
      </w:r>
      <w:r>
        <w:rPr>
          <w:w w:val="105"/>
        </w:rPr>
        <w:t>competitiveness</w:t>
      </w:r>
      <w:r>
        <w:rPr>
          <w:spacing w:val="-4"/>
          <w:w w:val="105"/>
        </w:rPr>
        <w:t xml:space="preserve"> </w:t>
      </w:r>
      <w:r>
        <w:rPr>
          <w:w w:val="105"/>
        </w:rPr>
        <w:t>of</w:t>
      </w:r>
      <w:r>
        <w:rPr>
          <w:spacing w:val="-9"/>
          <w:w w:val="105"/>
        </w:rPr>
        <w:t xml:space="preserve"> </w:t>
      </w:r>
      <w:r>
        <w:rPr>
          <w:w w:val="105"/>
        </w:rPr>
        <w:t>human</w:t>
      </w:r>
      <w:r>
        <w:rPr>
          <w:spacing w:val="-1"/>
          <w:w w:val="105"/>
        </w:rPr>
        <w:t xml:space="preserve"> </w:t>
      </w:r>
      <w:r>
        <w:rPr>
          <w:w w:val="105"/>
        </w:rPr>
        <w:t>resources,</w:t>
      </w:r>
      <w:r>
        <w:rPr>
          <w:spacing w:val="-3"/>
          <w:w w:val="105"/>
        </w:rPr>
        <w:t xml:space="preserve"> </w:t>
      </w:r>
      <w:r>
        <w:rPr>
          <w:w w:val="105"/>
        </w:rPr>
        <w:t>including persons with</w:t>
      </w:r>
      <w:r>
        <w:rPr>
          <w:spacing w:val="-4"/>
          <w:w w:val="105"/>
        </w:rPr>
        <w:t xml:space="preserve"> </w:t>
      </w:r>
      <w:r>
        <w:rPr>
          <w:w w:val="105"/>
        </w:rPr>
        <w:t>disabilities and</w:t>
      </w:r>
      <w:r>
        <w:rPr>
          <w:spacing w:val="-12"/>
          <w:w w:val="105"/>
        </w:rPr>
        <w:t xml:space="preserve"> </w:t>
      </w:r>
      <w:r>
        <w:rPr>
          <w:w w:val="105"/>
        </w:rPr>
        <w:t>older</w:t>
      </w:r>
      <w:r>
        <w:rPr>
          <w:spacing w:val="-2"/>
          <w:w w:val="105"/>
        </w:rPr>
        <w:t xml:space="preserve"> </w:t>
      </w:r>
      <w:proofErr w:type="gramStart"/>
      <w:r>
        <w:rPr>
          <w:w w:val="105"/>
        </w:rPr>
        <w:t>persons</w:t>
      </w:r>
      <w:proofErr w:type="gramEnd"/>
      <w:r>
        <w:rPr>
          <w:w w:val="105"/>
        </w:rPr>
        <w:t>.</w:t>
      </w:r>
      <w:r>
        <w:rPr>
          <w:spacing w:val="-9"/>
          <w:w w:val="105"/>
        </w:rPr>
        <w:t xml:space="preserve"> </w:t>
      </w:r>
      <w:r>
        <w:rPr>
          <w:w w:val="105"/>
        </w:rPr>
        <w:t xml:space="preserve">Beyond social security, policies began supporting economic empowerment through access to capital and </w:t>
      </w:r>
      <w:r>
        <w:rPr>
          <w:spacing w:val="-2"/>
          <w:w w:val="105"/>
        </w:rPr>
        <w:t>entrepreneurship</w:t>
      </w:r>
      <w:r>
        <w:rPr>
          <w:spacing w:val="-14"/>
          <w:w w:val="105"/>
        </w:rPr>
        <w:t xml:space="preserve"> </w:t>
      </w:r>
      <w:r>
        <w:rPr>
          <w:spacing w:val="-2"/>
          <w:w w:val="105"/>
        </w:rPr>
        <w:t>development programs</w:t>
      </w:r>
      <w:r>
        <w:rPr>
          <w:spacing w:val="-6"/>
          <w:w w:val="105"/>
        </w:rPr>
        <w:t xml:space="preserve"> </w:t>
      </w:r>
      <w:r>
        <w:rPr>
          <w:spacing w:val="-2"/>
          <w:w w:val="105"/>
        </w:rPr>
        <w:t>for</w:t>
      </w:r>
      <w:r>
        <w:rPr>
          <w:spacing w:val="-6"/>
          <w:w w:val="105"/>
        </w:rPr>
        <w:t xml:space="preserve"> </w:t>
      </w:r>
      <w:proofErr w:type="gramStart"/>
      <w:r>
        <w:rPr>
          <w:spacing w:val="-2"/>
          <w:w w:val="105"/>
        </w:rPr>
        <w:t>persons</w:t>
      </w:r>
      <w:proofErr w:type="gramEnd"/>
      <w:r>
        <w:rPr>
          <w:spacing w:val="-2"/>
          <w:w w:val="105"/>
        </w:rPr>
        <w:t xml:space="preserve"> with</w:t>
      </w:r>
      <w:r>
        <w:rPr>
          <w:spacing w:val="-13"/>
          <w:w w:val="105"/>
        </w:rPr>
        <w:t xml:space="preserve"> </w:t>
      </w:r>
      <w:r>
        <w:rPr>
          <w:spacing w:val="-2"/>
          <w:w w:val="105"/>
        </w:rPr>
        <w:t>disabilities.</w:t>
      </w:r>
      <w:r>
        <w:rPr>
          <w:spacing w:val="-7"/>
          <w:w w:val="105"/>
        </w:rPr>
        <w:t xml:space="preserve"> </w:t>
      </w:r>
      <w:r>
        <w:rPr>
          <w:spacing w:val="-2"/>
          <w:w w:val="105"/>
        </w:rPr>
        <w:t>Meanwhile,</w:t>
      </w:r>
      <w:r>
        <w:rPr>
          <w:spacing w:val="-9"/>
          <w:w w:val="105"/>
        </w:rPr>
        <w:t xml:space="preserve"> </w:t>
      </w:r>
      <w:r>
        <w:rPr>
          <w:spacing w:val="-2"/>
          <w:w w:val="105"/>
        </w:rPr>
        <w:t xml:space="preserve">RPJMN 2025-2029 </w:t>
      </w:r>
      <w:r>
        <w:rPr>
          <w:w w:val="105"/>
        </w:rPr>
        <w:t>articulates</w:t>
      </w:r>
      <w:r>
        <w:rPr>
          <w:spacing w:val="-2"/>
          <w:w w:val="105"/>
        </w:rPr>
        <w:t xml:space="preserve"> </w:t>
      </w:r>
      <w:r>
        <w:rPr>
          <w:w w:val="105"/>
        </w:rPr>
        <w:t>a</w:t>
      </w:r>
      <w:r>
        <w:rPr>
          <w:spacing w:val="-3"/>
          <w:w w:val="105"/>
        </w:rPr>
        <w:t xml:space="preserve"> </w:t>
      </w:r>
      <w:r>
        <w:rPr>
          <w:w w:val="105"/>
        </w:rPr>
        <w:t>more</w:t>
      </w:r>
      <w:r>
        <w:rPr>
          <w:spacing w:val="-8"/>
          <w:w w:val="105"/>
        </w:rPr>
        <w:t xml:space="preserve"> </w:t>
      </w:r>
      <w:r>
        <w:rPr>
          <w:w w:val="105"/>
        </w:rPr>
        <w:t>comprehensive approach,</w:t>
      </w:r>
      <w:r>
        <w:rPr>
          <w:spacing w:val="-7"/>
          <w:w w:val="105"/>
        </w:rPr>
        <w:t xml:space="preserve"> </w:t>
      </w:r>
      <w:r>
        <w:rPr>
          <w:w w:val="105"/>
        </w:rPr>
        <w:t>emphasizing both</w:t>
      </w:r>
      <w:r>
        <w:rPr>
          <w:spacing w:val="-10"/>
          <w:w w:val="105"/>
        </w:rPr>
        <w:t xml:space="preserve"> </w:t>
      </w:r>
      <w:r>
        <w:rPr>
          <w:w w:val="105"/>
        </w:rPr>
        <w:t>access</w:t>
      </w:r>
      <w:r>
        <w:rPr>
          <w:spacing w:val="-6"/>
          <w:w w:val="105"/>
        </w:rPr>
        <w:t xml:space="preserve"> </w:t>
      </w:r>
      <w:r>
        <w:rPr>
          <w:w w:val="105"/>
        </w:rPr>
        <w:t>to basic</w:t>
      </w:r>
      <w:r>
        <w:rPr>
          <w:spacing w:val="-3"/>
          <w:w w:val="105"/>
        </w:rPr>
        <w:t xml:space="preserve"> </w:t>
      </w:r>
      <w:r>
        <w:rPr>
          <w:w w:val="105"/>
        </w:rPr>
        <w:t>services,</w:t>
      </w:r>
      <w:r>
        <w:rPr>
          <w:spacing w:val="-7"/>
          <w:w w:val="105"/>
        </w:rPr>
        <w:t xml:space="preserve"> </w:t>
      </w:r>
      <w:r>
        <w:rPr>
          <w:w w:val="105"/>
        </w:rPr>
        <w:t>economic opportunities,</w:t>
      </w:r>
      <w:r>
        <w:rPr>
          <w:spacing w:val="-16"/>
          <w:w w:val="105"/>
        </w:rPr>
        <w:t xml:space="preserve"> </w:t>
      </w:r>
      <w:r>
        <w:rPr>
          <w:w w:val="105"/>
        </w:rPr>
        <w:t>and</w:t>
      </w:r>
      <w:r>
        <w:rPr>
          <w:spacing w:val="-15"/>
          <w:w w:val="105"/>
        </w:rPr>
        <w:t xml:space="preserve"> </w:t>
      </w:r>
      <w:r>
        <w:rPr>
          <w:w w:val="105"/>
        </w:rPr>
        <w:t>social</w:t>
      </w:r>
      <w:r>
        <w:rPr>
          <w:spacing w:val="-13"/>
          <w:w w:val="105"/>
        </w:rPr>
        <w:t xml:space="preserve"> </w:t>
      </w:r>
      <w:r>
        <w:rPr>
          <w:w w:val="105"/>
        </w:rPr>
        <w:t>protection,</w:t>
      </w:r>
      <w:r>
        <w:rPr>
          <w:spacing w:val="-11"/>
          <w:w w:val="105"/>
        </w:rPr>
        <w:t xml:space="preserve"> </w:t>
      </w:r>
      <w:r>
        <w:rPr>
          <w:w w:val="105"/>
        </w:rPr>
        <w:t>and</w:t>
      </w:r>
      <w:r>
        <w:rPr>
          <w:spacing w:val="-16"/>
          <w:w w:val="105"/>
        </w:rPr>
        <w:t xml:space="preserve"> </w:t>
      </w:r>
      <w:r>
        <w:rPr>
          <w:w w:val="105"/>
        </w:rPr>
        <w:t>the</w:t>
      </w:r>
      <w:r>
        <w:rPr>
          <w:spacing w:val="-15"/>
          <w:w w:val="105"/>
        </w:rPr>
        <w:t xml:space="preserve"> </w:t>
      </w:r>
      <w:r>
        <w:rPr>
          <w:w w:val="105"/>
        </w:rPr>
        <w:t>active</w:t>
      </w:r>
      <w:r>
        <w:rPr>
          <w:spacing w:val="-6"/>
          <w:w w:val="105"/>
        </w:rPr>
        <w:t xml:space="preserve"> </w:t>
      </w:r>
      <w:r>
        <w:rPr>
          <w:w w:val="105"/>
        </w:rPr>
        <w:t>participation of</w:t>
      </w:r>
      <w:r>
        <w:rPr>
          <w:spacing w:val="-11"/>
          <w:w w:val="105"/>
        </w:rPr>
        <w:t xml:space="preserve"> </w:t>
      </w:r>
      <w:proofErr w:type="gramStart"/>
      <w:r>
        <w:rPr>
          <w:w w:val="105"/>
        </w:rPr>
        <w:t>persons</w:t>
      </w:r>
      <w:proofErr w:type="gramEnd"/>
      <w:r>
        <w:rPr>
          <w:spacing w:val="-3"/>
          <w:w w:val="105"/>
        </w:rPr>
        <w:t xml:space="preserve"> </w:t>
      </w:r>
      <w:r>
        <w:rPr>
          <w:w w:val="105"/>
        </w:rPr>
        <w:t>with</w:t>
      </w:r>
      <w:r>
        <w:rPr>
          <w:spacing w:val="-13"/>
          <w:w w:val="105"/>
        </w:rPr>
        <w:t xml:space="preserve"> </w:t>
      </w:r>
      <w:r>
        <w:rPr>
          <w:w w:val="105"/>
        </w:rPr>
        <w:t>disabilities</w:t>
      </w:r>
      <w:r>
        <w:rPr>
          <w:spacing w:val="-3"/>
          <w:w w:val="105"/>
        </w:rPr>
        <w:t xml:space="preserve"> </w:t>
      </w:r>
      <w:r>
        <w:rPr>
          <w:w w:val="105"/>
        </w:rPr>
        <w:t>and</w:t>
      </w:r>
      <w:r>
        <w:rPr>
          <w:spacing w:val="-16"/>
          <w:w w:val="105"/>
        </w:rPr>
        <w:t xml:space="preserve"> </w:t>
      </w:r>
      <w:r>
        <w:rPr>
          <w:w w:val="105"/>
        </w:rPr>
        <w:t xml:space="preserve">older </w:t>
      </w:r>
      <w:proofErr w:type="gramStart"/>
      <w:r>
        <w:rPr>
          <w:w w:val="105"/>
        </w:rPr>
        <w:t>persons</w:t>
      </w:r>
      <w:proofErr w:type="gramEnd"/>
      <w:r>
        <w:rPr>
          <w:w w:val="105"/>
        </w:rPr>
        <w:t xml:space="preserve"> in development. Special attention is also paid to expanding healthcare services for older </w:t>
      </w:r>
      <w:proofErr w:type="gramStart"/>
      <w:r>
        <w:rPr>
          <w:w w:val="105"/>
        </w:rPr>
        <w:t>persons</w:t>
      </w:r>
      <w:proofErr w:type="gramEnd"/>
      <w:r>
        <w:rPr>
          <w:w w:val="105"/>
        </w:rPr>
        <w:t xml:space="preserve">, indicating a maturing policy landscape that moves beyond protection toward meaningful </w:t>
      </w:r>
      <w:r>
        <w:rPr>
          <w:spacing w:val="-2"/>
          <w:w w:val="105"/>
        </w:rPr>
        <w:t>inclusion.</w:t>
      </w:r>
    </w:p>
    <w:p w14:paraId="1E0FF933" w14:textId="77777777" w:rsidR="00164569" w:rsidRDefault="00164569">
      <w:pPr>
        <w:pStyle w:val="BodyText"/>
        <w:spacing w:line="326" w:lineRule="auto"/>
        <w:jc w:val="both"/>
        <w:sectPr w:rsidR="00164569">
          <w:pgSz w:w="11910" w:h="16840"/>
          <w:pgMar w:top="1600" w:right="0" w:bottom="960" w:left="0" w:header="0" w:footer="773" w:gutter="0"/>
          <w:cols w:space="720"/>
        </w:sectPr>
      </w:pPr>
    </w:p>
    <w:p w14:paraId="65D7E1AE" w14:textId="77777777" w:rsidR="00164569" w:rsidRDefault="00000000">
      <w:pPr>
        <w:pStyle w:val="BodyText"/>
        <w:spacing w:before="83" w:line="326" w:lineRule="auto"/>
        <w:ind w:left="1137" w:right="1105" w:firstLine="4"/>
        <w:jc w:val="both"/>
        <w:rPr>
          <w:sz w:val="13"/>
        </w:rPr>
      </w:pPr>
      <w:r>
        <w:rPr>
          <w:noProof/>
          <w:sz w:val="13"/>
        </w:rPr>
        <w:lastRenderedPageBreak/>
        <mc:AlternateContent>
          <mc:Choice Requires="wps">
            <w:drawing>
              <wp:anchor distT="0" distB="0" distL="0" distR="0" simplePos="0" relativeHeight="484435968" behindDoc="1" locked="0" layoutInCell="1" allowOverlap="1" wp14:anchorId="3A4B2C33" wp14:editId="70EB798A">
                <wp:simplePos x="0" y="0"/>
                <wp:positionH relativeFrom="page">
                  <wp:posOffset>1926156</wp:posOffset>
                </wp:positionH>
                <wp:positionV relativeFrom="paragraph">
                  <wp:posOffset>935900</wp:posOffset>
                </wp:positionV>
                <wp:extent cx="22860" cy="927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 cy="92710"/>
                        </a:xfrm>
                        <a:prstGeom prst="rect">
                          <a:avLst/>
                        </a:prstGeom>
                      </wps:spPr>
                      <wps:txbx>
                        <w:txbxContent>
                          <w:p w14:paraId="3A6F522A" w14:textId="77777777" w:rsidR="00164569" w:rsidRDefault="00000000">
                            <w:pPr>
                              <w:spacing w:line="145" w:lineRule="exact"/>
                              <w:rPr>
                                <w:sz w:val="13"/>
                              </w:rPr>
                            </w:pPr>
                            <w:hyperlink w:anchor="_bookmark33" w:history="1">
                              <w:r>
                                <w:rPr>
                                  <w:spacing w:val="-12"/>
                                  <w:sz w:val="13"/>
                                </w:rPr>
                                <w:t>,</w:t>
                              </w:r>
                            </w:hyperlink>
                          </w:p>
                        </w:txbxContent>
                      </wps:txbx>
                      <wps:bodyPr wrap="square" lIns="0" tIns="0" rIns="0" bIns="0" rtlCol="0">
                        <a:noAutofit/>
                      </wps:bodyPr>
                    </wps:wsp>
                  </a:graphicData>
                </a:graphic>
              </wp:anchor>
            </w:drawing>
          </mc:Choice>
          <mc:Fallback>
            <w:pict>
              <v:shape w14:anchorId="3A4B2C33" id="Textbox 207" o:spid="_x0000_s1032" type="#_x0000_t202" style="position:absolute;left:0;text-align:left;margin-left:151.65pt;margin-top:73.7pt;width:1.8pt;height:7.3pt;z-index:-188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" filled="f" stroked="f">
                <v:textbox inset="0,0,0,0">
                  <w:txbxContent>
                    <w:p w14:paraId="3A6F522A" w14:textId="77777777" w:rsidR="00164569" w:rsidRDefault="00000000">
                      <w:pPr>
                        <w:spacing w:line="145" w:lineRule="exact"/>
                        <w:rPr>
                          <w:sz w:val="13"/>
                        </w:rPr>
                      </w:pPr>
                      <w:hyperlink w:anchor="_bookmark33" w:history="1">
                        <w:r>
                          <w:rPr>
                            <w:spacing w:val="-12"/>
                            <w:sz w:val="13"/>
                          </w:rPr>
                          <w:t>,</w:t>
                        </w:r>
                      </w:hyperlink>
                    </w:p>
                  </w:txbxContent>
                </v:textbox>
                <w10:wrap anchorx="page"/>
              </v:shape>
            </w:pict>
          </mc:Fallback>
        </mc:AlternateContent>
      </w:r>
      <w:r>
        <w:t xml:space="preserve">While </w:t>
      </w:r>
      <w:proofErr w:type="gramStart"/>
      <w:r>
        <w:t>persons</w:t>
      </w:r>
      <w:proofErr w:type="gramEnd"/>
      <w:r>
        <w:t xml:space="preserve"> with disabilities and older </w:t>
      </w:r>
      <w:proofErr w:type="gramStart"/>
      <w:r>
        <w:t>persons</w:t>
      </w:r>
      <w:proofErr w:type="gramEnd"/>
      <w:r>
        <w:t xml:space="preserve"> are often grouped together in many RPJMN over the </w:t>
      </w:r>
      <w:r>
        <w:rPr>
          <w:spacing w:val="-2"/>
          <w:w w:val="105"/>
        </w:rPr>
        <w:t>periods</w:t>
      </w:r>
      <w:r>
        <w:rPr>
          <w:spacing w:val="-7"/>
          <w:w w:val="105"/>
        </w:rPr>
        <w:t xml:space="preserve"> </w:t>
      </w:r>
      <w:r>
        <w:rPr>
          <w:spacing w:val="-2"/>
          <w:w w:val="105"/>
        </w:rPr>
        <w:t>from 2010-2014 to</w:t>
      </w:r>
      <w:r>
        <w:rPr>
          <w:spacing w:val="12"/>
          <w:w w:val="105"/>
        </w:rPr>
        <w:t xml:space="preserve"> </w:t>
      </w:r>
      <w:r>
        <w:rPr>
          <w:spacing w:val="-2"/>
          <w:w w:val="105"/>
        </w:rPr>
        <w:t>2025-2029, they</w:t>
      </w:r>
      <w:r>
        <w:rPr>
          <w:spacing w:val="-11"/>
          <w:w w:val="105"/>
        </w:rPr>
        <w:t xml:space="preserve"> </w:t>
      </w:r>
      <w:r>
        <w:rPr>
          <w:spacing w:val="-2"/>
          <w:w w:val="105"/>
        </w:rPr>
        <w:t>are</w:t>
      </w:r>
      <w:r>
        <w:rPr>
          <w:spacing w:val="-13"/>
          <w:w w:val="105"/>
        </w:rPr>
        <w:t xml:space="preserve"> </w:t>
      </w:r>
      <w:proofErr w:type="gramStart"/>
      <w:r>
        <w:rPr>
          <w:spacing w:val="-2"/>
          <w:w w:val="105"/>
        </w:rPr>
        <w:t>actually</w:t>
      </w:r>
      <w:r>
        <w:rPr>
          <w:spacing w:val="-3"/>
          <w:w w:val="105"/>
        </w:rPr>
        <w:t xml:space="preserve"> </w:t>
      </w:r>
      <w:r>
        <w:rPr>
          <w:spacing w:val="-2"/>
          <w:w w:val="105"/>
        </w:rPr>
        <w:t>regulated</w:t>
      </w:r>
      <w:proofErr w:type="gramEnd"/>
      <w:r>
        <w:rPr>
          <w:spacing w:val="-2"/>
          <w:w w:val="105"/>
        </w:rPr>
        <w:t xml:space="preserve"> by</w:t>
      </w:r>
      <w:r>
        <w:rPr>
          <w:spacing w:val="-11"/>
          <w:w w:val="105"/>
        </w:rPr>
        <w:t xml:space="preserve"> </w:t>
      </w:r>
      <w:proofErr w:type="spellStart"/>
      <w:r>
        <w:rPr>
          <w:spacing w:val="-2"/>
          <w:w w:val="105"/>
        </w:rPr>
        <w:t>kabupaten</w:t>
      </w:r>
      <w:proofErr w:type="spellEnd"/>
      <w:r>
        <w:rPr>
          <w:spacing w:val="-2"/>
          <w:w w:val="105"/>
        </w:rPr>
        <w:t>/</w:t>
      </w:r>
      <w:proofErr w:type="spellStart"/>
      <w:r>
        <w:rPr>
          <w:spacing w:val="-2"/>
          <w:w w:val="105"/>
        </w:rPr>
        <w:t>kota</w:t>
      </w:r>
      <w:proofErr w:type="spellEnd"/>
      <w:r>
        <w:rPr>
          <w:spacing w:val="-2"/>
          <w:w w:val="105"/>
        </w:rPr>
        <w:t>-level</w:t>
      </w:r>
      <w:r>
        <w:rPr>
          <w:spacing w:val="-7"/>
          <w:w w:val="105"/>
        </w:rPr>
        <w:t xml:space="preserve"> </w:t>
      </w:r>
      <w:r>
        <w:rPr>
          <w:spacing w:val="-2"/>
          <w:w w:val="105"/>
        </w:rPr>
        <w:t xml:space="preserve">regulatory </w:t>
      </w:r>
      <w:r>
        <w:rPr>
          <w:w w:val="105"/>
        </w:rPr>
        <w:t>frameworks.</w:t>
      </w:r>
      <w:r>
        <w:rPr>
          <w:spacing w:val="-16"/>
          <w:w w:val="105"/>
        </w:rPr>
        <w:t xml:space="preserve"> </w:t>
      </w:r>
      <w:proofErr w:type="gramStart"/>
      <w:r>
        <w:rPr>
          <w:w w:val="105"/>
        </w:rPr>
        <w:t>In</w:t>
      </w:r>
      <w:r>
        <w:rPr>
          <w:spacing w:val="-15"/>
          <w:w w:val="105"/>
        </w:rPr>
        <w:t xml:space="preserve"> </w:t>
      </w:r>
      <w:r>
        <w:rPr>
          <w:w w:val="105"/>
        </w:rPr>
        <w:t>particular,</w:t>
      </w:r>
      <w:r>
        <w:rPr>
          <w:spacing w:val="-15"/>
          <w:w w:val="105"/>
        </w:rPr>
        <w:t xml:space="preserve"> </w:t>
      </w:r>
      <w:r>
        <w:rPr>
          <w:w w:val="105"/>
        </w:rPr>
        <w:t>various</w:t>
      </w:r>
      <w:proofErr w:type="gramEnd"/>
      <w:r>
        <w:rPr>
          <w:spacing w:val="-11"/>
          <w:w w:val="105"/>
        </w:rPr>
        <w:t xml:space="preserve"> </w:t>
      </w:r>
      <w:r>
        <w:rPr>
          <w:w w:val="105"/>
        </w:rPr>
        <w:t>regulations</w:t>
      </w:r>
      <w:r>
        <w:rPr>
          <w:spacing w:val="-6"/>
          <w:w w:val="105"/>
        </w:rPr>
        <w:t xml:space="preserve"> </w:t>
      </w:r>
      <w:r>
        <w:rPr>
          <w:w w:val="105"/>
        </w:rPr>
        <w:t>have</w:t>
      </w:r>
      <w:r>
        <w:rPr>
          <w:spacing w:val="-12"/>
          <w:w w:val="105"/>
        </w:rPr>
        <w:t xml:space="preserve"> </w:t>
      </w:r>
      <w:r>
        <w:rPr>
          <w:w w:val="105"/>
        </w:rPr>
        <w:t>been</w:t>
      </w:r>
      <w:r>
        <w:rPr>
          <w:spacing w:val="-11"/>
          <w:w w:val="105"/>
        </w:rPr>
        <w:t xml:space="preserve"> </w:t>
      </w:r>
      <w:r>
        <w:rPr>
          <w:w w:val="105"/>
        </w:rPr>
        <w:t>drafted</w:t>
      </w:r>
      <w:r>
        <w:rPr>
          <w:spacing w:val="-8"/>
          <w:w w:val="105"/>
        </w:rPr>
        <w:t xml:space="preserve"> </w:t>
      </w:r>
      <w:r>
        <w:rPr>
          <w:w w:val="105"/>
        </w:rPr>
        <w:t>to</w:t>
      </w:r>
      <w:r>
        <w:rPr>
          <w:spacing w:val="-4"/>
          <w:w w:val="105"/>
        </w:rPr>
        <w:t xml:space="preserve"> </w:t>
      </w:r>
      <w:r>
        <w:rPr>
          <w:w w:val="105"/>
        </w:rPr>
        <w:t>ensure</w:t>
      </w:r>
      <w:r>
        <w:rPr>
          <w:spacing w:val="-10"/>
          <w:w w:val="105"/>
        </w:rPr>
        <w:t xml:space="preserve"> </w:t>
      </w:r>
      <w:r>
        <w:rPr>
          <w:w w:val="105"/>
        </w:rPr>
        <w:t>the</w:t>
      </w:r>
      <w:r>
        <w:rPr>
          <w:spacing w:val="-16"/>
          <w:w w:val="105"/>
        </w:rPr>
        <w:t xml:space="preserve"> </w:t>
      </w:r>
      <w:r>
        <w:rPr>
          <w:w w:val="105"/>
        </w:rPr>
        <w:t>fulfillment</w:t>
      </w:r>
      <w:r>
        <w:rPr>
          <w:spacing w:val="-4"/>
          <w:w w:val="105"/>
        </w:rPr>
        <w:t xml:space="preserve"> </w:t>
      </w:r>
      <w:r>
        <w:rPr>
          <w:w w:val="105"/>
        </w:rPr>
        <w:t>of</w:t>
      </w:r>
      <w:r>
        <w:rPr>
          <w:spacing w:val="-16"/>
          <w:w w:val="105"/>
        </w:rPr>
        <w:t xml:space="preserve"> </w:t>
      </w:r>
      <w:r>
        <w:rPr>
          <w:w w:val="105"/>
        </w:rPr>
        <w:t>the</w:t>
      </w:r>
      <w:r>
        <w:rPr>
          <w:spacing w:val="-14"/>
          <w:w w:val="105"/>
        </w:rPr>
        <w:t xml:space="preserve"> </w:t>
      </w:r>
      <w:r>
        <w:rPr>
          <w:w w:val="105"/>
        </w:rPr>
        <w:t>rights of</w:t>
      </w:r>
      <w:r>
        <w:rPr>
          <w:spacing w:val="-16"/>
          <w:w w:val="105"/>
        </w:rPr>
        <w:t xml:space="preserve"> </w:t>
      </w:r>
      <w:proofErr w:type="gramStart"/>
      <w:r>
        <w:rPr>
          <w:w w:val="105"/>
        </w:rPr>
        <w:t>persons</w:t>
      </w:r>
      <w:proofErr w:type="gramEnd"/>
      <w:r>
        <w:rPr>
          <w:spacing w:val="-1"/>
          <w:w w:val="105"/>
        </w:rPr>
        <w:t xml:space="preserve"> </w:t>
      </w:r>
      <w:r>
        <w:rPr>
          <w:w w:val="105"/>
        </w:rPr>
        <w:t>with</w:t>
      </w:r>
      <w:r>
        <w:rPr>
          <w:spacing w:val="-8"/>
          <w:w w:val="105"/>
        </w:rPr>
        <w:t xml:space="preserve"> </w:t>
      </w:r>
      <w:r>
        <w:rPr>
          <w:w w:val="105"/>
        </w:rPr>
        <w:t>disabilities,</w:t>
      </w:r>
      <w:r>
        <w:rPr>
          <w:spacing w:val="-2"/>
          <w:w w:val="105"/>
        </w:rPr>
        <w:t xml:space="preserve"> </w:t>
      </w:r>
      <w:r>
        <w:rPr>
          <w:w w:val="105"/>
        </w:rPr>
        <w:t>which</w:t>
      </w:r>
      <w:r>
        <w:rPr>
          <w:spacing w:val="-7"/>
          <w:w w:val="105"/>
        </w:rPr>
        <w:t xml:space="preserve"> </w:t>
      </w:r>
      <w:r>
        <w:rPr>
          <w:w w:val="105"/>
        </w:rPr>
        <w:t>is</w:t>
      </w:r>
      <w:r>
        <w:rPr>
          <w:spacing w:val="-6"/>
          <w:w w:val="105"/>
        </w:rPr>
        <w:t xml:space="preserve"> </w:t>
      </w:r>
      <w:r>
        <w:rPr>
          <w:w w:val="105"/>
        </w:rPr>
        <w:t>separated</w:t>
      </w:r>
      <w:r>
        <w:rPr>
          <w:spacing w:val="-1"/>
          <w:w w:val="105"/>
        </w:rPr>
        <w:t xml:space="preserve"> </w:t>
      </w:r>
      <w:r>
        <w:rPr>
          <w:w w:val="105"/>
        </w:rPr>
        <w:t>from</w:t>
      </w:r>
      <w:r>
        <w:rPr>
          <w:spacing w:val="-6"/>
          <w:w w:val="105"/>
        </w:rPr>
        <w:t xml:space="preserve"> </w:t>
      </w:r>
      <w:r>
        <w:rPr>
          <w:w w:val="105"/>
        </w:rPr>
        <w:t>that</w:t>
      </w:r>
      <w:r>
        <w:rPr>
          <w:spacing w:val="-10"/>
          <w:w w:val="105"/>
        </w:rPr>
        <w:t xml:space="preserve"> </w:t>
      </w:r>
      <w:r>
        <w:rPr>
          <w:w w:val="105"/>
        </w:rPr>
        <w:t>of</w:t>
      </w:r>
      <w:r>
        <w:rPr>
          <w:spacing w:val="-15"/>
          <w:w w:val="105"/>
        </w:rPr>
        <w:t xml:space="preserve"> </w:t>
      </w:r>
      <w:r>
        <w:rPr>
          <w:w w:val="105"/>
        </w:rPr>
        <w:t>older</w:t>
      </w:r>
      <w:r>
        <w:rPr>
          <w:spacing w:val="-5"/>
          <w:w w:val="105"/>
        </w:rPr>
        <w:t xml:space="preserve"> </w:t>
      </w:r>
      <w:proofErr w:type="gramStart"/>
      <w:r>
        <w:rPr>
          <w:w w:val="105"/>
        </w:rPr>
        <w:t>persons</w:t>
      </w:r>
      <w:proofErr w:type="gramEnd"/>
      <w:r>
        <w:rPr>
          <w:w w:val="105"/>
        </w:rPr>
        <w:t>.</w:t>
      </w:r>
      <w:r>
        <w:rPr>
          <w:spacing w:val="-16"/>
          <w:w w:val="105"/>
        </w:rPr>
        <w:t xml:space="preserve"> </w:t>
      </w:r>
      <w:r>
        <w:rPr>
          <w:w w:val="105"/>
        </w:rPr>
        <w:t>These</w:t>
      </w:r>
      <w:r>
        <w:rPr>
          <w:spacing w:val="-3"/>
          <w:w w:val="105"/>
        </w:rPr>
        <w:t xml:space="preserve"> </w:t>
      </w:r>
      <w:r>
        <w:rPr>
          <w:w w:val="105"/>
        </w:rPr>
        <w:t>regulations include Law</w:t>
      </w:r>
      <w:r>
        <w:rPr>
          <w:spacing w:val="-8"/>
          <w:w w:val="105"/>
        </w:rPr>
        <w:t xml:space="preserve"> </w:t>
      </w:r>
      <w:r>
        <w:rPr>
          <w:w w:val="105"/>
        </w:rPr>
        <w:t>No.</w:t>
      </w:r>
      <w:r>
        <w:rPr>
          <w:spacing w:val="-16"/>
          <w:w w:val="105"/>
        </w:rPr>
        <w:t xml:space="preserve"> </w:t>
      </w:r>
      <w:r>
        <w:rPr>
          <w:w w:val="105"/>
        </w:rPr>
        <w:t>8</w:t>
      </w:r>
      <w:r>
        <w:rPr>
          <w:spacing w:val="-15"/>
          <w:w w:val="105"/>
        </w:rPr>
        <w:t xml:space="preserve"> </w:t>
      </w:r>
      <w:r>
        <w:rPr>
          <w:w w:val="105"/>
        </w:rPr>
        <w:t>of</w:t>
      </w:r>
      <w:r>
        <w:rPr>
          <w:spacing w:val="-15"/>
          <w:w w:val="105"/>
        </w:rPr>
        <w:t xml:space="preserve"> </w:t>
      </w:r>
      <w:r>
        <w:rPr>
          <w:w w:val="105"/>
        </w:rPr>
        <w:t>2016</w:t>
      </w:r>
      <w:hyperlink w:anchor="_bookmark33" w:history="1">
        <w:r>
          <w:rPr>
            <w:w w:val="105"/>
            <w:vertAlign w:val="superscript"/>
          </w:rPr>
          <w:t>11</w:t>
        </w:r>
      </w:hyperlink>
      <w:r>
        <w:rPr>
          <w:w w:val="105"/>
        </w:rPr>
        <w:t xml:space="preserve"> Government Regulation</w:t>
      </w:r>
      <w:r>
        <w:rPr>
          <w:spacing w:val="-4"/>
          <w:w w:val="105"/>
        </w:rPr>
        <w:t xml:space="preserve"> </w:t>
      </w:r>
      <w:r>
        <w:rPr>
          <w:w w:val="105"/>
        </w:rPr>
        <w:t>No.</w:t>
      </w:r>
      <w:r>
        <w:rPr>
          <w:spacing w:val="-15"/>
          <w:w w:val="105"/>
        </w:rPr>
        <w:t xml:space="preserve"> </w:t>
      </w:r>
      <w:r>
        <w:rPr>
          <w:w w:val="105"/>
        </w:rPr>
        <w:t>70</w:t>
      </w:r>
      <w:r>
        <w:rPr>
          <w:spacing w:val="-15"/>
          <w:w w:val="105"/>
        </w:rPr>
        <w:t xml:space="preserve"> </w:t>
      </w:r>
      <w:r>
        <w:rPr>
          <w:w w:val="105"/>
        </w:rPr>
        <w:t>of</w:t>
      </w:r>
      <w:r>
        <w:rPr>
          <w:spacing w:val="-16"/>
          <w:w w:val="105"/>
        </w:rPr>
        <w:t xml:space="preserve"> </w:t>
      </w:r>
      <w:r>
        <w:rPr>
          <w:w w:val="105"/>
        </w:rPr>
        <w:t>2019</w:t>
      </w:r>
      <w:hyperlink w:anchor="_bookmark34" w:history="1">
        <w:r>
          <w:rPr>
            <w:w w:val="105"/>
            <w:vertAlign w:val="superscript"/>
          </w:rPr>
          <w:t>12</w:t>
        </w:r>
        <w:r>
          <w:rPr>
            <w:w w:val="105"/>
            <w:sz w:val="13"/>
          </w:rPr>
          <w:t>,</w:t>
        </w:r>
      </w:hyperlink>
      <w:r>
        <w:rPr>
          <w:spacing w:val="12"/>
          <w:w w:val="105"/>
          <w:sz w:val="13"/>
        </w:rPr>
        <w:t xml:space="preserve"> </w:t>
      </w:r>
      <w:r>
        <w:rPr>
          <w:w w:val="105"/>
        </w:rPr>
        <w:t>and</w:t>
      </w:r>
      <w:r>
        <w:rPr>
          <w:spacing w:val="-12"/>
          <w:w w:val="105"/>
        </w:rPr>
        <w:t xml:space="preserve"> </w:t>
      </w:r>
      <w:r>
        <w:rPr>
          <w:w w:val="105"/>
        </w:rPr>
        <w:t>Presidential</w:t>
      </w:r>
      <w:r>
        <w:rPr>
          <w:spacing w:val="-3"/>
          <w:w w:val="105"/>
        </w:rPr>
        <w:t xml:space="preserve"> </w:t>
      </w:r>
      <w:r>
        <w:rPr>
          <w:w w:val="105"/>
        </w:rPr>
        <w:t>Regulation</w:t>
      </w:r>
      <w:r>
        <w:rPr>
          <w:spacing w:val="-1"/>
          <w:w w:val="105"/>
        </w:rPr>
        <w:t xml:space="preserve"> </w:t>
      </w:r>
      <w:r>
        <w:rPr>
          <w:w w:val="105"/>
        </w:rPr>
        <w:t>No.</w:t>
      </w:r>
      <w:r>
        <w:rPr>
          <w:spacing w:val="-16"/>
          <w:w w:val="105"/>
        </w:rPr>
        <w:t xml:space="preserve"> </w:t>
      </w:r>
      <w:r>
        <w:rPr>
          <w:w w:val="105"/>
        </w:rPr>
        <w:t>53</w:t>
      </w:r>
      <w:r>
        <w:rPr>
          <w:spacing w:val="-10"/>
          <w:w w:val="105"/>
        </w:rPr>
        <w:t xml:space="preserve"> </w:t>
      </w:r>
      <w:r>
        <w:rPr>
          <w:w w:val="105"/>
        </w:rPr>
        <w:t>of 2021</w:t>
      </w:r>
      <w:hyperlink w:anchor="_bookmark35" w:history="1">
        <w:r>
          <w:rPr>
            <w:w w:val="105"/>
            <w:vertAlign w:val="superscript"/>
          </w:rPr>
          <w:t>13</w:t>
        </w:r>
        <w:r>
          <w:rPr>
            <w:w w:val="105"/>
            <w:sz w:val="13"/>
          </w:rPr>
          <w:t>.</w:t>
        </w:r>
      </w:hyperlink>
      <w:r>
        <w:rPr>
          <w:spacing w:val="-10"/>
          <w:w w:val="105"/>
          <w:sz w:val="13"/>
        </w:rPr>
        <w:t xml:space="preserve"> </w:t>
      </w:r>
      <w:r>
        <w:rPr>
          <w:w w:val="105"/>
        </w:rPr>
        <w:t>The</w:t>
      </w:r>
      <w:r>
        <w:rPr>
          <w:spacing w:val="-13"/>
          <w:w w:val="105"/>
        </w:rPr>
        <w:t xml:space="preserve"> </w:t>
      </w:r>
      <w:r>
        <w:rPr>
          <w:w w:val="105"/>
        </w:rPr>
        <w:t>National Action</w:t>
      </w:r>
      <w:r>
        <w:rPr>
          <w:spacing w:val="-6"/>
          <w:w w:val="105"/>
        </w:rPr>
        <w:t xml:space="preserve"> </w:t>
      </w:r>
      <w:r>
        <w:rPr>
          <w:w w:val="105"/>
        </w:rPr>
        <w:t>Plan</w:t>
      </w:r>
      <w:r>
        <w:rPr>
          <w:spacing w:val="-14"/>
          <w:w w:val="105"/>
        </w:rPr>
        <w:t xml:space="preserve"> </w:t>
      </w:r>
      <w:r>
        <w:rPr>
          <w:w w:val="105"/>
        </w:rPr>
        <w:t>for</w:t>
      </w:r>
      <w:r>
        <w:rPr>
          <w:spacing w:val="-12"/>
          <w:w w:val="105"/>
        </w:rPr>
        <w:t xml:space="preserve"> </w:t>
      </w:r>
      <w:r>
        <w:rPr>
          <w:w w:val="105"/>
        </w:rPr>
        <w:t>Persons</w:t>
      </w:r>
      <w:r>
        <w:rPr>
          <w:spacing w:val="-4"/>
          <w:w w:val="105"/>
        </w:rPr>
        <w:t xml:space="preserve"> </w:t>
      </w:r>
      <w:r>
        <w:rPr>
          <w:w w:val="105"/>
        </w:rPr>
        <w:t>with</w:t>
      </w:r>
      <w:r>
        <w:rPr>
          <w:spacing w:val="-12"/>
          <w:w w:val="105"/>
        </w:rPr>
        <w:t xml:space="preserve"> </w:t>
      </w:r>
      <w:r>
        <w:rPr>
          <w:w w:val="105"/>
        </w:rPr>
        <w:t>Disabilities</w:t>
      </w:r>
      <w:r>
        <w:rPr>
          <w:spacing w:val="-2"/>
          <w:w w:val="105"/>
        </w:rPr>
        <w:t xml:space="preserve"> </w:t>
      </w:r>
      <w:r>
        <w:rPr>
          <w:w w:val="105"/>
        </w:rPr>
        <w:t>has</w:t>
      </w:r>
      <w:r>
        <w:rPr>
          <w:spacing w:val="-14"/>
          <w:w w:val="105"/>
        </w:rPr>
        <w:t xml:space="preserve"> </w:t>
      </w:r>
      <w:r>
        <w:rPr>
          <w:w w:val="105"/>
        </w:rPr>
        <w:t>been</w:t>
      </w:r>
      <w:r>
        <w:rPr>
          <w:spacing w:val="-10"/>
          <w:w w:val="105"/>
        </w:rPr>
        <w:t xml:space="preserve"> </w:t>
      </w:r>
      <w:r>
        <w:rPr>
          <w:w w:val="105"/>
        </w:rPr>
        <w:t>formulated,</w:t>
      </w:r>
      <w:r>
        <w:rPr>
          <w:spacing w:val="-12"/>
          <w:w w:val="105"/>
        </w:rPr>
        <w:t xml:space="preserve"> </w:t>
      </w:r>
      <w:r>
        <w:rPr>
          <w:w w:val="105"/>
        </w:rPr>
        <w:t>but it</w:t>
      </w:r>
      <w:r>
        <w:rPr>
          <w:spacing w:val="-6"/>
          <w:w w:val="105"/>
        </w:rPr>
        <w:t xml:space="preserve"> </w:t>
      </w:r>
      <w:r>
        <w:rPr>
          <w:w w:val="105"/>
        </w:rPr>
        <w:t>has</w:t>
      </w:r>
      <w:r>
        <w:rPr>
          <w:spacing w:val="-9"/>
          <w:w w:val="105"/>
        </w:rPr>
        <w:t xml:space="preserve"> </w:t>
      </w:r>
      <w:r>
        <w:rPr>
          <w:w w:val="105"/>
        </w:rPr>
        <w:t>not</w:t>
      </w:r>
      <w:r>
        <w:rPr>
          <w:spacing w:val="18"/>
          <w:w w:val="105"/>
        </w:rPr>
        <w:t xml:space="preserve"> </w:t>
      </w:r>
      <w:r>
        <w:rPr>
          <w:w w:val="105"/>
        </w:rPr>
        <w:t>yet been explicitly included in the baseline and endline targets of national policies. However, its implementation has been reinforced by the Regulation of the Minister for National Development Planning No. 3 of</w:t>
      </w:r>
      <w:r>
        <w:rPr>
          <w:spacing w:val="40"/>
          <w:w w:val="105"/>
        </w:rPr>
        <w:t xml:space="preserve"> </w:t>
      </w:r>
      <w:r>
        <w:rPr>
          <w:w w:val="105"/>
        </w:rPr>
        <w:t>202</w:t>
      </w:r>
      <w:hyperlink w:anchor="_bookmark36" w:history="1">
        <w:r>
          <w:rPr>
            <w:w w:val="105"/>
          </w:rPr>
          <w:t>1</w:t>
        </w:r>
        <w:r>
          <w:rPr>
            <w:w w:val="105"/>
            <w:vertAlign w:val="superscript"/>
          </w:rPr>
          <w:t>1</w:t>
        </w:r>
      </w:hyperlink>
      <w:r>
        <w:rPr>
          <w:w w:val="105"/>
          <w:vertAlign w:val="superscript"/>
        </w:rPr>
        <w:t>4</w:t>
      </w:r>
      <w:r>
        <w:rPr>
          <w:w w:val="105"/>
          <w:sz w:val="13"/>
        </w:rPr>
        <w:t>.</w:t>
      </w:r>
    </w:p>
    <w:p w14:paraId="25F9CD58" w14:textId="77777777" w:rsidR="00164569" w:rsidRDefault="00164569">
      <w:pPr>
        <w:pStyle w:val="BodyText"/>
      </w:pPr>
    </w:p>
    <w:p w14:paraId="7B47697B" w14:textId="77777777" w:rsidR="00164569" w:rsidRDefault="00164569">
      <w:pPr>
        <w:pStyle w:val="BodyText"/>
        <w:spacing w:before="59"/>
      </w:pPr>
    </w:p>
    <w:p w14:paraId="7DA67C94" w14:textId="77777777" w:rsidR="00164569" w:rsidRDefault="00000000">
      <w:pPr>
        <w:spacing w:line="333" w:lineRule="auto"/>
        <w:ind w:left="1138" w:right="1104" w:hanging="4"/>
        <w:rPr>
          <w:b/>
          <w:sz w:val="21"/>
        </w:rPr>
      </w:pPr>
      <w:r>
        <w:rPr>
          <w:b/>
          <w:noProof/>
          <w:sz w:val="21"/>
        </w:rPr>
        <mc:AlternateContent>
          <mc:Choice Requires="wps">
            <w:drawing>
              <wp:anchor distT="0" distB="0" distL="0" distR="0" simplePos="0" relativeHeight="484436480" behindDoc="1" locked="0" layoutInCell="1" allowOverlap="1" wp14:anchorId="14A29B3F" wp14:editId="3D2A79F5">
                <wp:simplePos x="0" y="0"/>
                <wp:positionH relativeFrom="page">
                  <wp:posOffset>1773356</wp:posOffset>
                </wp:positionH>
                <wp:positionV relativeFrom="paragraph">
                  <wp:posOffset>193821</wp:posOffset>
                </wp:positionV>
                <wp:extent cx="2983865" cy="102298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865" cy="1022985"/>
                        </a:xfrm>
                        <a:prstGeom prst="rect">
                          <a:avLst/>
                        </a:prstGeom>
                      </wps:spPr>
                      <wps:txbx>
                        <w:txbxContent>
                          <w:p w14:paraId="0862F906" w14:textId="77777777" w:rsidR="00164569" w:rsidRDefault="00000000">
                            <w:pPr>
                              <w:tabs>
                                <w:tab w:val="left" w:pos="3629"/>
                              </w:tabs>
                              <w:spacing w:line="1610" w:lineRule="exact"/>
                              <w:rPr>
                                <w:sz w:val="144"/>
                              </w:rPr>
                            </w:pPr>
                            <w:r>
                              <w:rPr>
                                <w:color w:val="00ACA3"/>
                                <w:spacing w:val="80"/>
                                <w:sz w:val="144"/>
                                <w:u w:val="thick" w:color="0000FF"/>
                              </w:rPr>
                              <w:t xml:space="preserve">  </w:t>
                            </w:r>
                            <w:hyperlink r:id="rId233">
                              <w:r>
                                <w:rPr>
                                  <w:color w:val="00ACA3"/>
                                  <w:sz w:val="144"/>
                                  <w:u w:val="thick" w:color="0000FF"/>
                                </w:rPr>
                                <w:t>-</w:t>
                              </w:r>
                            </w:hyperlink>
                            <w:r>
                              <w:rPr>
                                <w:color w:val="00ACA3"/>
                                <w:sz w:val="144"/>
                                <w:u w:val="thick" w:color="0000FF"/>
                              </w:rPr>
                              <w:t xml:space="preserve"> </w:t>
                            </w:r>
                            <w:r>
                              <w:rPr>
                                <w:color w:val="00ACA3"/>
                                <w:sz w:val="144"/>
                              </w:rPr>
                              <w:tab/>
                            </w:r>
                            <w:hyperlink r:id="rId234">
                              <w:r>
                                <w:rPr>
                                  <w:color w:val="00ACA3"/>
                                  <w:sz w:val="144"/>
                                  <w:u w:val="thick" w:color="0000FF"/>
                                </w:rPr>
                                <w:t xml:space="preserve">  </w:t>
                              </w:r>
                            </w:hyperlink>
                          </w:p>
                        </w:txbxContent>
                      </wps:txbx>
                      <wps:bodyPr wrap="square" lIns="0" tIns="0" rIns="0" bIns="0" rtlCol="0">
                        <a:noAutofit/>
                      </wps:bodyPr>
                    </wps:wsp>
                  </a:graphicData>
                </a:graphic>
              </wp:anchor>
            </w:drawing>
          </mc:Choice>
          <mc:Fallback>
            <w:pict>
              <v:shape w14:anchorId="14A29B3F" id="Textbox 208" o:spid="_x0000_s1033" type="#_x0000_t202" style="position:absolute;left:0;text-align:left;margin-left:139.65pt;margin-top:15.25pt;width:234.95pt;height:80.55pt;z-index:-188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" filled="f" stroked="f">
                <v:textbox inset="0,0,0,0">
                  <w:txbxContent>
                    <w:p w14:paraId="0862F906" w14:textId="77777777" w:rsidR="00164569" w:rsidRDefault="00000000">
                      <w:pPr>
                        <w:tabs>
                          <w:tab w:val="left" w:pos="3629"/>
                        </w:tabs>
                        <w:spacing w:line="1610" w:lineRule="exact"/>
                        <w:rPr>
                          <w:sz w:val="144"/>
                        </w:rPr>
                      </w:pPr>
                      <w:r>
                        <w:rPr>
                          <w:color w:val="00ACA3"/>
                          <w:spacing w:val="80"/>
                          <w:sz w:val="144"/>
                          <w:u w:val="thick" w:color="0000FF"/>
                        </w:rPr>
                        <w:t xml:space="preserve">  </w:t>
                      </w:r>
                      <w:hyperlink r:id="rId235">
                        <w:r>
                          <w:rPr>
                            <w:color w:val="00ACA3"/>
                            <w:sz w:val="144"/>
                            <w:u w:val="thick" w:color="0000FF"/>
                          </w:rPr>
                          <w:t>-</w:t>
                        </w:r>
                      </w:hyperlink>
                      <w:r>
                        <w:rPr>
                          <w:color w:val="00ACA3"/>
                          <w:sz w:val="144"/>
                          <w:u w:val="thick" w:color="0000FF"/>
                        </w:rPr>
                        <w:t xml:space="preserve"> </w:t>
                      </w:r>
                      <w:r>
                        <w:rPr>
                          <w:color w:val="00ACA3"/>
                          <w:sz w:val="144"/>
                        </w:rPr>
                        <w:tab/>
                      </w:r>
                      <w:hyperlink r:id="rId236">
                        <w:r>
                          <w:rPr>
                            <w:color w:val="00ACA3"/>
                            <w:sz w:val="144"/>
                            <w:u w:val="thick" w:color="0000FF"/>
                          </w:rPr>
                          <w:t xml:space="preserve">  </w:t>
                        </w:r>
                      </w:hyperlink>
                    </w:p>
                  </w:txbxContent>
                </v:textbox>
                <w10:wrap anchorx="page"/>
              </v:shape>
            </w:pict>
          </mc:Fallback>
        </mc:AlternateContent>
      </w:r>
      <w:bookmarkStart w:id="32" w:name="_bookmark32"/>
      <w:bookmarkEnd w:id="32"/>
      <w:r>
        <w:rPr>
          <w:b/>
          <w:color w:val="6D6E70"/>
          <w:sz w:val="21"/>
        </w:rPr>
        <w:t>Table 2.</w:t>
      </w:r>
      <w:r>
        <w:rPr>
          <w:b/>
          <w:color w:val="6D6E70"/>
          <w:spacing w:val="-8"/>
          <w:sz w:val="21"/>
        </w:rPr>
        <w:t xml:space="preserve"> </w:t>
      </w:r>
      <w:r>
        <w:rPr>
          <w:b/>
          <w:color w:val="6D6E70"/>
          <w:sz w:val="21"/>
        </w:rPr>
        <w:t>Overview of</w:t>
      </w:r>
      <w:r>
        <w:rPr>
          <w:b/>
          <w:color w:val="6D6E70"/>
          <w:spacing w:val="-1"/>
          <w:sz w:val="21"/>
        </w:rPr>
        <w:t xml:space="preserve"> </w:t>
      </w:r>
      <w:r>
        <w:rPr>
          <w:b/>
          <w:color w:val="6D6E70"/>
          <w:sz w:val="21"/>
        </w:rPr>
        <w:t>Regional Regulations and Regional Action Plans for Persons with Disabilities in Six Provinces</w:t>
      </w:r>
    </w:p>
    <w:p w14:paraId="7706455B" w14:textId="77777777" w:rsidR="00164569" w:rsidRDefault="00000000">
      <w:pPr>
        <w:spacing w:before="106"/>
        <w:ind w:left="6278"/>
        <w:rPr>
          <w:b/>
          <w:sz w:val="55"/>
        </w:rPr>
      </w:pPr>
      <w:r>
        <w:rPr>
          <w:b/>
          <w:noProof/>
          <w:sz w:val="55"/>
        </w:rPr>
        <mc:AlternateContent>
          <mc:Choice Requires="wpg">
            <w:drawing>
              <wp:anchor distT="0" distB="0" distL="0" distR="0" simplePos="0" relativeHeight="484433920" behindDoc="1" locked="0" layoutInCell="1" allowOverlap="1" wp14:anchorId="21957D14" wp14:editId="4F178BE0">
                <wp:simplePos x="0" y="0"/>
                <wp:positionH relativeFrom="page">
                  <wp:posOffset>729647</wp:posOffset>
                </wp:positionH>
                <wp:positionV relativeFrom="paragraph">
                  <wp:posOffset>147696</wp:posOffset>
                </wp:positionV>
                <wp:extent cx="1664335" cy="2075180"/>
                <wp:effectExtent l="0" t="0" r="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2075180"/>
                          <a:chOff x="0" y="0"/>
                          <a:chExt cx="1664335" cy="2075180"/>
                        </a:xfrm>
                      </wpg:grpSpPr>
                      <pic:pic xmlns:pic="http://schemas.openxmlformats.org/drawingml/2006/picture">
                        <pic:nvPicPr>
                          <pic:cNvPr id="210" name="Image 210"/>
                          <pic:cNvPicPr/>
                        </pic:nvPicPr>
                        <pic:blipFill>
                          <a:blip r:embed="rId237" cstate="print"/>
                          <a:stretch>
                            <a:fillRect/>
                          </a:stretch>
                        </pic:blipFill>
                        <pic:spPr>
                          <a:xfrm>
                            <a:off x="27476" y="0"/>
                            <a:ext cx="1636363" cy="256323"/>
                          </a:xfrm>
                          <a:prstGeom prst="rect">
                            <a:avLst/>
                          </a:prstGeom>
                        </pic:spPr>
                      </pic:pic>
                      <wps:wsp>
                        <wps:cNvPr id="211" name="Graphic 211"/>
                        <wps:cNvSpPr/>
                        <wps:spPr>
                          <a:xfrm>
                            <a:off x="3052" y="280734"/>
                            <a:ext cx="1270" cy="1794510"/>
                          </a:xfrm>
                          <a:custGeom>
                            <a:avLst/>
                            <a:gdLst/>
                            <a:ahLst/>
                            <a:cxnLst/>
                            <a:rect l="l" t="t" r="r" b="b"/>
                            <a:pathLst>
                              <a:path h="1794510">
                                <a:moveTo>
                                  <a:pt x="0" y="1794267"/>
                                </a:moveTo>
                                <a:lnTo>
                                  <a:pt x="0" y="0"/>
                                </a:lnTo>
                              </a:path>
                            </a:pathLst>
                          </a:custGeom>
                          <a:ln w="6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923755" id="Group 209" o:spid="_x0000_s1026" alt="&quot;&quot;" style="position:absolute;margin-left:57.45pt;margin-top:11.65pt;width:131.05pt;height:163.4pt;z-index:-18882560;mso-wrap-distance-left:0;mso-wrap-distance-right:0;mso-position-horizontal-relative:page" coordsize="16643,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">
                <v:shape id="Image 210" o:spid="_x0000_s1027" type="#_x0000_t75" style="position:absolute;left:274;width:16364;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">
                  <v:imagedata r:id="rId238" o:title=""/>
                </v:shape>
                <v:shape id="Graphic 211" o:spid="_x0000_s1028" style="position:absolute;left:30;top:2807;width:13;height:17945;visibility:visible;mso-wrap-style:square;v-text-anchor:top" coordsize="1270,17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" path="m,1794267l,e" filled="f" strokeweight=".16958mm">
                  <v:path arrowok="t"/>
                </v:shape>
                <w10:wrap anchorx="page"/>
              </v:group>
            </w:pict>
          </mc:Fallback>
        </mc:AlternateContent>
      </w:r>
      <w:r>
        <w:rPr>
          <w:b/>
          <w:noProof/>
          <w:sz w:val="55"/>
        </w:rPr>
        <mc:AlternateContent>
          <mc:Choice Requires="wps">
            <w:drawing>
              <wp:anchor distT="0" distB="0" distL="0" distR="0" simplePos="0" relativeHeight="484434432" behindDoc="1" locked="0" layoutInCell="1" allowOverlap="1" wp14:anchorId="4604B643" wp14:editId="555DE4BE">
                <wp:simplePos x="0" y="0"/>
                <wp:positionH relativeFrom="page">
                  <wp:posOffset>3986950</wp:posOffset>
                </wp:positionH>
                <wp:positionV relativeFrom="paragraph">
                  <wp:posOffset>394864</wp:posOffset>
                </wp:positionV>
                <wp:extent cx="1398270" cy="1270"/>
                <wp:effectExtent l="0" t="0" r="0" b="0"/>
                <wp:wrapNone/>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1270"/>
                        </a:xfrm>
                        <a:custGeom>
                          <a:avLst/>
                          <a:gdLst/>
                          <a:ahLst/>
                          <a:cxnLst/>
                          <a:rect l="l" t="t" r="r" b="b"/>
                          <a:pathLst>
                            <a:path w="1398270">
                              <a:moveTo>
                                <a:pt x="0" y="0"/>
                              </a:moveTo>
                              <a:lnTo>
                                <a:pt x="1398235" y="0"/>
                              </a:lnTo>
                            </a:path>
                          </a:pathLst>
                        </a:custGeom>
                        <a:ln w="12714">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7A8202E5" id="Graphic 212" o:spid="_x0000_s1026" alt="&quot;&quot;" style="position:absolute;margin-left:313.95pt;margin-top:31.1pt;width:110.1pt;height:.1pt;z-index:-18882048;visibility:visible;mso-wrap-style:square;mso-wrap-distance-left:0;mso-wrap-distance-top:0;mso-wrap-distance-right:0;mso-wrap-distance-bottom:0;mso-position-horizontal:absolute;mso-position-horizontal-relative:page;mso-position-vertical:absolute;mso-position-vertical-relative:text;v-text-anchor:top" coordsize="139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" path="m,l1398235,e" filled="f" strokecolor="#00aca3" strokeweight=".35317mm">
                <v:path arrowok="t"/>
                <w10:wrap anchorx="page"/>
              </v:shape>
            </w:pict>
          </mc:Fallback>
        </mc:AlternateContent>
      </w:r>
      <w:r>
        <w:rPr>
          <w:b/>
          <w:noProof/>
          <w:sz w:val="55"/>
        </w:rPr>
        <mc:AlternateContent>
          <mc:Choice Requires="wps">
            <w:drawing>
              <wp:anchor distT="0" distB="0" distL="0" distR="0" simplePos="0" relativeHeight="15750144" behindDoc="0" locked="0" layoutInCell="1" allowOverlap="1" wp14:anchorId="13BE0DDF" wp14:editId="7D26E9EB">
                <wp:simplePos x="0" y="0"/>
                <wp:positionH relativeFrom="page">
                  <wp:posOffset>5754747</wp:posOffset>
                </wp:positionH>
                <wp:positionV relativeFrom="paragraph">
                  <wp:posOffset>178861</wp:posOffset>
                </wp:positionV>
                <wp:extent cx="271780" cy="17335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73355"/>
                        </a:xfrm>
                        <a:prstGeom prst="rect">
                          <a:avLst/>
                        </a:prstGeom>
                        <a:solidFill>
                          <a:srgbClr val="00ACA3"/>
                        </a:solidFill>
                      </wps:spPr>
                      <wps:txbx>
                        <w:txbxContent>
                          <w:p w14:paraId="62C16FEB" w14:textId="77777777" w:rsidR="00164569" w:rsidRDefault="00000000">
                            <w:pPr>
                              <w:spacing w:before="22"/>
                              <w:ind w:left="-1" w:right="-15"/>
                              <w:rPr>
                                <w:b/>
                                <w:color w:val="000000"/>
                                <w:sz w:val="19"/>
                              </w:rPr>
                            </w:pPr>
                            <w:r w:rsidRPr="00BA5108">
                              <w:rPr>
                                <w:b/>
                                <w:color w:val="292929"/>
                                <w:spacing w:val="-9"/>
                                <w:sz w:val="19"/>
                              </w:rPr>
                              <w:t>Aceh</w:t>
                            </w:r>
                          </w:p>
                        </w:txbxContent>
                      </wps:txbx>
                      <wps:bodyPr wrap="square" lIns="0" tIns="0" rIns="0" bIns="0" rtlCol="0">
                        <a:noAutofit/>
                      </wps:bodyPr>
                    </wps:wsp>
                  </a:graphicData>
                </a:graphic>
              </wp:anchor>
            </w:drawing>
          </mc:Choice>
          <mc:Fallback>
            <w:pict>
              <v:shape w14:anchorId="13BE0DDF" id="Textbox 213" o:spid="_x0000_s1034" type="#_x0000_t202" style="position:absolute;left:0;text-align:left;margin-left:453.15pt;margin-top:14.1pt;width:21.4pt;height:13.6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" fillcolor="#00aca3" stroked="f">
                <v:textbox inset="0,0,0,0">
                  <w:txbxContent>
                    <w:p w14:paraId="62C16FEB" w14:textId="77777777" w:rsidR="00164569" w:rsidRDefault="00000000">
                      <w:pPr>
                        <w:spacing w:before="22"/>
                        <w:ind w:left="-1" w:right="-15"/>
                        <w:rPr>
                          <w:b/>
                          <w:color w:val="000000"/>
                          <w:sz w:val="19"/>
                        </w:rPr>
                      </w:pPr>
                      <w:r w:rsidRPr="00BA5108">
                        <w:rPr>
                          <w:b/>
                          <w:color w:val="292929"/>
                          <w:spacing w:val="-9"/>
                          <w:sz w:val="19"/>
                        </w:rPr>
                        <w:t>Aceh</w:t>
                      </w:r>
                    </w:p>
                  </w:txbxContent>
                </v:textbox>
                <w10:wrap anchorx="page"/>
              </v:shape>
            </w:pict>
          </mc:Fallback>
        </mc:AlternateContent>
      </w:r>
      <w:r>
        <w:rPr>
          <w:b/>
          <w:noProof/>
          <w:sz w:val="55"/>
        </w:rPr>
        <mc:AlternateContent>
          <mc:Choice Requires="wps">
            <w:drawing>
              <wp:anchor distT="0" distB="0" distL="0" distR="0" simplePos="0" relativeHeight="484435456" behindDoc="1" locked="0" layoutInCell="1" allowOverlap="1" wp14:anchorId="58E8C844" wp14:editId="7557C81E">
                <wp:simplePos x="0" y="0"/>
                <wp:positionH relativeFrom="page">
                  <wp:posOffset>3404097</wp:posOffset>
                </wp:positionH>
                <wp:positionV relativeFrom="paragraph">
                  <wp:posOffset>178861</wp:posOffset>
                </wp:positionV>
                <wp:extent cx="375920" cy="17335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73355"/>
                        </a:xfrm>
                        <a:prstGeom prst="rect">
                          <a:avLst/>
                        </a:prstGeom>
                        <a:solidFill>
                          <a:srgbClr val="00ACA3"/>
                        </a:solidFill>
                      </wps:spPr>
                      <wps:txbx>
                        <w:txbxContent>
                          <w:p w14:paraId="47F85C62" w14:textId="77777777" w:rsidR="00164569" w:rsidRDefault="00000000">
                            <w:pPr>
                              <w:spacing w:before="22"/>
                              <w:ind w:left="-1" w:right="-29"/>
                              <w:rPr>
                                <w:b/>
                                <w:color w:val="000000"/>
                                <w:sz w:val="19"/>
                              </w:rPr>
                            </w:pPr>
                            <w:r w:rsidRPr="00BA5108">
                              <w:rPr>
                                <w:b/>
                                <w:color w:val="292929"/>
                                <w:spacing w:val="-6"/>
                                <w:sz w:val="19"/>
                              </w:rPr>
                              <w:t>Kaltara</w:t>
                            </w:r>
                          </w:p>
                        </w:txbxContent>
                      </wps:txbx>
                      <wps:bodyPr wrap="square" lIns="0" tIns="0" rIns="0" bIns="0" rtlCol="0">
                        <a:noAutofit/>
                      </wps:bodyPr>
                    </wps:wsp>
                  </a:graphicData>
                </a:graphic>
              </wp:anchor>
            </w:drawing>
          </mc:Choice>
          <mc:Fallback>
            <w:pict>
              <v:shape w14:anchorId="58E8C844" id="Textbox 214" o:spid="_x0000_s1035" type="#_x0000_t202" style="position:absolute;left:0;text-align:left;margin-left:268.05pt;margin-top:14.1pt;width:29.6pt;height:13.65pt;z-index:-188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" fillcolor="#00aca3" stroked="f">
                <v:textbox inset="0,0,0,0">
                  <w:txbxContent>
                    <w:p w14:paraId="47F85C62" w14:textId="77777777" w:rsidR="00164569" w:rsidRDefault="00000000">
                      <w:pPr>
                        <w:spacing w:before="22"/>
                        <w:ind w:left="-1" w:right="-29"/>
                        <w:rPr>
                          <w:b/>
                          <w:color w:val="000000"/>
                          <w:sz w:val="19"/>
                        </w:rPr>
                      </w:pPr>
                      <w:r w:rsidRPr="00BA5108">
                        <w:rPr>
                          <w:b/>
                          <w:color w:val="292929"/>
                          <w:spacing w:val="-6"/>
                          <w:sz w:val="19"/>
                        </w:rPr>
                        <w:t>Kaltara</w:t>
                      </w:r>
                    </w:p>
                  </w:txbxContent>
                </v:textbox>
                <w10:wrap anchorx="page"/>
              </v:shape>
            </w:pict>
          </mc:Fallback>
        </mc:AlternateContent>
      </w:r>
      <w:r w:rsidRPr="00BA5108">
        <w:rPr>
          <w:b/>
          <w:color w:val="00A59C"/>
          <w:spacing w:val="-2"/>
          <w:w w:val="60"/>
          <w:sz w:val="55"/>
        </w:rPr>
        <w:t>11MMMIG·</w:t>
      </w:r>
      <w:proofErr w:type="gramStart"/>
      <w:r w:rsidRPr="00BA5108">
        <w:rPr>
          <w:b/>
          <w:color w:val="00A59C"/>
          <w:spacing w:val="-2"/>
          <w:w w:val="60"/>
          <w:sz w:val="55"/>
        </w:rPr>
        <w:t>iH:iii</w:t>
      </w:r>
      <w:proofErr w:type="gramEnd"/>
    </w:p>
    <w:p w14:paraId="469F9D2F" w14:textId="77777777" w:rsidR="00164569" w:rsidRDefault="00164569">
      <w:pPr>
        <w:rPr>
          <w:b/>
          <w:sz w:val="55"/>
        </w:rPr>
        <w:sectPr w:rsidR="00164569">
          <w:pgSz w:w="11910" w:h="16840"/>
          <w:pgMar w:top="1600" w:right="0" w:bottom="960" w:left="0" w:header="0" w:footer="773" w:gutter="0"/>
          <w:cols w:space="720"/>
        </w:sectPr>
      </w:pPr>
    </w:p>
    <w:p w14:paraId="745DE7EB" w14:textId="77777777" w:rsidR="00164569" w:rsidRDefault="00000000">
      <w:pPr>
        <w:spacing w:before="80" w:line="259" w:lineRule="auto"/>
        <w:ind w:left="1271" w:firstLine="2"/>
        <w:rPr>
          <w:sz w:val="19"/>
        </w:rPr>
      </w:pPr>
      <w:r>
        <w:rPr>
          <w:noProof/>
          <w:sz w:val="19"/>
        </w:rPr>
        <mc:AlternateContent>
          <mc:Choice Requires="wps">
            <w:drawing>
              <wp:anchor distT="0" distB="0" distL="0" distR="0" simplePos="0" relativeHeight="15752192" behindDoc="0" locked="0" layoutInCell="1" allowOverlap="1" wp14:anchorId="43A52AEC" wp14:editId="326C7BAC">
                <wp:simplePos x="0" y="0"/>
                <wp:positionH relativeFrom="page">
                  <wp:posOffset>694599</wp:posOffset>
                </wp:positionH>
                <wp:positionV relativeFrom="paragraph">
                  <wp:posOffset>353666</wp:posOffset>
                </wp:positionV>
                <wp:extent cx="4513580" cy="12236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3580" cy="12236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471"/>
                              <w:gridCol w:w="1023"/>
                              <w:gridCol w:w="1368"/>
                              <w:gridCol w:w="1297"/>
                              <w:gridCol w:w="1022"/>
                              <w:gridCol w:w="807"/>
                            </w:tblGrid>
                            <w:tr w:rsidR="00164569" w14:paraId="2B570160" w14:textId="77777777">
                              <w:trPr>
                                <w:trHeight w:val="846"/>
                              </w:trPr>
                              <w:tc>
                                <w:tcPr>
                                  <w:tcW w:w="1471" w:type="dxa"/>
                                </w:tcPr>
                                <w:p w14:paraId="0DBC9214" w14:textId="77777777" w:rsidR="00164569" w:rsidRDefault="00000000">
                                  <w:pPr>
                                    <w:pStyle w:val="TableParagraph"/>
                                    <w:spacing w:line="261" w:lineRule="auto"/>
                                    <w:ind w:left="118" w:right="160"/>
                                    <w:rPr>
                                      <w:sz w:val="19"/>
                                    </w:rPr>
                                  </w:pPr>
                                  <w:r>
                                    <w:rPr>
                                      <w:sz w:val="19"/>
                                    </w:rPr>
                                    <w:t>of</w:t>
                                  </w:r>
                                  <w:r>
                                    <w:rPr>
                                      <w:spacing w:val="-18"/>
                                      <w:sz w:val="19"/>
                                    </w:rPr>
                                    <w:t xml:space="preserve"> </w:t>
                                  </w:r>
                                  <w:r>
                                    <w:rPr>
                                      <w:sz w:val="19"/>
                                    </w:rPr>
                                    <w:t>the</w:t>
                                  </w:r>
                                  <w:r>
                                    <w:rPr>
                                      <w:spacing w:val="-14"/>
                                      <w:sz w:val="19"/>
                                    </w:rPr>
                                    <w:t xml:space="preserve"> </w:t>
                                  </w:r>
                                  <w:r>
                                    <w:rPr>
                                      <w:sz w:val="19"/>
                                    </w:rPr>
                                    <w:t>rights</w:t>
                                  </w:r>
                                  <w:r>
                                    <w:rPr>
                                      <w:spacing w:val="-13"/>
                                      <w:sz w:val="19"/>
                                    </w:rPr>
                                    <w:t xml:space="preserve"> </w:t>
                                  </w:r>
                                  <w:r>
                                    <w:rPr>
                                      <w:sz w:val="19"/>
                                    </w:rPr>
                                    <w:t xml:space="preserve">of persons with </w:t>
                                  </w:r>
                                  <w:r>
                                    <w:rPr>
                                      <w:spacing w:val="-2"/>
                                      <w:sz w:val="19"/>
                                    </w:rPr>
                                    <w:t>disabilities</w:t>
                                  </w:r>
                                </w:p>
                              </w:tc>
                              <w:tc>
                                <w:tcPr>
                                  <w:tcW w:w="1023" w:type="dxa"/>
                                </w:tcPr>
                                <w:p w14:paraId="163CBC5F" w14:textId="77777777" w:rsidR="00164569" w:rsidRDefault="00000000">
                                  <w:pPr>
                                    <w:pStyle w:val="TableParagraph"/>
                                    <w:spacing w:line="247" w:lineRule="auto"/>
                                    <w:ind w:left="172" w:right="228" w:hanging="5"/>
                                    <w:rPr>
                                      <w:sz w:val="19"/>
                                    </w:rPr>
                                  </w:pPr>
                                  <w:hyperlink r:id="rId239">
                                    <w:r>
                                      <w:rPr>
                                        <w:color w:val="0000FF"/>
                                        <w:spacing w:val="-4"/>
                                        <w:sz w:val="19"/>
                                        <w:u w:val="thick" w:color="0000FF"/>
                                      </w:rPr>
                                      <w:t>No.</w:t>
                                    </w:r>
                                    <w:r>
                                      <w:rPr>
                                        <w:color w:val="0000FF"/>
                                        <w:spacing w:val="-15"/>
                                        <w:sz w:val="19"/>
                                        <w:u w:val="thick" w:color="0000FF"/>
                                      </w:rPr>
                                      <w:t xml:space="preserve"> </w:t>
                                    </w:r>
                                    <w:r>
                                      <w:rPr>
                                        <w:color w:val="0000FF"/>
                                        <w:spacing w:val="-4"/>
                                        <w:sz w:val="19"/>
                                        <w:u w:val="thick" w:color="0000FF"/>
                                      </w:rPr>
                                      <w:t>4</w:t>
                                    </w:r>
                                    <w:r>
                                      <w:rPr>
                                        <w:color w:val="0000FF"/>
                                        <w:spacing w:val="-19"/>
                                        <w:sz w:val="19"/>
                                        <w:u w:val="thick" w:color="0000FF"/>
                                      </w:rPr>
                                      <w:t xml:space="preserve"> </w:t>
                                    </w:r>
                                    <w:r>
                                      <w:rPr>
                                        <w:color w:val="0000FF"/>
                                        <w:spacing w:val="-4"/>
                                        <w:sz w:val="19"/>
                                        <w:u w:val="thick" w:color="0000FF"/>
                                      </w:rPr>
                                      <w:t>of</w:t>
                                    </w:r>
                                  </w:hyperlink>
                                  <w:r>
                                    <w:rPr>
                                      <w:color w:val="0000FF"/>
                                      <w:spacing w:val="-4"/>
                                      <w:sz w:val="19"/>
                                    </w:rPr>
                                    <w:t xml:space="preserve"> </w:t>
                                  </w:r>
                                  <w:hyperlink r:id="rId240">
                                    <w:r>
                                      <w:rPr>
                                        <w:color w:val="0000FF"/>
                                        <w:spacing w:val="-2"/>
                                        <w:sz w:val="19"/>
                                        <w:u w:val="thick" w:color="131313"/>
                                      </w:rPr>
                                      <w:t>2019</w:t>
                                    </w:r>
                                  </w:hyperlink>
                                  <w:r>
                                    <w:rPr>
                                      <w:color w:val="131313"/>
                                      <w:spacing w:val="-2"/>
                                      <w:sz w:val="19"/>
                                      <w:u w:val="thick" w:color="131313"/>
                                    </w:rPr>
                                    <w:t>a</w:t>
                                  </w:r>
                                </w:p>
                              </w:tc>
                              <w:tc>
                                <w:tcPr>
                                  <w:tcW w:w="1368" w:type="dxa"/>
                                </w:tcPr>
                                <w:p w14:paraId="33133758" w14:textId="77777777" w:rsidR="00164569" w:rsidRDefault="00000000">
                                  <w:pPr>
                                    <w:pStyle w:val="TableParagraph"/>
                                    <w:spacing w:line="247" w:lineRule="auto"/>
                                    <w:ind w:left="245" w:right="508" w:hanging="5"/>
                                    <w:rPr>
                                      <w:sz w:val="19"/>
                                    </w:rPr>
                                  </w:pPr>
                                  <w:hyperlink r:id="rId241">
                                    <w:r>
                                      <w:rPr>
                                        <w:color w:val="0000FF"/>
                                        <w:spacing w:val="-6"/>
                                        <w:sz w:val="19"/>
                                        <w:u w:val="thick" w:color="0000FF"/>
                                      </w:rPr>
                                      <w:t>No.</w:t>
                                    </w:r>
                                    <w:r>
                                      <w:rPr>
                                        <w:color w:val="0000FF"/>
                                        <w:spacing w:val="-17"/>
                                        <w:sz w:val="19"/>
                                        <w:u w:val="thick" w:color="0000FF"/>
                                      </w:rPr>
                                      <w:t xml:space="preserve"> </w:t>
                                    </w:r>
                                    <w:r>
                                      <w:rPr>
                                        <w:color w:val="0000FF"/>
                                        <w:spacing w:val="-6"/>
                                        <w:sz w:val="19"/>
                                        <w:u w:val="thick" w:color="0000FF"/>
                                      </w:rPr>
                                      <w:t>6</w:t>
                                    </w:r>
                                    <w:r>
                                      <w:rPr>
                                        <w:color w:val="0000FF"/>
                                        <w:spacing w:val="-13"/>
                                        <w:sz w:val="19"/>
                                        <w:u w:val="thick" w:color="0000FF"/>
                                      </w:rPr>
                                      <w:t xml:space="preserve"> </w:t>
                                    </w:r>
                                    <w:r>
                                      <w:rPr>
                                        <w:color w:val="0000FF"/>
                                        <w:spacing w:val="-6"/>
                                        <w:sz w:val="19"/>
                                        <w:u w:val="thick" w:color="0000FF"/>
                                      </w:rPr>
                                      <w:t>of</w:t>
                                    </w:r>
                                  </w:hyperlink>
                                  <w:r>
                                    <w:rPr>
                                      <w:color w:val="0000FF"/>
                                      <w:spacing w:val="-6"/>
                                      <w:sz w:val="19"/>
                                    </w:rPr>
                                    <w:t xml:space="preserve"> </w:t>
                                  </w:r>
                                  <w:hyperlink r:id="rId242">
                                    <w:r>
                                      <w:rPr>
                                        <w:color w:val="0000FF"/>
                                        <w:spacing w:val="-2"/>
                                        <w:sz w:val="19"/>
                                        <w:u w:val="thick" w:color="000000"/>
                                      </w:rPr>
                                      <w:t>2022</w:t>
                                    </w:r>
                                  </w:hyperlink>
                                  <w:r>
                                    <w:rPr>
                                      <w:spacing w:val="-2"/>
                                      <w:sz w:val="19"/>
                                      <w:u w:val="thick"/>
                                    </w:rPr>
                                    <w:t>b</w:t>
                                  </w:r>
                                </w:p>
                              </w:tc>
                              <w:tc>
                                <w:tcPr>
                                  <w:tcW w:w="1297" w:type="dxa"/>
                                </w:tcPr>
                                <w:p w14:paraId="033EF29B" w14:textId="77777777" w:rsidR="00164569" w:rsidRDefault="00164569">
                                  <w:pPr>
                                    <w:pStyle w:val="TableParagraph"/>
                                    <w:rPr>
                                      <w:rFonts w:ascii="Times New Roman"/>
                                      <w:sz w:val="16"/>
                                    </w:rPr>
                                  </w:pPr>
                                </w:p>
                              </w:tc>
                              <w:tc>
                                <w:tcPr>
                                  <w:tcW w:w="1022" w:type="dxa"/>
                                </w:tcPr>
                                <w:p w14:paraId="20EDCA4D" w14:textId="77777777" w:rsidR="00164569" w:rsidRDefault="00000000">
                                  <w:pPr>
                                    <w:pStyle w:val="TableParagraph"/>
                                    <w:spacing w:line="247" w:lineRule="auto"/>
                                    <w:ind w:left="114" w:right="135" w:hanging="3"/>
                                    <w:rPr>
                                      <w:sz w:val="19"/>
                                    </w:rPr>
                                  </w:pPr>
                                  <w:hyperlink r:id="rId243">
                                    <w:r>
                                      <w:rPr>
                                        <w:color w:val="0000FF"/>
                                        <w:spacing w:val="-6"/>
                                        <w:sz w:val="19"/>
                                        <w:u w:val="thick" w:color="0000FF"/>
                                      </w:rPr>
                                      <w:t>n</w:t>
                                    </w:r>
                                    <w:r>
                                      <w:rPr>
                                        <w:color w:val="0000FF"/>
                                        <w:spacing w:val="-8"/>
                                        <w:sz w:val="19"/>
                                        <w:u w:val="thick" w:color="0000FF"/>
                                      </w:rPr>
                                      <w:t xml:space="preserve"> </w:t>
                                    </w:r>
                                    <w:r>
                                      <w:rPr>
                                        <w:color w:val="0000FF"/>
                                        <w:spacing w:val="-6"/>
                                        <w:sz w:val="19"/>
                                        <w:u w:val="thick" w:color="0000FF"/>
                                      </w:rPr>
                                      <w:t>No.</w:t>
                                    </w:r>
                                    <w:r>
                                      <w:rPr>
                                        <w:color w:val="0000FF"/>
                                        <w:spacing w:val="-11"/>
                                        <w:sz w:val="19"/>
                                        <w:u w:val="thick" w:color="0000FF"/>
                                      </w:rPr>
                                      <w:t xml:space="preserve"> </w:t>
                                    </w:r>
                                    <w:r>
                                      <w:rPr>
                                        <w:color w:val="0000FF"/>
                                        <w:spacing w:val="-6"/>
                                        <w:sz w:val="19"/>
                                        <w:u w:val="thick" w:color="0000FF"/>
                                      </w:rPr>
                                      <w:t>5</w:t>
                                    </w:r>
                                    <w:r>
                                      <w:rPr>
                                        <w:color w:val="0000FF"/>
                                        <w:spacing w:val="-7"/>
                                        <w:sz w:val="19"/>
                                        <w:u w:val="thick" w:color="0000FF"/>
                                      </w:rPr>
                                      <w:t xml:space="preserve"> </w:t>
                                    </w:r>
                                    <w:r>
                                      <w:rPr>
                                        <w:color w:val="0000FF"/>
                                        <w:spacing w:val="-6"/>
                                        <w:sz w:val="19"/>
                                        <w:u w:val="thick" w:color="0000FF"/>
                                      </w:rPr>
                                      <w:t>of</w:t>
                                    </w:r>
                                  </w:hyperlink>
                                  <w:r>
                                    <w:rPr>
                                      <w:color w:val="0000FF"/>
                                      <w:spacing w:val="-6"/>
                                      <w:sz w:val="19"/>
                                    </w:rPr>
                                    <w:t xml:space="preserve"> </w:t>
                                  </w:r>
                                  <w:hyperlink r:id="rId244">
                                    <w:r>
                                      <w:rPr>
                                        <w:color w:val="0000FF"/>
                                        <w:spacing w:val="-2"/>
                                        <w:sz w:val="19"/>
                                        <w:u w:val="thick" w:color="000000"/>
                                      </w:rPr>
                                      <w:t>2024</w:t>
                                    </w:r>
                                  </w:hyperlink>
                                  <w:r>
                                    <w:rPr>
                                      <w:spacing w:val="-2"/>
                                      <w:sz w:val="19"/>
                                      <w:u w:val="thick"/>
                                    </w:rPr>
                                    <w:t>c</w:t>
                                  </w:r>
                                </w:p>
                              </w:tc>
                              <w:tc>
                                <w:tcPr>
                                  <w:tcW w:w="807" w:type="dxa"/>
                                </w:tcPr>
                                <w:p w14:paraId="5D76A2F9" w14:textId="77777777" w:rsidR="00164569" w:rsidRDefault="00000000">
                                  <w:pPr>
                                    <w:pStyle w:val="TableParagraph"/>
                                    <w:spacing w:line="247" w:lineRule="auto"/>
                                    <w:ind w:left="145" w:right="39" w:hanging="5"/>
                                    <w:rPr>
                                      <w:sz w:val="19"/>
                                    </w:rPr>
                                  </w:pPr>
                                  <w:hyperlink r:id="rId245">
                                    <w:r>
                                      <w:rPr>
                                        <w:color w:val="0000FF"/>
                                        <w:spacing w:val="-4"/>
                                        <w:sz w:val="19"/>
                                        <w:u w:val="thick" w:color="0000FF"/>
                                      </w:rPr>
                                      <w:t>No.</w:t>
                                    </w:r>
                                    <w:r>
                                      <w:rPr>
                                        <w:color w:val="0000FF"/>
                                        <w:spacing w:val="-15"/>
                                        <w:sz w:val="19"/>
                                        <w:u w:val="thick" w:color="0000FF"/>
                                      </w:rPr>
                                      <w:t xml:space="preserve"> </w:t>
                                    </w:r>
                                    <w:r>
                                      <w:rPr>
                                        <w:color w:val="0000FF"/>
                                        <w:spacing w:val="-4"/>
                                        <w:sz w:val="19"/>
                                        <w:u w:val="thick" w:color="0000FF"/>
                                      </w:rPr>
                                      <w:t>4</w:t>
                                    </w:r>
                                    <w:r>
                                      <w:rPr>
                                        <w:color w:val="0000FF"/>
                                        <w:spacing w:val="-19"/>
                                        <w:sz w:val="19"/>
                                        <w:u w:val="thick" w:color="0000FF"/>
                                      </w:rPr>
                                      <w:t xml:space="preserve"> </w:t>
                                    </w:r>
                                    <w:r>
                                      <w:rPr>
                                        <w:color w:val="0000FF"/>
                                        <w:spacing w:val="-4"/>
                                        <w:sz w:val="19"/>
                                        <w:u w:val="thick" w:color="0000FF"/>
                                      </w:rPr>
                                      <w:t>of</w:t>
                                    </w:r>
                                  </w:hyperlink>
                                  <w:r>
                                    <w:rPr>
                                      <w:color w:val="0000FF"/>
                                      <w:spacing w:val="-4"/>
                                      <w:sz w:val="19"/>
                                    </w:rPr>
                                    <w:t xml:space="preserve"> </w:t>
                                  </w:r>
                                  <w:hyperlink r:id="rId246">
                                    <w:r>
                                      <w:rPr>
                                        <w:color w:val="0000FF"/>
                                        <w:spacing w:val="-2"/>
                                        <w:sz w:val="19"/>
                                        <w:u w:val="thick" w:color="000000"/>
                                      </w:rPr>
                                      <w:t>2023</w:t>
                                    </w:r>
                                  </w:hyperlink>
                                  <w:r>
                                    <w:rPr>
                                      <w:spacing w:val="-2"/>
                                      <w:sz w:val="19"/>
                                      <w:u w:val="thick"/>
                                    </w:rPr>
                                    <w:t>d</w:t>
                                  </w:r>
                                </w:p>
                              </w:tc>
                            </w:tr>
                            <w:tr w:rsidR="00164569" w14:paraId="284FF3D8" w14:textId="77777777">
                              <w:trPr>
                                <w:trHeight w:val="624"/>
                              </w:trPr>
                              <w:tc>
                                <w:tcPr>
                                  <w:tcW w:w="1471" w:type="dxa"/>
                                </w:tcPr>
                                <w:p w14:paraId="43DC8E53" w14:textId="77777777" w:rsidR="00164569" w:rsidRDefault="00000000">
                                  <w:pPr>
                                    <w:pStyle w:val="TableParagraph"/>
                                    <w:spacing w:before="144" w:line="230" w:lineRule="atLeast"/>
                                    <w:ind w:left="122" w:right="160" w:firstLine="3"/>
                                    <w:rPr>
                                      <w:sz w:val="19"/>
                                    </w:rPr>
                                  </w:pPr>
                                  <w:r>
                                    <w:rPr>
                                      <w:spacing w:val="-2"/>
                                      <w:sz w:val="19"/>
                                    </w:rPr>
                                    <w:t>Action</w:t>
                                  </w:r>
                                  <w:r>
                                    <w:rPr>
                                      <w:spacing w:val="-12"/>
                                      <w:sz w:val="19"/>
                                    </w:rPr>
                                    <w:t xml:space="preserve"> </w:t>
                                  </w:r>
                                  <w:r>
                                    <w:rPr>
                                      <w:spacing w:val="-2"/>
                                      <w:sz w:val="19"/>
                                    </w:rPr>
                                    <w:t>plan</w:t>
                                  </w:r>
                                  <w:r>
                                    <w:rPr>
                                      <w:spacing w:val="-11"/>
                                      <w:sz w:val="19"/>
                                    </w:rPr>
                                    <w:t xml:space="preserve"> </w:t>
                                  </w:r>
                                  <w:r>
                                    <w:rPr>
                                      <w:spacing w:val="-2"/>
                                      <w:sz w:val="19"/>
                                    </w:rPr>
                                    <w:t xml:space="preserve">for </w:t>
                                  </w:r>
                                  <w:r>
                                    <w:rPr>
                                      <w:sz w:val="19"/>
                                    </w:rPr>
                                    <w:t>persons with</w:t>
                                  </w:r>
                                </w:p>
                              </w:tc>
                              <w:tc>
                                <w:tcPr>
                                  <w:tcW w:w="1023" w:type="dxa"/>
                                </w:tcPr>
                                <w:p w14:paraId="7F4CE6CE" w14:textId="77777777" w:rsidR="00164569" w:rsidRDefault="00000000">
                                  <w:pPr>
                                    <w:pStyle w:val="TableParagraph"/>
                                    <w:spacing w:before="124" w:line="240" w:lineRule="atLeast"/>
                                    <w:ind w:left="172" w:right="228" w:hanging="4"/>
                                    <w:rPr>
                                      <w:sz w:val="19"/>
                                    </w:rPr>
                                  </w:pPr>
                                  <w:r>
                                    <w:rPr>
                                      <w:spacing w:val="-8"/>
                                      <w:sz w:val="19"/>
                                    </w:rPr>
                                    <w:t xml:space="preserve">Kick-off </w:t>
                                  </w:r>
                                  <w:r>
                                    <w:rPr>
                                      <w:spacing w:val="-2"/>
                                      <w:sz w:val="19"/>
                                    </w:rPr>
                                    <w:t>stage</w:t>
                                  </w:r>
                                </w:p>
                              </w:tc>
                              <w:tc>
                                <w:tcPr>
                                  <w:tcW w:w="1368" w:type="dxa"/>
                                </w:tcPr>
                                <w:p w14:paraId="443F792D" w14:textId="77777777" w:rsidR="00164569" w:rsidRDefault="00000000">
                                  <w:pPr>
                                    <w:pStyle w:val="TableParagraph"/>
                                    <w:spacing w:before="144" w:line="230" w:lineRule="atLeast"/>
                                    <w:ind w:left="239" w:right="108" w:firstLine="1"/>
                                    <w:rPr>
                                      <w:sz w:val="19"/>
                                    </w:rPr>
                                  </w:pPr>
                                  <w:r>
                                    <w:rPr>
                                      <w:spacing w:val="-2"/>
                                      <w:sz w:val="19"/>
                                    </w:rPr>
                                    <w:t xml:space="preserve">Drafted, </w:t>
                                  </w:r>
                                  <w:r>
                                    <w:rPr>
                                      <w:sz w:val="19"/>
                                    </w:rPr>
                                    <w:t>awaiting</w:t>
                                  </w:r>
                                  <w:r>
                                    <w:rPr>
                                      <w:spacing w:val="-14"/>
                                      <w:sz w:val="19"/>
                                    </w:rPr>
                                    <w:t xml:space="preserve"> </w:t>
                                  </w:r>
                                  <w:r>
                                    <w:rPr>
                                      <w:sz w:val="19"/>
                                    </w:rPr>
                                    <w:t>the</w:t>
                                  </w:r>
                                </w:p>
                              </w:tc>
                              <w:tc>
                                <w:tcPr>
                                  <w:tcW w:w="1297" w:type="dxa"/>
                                </w:tcPr>
                                <w:p w14:paraId="5218956E" w14:textId="77777777" w:rsidR="00164569" w:rsidRDefault="00000000">
                                  <w:pPr>
                                    <w:pStyle w:val="TableParagraph"/>
                                    <w:spacing w:before="152"/>
                                    <w:ind w:left="119"/>
                                    <w:rPr>
                                      <w:sz w:val="19"/>
                                    </w:rPr>
                                  </w:pPr>
                                  <w:r>
                                    <w:rPr>
                                      <w:w w:val="90"/>
                                      <w:sz w:val="19"/>
                                    </w:rPr>
                                    <w:t>Kick-off</w:t>
                                  </w:r>
                                  <w:r>
                                    <w:rPr>
                                      <w:spacing w:val="7"/>
                                      <w:sz w:val="19"/>
                                    </w:rPr>
                                    <w:t xml:space="preserve"> </w:t>
                                  </w:r>
                                  <w:r>
                                    <w:rPr>
                                      <w:spacing w:val="-2"/>
                                      <w:w w:val="90"/>
                                      <w:sz w:val="19"/>
                                    </w:rPr>
                                    <w:t>stage</w:t>
                                  </w:r>
                                </w:p>
                              </w:tc>
                              <w:tc>
                                <w:tcPr>
                                  <w:tcW w:w="1022" w:type="dxa"/>
                                </w:tcPr>
                                <w:p w14:paraId="14296DE3" w14:textId="77777777" w:rsidR="00164569" w:rsidRDefault="00000000">
                                  <w:pPr>
                                    <w:pStyle w:val="TableParagraph"/>
                                    <w:spacing w:before="124" w:line="240" w:lineRule="atLeast"/>
                                    <w:ind w:left="114" w:right="135" w:hanging="4"/>
                                    <w:rPr>
                                      <w:sz w:val="19"/>
                                    </w:rPr>
                                  </w:pPr>
                                  <w:r>
                                    <w:rPr>
                                      <w:spacing w:val="-8"/>
                                      <w:sz w:val="19"/>
                                    </w:rPr>
                                    <w:t xml:space="preserve">Kick-off </w:t>
                                  </w:r>
                                  <w:r>
                                    <w:rPr>
                                      <w:spacing w:val="-2"/>
                                      <w:sz w:val="19"/>
                                    </w:rPr>
                                    <w:t>stage</w:t>
                                  </w:r>
                                </w:p>
                              </w:tc>
                              <w:tc>
                                <w:tcPr>
                                  <w:tcW w:w="807" w:type="dxa"/>
                                </w:tcPr>
                                <w:p w14:paraId="1469578A" w14:textId="77777777" w:rsidR="00164569" w:rsidRDefault="00000000">
                                  <w:pPr>
                                    <w:pStyle w:val="TableParagraph"/>
                                    <w:spacing w:before="124" w:line="240" w:lineRule="atLeast"/>
                                    <w:ind w:left="144" w:right="39" w:hanging="4"/>
                                    <w:rPr>
                                      <w:sz w:val="19"/>
                                    </w:rPr>
                                  </w:pPr>
                                  <w:r>
                                    <w:rPr>
                                      <w:spacing w:val="-2"/>
                                      <w:w w:val="90"/>
                                      <w:sz w:val="19"/>
                                    </w:rPr>
                                    <w:t xml:space="preserve">Kick-off </w:t>
                                  </w:r>
                                  <w:r>
                                    <w:rPr>
                                      <w:spacing w:val="-2"/>
                                      <w:sz w:val="19"/>
                                    </w:rPr>
                                    <w:t>stage</w:t>
                                  </w:r>
                                </w:p>
                              </w:tc>
                            </w:tr>
                            <w:tr w:rsidR="00164569" w14:paraId="534A0233" w14:textId="77777777">
                              <w:trPr>
                                <w:trHeight w:val="457"/>
                              </w:trPr>
                              <w:tc>
                                <w:tcPr>
                                  <w:tcW w:w="1471" w:type="dxa"/>
                                </w:tcPr>
                                <w:p w14:paraId="1E4A6D7A" w14:textId="77777777" w:rsidR="00164569" w:rsidRDefault="00000000">
                                  <w:pPr>
                                    <w:pStyle w:val="TableParagraph"/>
                                    <w:spacing w:before="8"/>
                                    <w:ind w:left="118"/>
                                    <w:rPr>
                                      <w:sz w:val="19"/>
                                    </w:rPr>
                                  </w:pPr>
                                  <w:r>
                                    <w:rPr>
                                      <w:spacing w:val="-2"/>
                                      <w:sz w:val="19"/>
                                    </w:rPr>
                                    <w:t>disabilities</w:t>
                                  </w:r>
                                </w:p>
                              </w:tc>
                              <w:tc>
                                <w:tcPr>
                                  <w:tcW w:w="1023" w:type="dxa"/>
                                </w:tcPr>
                                <w:p w14:paraId="2856AA27" w14:textId="77777777" w:rsidR="00164569" w:rsidRDefault="00164569">
                                  <w:pPr>
                                    <w:pStyle w:val="TableParagraph"/>
                                    <w:rPr>
                                      <w:rFonts w:ascii="Times New Roman"/>
                                      <w:sz w:val="16"/>
                                    </w:rPr>
                                  </w:pPr>
                                </w:p>
                              </w:tc>
                              <w:tc>
                                <w:tcPr>
                                  <w:tcW w:w="1368" w:type="dxa"/>
                                </w:tcPr>
                                <w:p w14:paraId="1FCA62ED" w14:textId="77777777" w:rsidR="00164569" w:rsidRDefault="00000000">
                                  <w:pPr>
                                    <w:pStyle w:val="TableParagraph"/>
                                    <w:spacing w:line="230" w:lineRule="exact"/>
                                    <w:ind w:left="242" w:right="108" w:hanging="3"/>
                                    <w:rPr>
                                      <w:sz w:val="19"/>
                                    </w:rPr>
                                  </w:pPr>
                                  <w:r>
                                    <w:rPr>
                                      <w:spacing w:val="-4"/>
                                      <w:sz w:val="19"/>
                                    </w:rPr>
                                    <w:t xml:space="preserve">government </w:t>
                                  </w:r>
                                  <w:r>
                                    <w:rPr>
                                      <w:sz w:val="19"/>
                                    </w:rPr>
                                    <w:t>'s</w:t>
                                  </w:r>
                                  <w:r>
                                    <w:rPr>
                                      <w:spacing w:val="-14"/>
                                      <w:sz w:val="19"/>
                                    </w:rPr>
                                    <w:t xml:space="preserve"> </w:t>
                                  </w:r>
                                  <w:r>
                                    <w:rPr>
                                      <w:sz w:val="19"/>
                                    </w:rPr>
                                    <w:t>signature</w:t>
                                  </w:r>
                                </w:p>
                              </w:tc>
                              <w:tc>
                                <w:tcPr>
                                  <w:tcW w:w="1297" w:type="dxa"/>
                                </w:tcPr>
                                <w:p w14:paraId="3241DFE3" w14:textId="77777777" w:rsidR="00164569" w:rsidRDefault="00164569">
                                  <w:pPr>
                                    <w:pStyle w:val="TableParagraph"/>
                                    <w:rPr>
                                      <w:rFonts w:ascii="Times New Roman"/>
                                      <w:sz w:val="16"/>
                                    </w:rPr>
                                  </w:pPr>
                                </w:p>
                              </w:tc>
                              <w:tc>
                                <w:tcPr>
                                  <w:tcW w:w="1022" w:type="dxa"/>
                                </w:tcPr>
                                <w:p w14:paraId="2436CD60" w14:textId="77777777" w:rsidR="00164569" w:rsidRDefault="00164569">
                                  <w:pPr>
                                    <w:pStyle w:val="TableParagraph"/>
                                    <w:rPr>
                                      <w:rFonts w:ascii="Times New Roman"/>
                                      <w:sz w:val="16"/>
                                    </w:rPr>
                                  </w:pPr>
                                </w:p>
                              </w:tc>
                              <w:tc>
                                <w:tcPr>
                                  <w:tcW w:w="807" w:type="dxa"/>
                                </w:tcPr>
                                <w:p w14:paraId="6571A168" w14:textId="77777777" w:rsidR="00164569" w:rsidRDefault="00164569">
                                  <w:pPr>
                                    <w:pStyle w:val="TableParagraph"/>
                                    <w:rPr>
                                      <w:rFonts w:ascii="Times New Roman"/>
                                      <w:sz w:val="16"/>
                                    </w:rPr>
                                  </w:pPr>
                                </w:p>
                              </w:tc>
                            </w:tr>
                          </w:tbl>
                          <w:p w14:paraId="59433C30" w14:textId="77777777" w:rsidR="00164569" w:rsidRDefault="00164569">
                            <w:pPr>
                              <w:pStyle w:val="BodyText"/>
                            </w:pPr>
                          </w:p>
                        </w:txbxContent>
                      </wps:txbx>
                      <wps:bodyPr wrap="square" lIns="0" tIns="0" rIns="0" bIns="0" rtlCol="0">
                        <a:noAutofit/>
                      </wps:bodyPr>
                    </wps:wsp>
                  </a:graphicData>
                </a:graphic>
              </wp:anchor>
            </w:drawing>
          </mc:Choice>
          <mc:Fallback>
            <w:pict>
              <v:shape w14:anchorId="43A52AEC" id="Textbox 215" o:spid="_x0000_s1036" type="#_x0000_t202" style="position:absolute;left:0;text-align:left;margin-left:54.7pt;margin-top:27.85pt;width:355.4pt;height:96.3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471"/>
                        <w:gridCol w:w="1023"/>
                        <w:gridCol w:w="1368"/>
                        <w:gridCol w:w="1297"/>
                        <w:gridCol w:w="1022"/>
                        <w:gridCol w:w="807"/>
                      </w:tblGrid>
                      <w:tr w:rsidR="00164569" w14:paraId="2B570160" w14:textId="77777777">
                        <w:trPr>
                          <w:trHeight w:val="846"/>
                        </w:trPr>
                        <w:tc>
                          <w:tcPr>
                            <w:tcW w:w="1471" w:type="dxa"/>
                          </w:tcPr>
                          <w:p w14:paraId="0DBC9214" w14:textId="77777777" w:rsidR="00164569" w:rsidRDefault="00000000">
                            <w:pPr>
                              <w:pStyle w:val="TableParagraph"/>
                              <w:spacing w:line="261" w:lineRule="auto"/>
                              <w:ind w:left="118" w:right="160"/>
                              <w:rPr>
                                <w:sz w:val="19"/>
                              </w:rPr>
                            </w:pPr>
                            <w:r>
                              <w:rPr>
                                <w:sz w:val="19"/>
                              </w:rPr>
                              <w:t>of</w:t>
                            </w:r>
                            <w:r>
                              <w:rPr>
                                <w:spacing w:val="-18"/>
                                <w:sz w:val="19"/>
                              </w:rPr>
                              <w:t xml:space="preserve"> </w:t>
                            </w:r>
                            <w:r>
                              <w:rPr>
                                <w:sz w:val="19"/>
                              </w:rPr>
                              <w:t>the</w:t>
                            </w:r>
                            <w:r>
                              <w:rPr>
                                <w:spacing w:val="-14"/>
                                <w:sz w:val="19"/>
                              </w:rPr>
                              <w:t xml:space="preserve"> </w:t>
                            </w:r>
                            <w:r>
                              <w:rPr>
                                <w:sz w:val="19"/>
                              </w:rPr>
                              <w:t>rights</w:t>
                            </w:r>
                            <w:r>
                              <w:rPr>
                                <w:spacing w:val="-13"/>
                                <w:sz w:val="19"/>
                              </w:rPr>
                              <w:t xml:space="preserve"> </w:t>
                            </w:r>
                            <w:r>
                              <w:rPr>
                                <w:sz w:val="19"/>
                              </w:rPr>
                              <w:t xml:space="preserve">of persons with </w:t>
                            </w:r>
                            <w:r>
                              <w:rPr>
                                <w:spacing w:val="-2"/>
                                <w:sz w:val="19"/>
                              </w:rPr>
                              <w:t>disabilities</w:t>
                            </w:r>
                          </w:p>
                        </w:tc>
                        <w:tc>
                          <w:tcPr>
                            <w:tcW w:w="1023" w:type="dxa"/>
                          </w:tcPr>
                          <w:p w14:paraId="163CBC5F" w14:textId="77777777" w:rsidR="00164569" w:rsidRDefault="00000000">
                            <w:pPr>
                              <w:pStyle w:val="TableParagraph"/>
                              <w:spacing w:line="247" w:lineRule="auto"/>
                              <w:ind w:left="172" w:right="228" w:hanging="5"/>
                              <w:rPr>
                                <w:sz w:val="19"/>
                              </w:rPr>
                            </w:pPr>
                            <w:hyperlink r:id="rId247">
                              <w:r>
                                <w:rPr>
                                  <w:color w:val="0000FF"/>
                                  <w:spacing w:val="-4"/>
                                  <w:sz w:val="19"/>
                                  <w:u w:val="thick" w:color="0000FF"/>
                                </w:rPr>
                                <w:t>No.</w:t>
                              </w:r>
                              <w:r>
                                <w:rPr>
                                  <w:color w:val="0000FF"/>
                                  <w:spacing w:val="-15"/>
                                  <w:sz w:val="19"/>
                                  <w:u w:val="thick" w:color="0000FF"/>
                                </w:rPr>
                                <w:t xml:space="preserve"> </w:t>
                              </w:r>
                              <w:r>
                                <w:rPr>
                                  <w:color w:val="0000FF"/>
                                  <w:spacing w:val="-4"/>
                                  <w:sz w:val="19"/>
                                  <w:u w:val="thick" w:color="0000FF"/>
                                </w:rPr>
                                <w:t>4</w:t>
                              </w:r>
                              <w:r>
                                <w:rPr>
                                  <w:color w:val="0000FF"/>
                                  <w:spacing w:val="-19"/>
                                  <w:sz w:val="19"/>
                                  <w:u w:val="thick" w:color="0000FF"/>
                                </w:rPr>
                                <w:t xml:space="preserve"> </w:t>
                              </w:r>
                              <w:r>
                                <w:rPr>
                                  <w:color w:val="0000FF"/>
                                  <w:spacing w:val="-4"/>
                                  <w:sz w:val="19"/>
                                  <w:u w:val="thick" w:color="0000FF"/>
                                </w:rPr>
                                <w:t>of</w:t>
                              </w:r>
                            </w:hyperlink>
                            <w:r>
                              <w:rPr>
                                <w:color w:val="0000FF"/>
                                <w:spacing w:val="-4"/>
                                <w:sz w:val="19"/>
                              </w:rPr>
                              <w:t xml:space="preserve"> </w:t>
                            </w:r>
                            <w:hyperlink r:id="rId248">
                              <w:r>
                                <w:rPr>
                                  <w:color w:val="0000FF"/>
                                  <w:spacing w:val="-2"/>
                                  <w:sz w:val="19"/>
                                  <w:u w:val="thick" w:color="131313"/>
                                </w:rPr>
                                <w:t>2019</w:t>
                              </w:r>
                            </w:hyperlink>
                            <w:r>
                              <w:rPr>
                                <w:color w:val="131313"/>
                                <w:spacing w:val="-2"/>
                                <w:sz w:val="19"/>
                                <w:u w:val="thick" w:color="131313"/>
                              </w:rPr>
                              <w:t>a</w:t>
                            </w:r>
                          </w:p>
                        </w:tc>
                        <w:tc>
                          <w:tcPr>
                            <w:tcW w:w="1368" w:type="dxa"/>
                          </w:tcPr>
                          <w:p w14:paraId="33133758" w14:textId="77777777" w:rsidR="00164569" w:rsidRDefault="00000000">
                            <w:pPr>
                              <w:pStyle w:val="TableParagraph"/>
                              <w:spacing w:line="247" w:lineRule="auto"/>
                              <w:ind w:left="245" w:right="508" w:hanging="5"/>
                              <w:rPr>
                                <w:sz w:val="19"/>
                              </w:rPr>
                            </w:pPr>
                            <w:hyperlink r:id="rId249">
                              <w:r>
                                <w:rPr>
                                  <w:color w:val="0000FF"/>
                                  <w:spacing w:val="-6"/>
                                  <w:sz w:val="19"/>
                                  <w:u w:val="thick" w:color="0000FF"/>
                                </w:rPr>
                                <w:t>No.</w:t>
                              </w:r>
                              <w:r>
                                <w:rPr>
                                  <w:color w:val="0000FF"/>
                                  <w:spacing w:val="-17"/>
                                  <w:sz w:val="19"/>
                                  <w:u w:val="thick" w:color="0000FF"/>
                                </w:rPr>
                                <w:t xml:space="preserve"> </w:t>
                              </w:r>
                              <w:r>
                                <w:rPr>
                                  <w:color w:val="0000FF"/>
                                  <w:spacing w:val="-6"/>
                                  <w:sz w:val="19"/>
                                  <w:u w:val="thick" w:color="0000FF"/>
                                </w:rPr>
                                <w:t>6</w:t>
                              </w:r>
                              <w:r>
                                <w:rPr>
                                  <w:color w:val="0000FF"/>
                                  <w:spacing w:val="-13"/>
                                  <w:sz w:val="19"/>
                                  <w:u w:val="thick" w:color="0000FF"/>
                                </w:rPr>
                                <w:t xml:space="preserve"> </w:t>
                              </w:r>
                              <w:r>
                                <w:rPr>
                                  <w:color w:val="0000FF"/>
                                  <w:spacing w:val="-6"/>
                                  <w:sz w:val="19"/>
                                  <w:u w:val="thick" w:color="0000FF"/>
                                </w:rPr>
                                <w:t>of</w:t>
                              </w:r>
                            </w:hyperlink>
                            <w:r>
                              <w:rPr>
                                <w:color w:val="0000FF"/>
                                <w:spacing w:val="-6"/>
                                <w:sz w:val="19"/>
                              </w:rPr>
                              <w:t xml:space="preserve"> </w:t>
                            </w:r>
                            <w:hyperlink r:id="rId250">
                              <w:r>
                                <w:rPr>
                                  <w:color w:val="0000FF"/>
                                  <w:spacing w:val="-2"/>
                                  <w:sz w:val="19"/>
                                  <w:u w:val="thick" w:color="000000"/>
                                </w:rPr>
                                <w:t>2022</w:t>
                              </w:r>
                            </w:hyperlink>
                            <w:r>
                              <w:rPr>
                                <w:spacing w:val="-2"/>
                                <w:sz w:val="19"/>
                                <w:u w:val="thick"/>
                              </w:rPr>
                              <w:t>b</w:t>
                            </w:r>
                          </w:p>
                        </w:tc>
                        <w:tc>
                          <w:tcPr>
                            <w:tcW w:w="1297" w:type="dxa"/>
                          </w:tcPr>
                          <w:p w14:paraId="033EF29B" w14:textId="77777777" w:rsidR="00164569" w:rsidRDefault="00164569">
                            <w:pPr>
                              <w:pStyle w:val="TableParagraph"/>
                              <w:rPr>
                                <w:rFonts w:ascii="Times New Roman"/>
                                <w:sz w:val="16"/>
                              </w:rPr>
                            </w:pPr>
                          </w:p>
                        </w:tc>
                        <w:tc>
                          <w:tcPr>
                            <w:tcW w:w="1022" w:type="dxa"/>
                          </w:tcPr>
                          <w:p w14:paraId="20EDCA4D" w14:textId="77777777" w:rsidR="00164569" w:rsidRDefault="00000000">
                            <w:pPr>
                              <w:pStyle w:val="TableParagraph"/>
                              <w:spacing w:line="247" w:lineRule="auto"/>
                              <w:ind w:left="114" w:right="135" w:hanging="3"/>
                              <w:rPr>
                                <w:sz w:val="19"/>
                              </w:rPr>
                            </w:pPr>
                            <w:hyperlink r:id="rId251">
                              <w:r>
                                <w:rPr>
                                  <w:color w:val="0000FF"/>
                                  <w:spacing w:val="-6"/>
                                  <w:sz w:val="19"/>
                                  <w:u w:val="thick" w:color="0000FF"/>
                                </w:rPr>
                                <w:t>n</w:t>
                              </w:r>
                              <w:r>
                                <w:rPr>
                                  <w:color w:val="0000FF"/>
                                  <w:spacing w:val="-8"/>
                                  <w:sz w:val="19"/>
                                  <w:u w:val="thick" w:color="0000FF"/>
                                </w:rPr>
                                <w:t xml:space="preserve"> </w:t>
                              </w:r>
                              <w:r>
                                <w:rPr>
                                  <w:color w:val="0000FF"/>
                                  <w:spacing w:val="-6"/>
                                  <w:sz w:val="19"/>
                                  <w:u w:val="thick" w:color="0000FF"/>
                                </w:rPr>
                                <w:t>No.</w:t>
                              </w:r>
                              <w:r>
                                <w:rPr>
                                  <w:color w:val="0000FF"/>
                                  <w:spacing w:val="-11"/>
                                  <w:sz w:val="19"/>
                                  <w:u w:val="thick" w:color="0000FF"/>
                                </w:rPr>
                                <w:t xml:space="preserve"> </w:t>
                              </w:r>
                              <w:r>
                                <w:rPr>
                                  <w:color w:val="0000FF"/>
                                  <w:spacing w:val="-6"/>
                                  <w:sz w:val="19"/>
                                  <w:u w:val="thick" w:color="0000FF"/>
                                </w:rPr>
                                <w:t>5</w:t>
                              </w:r>
                              <w:r>
                                <w:rPr>
                                  <w:color w:val="0000FF"/>
                                  <w:spacing w:val="-7"/>
                                  <w:sz w:val="19"/>
                                  <w:u w:val="thick" w:color="0000FF"/>
                                </w:rPr>
                                <w:t xml:space="preserve"> </w:t>
                              </w:r>
                              <w:r>
                                <w:rPr>
                                  <w:color w:val="0000FF"/>
                                  <w:spacing w:val="-6"/>
                                  <w:sz w:val="19"/>
                                  <w:u w:val="thick" w:color="0000FF"/>
                                </w:rPr>
                                <w:t>of</w:t>
                              </w:r>
                            </w:hyperlink>
                            <w:r>
                              <w:rPr>
                                <w:color w:val="0000FF"/>
                                <w:spacing w:val="-6"/>
                                <w:sz w:val="19"/>
                              </w:rPr>
                              <w:t xml:space="preserve"> </w:t>
                            </w:r>
                            <w:hyperlink r:id="rId252">
                              <w:r>
                                <w:rPr>
                                  <w:color w:val="0000FF"/>
                                  <w:spacing w:val="-2"/>
                                  <w:sz w:val="19"/>
                                  <w:u w:val="thick" w:color="000000"/>
                                </w:rPr>
                                <w:t>2024</w:t>
                              </w:r>
                            </w:hyperlink>
                            <w:r>
                              <w:rPr>
                                <w:spacing w:val="-2"/>
                                <w:sz w:val="19"/>
                                <w:u w:val="thick"/>
                              </w:rPr>
                              <w:t>c</w:t>
                            </w:r>
                          </w:p>
                        </w:tc>
                        <w:tc>
                          <w:tcPr>
                            <w:tcW w:w="807" w:type="dxa"/>
                          </w:tcPr>
                          <w:p w14:paraId="5D76A2F9" w14:textId="77777777" w:rsidR="00164569" w:rsidRDefault="00000000">
                            <w:pPr>
                              <w:pStyle w:val="TableParagraph"/>
                              <w:spacing w:line="247" w:lineRule="auto"/>
                              <w:ind w:left="145" w:right="39" w:hanging="5"/>
                              <w:rPr>
                                <w:sz w:val="19"/>
                              </w:rPr>
                            </w:pPr>
                            <w:hyperlink r:id="rId253">
                              <w:r>
                                <w:rPr>
                                  <w:color w:val="0000FF"/>
                                  <w:spacing w:val="-4"/>
                                  <w:sz w:val="19"/>
                                  <w:u w:val="thick" w:color="0000FF"/>
                                </w:rPr>
                                <w:t>No.</w:t>
                              </w:r>
                              <w:r>
                                <w:rPr>
                                  <w:color w:val="0000FF"/>
                                  <w:spacing w:val="-15"/>
                                  <w:sz w:val="19"/>
                                  <w:u w:val="thick" w:color="0000FF"/>
                                </w:rPr>
                                <w:t xml:space="preserve"> </w:t>
                              </w:r>
                              <w:r>
                                <w:rPr>
                                  <w:color w:val="0000FF"/>
                                  <w:spacing w:val="-4"/>
                                  <w:sz w:val="19"/>
                                  <w:u w:val="thick" w:color="0000FF"/>
                                </w:rPr>
                                <w:t>4</w:t>
                              </w:r>
                              <w:r>
                                <w:rPr>
                                  <w:color w:val="0000FF"/>
                                  <w:spacing w:val="-19"/>
                                  <w:sz w:val="19"/>
                                  <w:u w:val="thick" w:color="0000FF"/>
                                </w:rPr>
                                <w:t xml:space="preserve"> </w:t>
                              </w:r>
                              <w:r>
                                <w:rPr>
                                  <w:color w:val="0000FF"/>
                                  <w:spacing w:val="-4"/>
                                  <w:sz w:val="19"/>
                                  <w:u w:val="thick" w:color="0000FF"/>
                                </w:rPr>
                                <w:t>of</w:t>
                              </w:r>
                            </w:hyperlink>
                            <w:r>
                              <w:rPr>
                                <w:color w:val="0000FF"/>
                                <w:spacing w:val="-4"/>
                                <w:sz w:val="19"/>
                              </w:rPr>
                              <w:t xml:space="preserve"> </w:t>
                            </w:r>
                            <w:hyperlink r:id="rId254">
                              <w:r>
                                <w:rPr>
                                  <w:color w:val="0000FF"/>
                                  <w:spacing w:val="-2"/>
                                  <w:sz w:val="19"/>
                                  <w:u w:val="thick" w:color="000000"/>
                                </w:rPr>
                                <w:t>2023</w:t>
                              </w:r>
                            </w:hyperlink>
                            <w:r>
                              <w:rPr>
                                <w:spacing w:val="-2"/>
                                <w:sz w:val="19"/>
                                <w:u w:val="thick"/>
                              </w:rPr>
                              <w:t>d</w:t>
                            </w:r>
                          </w:p>
                        </w:tc>
                      </w:tr>
                      <w:tr w:rsidR="00164569" w14:paraId="284FF3D8" w14:textId="77777777">
                        <w:trPr>
                          <w:trHeight w:val="624"/>
                        </w:trPr>
                        <w:tc>
                          <w:tcPr>
                            <w:tcW w:w="1471" w:type="dxa"/>
                          </w:tcPr>
                          <w:p w14:paraId="43DC8E53" w14:textId="77777777" w:rsidR="00164569" w:rsidRDefault="00000000">
                            <w:pPr>
                              <w:pStyle w:val="TableParagraph"/>
                              <w:spacing w:before="144" w:line="230" w:lineRule="atLeast"/>
                              <w:ind w:left="122" w:right="160" w:firstLine="3"/>
                              <w:rPr>
                                <w:sz w:val="19"/>
                              </w:rPr>
                            </w:pPr>
                            <w:r>
                              <w:rPr>
                                <w:spacing w:val="-2"/>
                                <w:sz w:val="19"/>
                              </w:rPr>
                              <w:t>Action</w:t>
                            </w:r>
                            <w:r>
                              <w:rPr>
                                <w:spacing w:val="-12"/>
                                <w:sz w:val="19"/>
                              </w:rPr>
                              <w:t xml:space="preserve"> </w:t>
                            </w:r>
                            <w:r>
                              <w:rPr>
                                <w:spacing w:val="-2"/>
                                <w:sz w:val="19"/>
                              </w:rPr>
                              <w:t>plan</w:t>
                            </w:r>
                            <w:r>
                              <w:rPr>
                                <w:spacing w:val="-11"/>
                                <w:sz w:val="19"/>
                              </w:rPr>
                              <w:t xml:space="preserve"> </w:t>
                            </w:r>
                            <w:r>
                              <w:rPr>
                                <w:spacing w:val="-2"/>
                                <w:sz w:val="19"/>
                              </w:rPr>
                              <w:t xml:space="preserve">for </w:t>
                            </w:r>
                            <w:r>
                              <w:rPr>
                                <w:sz w:val="19"/>
                              </w:rPr>
                              <w:t>persons with</w:t>
                            </w:r>
                          </w:p>
                        </w:tc>
                        <w:tc>
                          <w:tcPr>
                            <w:tcW w:w="1023" w:type="dxa"/>
                          </w:tcPr>
                          <w:p w14:paraId="7F4CE6CE" w14:textId="77777777" w:rsidR="00164569" w:rsidRDefault="00000000">
                            <w:pPr>
                              <w:pStyle w:val="TableParagraph"/>
                              <w:spacing w:before="124" w:line="240" w:lineRule="atLeast"/>
                              <w:ind w:left="172" w:right="228" w:hanging="4"/>
                              <w:rPr>
                                <w:sz w:val="19"/>
                              </w:rPr>
                            </w:pPr>
                            <w:r>
                              <w:rPr>
                                <w:spacing w:val="-8"/>
                                <w:sz w:val="19"/>
                              </w:rPr>
                              <w:t xml:space="preserve">Kick-off </w:t>
                            </w:r>
                            <w:r>
                              <w:rPr>
                                <w:spacing w:val="-2"/>
                                <w:sz w:val="19"/>
                              </w:rPr>
                              <w:t>stage</w:t>
                            </w:r>
                          </w:p>
                        </w:tc>
                        <w:tc>
                          <w:tcPr>
                            <w:tcW w:w="1368" w:type="dxa"/>
                          </w:tcPr>
                          <w:p w14:paraId="443F792D" w14:textId="77777777" w:rsidR="00164569" w:rsidRDefault="00000000">
                            <w:pPr>
                              <w:pStyle w:val="TableParagraph"/>
                              <w:spacing w:before="144" w:line="230" w:lineRule="atLeast"/>
                              <w:ind w:left="239" w:right="108" w:firstLine="1"/>
                              <w:rPr>
                                <w:sz w:val="19"/>
                              </w:rPr>
                            </w:pPr>
                            <w:r>
                              <w:rPr>
                                <w:spacing w:val="-2"/>
                                <w:sz w:val="19"/>
                              </w:rPr>
                              <w:t xml:space="preserve">Drafted, </w:t>
                            </w:r>
                            <w:r>
                              <w:rPr>
                                <w:sz w:val="19"/>
                              </w:rPr>
                              <w:t>awaiting</w:t>
                            </w:r>
                            <w:r>
                              <w:rPr>
                                <w:spacing w:val="-14"/>
                                <w:sz w:val="19"/>
                              </w:rPr>
                              <w:t xml:space="preserve"> </w:t>
                            </w:r>
                            <w:r>
                              <w:rPr>
                                <w:sz w:val="19"/>
                              </w:rPr>
                              <w:t>the</w:t>
                            </w:r>
                          </w:p>
                        </w:tc>
                        <w:tc>
                          <w:tcPr>
                            <w:tcW w:w="1297" w:type="dxa"/>
                          </w:tcPr>
                          <w:p w14:paraId="5218956E" w14:textId="77777777" w:rsidR="00164569" w:rsidRDefault="00000000">
                            <w:pPr>
                              <w:pStyle w:val="TableParagraph"/>
                              <w:spacing w:before="152"/>
                              <w:ind w:left="119"/>
                              <w:rPr>
                                <w:sz w:val="19"/>
                              </w:rPr>
                            </w:pPr>
                            <w:r>
                              <w:rPr>
                                <w:w w:val="90"/>
                                <w:sz w:val="19"/>
                              </w:rPr>
                              <w:t>Kick-off</w:t>
                            </w:r>
                            <w:r>
                              <w:rPr>
                                <w:spacing w:val="7"/>
                                <w:sz w:val="19"/>
                              </w:rPr>
                              <w:t xml:space="preserve"> </w:t>
                            </w:r>
                            <w:r>
                              <w:rPr>
                                <w:spacing w:val="-2"/>
                                <w:w w:val="90"/>
                                <w:sz w:val="19"/>
                              </w:rPr>
                              <w:t>stage</w:t>
                            </w:r>
                          </w:p>
                        </w:tc>
                        <w:tc>
                          <w:tcPr>
                            <w:tcW w:w="1022" w:type="dxa"/>
                          </w:tcPr>
                          <w:p w14:paraId="14296DE3" w14:textId="77777777" w:rsidR="00164569" w:rsidRDefault="00000000">
                            <w:pPr>
                              <w:pStyle w:val="TableParagraph"/>
                              <w:spacing w:before="124" w:line="240" w:lineRule="atLeast"/>
                              <w:ind w:left="114" w:right="135" w:hanging="4"/>
                              <w:rPr>
                                <w:sz w:val="19"/>
                              </w:rPr>
                            </w:pPr>
                            <w:r>
                              <w:rPr>
                                <w:spacing w:val="-8"/>
                                <w:sz w:val="19"/>
                              </w:rPr>
                              <w:t xml:space="preserve">Kick-off </w:t>
                            </w:r>
                            <w:r>
                              <w:rPr>
                                <w:spacing w:val="-2"/>
                                <w:sz w:val="19"/>
                              </w:rPr>
                              <w:t>stage</w:t>
                            </w:r>
                          </w:p>
                        </w:tc>
                        <w:tc>
                          <w:tcPr>
                            <w:tcW w:w="807" w:type="dxa"/>
                          </w:tcPr>
                          <w:p w14:paraId="1469578A" w14:textId="77777777" w:rsidR="00164569" w:rsidRDefault="00000000">
                            <w:pPr>
                              <w:pStyle w:val="TableParagraph"/>
                              <w:spacing w:before="124" w:line="240" w:lineRule="atLeast"/>
                              <w:ind w:left="144" w:right="39" w:hanging="4"/>
                              <w:rPr>
                                <w:sz w:val="19"/>
                              </w:rPr>
                            </w:pPr>
                            <w:r>
                              <w:rPr>
                                <w:spacing w:val="-2"/>
                                <w:w w:val="90"/>
                                <w:sz w:val="19"/>
                              </w:rPr>
                              <w:t xml:space="preserve">Kick-off </w:t>
                            </w:r>
                            <w:r>
                              <w:rPr>
                                <w:spacing w:val="-2"/>
                                <w:sz w:val="19"/>
                              </w:rPr>
                              <w:t>stage</w:t>
                            </w:r>
                          </w:p>
                        </w:tc>
                      </w:tr>
                      <w:tr w:rsidR="00164569" w14:paraId="534A0233" w14:textId="77777777">
                        <w:trPr>
                          <w:trHeight w:val="457"/>
                        </w:trPr>
                        <w:tc>
                          <w:tcPr>
                            <w:tcW w:w="1471" w:type="dxa"/>
                          </w:tcPr>
                          <w:p w14:paraId="1E4A6D7A" w14:textId="77777777" w:rsidR="00164569" w:rsidRDefault="00000000">
                            <w:pPr>
                              <w:pStyle w:val="TableParagraph"/>
                              <w:spacing w:before="8"/>
                              <w:ind w:left="118"/>
                              <w:rPr>
                                <w:sz w:val="19"/>
                              </w:rPr>
                            </w:pPr>
                            <w:r>
                              <w:rPr>
                                <w:spacing w:val="-2"/>
                                <w:sz w:val="19"/>
                              </w:rPr>
                              <w:t>disabilities</w:t>
                            </w:r>
                          </w:p>
                        </w:tc>
                        <w:tc>
                          <w:tcPr>
                            <w:tcW w:w="1023" w:type="dxa"/>
                          </w:tcPr>
                          <w:p w14:paraId="2856AA27" w14:textId="77777777" w:rsidR="00164569" w:rsidRDefault="00164569">
                            <w:pPr>
                              <w:pStyle w:val="TableParagraph"/>
                              <w:rPr>
                                <w:rFonts w:ascii="Times New Roman"/>
                                <w:sz w:val="16"/>
                              </w:rPr>
                            </w:pPr>
                          </w:p>
                        </w:tc>
                        <w:tc>
                          <w:tcPr>
                            <w:tcW w:w="1368" w:type="dxa"/>
                          </w:tcPr>
                          <w:p w14:paraId="1FCA62ED" w14:textId="77777777" w:rsidR="00164569" w:rsidRDefault="00000000">
                            <w:pPr>
                              <w:pStyle w:val="TableParagraph"/>
                              <w:spacing w:line="230" w:lineRule="exact"/>
                              <w:ind w:left="242" w:right="108" w:hanging="3"/>
                              <w:rPr>
                                <w:sz w:val="19"/>
                              </w:rPr>
                            </w:pPr>
                            <w:r>
                              <w:rPr>
                                <w:spacing w:val="-4"/>
                                <w:sz w:val="19"/>
                              </w:rPr>
                              <w:t xml:space="preserve">government </w:t>
                            </w:r>
                            <w:r>
                              <w:rPr>
                                <w:sz w:val="19"/>
                              </w:rPr>
                              <w:t>'s</w:t>
                            </w:r>
                            <w:r>
                              <w:rPr>
                                <w:spacing w:val="-14"/>
                                <w:sz w:val="19"/>
                              </w:rPr>
                              <w:t xml:space="preserve"> </w:t>
                            </w:r>
                            <w:r>
                              <w:rPr>
                                <w:sz w:val="19"/>
                              </w:rPr>
                              <w:t>signature</w:t>
                            </w:r>
                          </w:p>
                        </w:tc>
                        <w:tc>
                          <w:tcPr>
                            <w:tcW w:w="1297" w:type="dxa"/>
                          </w:tcPr>
                          <w:p w14:paraId="3241DFE3" w14:textId="77777777" w:rsidR="00164569" w:rsidRDefault="00164569">
                            <w:pPr>
                              <w:pStyle w:val="TableParagraph"/>
                              <w:rPr>
                                <w:rFonts w:ascii="Times New Roman"/>
                                <w:sz w:val="16"/>
                              </w:rPr>
                            </w:pPr>
                          </w:p>
                        </w:tc>
                        <w:tc>
                          <w:tcPr>
                            <w:tcW w:w="1022" w:type="dxa"/>
                          </w:tcPr>
                          <w:p w14:paraId="2436CD60" w14:textId="77777777" w:rsidR="00164569" w:rsidRDefault="00164569">
                            <w:pPr>
                              <w:pStyle w:val="TableParagraph"/>
                              <w:rPr>
                                <w:rFonts w:ascii="Times New Roman"/>
                                <w:sz w:val="16"/>
                              </w:rPr>
                            </w:pPr>
                          </w:p>
                        </w:tc>
                        <w:tc>
                          <w:tcPr>
                            <w:tcW w:w="807" w:type="dxa"/>
                          </w:tcPr>
                          <w:p w14:paraId="6571A168" w14:textId="77777777" w:rsidR="00164569" w:rsidRDefault="00164569">
                            <w:pPr>
                              <w:pStyle w:val="TableParagraph"/>
                              <w:rPr>
                                <w:rFonts w:ascii="Times New Roman"/>
                                <w:sz w:val="16"/>
                              </w:rPr>
                            </w:pPr>
                          </w:p>
                        </w:tc>
                      </w:tr>
                    </w:tbl>
                    <w:p w14:paraId="59433C30" w14:textId="77777777" w:rsidR="00164569" w:rsidRDefault="00164569">
                      <w:pPr>
                        <w:pStyle w:val="BodyText"/>
                      </w:pPr>
                    </w:p>
                  </w:txbxContent>
                </v:textbox>
                <w10:wrap anchorx="page"/>
              </v:shape>
            </w:pict>
          </mc:Fallback>
        </mc:AlternateContent>
      </w:r>
      <w:r>
        <w:rPr>
          <w:spacing w:val="-4"/>
          <w:sz w:val="19"/>
        </w:rPr>
        <w:t>Protection</w:t>
      </w:r>
      <w:r>
        <w:rPr>
          <w:spacing w:val="-10"/>
          <w:sz w:val="19"/>
        </w:rPr>
        <w:t xml:space="preserve"> </w:t>
      </w:r>
      <w:r>
        <w:rPr>
          <w:spacing w:val="-4"/>
          <w:sz w:val="19"/>
        </w:rPr>
        <w:t xml:space="preserve">and </w:t>
      </w:r>
      <w:proofErr w:type="gramStart"/>
      <w:r>
        <w:rPr>
          <w:sz w:val="19"/>
        </w:rPr>
        <w:t>the</w:t>
      </w:r>
      <w:r>
        <w:rPr>
          <w:spacing w:val="-6"/>
          <w:sz w:val="19"/>
        </w:rPr>
        <w:t xml:space="preserve"> </w:t>
      </w:r>
      <w:r>
        <w:rPr>
          <w:sz w:val="19"/>
        </w:rPr>
        <w:t>fulfillment</w:t>
      </w:r>
      <w:proofErr w:type="gramEnd"/>
    </w:p>
    <w:p w14:paraId="51970606" w14:textId="77777777" w:rsidR="00164569" w:rsidRDefault="00000000">
      <w:pPr>
        <w:spacing w:before="80" w:line="259" w:lineRule="auto"/>
        <w:ind w:left="294"/>
        <w:rPr>
          <w:sz w:val="19"/>
        </w:rPr>
      </w:pPr>
      <w:r>
        <w:br w:type="column"/>
      </w:r>
      <w:hyperlink r:id="rId255">
        <w:r>
          <w:rPr>
            <w:color w:val="0000FF"/>
            <w:spacing w:val="-2"/>
            <w:sz w:val="19"/>
          </w:rPr>
          <w:t>Regional</w:t>
        </w:r>
      </w:hyperlink>
      <w:r>
        <w:rPr>
          <w:color w:val="0000FF"/>
          <w:spacing w:val="-2"/>
          <w:sz w:val="19"/>
        </w:rPr>
        <w:t xml:space="preserve"> </w:t>
      </w:r>
      <w:hyperlink r:id="rId256">
        <w:r>
          <w:rPr>
            <w:color w:val="0000FF"/>
            <w:spacing w:val="-8"/>
            <w:sz w:val="19"/>
            <w:u w:val="thick" w:color="0000FF"/>
          </w:rPr>
          <w:t>Regulation</w:t>
        </w:r>
      </w:hyperlink>
    </w:p>
    <w:p w14:paraId="29CF0480" w14:textId="77777777" w:rsidR="00164569" w:rsidRDefault="00000000">
      <w:pPr>
        <w:spacing w:before="80" w:line="259" w:lineRule="auto"/>
        <w:ind w:left="201"/>
        <w:rPr>
          <w:sz w:val="19"/>
        </w:rPr>
      </w:pPr>
      <w:r>
        <w:br w:type="column"/>
      </w:r>
      <w:hyperlink r:id="rId257">
        <w:r>
          <w:rPr>
            <w:color w:val="0000FF"/>
            <w:spacing w:val="-2"/>
            <w:sz w:val="19"/>
          </w:rPr>
          <w:t>Regional</w:t>
        </w:r>
      </w:hyperlink>
      <w:r>
        <w:rPr>
          <w:color w:val="0000FF"/>
          <w:spacing w:val="-2"/>
          <w:sz w:val="19"/>
        </w:rPr>
        <w:t xml:space="preserve"> </w:t>
      </w:r>
      <w:hyperlink r:id="rId258">
        <w:r>
          <w:rPr>
            <w:color w:val="0000FF"/>
            <w:spacing w:val="-8"/>
            <w:sz w:val="19"/>
            <w:u w:val="thick" w:color="0000FF"/>
          </w:rPr>
          <w:t>Regulation</w:t>
        </w:r>
      </w:hyperlink>
    </w:p>
    <w:p w14:paraId="05EC60B2" w14:textId="77777777" w:rsidR="00164569" w:rsidRDefault="00000000">
      <w:pPr>
        <w:spacing w:before="80" w:line="259" w:lineRule="auto"/>
        <w:ind w:left="349" w:firstLine="2"/>
        <w:rPr>
          <w:sz w:val="19"/>
        </w:rPr>
      </w:pPr>
      <w:r>
        <w:br w:type="column"/>
      </w:r>
      <w:r>
        <w:rPr>
          <w:spacing w:val="-2"/>
          <w:sz w:val="19"/>
        </w:rPr>
        <w:t xml:space="preserve">Being </w:t>
      </w:r>
      <w:r>
        <w:rPr>
          <w:spacing w:val="-4"/>
          <w:sz w:val="19"/>
        </w:rPr>
        <w:t>drafted</w:t>
      </w:r>
    </w:p>
    <w:p w14:paraId="584636FF" w14:textId="77777777" w:rsidR="00164569" w:rsidRDefault="00000000">
      <w:pPr>
        <w:spacing w:before="80" w:line="259" w:lineRule="auto"/>
        <w:ind w:left="674"/>
        <w:rPr>
          <w:sz w:val="19"/>
        </w:rPr>
      </w:pPr>
      <w:r>
        <w:br w:type="column"/>
      </w:r>
      <w:hyperlink r:id="rId259">
        <w:r>
          <w:rPr>
            <w:color w:val="0000FF"/>
            <w:spacing w:val="-2"/>
            <w:sz w:val="19"/>
          </w:rPr>
          <w:t>Regional</w:t>
        </w:r>
      </w:hyperlink>
      <w:r>
        <w:rPr>
          <w:color w:val="0000FF"/>
          <w:spacing w:val="-2"/>
          <w:sz w:val="19"/>
        </w:rPr>
        <w:t xml:space="preserve"> </w:t>
      </w:r>
      <w:hyperlink r:id="rId260">
        <w:proofErr w:type="spellStart"/>
        <w:r>
          <w:rPr>
            <w:color w:val="0000FF"/>
            <w:spacing w:val="-2"/>
            <w:w w:val="90"/>
            <w:sz w:val="19"/>
            <w:u w:val="thick" w:color="0000FF"/>
          </w:rPr>
          <w:t>Regulatio</w:t>
        </w:r>
        <w:proofErr w:type="spellEnd"/>
      </w:hyperlink>
    </w:p>
    <w:p w14:paraId="18B8C688" w14:textId="77777777" w:rsidR="00164569" w:rsidRDefault="00000000">
      <w:pPr>
        <w:spacing w:before="80" w:line="259" w:lineRule="auto"/>
        <w:ind w:left="265"/>
        <w:rPr>
          <w:sz w:val="19"/>
        </w:rPr>
      </w:pPr>
      <w:r>
        <w:br w:type="column"/>
      </w:r>
      <w:hyperlink r:id="rId261">
        <w:r>
          <w:rPr>
            <w:color w:val="0000FF"/>
            <w:spacing w:val="-2"/>
            <w:sz w:val="19"/>
            <w:u w:val="thick" w:color="0000FF"/>
          </w:rPr>
          <w:t>Regional</w:t>
        </w:r>
      </w:hyperlink>
      <w:r>
        <w:rPr>
          <w:color w:val="0000FF"/>
          <w:spacing w:val="-2"/>
          <w:sz w:val="19"/>
        </w:rPr>
        <w:t xml:space="preserve"> </w:t>
      </w:r>
      <w:hyperlink r:id="rId262">
        <w:r>
          <w:rPr>
            <w:color w:val="0000FF"/>
            <w:spacing w:val="-8"/>
            <w:sz w:val="19"/>
            <w:u w:val="thick" w:color="0000FF"/>
          </w:rPr>
          <w:t>Regulation</w:t>
        </w:r>
      </w:hyperlink>
    </w:p>
    <w:p w14:paraId="03A5067C" w14:textId="77777777" w:rsidR="00164569" w:rsidRDefault="00000000">
      <w:pPr>
        <w:spacing w:before="96" w:line="237" w:lineRule="auto"/>
        <w:ind w:left="258" w:right="2058"/>
        <w:rPr>
          <w:rFonts w:ascii="Segoe UI"/>
          <w:sz w:val="20"/>
        </w:rPr>
      </w:pPr>
      <w:r>
        <w:br w:type="column"/>
      </w:r>
      <w:r>
        <w:rPr>
          <w:rFonts w:ascii="Segoe UI"/>
          <w:sz w:val="20"/>
        </w:rPr>
        <w:t>Ratified,</w:t>
      </w:r>
      <w:r>
        <w:rPr>
          <w:rFonts w:ascii="Segoe UI"/>
          <w:spacing w:val="-8"/>
          <w:sz w:val="20"/>
        </w:rPr>
        <w:t xml:space="preserve"> </w:t>
      </w:r>
      <w:r>
        <w:rPr>
          <w:rFonts w:ascii="Segoe UI"/>
          <w:sz w:val="20"/>
        </w:rPr>
        <w:t xml:space="preserve">still </w:t>
      </w:r>
      <w:r>
        <w:rPr>
          <w:rFonts w:ascii="Segoe UI"/>
          <w:spacing w:val="-2"/>
          <w:sz w:val="20"/>
        </w:rPr>
        <w:t>unpublished</w:t>
      </w:r>
    </w:p>
    <w:p w14:paraId="6CF66390" w14:textId="77777777" w:rsidR="00164569" w:rsidRDefault="00164569">
      <w:pPr>
        <w:pStyle w:val="BodyText"/>
        <w:rPr>
          <w:rFonts w:ascii="Segoe UI"/>
          <w:sz w:val="20"/>
        </w:rPr>
      </w:pPr>
    </w:p>
    <w:p w14:paraId="43568512" w14:textId="77777777" w:rsidR="00164569" w:rsidRDefault="00164569">
      <w:pPr>
        <w:pStyle w:val="BodyText"/>
        <w:rPr>
          <w:rFonts w:ascii="Segoe UI"/>
          <w:sz w:val="20"/>
        </w:rPr>
      </w:pPr>
    </w:p>
    <w:p w14:paraId="693BE3D2" w14:textId="77777777" w:rsidR="00164569" w:rsidRDefault="00164569">
      <w:pPr>
        <w:pStyle w:val="BodyText"/>
        <w:spacing w:before="152"/>
        <w:rPr>
          <w:rFonts w:ascii="Segoe UI"/>
          <w:sz w:val="20"/>
        </w:rPr>
      </w:pPr>
    </w:p>
    <w:p w14:paraId="399FD8CA" w14:textId="77777777" w:rsidR="00164569" w:rsidRDefault="00000000">
      <w:pPr>
        <w:ind w:left="258" w:right="2058"/>
        <w:rPr>
          <w:rFonts w:ascii="Segoe UI"/>
          <w:sz w:val="20"/>
        </w:rPr>
      </w:pPr>
      <w:hyperlink r:id="rId263">
        <w:r>
          <w:rPr>
            <w:rFonts w:ascii="Segoe UI"/>
            <w:color w:val="0000FF"/>
            <w:spacing w:val="-2"/>
            <w:sz w:val="20"/>
            <w:u w:val="single" w:color="000000"/>
          </w:rPr>
          <w:t>Governor</w:t>
        </w:r>
      </w:hyperlink>
      <w:r>
        <w:rPr>
          <w:rFonts w:ascii="Segoe UI"/>
          <w:color w:val="0000FF"/>
          <w:spacing w:val="-2"/>
          <w:sz w:val="20"/>
        </w:rPr>
        <w:t xml:space="preserve"> </w:t>
      </w:r>
      <w:hyperlink r:id="rId264">
        <w:r>
          <w:rPr>
            <w:rFonts w:ascii="Segoe UI"/>
            <w:color w:val="0000FF"/>
            <w:spacing w:val="-2"/>
            <w:sz w:val="20"/>
            <w:u w:val="single" w:color="000000"/>
          </w:rPr>
          <w:t>Regulation</w:t>
        </w:r>
      </w:hyperlink>
      <w:r>
        <w:rPr>
          <w:rFonts w:ascii="Segoe UI"/>
          <w:color w:val="0000FF"/>
          <w:spacing w:val="-2"/>
          <w:sz w:val="20"/>
        </w:rPr>
        <w:t xml:space="preserve"> </w:t>
      </w:r>
      <w:hyperlink r:id="rId265">
        <w:r>
          <w:rPr>
            <w:rFonts w:ascii="Segoe UI"/>
            <w:color w:val="0000FF"/>
            <w:sz w:val="20"/>
            <w:u w:val="single" w:color="000000"/>
          </w:rPr>
          <w:t>No. 53 of</w:t>
        </w:r>
      </w:hyperlink>
      <w:r>
        <w:rPr>
          <w:rFonts w:ascii="Segoe UI"/>
          <w:color w:val="0000FF"/>
          <w:sz w:val="20"/>
        </w:rPr>
        <w:t xml:space="preserve"> </w:t>
      </w:r>
      <w:hyperlink r:id="rId266">
        <w:r>
          <w:rPr>
            <w:rFonts w:ascii="Segoe UI"/>
            <w:color w:val="0000FF"/>
            <w:spacing w:val="-2"/>
            <w:sz w:val="20"/>
          </w:rPr>
          <w:t>2023</w:t>
        </w:r>
      </w:hyperlink>
      <w:r>
        <w:rPr>
          <w:rFonts w:ascii="Segoe UI"/>
          <w:spacing w:val="-2"/>
          <w:sz w:val="20"/>
          <w:vertAlign w:val="superscript"/>
        </w:rPr>
        <w:t>e</w:t>
      </w:r>
    </w:p>
    <w:p w14:paraId="444C8DA2" w14:textId="77777777" w:rsidR="00164569" w:rsidRDefault="00164569">
      <w:pPr>
        <w:rPr>
          <w:rFonts w:ascii="Segoe UI"/>
          <w:sz w:val="20"/>
        </w:rPr>
        <w:sectPr w:rsidR="00164569">
          <w:type w:val="continuous"/>
          <w:pgSz w:w="11910" w:h="16840"/>
          <w:pgMar w:top="620" w:right="0" w:bottom="0" w:left="0" w:header="0" w:footer="773" w:gutter="0"/>
          <w:cols w:num="7" w:space="720" w:equalWidth="0">
            <w:col w:w="2459" w:space="40"/>
            <w:col w:w="1150" w:space="39"/>
            <w:col w:w="1057" w:space="39"/>
            <w:col w:w="924" w:space="39"/>
            <w:col w:w="1423" w:space="40"/>
            <w:col w:w="1121" w:space="40"/>
            <w:col w:w="3539"/>
          </w:cols>
        </w:sectPr>
      </w:pPr>
    </w:p>
    <w:p w14:paraId="47E247EF" w14:textId="77777777" w:rsidR="00164569" w:rsidRDefault="00164569">
      <w:pPr>
        <w:pStyle w:val="BodyText"/>
        <w:spacing w:before="115"/>
        <w:rPr>
          <w:rFonts w:ascii="Segoe UI"/>
          <w:sz w:val="14"/>
        </w:rPr>
      </w:pPr>
    </w:p>
    <w:p w14:paraId="4EEE6B9F" w14:textId="77777777" w:rsidR="00164569" w:rsidRDefault="00000000">
      <w:pPr>
        <w:ind w:left="1137"/>
        <w:rPr>
          <w:sz w:val="14"/>
        </w:rPr>
      </w:pPr>
      <w:r>
        <w:rPr>
          <w:spacing w:val="-2"/>
          <w:sz w:val="14"/>
        </w:rPr>
        <w:t>Source: analysis of</w:t>
      </w:r>
      <w:r>
        <w:rPr>
          <w:spacing w:val="14"/>
          <w:sz w:val="14"/>
        </w:rPr>
        <w:t xml:space="preserve"> </w:t>
      </w:r>
      <w:r>
        <w:rPr>
          <w:spacing w:val="-2"/>
          <w:sz w:val="14"/>
        </w:rPr>
        <w:t>the</w:t>
      </w:r>
      <w:r>
        <w:rPr>
          <w:spacing w:val="-5"/>
          <w:sz w:val="14"/>
        </w:rPr>
        <w:t xml:space="preserve"> </w:t>
      </w:r>
      <w:r>
        <w:rPr>
          <w:spacing w:val="-2"/>
          <w:sz w:val="14"/>
        </w:rPr>
        <w:t>research</w:t>
      </w:r>
      <w:r>
        <w:rPr>
          <w:spacing w:val="5"/>
          <w:sz w:val="14"/>
        </w:rPr>
        <w:t xml:space="preserve"> </w:t>
      </w:r>
      <w:r>
        <w:rPr>
          <w:spacing w:val="-4"/>
          <w:sz w:val="14"/>
        </w:rPr>
        <w:t>team</w:t>
      </w:r>
    </w:p>
    <w:p w14:paraId="2BA39DC3" w14:textId="77777777" w:rsidR="00164569" w:rsidRDefault="00000000">
      <w:pPr>
        <w:spacing w:before="2"/>
        <w:ind w:left="1139"/>
        <w:rPr>
          <w:sz w:val="14"/>
        </w:rPr>
      </w:pPr>
      <w:proofErr w:type="spellStart"/>
      <w:r>
        <w:rPr>
          <w:sz w:val="14"/>
        </w:rPr>
        <w:t>aon</w:t>
      </w:r>
      <w:proofErr w:type="spellEnd"/>
      <w:r>
        <w:rPr>
          <w:spacing w:val="7"/>
          <w:sz w:val="14"/>
        </w:rPr>
        <w:t xml:space="preserve"> </w:t>
      </w:r>
      <w:r>
        <w:rPr>
          <w:sz w:val="14"/>
        </w:rPr>
        <w:t>the</w:t>
      </w:r>
      <w:r>
        <w:rPr>
          <w:spacing w:val="-2"/>
          <w:sz w:val="14"/>
        </w:rPr>
        <w:t xml:space="preserve"> </w:t>
      </w:r>
      <w:r>
        <w:rPr>
          <w:sz w:val="14"/>
        </w:rPr>
        <w:t>Protection</w:t>
      </w:r>
      <w:r>
        <w:rPr>
          <w:spacing w:val="12"/>
          <w:sz w:val="14"/>
        </w:rPr>
        <w:t xml:space="preserve"> </w:t>
      </w:r>
      <w:r>
        <w:rPr>
          <w:sz w:val="14"/>
        </w:rPr>
        <w:t>and</w:t>
      </w:r>
      <w:r>
        <w:rPr>
          <w:spacing w:val="-1"/>
          <w:sz w:val="14"/>
        </w:rPr>
        <w:t xml:space="preserve"> </w:t>
      </w:r>
      <w:r>
        <w:rPr>
          <w:sz w:val="14"/>
        </w:rPr>
        <w:t>Fulfillment</w:t>
      </w:r>
      <w:r>
        <w:rPr>
          <w:spacing w:val="10"/>
          <w:sz w:val="14"/>
        </w:rPr>
        <w:t xml:space="preserve"> </w:t>
      </w:r>
      <w:r>
        <w:rPr>
          <w:sz w:val="14"/>
        </w:rPr>
        <w:t>of</w:t>
      </w:r>
      <w:r>
        <w:rPr>
          <w:spacing w:val="8"/>
          <w:sz w:val="14"/>
        </w:rPr>
        <w:t xml:space="preserve"> </w:t>
      </w:r>
      <w:r>
        <w:rPr>
          <w:sz w:val="14"/>
        </w:rPr>
        <w:t>the</w:t>
      </w:r>
      <w:r>
        <w:rPr>
          <w:spacing w:val="-3"/>
          <w:sz w:val="14"/>
        </w:rPr>
        <w:t xml:space="preserve"> </w:t>
      </w:r>
      <w:r>
        <w:rPr>
          <w:sz w:val="14"/>
        </w:rPr>
        <w:t>Rights</w:t>
      </w:r>
      <w:r>
        <w:rPr>
          <w:spacing w:val="6"/>
          <w:sz w:val="14"/>
        </w:rPr>
        <w:t xml:space="preserve"> </w:t>
      </w:r>
      <w:r>
        <w:rPr>
          <w:sz w:val="14"/>
        </w:rPr>
        <w:t>of</w:t>
      </w:r>
      <w:r>
        <w:rPr>
          <w:spacing w:val="12"/>
          <w:sz w:val="14"/>
        </w:rPr>
        <w:t xml:space="preserve"> </w:t>
      </w:r>
      <w:r>
        <w:rPr>
          <w:sz w:val="14"/>
        </w:rPr>
        <w:t>Persons</w:t>
      </w:r>
      <w:r>
        <w:rPr>
          <w:spacing w:val="10"/>
          <w:sz w:val="14"/>
        </w:rPr>
        <w:t xml:space="preserve"> </w:t>
      </w:r>
      <w:r>
        <w:rPr>
          <w:sz w:val="14"/>
        </w:rPr>
        <w:t>with</w:t>
      </w:r>
      <w:r>
        <w:rPr>
          <w:spacing w:val="10"/>
          <w:sz w:val="14"/>
        </w:rPr>
        <w:t xml:space="preserve"> </w:t>
      </w:r>
      <w:r>
        <w:rPr>
          <w:spacing w:val="-2"/>
          <w:sz w:val="14"/>
        </w:rPr>
        <w:t>Disabilities</w:t>
      </w:r>
    </w:p>
    <w:p w14:paraId="3EE80400" w14:textId="77777777" w:rsidR="00164569" w:rsidRDefault="00000000">
      <w:pPr>
        <w:spacing w:before="12"/>
        <w:ind w:left="1135"/>
        <w:rPr>
          <w:sz w:val="14"/>
        </w:rPr>
      </w:pPr>
      <w:r>
        <w:rPr>
          <w:w w:val="105"/>
          <w:sz w:val="14"/>
        </w:rPr>
        <w:t>bon</w:t>
      </w:r>
      <w:r>
        <w:rPr>
          <w:spacing w:val="-11"/>
          <w:w w:val="105"/>
          <w:sz w:val="14"/>
        </w:rPr>
        <w:t xml:space="preserve"> </w:t>
      </w:r>
      <w:r>
        <w:rPr>
          <w:w w:val="105"/>
          <w:sz w:val="14"/>
        </w:rPr>
        <w:t>the</w:t>
      </w:r>
      <w:r>
        <w:rPr>
          <w:spacing w:val="-10"/>
          <w:w w:val="105"/>
          <w:sz w:val="14"/>
        </w:rPr>
        <w:t xml:space="preserve"> </w:t>
      </w:r>
      <w:r>
        <w:rPr>
          <w:w w:val="105"/>
          <w:sz w:val="14"/>
        </w:rPr>
        <w:t>Empowerment</w:t>
      </w:r>
      <w:r>
        <w:rPr>
          <w:spacing w:val="-10"/>
          <w:w w:val="105"/>
          <w:sz w:val="14"/>
        </w:rPr>
        <w:t xml:space="preserve"> </w:t>
      </w:r>
      <w:r>
        <w:rPr>
          <w:w w:val="105"/>
          <w:sz w:val="14"/>
        </w:rPr>
        <w:t>and</w:t>
      </w:r>
      <w:r>
        <w:rPr>
          <w:spacing w:val="-10"/>
          <w:w w:val="105"/>
          <w:sz w:val="14"/>
        </w:rPr>
        <w:t xml:space="preserve"> </w:t>
      </w:r>
      <w:r>
        <w:rPr>
          <w:w w:val="105"/>
          <w:sz w:val="14"/>
        </w:rPr>
        <w:t>Fulfillment</w:t>
      </w:r>
      <w:r>
        <w:rPr>
          <w:spacing w:val="-10"/>
          <w:w w:val="105"/>
          <w:sz w:val="14"/>
        </w:rPr>
        <w:t xml:space="preserve"> </w:t>
      </w:r>
      <w:r>
        <w:rPr>
          <w:w w:val="105"/>
          <w:sz w:val="14"/>
        </w:rPr>
        <w:t>of</w:t>
      </w:r>
      <w:r>
        <w:rPr>
          <w:spacing w:val="-10"/>
          <w:w w:val="105"/>
          <w:sz w:val="14"/>
        </w:rPr>
        <w:t xml:space="preserve"> </w:t>
      </w:r>
      <w:r>
        <w:rPr>
          <w:w w:val="105"/>
          <w:sz w:val="14"/>
        </w:rPr>
        <w:t>the</w:t>
      </w:r>
      <w:r>
        <w:rPr>
          <w:spacing w:val="-10"/>
          <w:w w:val="105"/>
          <w:sz w:val="14"/>
        </w:rPr>
        <w:t xml:space="preserve"> </w:t>
      </w:r>
      <w:r>
        <w:rPr>
          <w:w w:val="105"/>
          <w:sz w:val="14"/>
        </w:rPr>
        <w:t>Rights</w:t>
      </w:r>
      <w:r>
        <w:rPr>
          <w:spacing w:val="-11"/>
          <w:w w:val="105"/>
          <w:sz w:val="14"/>
        </w:rPr>
        <w:t xml:space="preserve"> </w:t>
      </w:r>
      <w:r>
        <w:rPr>
          <w:w w:val="105"/>
          <w:sz w:val="14"/>
        </w:rPr>
        <w:t>of</w:t>
      </w:r>
      <w:r>
        <w:rPr>
          <w:spacing w:val="-9"/>
          <w:w w:val="105"/>
          <w:sz w:val="14"/>
        </w:rPr>
        <w:t xml:space="preserve"> </w:t>
      </w:r>
      <w:r>
        <w:rPr>
          <w:w w:val="105"/>
          <w:sz w:val="14"/>
        </w:rPr>
        <w:t>Persons</w:t>
      </w:r>
      <w:r>
        <w:rPr>
          <w:spacing w:val="-6"/>
          <w:w w:val="105"/>
          <w:sz w:val="14"/>
        </w:rPr>
        <w:t xml:space="preserve"> </w:t>
      </w:r>
      <w:r>
        <w:rPr>
          <w:w w:val="105"/>
          <w:sz w:val="14"/>
        </w:rPr>
        <w:t>with</w:t>
      </w:r>
      <w:r>
        <w:rPr>
          <w:spacing w:val="-11"/>
          <w:w w:val="105"/>
          <w:sz w:val="14"/>
        </w:rPr>
        <w:t xml:space="preserve"> </w:t>
      </w:r>
      <w:r>
        <w:rPr>
          <w:spacing w:val="-2"/>
          <w:w w:val="105"/>
          <w:sz w:val="14"/>
        </w:rPr>
        <w:t>Disabilities</w:t>
      </w:r>
    </w:p>
    <w:p w14:paraId="65EE5CBF" w14:textId="77777777" w:rsidR="00164569" w:rsidRDefault="00000000">
      <w:pPr>
        <w:spacing w:before="12" w:line="249" w:lineRule="auto"/>
        <w:ind w:left="1139" w:right="3778" w:hanging="2"/>
        <w:rPr>
          <w:sz w:val="14"/>
        </w:rPr>
      </w:pPr>
      <w:r>
        <w:rPr>
          <w:w w:val="105"/>
          <w:sz w:val="14"/>
        </w:rPr>
        <w:t>'</w:t>
      </w:r>
      <w:proofErr w:type="gramStart"/>
      <w:r>
        <w:rPr>
          <w:w w:val="105"/>
          <w:sz w:val="14"/>
        </w:rPr>
        <w:t>on</w:t>
      </w:r>
      <w:proofErr w:type="gramEnd"/>
      <w:r>
        <w:rPr>
          <w:spacing w:val="4"/>
          <w:w w:val="105"/>
          <w:sz w:val="14"/>
        </w:rPr>
        <w:t xml:space="preserve"> </w:t>
      </w:r>
      <w:r>
        <w:rPr>
          <w:w w:val="105"/>
          <w:sz w:val="14"/>
        </w:rPr>
        <w:t>the</w:t>
      </w:r>
      <w:r>
        <w:rPr>
          <w:spacing w:val="-10"/>
          <w:w w:val="105"/>
          <w:sz w:val="14"/>
        </w:rPr>
        <w:t xml:space="preserve"> </w:t>
      </w:r>
      <w:r>
        <w:rPr>
          <w:w w:val="105"/>
          <w:sz w:val="14"/>
        </w:rPr>
        <w:t>Implementation</w:t>
      </w:r>
      <w:r>
        <w:rPr>
          <w:spacing w:val="-10"/>
          <w:w w:val="105"/>
          <w:sz w:val="14"/>
        </w:rPr>
        <w:t xml:space="preserve"> </w:t>
      </w:r>
      <w:r>
        <w:rPr>
          <w:w w:val="105"/>
          <w:sz w:val="14"/>
        </w:rPr>
        <w:t>of</w:t>
      </w:r>
      <w:r>
        <w:rPr>
          <w:spacing w:val="-11"/>
          <w:w w:val="105"/>
          <w:sz w:val="14"/>
        </w:rPr>
        <w:t xml:space="preserve"> </w:t>
      </w:r>
      <w:r>
        <w:rPr>
          <w:w w:val="105"/>
          <w:sz w:val="14"/>
        </w:rPr>
        <w:t>the</w:t>
      </w:r>
      <w:r>
        <w:rPr>
          <w:spacing w:val="-10"/>
          <w:w w:val="105"/>
          <w:sz w:val="14"/>
        </w:rPr>
        <w:t xml:space="preserve"> </w:t>
      </w:r>
      <w:r>
        <w:rPr>
          <w:w w:val="105"/>
          <w:sz w:val="14"/>
        </w:rPr>
        <w:t>Respect,</w:t>
      </w:r>
      <w:r>
        <w:rPr>
          <w:spacing w:val="-10"/>
          <w:w w:val="105"/>
          <w:sz w:val="14"/>
        </w:rPr>
        <w:t xml:space="preserve"> </w:t>
      </w:r>
      <w:r>
        <w:rPr>
          <w:w w:val="105"/>
          <w:sz w:val="14"/>
        </w:rPr>
        <w:t>Protection,</w:t>
      </w:r>
      <w:r>
        <w:rPr>
          <w:spacing w:val="-10"/>
          <w:w w:val="105"/>
          <w:sz w:val="14"/>
        </w:rPr>
        <w:t xml:space="preserve"> </w:t>
      </w:r>
      <w:r>
        <w:rPr>
          <w:w w:val="105"/>
          <w:sz w:val="14"/>
        </w:rPr>
        <w:t>and</w:t>
      </w:r>
      <w:r>
        <w:rPr>
          <w:spacing w:val="-10"/>
          <w:w w:val="105"/>
          <w:sz w:val="14"/>
        </w:rPr>
        <w:t xml:space="preserve"> </w:t>
      </w:r>
      <w:r>
        <w:rPr>
          <w:w w:val="105"/>
          <w:sz w:val="14"/>
        </w:rPr>
        <w:t>Fulfillment</w:t>
      </w:r>
      <w:r>
        <w:rPr>
          <w:spacing w:val="-11"/>
          <w:w w:val="105"/>
          <w:sz w:val="14"/>
        </w:rPr>
        <w:t xml:space="preserve"> </w:t>
      </w:r>
      <w:r>
        <w:rPr>
          <w:w w:val="105"/>
          <w:sz w:val="14"/>
        </w:rPr>
        <w:t>of</w:t>
      </w:r>
      <w:r>
        <w:rPr>
          <w:spacing w:val="-10"/>
          <w:w w:val="105"/>
          <w:sz w:val="14"/>
        </w:rPr>
        <w:t xml:space="preserve"> </w:t>
      </w:r>
      <w:r>
        <w:rPr>
          <w:w w:val="105"/>
          <w:sz w:val="14"/>
        </w:rPr>
        <w:t>the</w:t>
      </w:r>
      <w:r>
        <w:rPr>
          <w:spacing w:val="-10"/>
          <w:w w:val="105"/>
          <w:sz w:val="14"/>
        </w:rPr>
        <w:t xml:space="preserve"> </w:t>
      </w:r>
      <w:r>
        <w:rPr>
          <w:w w:val="105"/>
          <w:sz w:val="14"/>
        </w:rPr>
        <w:t>Rights</w:t>
      </w:r>
      <w:r>
        <w:rPr>
          <w:spacing w:val="-10"/>
          <w:w w:val="105"/>
          <w:sz w:val="14"/>
        </w:rPr>
        <w:t xml:space="preserve"> </w:t>
      </w:r>
      <w:r>
        <w:rPr>
          <w:w w:val="105"/>
          <w:sz w:val="14"/>
        </w:rPr>
        <w:t>of</w:t>
      </w:r>
      <w:r>
        <w:rPr>
          <w:spacing w:val="-10"/>
          <w:w w:val="105"/>
          <w:sz w:val="14"/>
        </w:rPr>
        <w:t xml:space="preserve"> </w:t>
      </w:r>
      <w:r>
        <w:rPr>
          <w:w w:val="105"/>
          <w:sz w:val="14"/>
        </w:rPr>
        <w:t>Persons</w:t>
      </w:r>
      <w:r>
        <w:rPr>
          <w:spacing w:val="-11"/>
          <w:w w:val="105"/>
          <w:sz w:val="14"/>
        </w:rPr>
        <w:t xml:space="preserve"> </w:t>
      </w:r>
      <w:r>
        <w:rPr>
          <w:w w:val="105"/>
          <w:sz w:val="14"/>
        </w:rPr>
        <w:t>with</w:t>
      </w:r>
      <w:r>
        <w:rPr>
          <w:spacing w:val="-10"/>
          <w:w w:val="105"/>
          <w:sz w:val="14"/>
        </w:rPr>
        <w:t xml:space="preserve"> </w:t>
      </w:r>
      <w:r>
        <w:rPr>
          <w:w w:val="105"/>
          <w:sz w:val="14"/>
        </w:rPr>
        <w:t xml:space="preserve">Disabilities </w:t>
      </w:r>
      <w:proofErr w:type="gramStart"/>
      <w:r>
        <w:rPr>
          <w:w w:val="105"/>
          <w:sz w:val="14"/>
        </w:rPr>
        <w:t>don</w:t>
      </w:r>
      <w:r>
        <w:rPr>
          <w:spacing w:val="-2"/>
          <w:w w:val="105"/>
          <w:sz w:val="14"/>
        </w:rPr>
        <w:t xml:space="preserve"> </w:t>
      </w:r>
      <w:r>
        <w:rPr>
          <w:w w:val="105"/>
          <w:sz w:val="14"/>
        </w:rPr>
        <w:t>the</w:t>
      </w:r>
      <w:r>
        <w:rPr>
          <w:spacing w:val="-10"/>
          <w:w w:val="105"/>
          <w:sz w:val="14"/>
        </w:rPr>
        <w:t xml:space="preserve"> </w:t>
      </w:r>
      <w:r>
        <w:rPr>
          <w:w w:val="105"/>
          <w:sz w:val="14"/>
        </w:rPr>
        <w:t>Protection</w:t>
      </w:r>
      <w:proofErr w:type="gramEnd"/>
      <w:r>
        <w:rPr>
          <w:w w:val="105"/>
          <w:sz w:val="14"/>
        </w:rPr>
        <w:t xml:space="preserve"> and</w:t>
      </w:r>
      <w:r>
        <w:rPr>
          <w:spacing w:val="-10"/>
          <w:w w:val="105"/>
          <w:sz w:val="14"/>
        </w:rPr>
        <w:t xml:space="preserve"> </w:t>
      </w:r>
      <w:r>
        <w:rPr>
          <w:w w:val="105"/>
          <w:sz w:val="14"/>
        </w:rPr>
        <w:t>Fulfillment</w:t>
      </w:r>
      <w:r>
        <w:rPr>
          <w:spacing w:val="-2"/>
          <w:w w:val="105"/>
          <w:sz w:val="14"/>
        </w:rPr>
        <w:t xml:space="preserve"> </w:t>
      </w:r>
      <w:r>
        <w:rPr>
          <w:w w:val="105"/>
          <w:sz w:val="14"/>
        </w:rPr>
        <w:t>of</w:t>
      </w:r>
      <w:r>
        <w:rPr>
          <w:spacing w:val="-2"/>
          <w:w w:val="105"/>
          <w:sz w:val="14"/>
        </w:rPr>
        <w:t xml:space="preserve"> </w:t>
      </w:r>
      <w:r>
        <w:rPr>
          <w:w w:val="105"/>
          <w:sz w:val="14"/>
        </w:rPr>
        <w:t>the</w:t>
      </w:r>
      <w:r>
        <w:rPr>
          <w:spacing w:val="-11"/>
          <w:w w:val="105"/>
          <w:sz w:val="14"/>
        </w:rPr>
        <w:t xml:space="preserve"> </w:t>
      </w:r>
      <w:r>
        <w:rPr>
          <w:w w:val="105"/>
          <w:sz w:val="14"/>
        </w:rPr>
        <w:t>Rights</w:t>
      </w:r>
      <w:r>
        <w:rPr>
          <w:spacing w:val="-3"/>
          <w:w w:val="105"/>
          <w:sz w:val="14"/>
        </w:rPr>
        <w:t xml:space="preserve"> </w:t>
      </w:r>
      <w:r>
        <w:rPr>
          <w:w w:val="105"/>
          <w:sz w:val="14"/>
        </w:rPr>
        <w:t>of Persons</w:t>
      </w:r>
      <w:r>
        <w:rPr>
          <w:spacing w:val="-3"/>
          <w:w w:val="105"/>
          <w:sz w:val="14"/>
        </w:rPr>
        <w:t xml:space="preserve"> </w:t>
      </w:r>
      <w:r>
        <w:rPr>
          <w:w w:val="105"/>
          <w:sz w:val="14"/>
        </w:rPr>
        <w:t>with</w:t>
      </w:r>
      <w:r>
        <w:rPr>
          <w:spacing w:val="-5"/>
          <w:w w:val="105"/>
          <w:sz w:val="14"/>
        </w:rPr>
        <w:t xml:space="preserve"> </w:t>
      </w:r>
      <w:r>
        <w:rPr>
          <w:w w:val="105"/>
          <w:sz w:val="14"/>
        </w:rPr>
        <w:t>Disabilities</w:t>
      </w:r>
    </w:p>
    <w:p w14:paraId="0469090C" w14:textId="77777777" w:rsidR="00164569" w:rsidRDefault="00000000">
      <w:pPr>
        <w:spacing w:before="2"/>
        <w:ind w:left="1139"/>
        <w:rPr>
          <w:sz w:val="14"/>
        </w:rPr>
      </w:pPr>
      <w:proofErr w:type="gramStart"/>
      <w:r>
        <w:rPr>
          <w:color w:val="131313"/>
          <w:sz w:val="14"/>
        </w:rPr>
        <w:t>eon</w:t>
      </w:r>
      <w:proofErr w:type="gramEnd"/>
      <w:r>
        <w:rPr>
          <w:color w:val="131313"/>
          <w:spacing w:val="4"/>
          <w:sz w:val="14"/>
        </w:rPr>
        <w:t xml:space="preserve"> </w:t>
      </w:r>
      <w:r>
        <w:rPr>
          <w:sz w:val="14"/>
        </w:rPr>
        <w:t>the</w:t>
      </w:r>
      <w:r>
        <w:rPr>
          <w:spacing w:val="-3"/>
          <w:sz w:val="14"/>
        </w:rPr>
        <w:t xml:space="preserve"> </w:t>
      </w:r>
      <w:r>
        <w:rPr>
          <w:sz w:val="14"/>
        </w:rPr>
        <w:t>Regional</w:t>
      </w:r>
      <w:r>
        <w:rPr>
          <w:spacing w:val="13"/>
          <w:sz w:val="14"/>
        </w:rPr>
        <w:t xml:space="preserve"> </w:t>
      </w:r>
      <w:r>
        <w:rPr>
          <w:sz w:val="14"/>
        </w:rPr>
        <w:t>Action</w:t>
      </w:r>
      <w:r>
        <w:rPr>
          <w:spacing w:val="2"/>
          <w:sz w:val="14"/>
        </w:rPr>
        <w:t xml:space="preserve"> </w:t>
      </w:r>
      <w:r>
        <w:rPr>
          <w:sz w:val="14"/>
        </w:rPr>
        <w:t>Plan</w:t>
      </w:r>
      <w:r>
        <w:rPr>
          <w:spacing w:val="6"/>
          <w:sz w:val="14"/>
        </w:rPr>
        <w:t xml:space="preserve"> </w:t>
      </w:r>
      <w:r>
        <w:rPr>
          <w:sz w:val="14"/>
        </w:rPr>
        <w:t>for</w:t>
      </w:r>
      <w:r>
        <w:rPr>
          <w:spacing w:val="5"/>
          <w:sz w:val="14"/>
        </w:rPr>
        <w:t xml:space="preserve"> </w:t>
      </w:r>
      <w:proofErr w:type="gramStart"/>
      <w:r>
        <w:rPr>
          <w:sz w:val="14"/>
        </w:rPr>
        <w:t>the</w:t>
      </w:r>
      <w:r>
        <w:rPr>
          <w:spacing w:val="2"/>
          <w:sz w:val="14"/>
        </w:rPr>
        <w:t xml:space="preserve"> </w:t>
      </w:r>
      <w:r>
        <w:rPr>
          <w:sz w:val="14"/>
        </w:rPr>
        <w:t>Respect</w:t>
      </w:r>
      <w:proofErr w:type="gramEnd"/>
      <w:r>
        <w:rPr>
          <w:sz w:val="14"/>
        </w:rPr>
        <w:t>,</w:t>
      </w:r>
      <w:r>
        <w:rPr>
          <w:spacing w:val="-7"/>
          <w:sz w:val="14"/>
        </w:rPr>
        <w:t xml:space="preserve"> </w:t>
      </w:r>
      <w:r>
        <w:rPr>
          <w:sz w:val="14"/>
        </w:rPr>
        <w:t>Protection,</w:t>
      </w:r>
      <w:r>
        <w:rPr>
          <w:spacing w:val="-3"/>
          <w:sz w:val="14"/>
        </w:rPr>
        <w:t xml:space="preserve"> </w:t>
      </w:r>
      <w:r>
        <w:rPr>
          <w:sz w:val="14"/>
        </w:rPr>
        <w:t>and</w:t>
      </w:r>
      <w:r>
        <w:rPr>
          <w:spacing w:val="-3"/>
          <w:sz w:val="14"/>
        </w:rPr>
        <w:t xml:space="preserve"> </w:t>
      </w:r>
      <w:r>
        <w:rPr>
          <w:sz w:val="14"/>
        </w:rPr>
        <w:t>Fulfillment</w:t>
      </w:r>
      <w:r>
        <w:rPr>
          <w:spacing w:val="11"/>
          <w:sz w:val="14"/>
        </w:rPr>
        <w:t xml:space="preserve"> </w:t>
      </w:r>
      <w:r>
        <w:rPr>
          <w:sz w:val="14"/>
        </w:rPr>
        <w:t>of</w:t>
      </w:r>
      <w:r>
        <w:rPr>
          <w:spacing w:val="6"/>
          <w:sz w:val="14"/>
        </w:rPr>
        <w:t xml:space="preserve"> </w:t>
      </w:r>
      <w:r>
        <w:rPr>
          <w:sz w:val="14"/>
        </w:rPr>
        <w:t>the</w:t>
      </w:r>
      <w:r>
        <w:rPr>
          <w:spacing w:val="-5"/>
          <w:sz w:val="14"/>
        </w:rPr>
        <w:t xml:space="preserve"> </w:t>
      </w:r>
      <w:r>
        <w:rPr>
          <w:sz w:val="14"/>
        </w:rPr>
        <w:t>Rights</w:t>
      </w:r>
      <w:r>
        <w:rPr>
          <w:spacing w:val="-2"/>
          <w:sz w:val="14"/>
        </w:rPr>
        <w:t xml:space="preserve"> </w:t>
      </w:r>
      <w:r>
        <w:rPr>
          <w:sz w:val="14"/>
        </w:rPr>
        <w:t>of</w:t>
      </w:r>
      <w:r>
        <w:rPr>
          <w:spacing w:val="9"/>
          <w:sz w:val="14"/>
        </w:rPr>
        <w:t xml:space="preserve"> </w:t>
      </w:r>
      <w:r>
        <w:rPr>
          <w:sz w:val="14"/>
        </w:rPr>
        <w:t>Persons</w:t>
      </w:r>
      <w:r>
        <w:rPr>
          <w:spacing w:val="8"/>
          <w:sz w:val="14"/>
        </w:rPr>
        <w:t xml:space="preserve"> </w:t>
      </w:r>
      <w:r>
        <w:rPr>
          <w:color w:val="131313"/>
          <w:sz w:val="14"/>
        </w:rPr>
        <w:t>with</w:t>
      </w:r>
      <w:r>
        <w:rPr>
          <w:color w:val="131313"/>
          <w:spacing w:val="2"/>
          <w:sz w:val="14"/>
        </w:rPr>
        <w:t xml:space="preserve"> </w:t>
      </w:r>
      <w:r>
        <w:rPr>
          <w:sz w:val="14"/>
        </w:rPr>
        <w:t>Disabilities</w:t>
      </w:r>
      <w:r>
        <w:rPr>
          <w:spacing w:val="13"/>
          <w:sz w:val="14"/>
        </w:rPr>
        <w:t xml:space="preserve"> </w:t>
      </w:r>
      <w:r>
        <w:rPr>
          <w:sz w:val="14"/>
        </w:rPr>
        <w:t>2024-</w:t>
      </w:r>
      <w:r>
        <w:rPr>
          <w:spacing w:val="-4"/>
          <w:sz w:val="14"/>
        </w:rPr>
        <w:t>2029</w:t>
      </w:r>
    </w:p>
    <w:p w14:paraId="4C8CB5ED" w14:textId="77777777" w:rsidR="00164569" w:rsidRDefault="00164569">
      <w:pPr>
        <w:pStyle w:val="BodyText"/>
        <w:rPr>
          <w:sz w:val="14"/>
        </w:rPr>
      </w:pPr>
    </w:p>
    <w:p w14:paraId="4D2C1126" w14:textId="77777777" w:rsidR="00164569" w:rsidRDefault="00164569">
      <w:pPr>
        <w:pStyle w:val="BodyText"/>
        <w:rPr>
          <w:sz w:val="14"/>
        </w:rPr>
      </w:pPr>
    </w:p>
    <w:p w14:paraId="2E9AC6A8" w14:textId="77777777" w:rsidR="00164569" w:rsidRDefault="00164569">
      <w:pPr>
        <w:pStyle w:val="BodyText"/>
        <w:spacing w:before="49"/>
        <w:rPr>
          <w:sz w:val="14"/>
        </w:rPr>
      </w:pPr>
    </w:p>
    <w:p w14:paraId="02C3EB6F" w14:textId="77777777" w:rsidR="00164569" w:rsidRDefault="00000000">
      <w:pPr>
        <w:pStyle w:val="BodyText"/>
        <w:spacing w:line="324" w:lineRule="auto"/>
        <w:ind w:left="1141" w:right="1110" w:firstLine="1"/>
        <w:jc w:val="both"/>
      </w:pPr>
      <w:r>
        <w:rPr>
          <w:w w:val="105"/>
        </w:rPr>
        <w:t>Based on the investigation conducted in the six provinces (Table 2), the findings reveal that four provinces,</w:t>
      </w:r>
      <w:r>
        <w:rPr>
          <w:spacing w:val="-3"/>
          <w:w w:val="105"/>
        </w:rPr>
        <w:t xml:space="preserve"> </w:t>
      </w:r>
      <w:r>
        <w:rPr>
          <w:w w:val="105"/>
        </w:rPr>
        <w:t>namely</w:t>
      </w:r>
      <w:r>
        <w:rPr>
          <w:spacing w:val="-2"/>
          <w:w w:val="105"/>
        </w:rPr>
        <w:t xml:space="preserve"> </w:t>
      </w:r>
      <w:r>
        <w:rPr>
          <w:w w:val="105"/>
        </w:rPr>
        <w:t>NTB,</w:t>
      </w:r>
      <w:r>
        <w:rPr>
          <w:spacing w:val="-4"/>
          <w:w w:val="105"/>
        </w:rPr>
        <w:t xml:space="preserve"> </w:t>
      </w:r>
      <w:r>
        <w:rPr>
          <w:w w:val="105"/>
        </w:rPr>
        <w:t>NTT,</w:t>
      </w:r>
      <w:r>
        <w:rPr>
          <w:spacing w:val="-7"/>
          <w:w w:val="105"/>
        </w:rPr>
        <w:t xml:space="preserve"> </w:t>
      </w:r>
      <w:r>
        <w:rPr>
          <w:w w:val="105"/>
        </w:rPr>
        <w:t>Maluku,</w:t>
      </w:r>
      <w:r>
        <w:rPr>
          <w:spacing w:val="-8"/>
          <w:w w:val="105"/>
        </w:rPr>
        <w:t xml:space="preserve"> </w:t>
      </w:r>
      <w:r>
        <w:rPr>
          <w:w w:val="105"/>
        </w:rPr>
        <w:t>and</w:t>
      </w:r>
      <w:r>
        <w:rPr>
          <w:spacing w:val="-9"/>
          <w:w w:val="105"/>
        </w:rPr>
        <w:t xml:space="preserve"> </w:t>
      </w:r>
      <w:r>
        <w:rPr>
          <w:w w:val="105"/>
        </w:rPr>
        <w:t>Gorontalo,</w:t>
      </w:r>
      <w:r>
        <w:rPr>
          <w:spacing w:val="-4"/>
          <w:w w:val="105"/>
        </w:rPr>
        <w:t xml:space="preserve"> </w:t>
      </w:r>
      <w:r>
        <w:rPr>
          <w:w w:val="105"/>
        </w:rPr>
        <w:t>have</w:t>
      </w:r>
      <w:r>
        <w:rPr>
          <w:spacing w:val="-6"/>
          <w:w w:val="105"/>
        </w:rPr>
        <w:t xml:space="preserve"> </w:t>
      </w:r>
      <w:r>
        <w:rPr>
          <w:w w:val="105"/>
        </w:rPr>
        <w:t>issued</w:t>
      </w:r>
      <w:r>
        <w:rPr>
          <w:spacing w:val="-3"/>
          <w:w w:val="105"/>
        </w:rPr>
        <w:t xml:space="preserve"> </w:t>
      </w:r>
      <w:r>
        <w:rPr>
          <w:w w:val="105"/>
        </w:rPr>
        <w:t>regional</w:t>
      </w:r>
      <w:r>
        <w:rPr>
          <w:spacing w:val="-1"/>
          <w:w w:val="105"/>
        </w:rPr>
        <w:t xml:space="preserve"> </w:t>
      </w:r>
      <w:r>
        <w:rPr>
          <w:w w:val="105"/>
        </w:rPr>
        <w:t>or</w:t>
      </w:r>
      <w:r>
        <w:rPr>
          <w:spacing w:val="-3"/>
          <w:w w:val="105"/>
        </w:rPr>
        <w:t xml:space="preserve"> </w:t>
      </w:r>
      <w:r>
        <w:rPr>
          <w:w w:val="105"/>
        </w:rPr>
        <w:t xml:space="preserve">governor regulations </w:t>
      </w:r>
      <w:r>
        <w:rPr>
          <w:spacing w:val="-2"/>
          <w:w w:val="105"/>
        </w:rPr>
        <w:t>related</w:t>
      </w:r>
      <w:r>
        <w:rPr>
          <w:spacing w:val="-10"/>
          <w:w w:val="105"/>
        </w:rPr>
        <w:t xml:space="preserve"> </w:t>
      </w:r>
      <w:r>
        <w:rPr>
          <w:spacing w:val="-2"/>
          <w:w w:val="105"/>
        </w:rPr>
        <w:t>to</w:t>
      </w:r>
      <w:r>
        <w:rPr>
          <w:spacing w:val="8"/>
          <w:w w:val="105"/>
        </w:rPr>
        <w:t xml:space="preserve"> </w:t>
      </w:r>
      <w:r>
        <w:rPr>
          <w:spacing w:val="-2"/>
          <w:w w:val="105"/>
        </w:rPr>
        <w:t>persons</w:t>
      </w:r>
      <w:r>
        <w:rPr>
          <w:spacing w:val="-6"/>
          <w:w w:val="105"/>
        </w:rPr>
        <w:t xml:space="preserve"> </w:t>
      </w:r>
      <w:r>
        <w:rPr>
          <w:spacing w:val="-2"/>
          <w:w w:val="105"/>
        </w:rPr>
        <w:t>with</w:t>
      </w:r>
      <w:r>
        <w:rPr>
          <w:spacing w:val="-12"/>
          <w:w w:val="105"/>
        </w:rPr>
        <w:t xml:space="preserve"> </w:t>
      </w:r>
      <w:r>
        <w:rPr>
          <w:spacing w:val="-2"/>
          <w:w w:val="105"/>
        </w:rPr>
        <w:t>disabilities.</w:t>
      </w:r>
      <w:r>
        <w:rPr>
          <w:spacing w:val="-10"/>
          <w:w w:val="105"/>
        </w:rPr>
        <w:t xml:space="preserve"> </w:t>
      </w:r>
      <w:r>
        <w:rPr>
          <w:spacing w:val="-2"/>
          <w:w w:val="105"/>
        </w:rPr>
        <w:t>Meanwhile,</w:t>
      </w:r>
      <w:r>
        <w:rPr>
          <w:spacing w:val="-7"/>
          <w:w w:val="105"/>
        </w:rPr>
        <w:t xml:space="preserve"> </w:t>
      </w:r>
      <w:r>
        <w:rPr>
          <w:spacing w:val="-2"/>
          <w:w w:val="105"/>
        </w:rPr>
        <w:t>Kaltara</w:t>
      </w:r>
      <w:r>
        <w:rPr>
          <w:spacing w:val="-5"/>
          <w:w w:val="105"/>
        </w:rPr>
        <w:t xml:space="preserve"> </w:t>
      </w:r>
      <w:r>
        <w:rPr>
          <w:spacing w:val="-2"/>
          <w:w w:val="105"/>
        </w:rPr>
        <w:t>and</w:t>
      </w:r>
      <w:r>
        <w:rPr>
          <w:spacing w:val="-8"/>
          <w:w w:val="105"/>
        </w:rPr>
        <w:t xml:space="preserve"> </w:t>
      </w:r>
      <w:r>
        <w:rPr>
          <w:spacing w:val="-2"/>
          <w:w w:val="105"/>
        </w:rPr>
        <w:t>Aceh</w:t>
      </w:r>
      <w:r>
        <w:rPr>
          <w:spacing w:val="-10"/>
          <w:w w:val="105"/>
        </w:rPr>
        <w:t xml:space="preserve"> </w:t>
      </w:r>
      <w:r>
        <w:rPr>
          <w:spacing w:val="-2"/>
          <w:w w:val="105"/>
        </w:rPr>
        <w:t>are</w:t>
      </w:r>
      <w:r>
        <w:rPr>
          <w:spacing w:val="-14"/>
          <w:w w:val="105"/>
        </w:rPr>
        <w:t xml:space="preserve"> </w:t>
      </w:r>
      <w:r>
        <w:rPr>
          <w:spacing w:val="-2"/>
          <w:w w:val="105"/>
        </w:rPr>
        <w:t>either still</w:t>
      </w:r>
      <w:r>
        <w:rPr>
          <w:spacing w:val="-12"/>
          <w:w w:val="105"/>
        </w:rPr>
        <w:t xml:space="preserve"> </w:t>
      </w:r>
      <w:r>
        <w:rPr>
          <w:spacing w:val="-2"/>
          <w:w w:val="105"/>
        </w:rPr>
        <w:t>in</w:t>
      </w:r>
      <w:r>
        <w:rPr>
          <w:spacing w:val="-14"/>
          <w:w w:val="105"/>
        </w:rPr>
        <w:t xml:space="preserve"> </w:t>
      </w:r>
      <w:r>
        <w:rPr>
          <w:spacing w:val="-2"/>
          <w:w w:val="105"/>
        </w:rPr>
        <w:t>the</w:t>
      </w:r>
      <w:r>
        <w:rPr>
          <w:spacing w:val="-13"/>
          <w:w w:val="105"/>
        </w:rPr>
        <w:t xml:space="preserve"> </w:t>
      </w:r>
      <w:r>
        <w:rPr>
          <w:spacing w:val="-2"/>
          <w:w w:val="105"/>
        </w:rPr>
        <w:t>drafting stage</w:t>
      </w:r>
      <w:r>
        <w:rPr>
          <w:spacing w:val="-8"/>
          <w:w w:val="105"/>
        </w:rPr>
        <w:t xml:space="preserve"> </w:t>
      </w:r>
      <w:r>
        <w:rPr>
          <w:spacing w:val="-2"/>
          <w:w w:val="105"/>
        </w:rPr>
        <w:t xml:space="preserve">or </w:t>
      </w:r>
      <w:r>
        <w:rPr>
          <w:w w:val="105"/>
        </w:rPr>
        <w:t>awaiting</w:t>
      </w:r>
      <w:r>
        <w:rPr>
          <w:spacing w:val="-16"/>
          <w:w w:val="105"/>
        </w:rPr>
        <w:t xml:space="preserve"> </w:t>
      </w:r>
      <w:r>
        <w:rPr>
          <w:w w:val="105"/>
        </w:rPr>
        <w:t>the</w:t>
      </w:r>
      <w:r>
        <w:rPr>
          <w:spacing w:val="-15"/>
          <w:w w:val="105"/>
        </w:rPr>
        <w:t xml:space="preserve"> </w:t>
      </w:r>
      <w:r>
        <w:rPr>
          <w:w w:val="105"/>
        </w:rPr>
        <w:t>official</w:t>
      </w:r>
      <w:r>
        <w:rPr>
          <w:spacing w:val="-6"/>
          <w:w w:val="105"/>
        </w:rPr>
        <w:t xml:space="preserve"> </w:t>
      </w:r>
      <w:r>
        <w:rPr>
          <w:w w:val="105"/>
        </w:rPr>
        <w:t>publication</w:t>
      </w:r>
      <w:r>
        <w:rPr>
          <w:spacing w:val="-1"/>
          <w:w w:val="105"/>
        </w:rPr>
        <w:t xml:space="preserve"> </w:t>
      </w:r>
      <w:r>
        <w:rPr>
          <w:w w:val="105"/>
        </w:rPr>
        <w:t>from</w:t>
      </w:r>
      <w:r>
        <w:rPr>
          <w:spacing w:val="-16"/>
          <w:w w:val="105"/>
        </w:rPr>
        <w:t xml:space="preserve"> </w:t>
      </w:r>
      <w:r>
        <w:rPr>
          <w:w w:val="105"/>
        </w:rPr>
        <w:t>the</w:t>
      </w:r>
      <w:r>
        <w:rPr>
          <w:spacing w:val="-15"/>
          <w:w w:val="105"/>
        </w:rPr>
        <w:t xml:space="preserve"> </w:t>
      </w:r>
      <w:r>
        <w:rPr>
          <w:w w:val="105"/>
        </w:rPr>
        <w:t>local</w:t>
      </w:r>
      <w:r>
        <w:rPr>
          <w:spacing w:val="-10"/>
          <w:w w:val="105"/>
        </w:rPr>
        <w:t xml:space="preserve"> </w:t>
      </w:r>
      <w:r>
        <w:rPr>
          <w:w w:val="105"/>
        </w:rPr>
        <w:t>governments.</w:t>
      </w:r>
      <w:r>
        <w:rPr>
          <w:spacing w:val="-13"/>
          <w:w w:val="105"/>
        </w:rPr>
        <w:t xml:space="preserve"> </w:t>
      </w:r>
      <w:r>
        <w:rPr>
          <w:w w:val="105"/>
        </w:rPr>
        <w:t>In</w:t>
      </w:r>
      <w:r>
        <w:rPr>
          <w:spacing w:val="-16"/>
          <w:w w:val="105"/>
        </w:rPr>
        <w:t xml:space="preserve"> </w:t>
      </w:r>
      <w:r>
        <w:rPr>
          <w:w w:val="105"/>
        </w:rPr>
        <w:t>the</w:t>
      </w:r>
      <w:r>
        <w:rPr>
          <w:spacing w:val="-15"/>
          <w:w w:val="105"/>
        </w:rPr>
        <w:t xml:space="preserve"> </w:t>
      </w:r>
      <w:r>
        <w:rPr>
          <w:w w:val="105"/>
        </w:rPr>
        <w:t>preparation</w:t>
      </w:r>
      <w:r>
        <w:rPr>
          <w:spacing w:val="-6"/>
          <w:w w:val="105"/>
        </w:rPr>
        <w:t xml:space="preserve"> </w:t>
      </w:r>
      <w:r>
        <w:rPr>
          <w:w w:val="105"/>
        </w:rPr>
        <w:t>of</w:t>
      </w:r>
      <w:r>
        <w:rPr>
          <w:spacing w:val="-11"/>
          <w:w w:val="105"/>
        </w:rPr>
        <w:t xml:space="preserve"> </w:t>
      </w:r>
      <w:r>
        <w:rPr>
          <w:w w:val="105"/>
        </w:rPr>
        <w:t>the</w:t>
      </w:r>
      <w:r>
        <w:rPr>
          <w:spacing w:val="-16"/>
          <w:w w:val="105"/>
        </w:rPr>
        <w:t xml:space="preserve"> </w:t>
      </w:r>
      <w:r>
        <w:rPr>
          <w:w w:val="105"/>
        </w:rPr>
        <w:t>Regional Action Plan</w:t>
      </w:r>
      <w:r>
        <w:rPr>
          <w:spacing w:val="-10"/>
          <w:w w:val="105"/>
        </w:rPr>
        <w:t xml:space="preserve"> </w:t>
      </w:r>
      <w:r>
        <w:rPr>
          <w:w w:val="105"/>
        </w:rPr>
        <w:t>for</w:t>
      </w:r>
      <w:r>
        <w:rPr>
          <w:spacing w:val="-7"/>
          <w:w w:val="105"/>
        </w:rPr>
        <w:t xml:space="preserve"> </w:t>
      </w:r>
      <w:r>
        <w:rPr>
          <w:w w:val="105"/>
        </w:rPr>
        <w:t>Persons</w:t>
      </w:r>
      <w:r>
        <w:rPr>
          <w:spacing w:val="-2"/>
          <w:w w:val="105"/>
        </w:rPr>
        <w:t xml:space="preserve"> </w:t>
      </w:r>
      <w:r>
        <w:rPr>
          <w:w w:val="105"/>
        </w:rPr>
        <w:t>with</w:t>
      </w:r>
      <w:r>
        <w:rPr>
          <w:spacing w:val="-10"/>
          <w:w w:val="105"/>
        </w:rPr>
        <w:t xml:space="preserve"> </w:t>
      </w:r>
      <w:r>
        <w:rPr>
          <w:w w:val="105"/>
        </w:rPr>
        <w:t>Disabilities,</w:t>
      </w:r>
      <w:r>
        <w:rPr>
          <w:spacing w:val="-2"/>
          <w:w w:val="105"/>
        </w:rPr>
        <w:t xml:space="preserve"> </w:t>
      </w:r>
      <w:r>
        <w:rPr>
          <w:w w:val="105"/>
        </w:rPr>
        <w:t>most</w:t>
      </w:r>
      <w:r>
        <w:rPr>
          <w:spacing w:val="-7"/>
          <w:w w:val="105"/>
        </w:rPr>
        <w:t xml:space="preserve"> </w:t>
      </w:r>
      <w:r>
        <w:rPr>
          <w:w w:val="105"/>
        </w:rPr>
        <w:t>provinces</w:t>
      </w:r>
      <w:r>
        <w:rPr>
          <w:spacing w:val="1"/>
          <w:w w:val="105"/>
        </w:rPr>
        <w:t xml:space="preserve"> </w:t>
      </w:r>
      <w:r>
        <w:rPr>
          <w:w w:val="105"/>
        </w:rPr>
        <w:t>remain</w:t>
      </w:r>
      <w:r>
        <w:rPr>
          <w:spacing w:val="-7"/>
          <w:w w:val="105"/>
        </w:rPr>
        <w:t xml:space="preserve"> </w:t>
      </w:r>
      <w:r>
        <w:rPr>
          <w:w w:val="105"/>
        </w:rPr>
        <w:t>in</w:t>
      </w:r>
      <w:r>
        <w:rPr>
          <w:spacing w:val="-13"/>
          <w:w w:val="105"/>
        </w:rPr>
        <w:t xml:space="preserve"> </w:t>
      </w:r>
      <w:r>
        <w:rPr>
          <w:w w:val="105"/>
        </w:rPr>
        <w:t>the</w:t>
      </w:r>
      <w:r>
        <w:rPr>
          <w:spacing w:val="-10"/>
          <w:w w:val="105"/>
        </w:rPr>
        <w:t xml:space="preserve"> </w:t>
      </w:r>
      <w:r>
        <w:rPr>
          <w:w w:val="105"/>
        </w:rPr>
        <w:t>early</w:t>
      </w:r>
      <w:r>
        <w:rPr>
          <w:spacing w:val="-5"/>
          <w:w w:val="105"/>
        </w:rPr>
        <w:t xml:space="preserve"> </w:t>
      </w:r>
      <w:r>
        <w:rPr>
          <w:w w:val="105"/>
        </w:rPr>
        <w:t>stage</w:t>
      </w:r>
      <w:r>
        <w:rPr>
          <w:spacing w:val="-6"/>
          <w:w w:val="105"/>
        </w:rPr>
        <w:t xml:space="preserve"> </w:t>
      </w:r>
      <w:r>
        <w:rPr>
          <w:w w:val="105"/>
        </w:rPr>
        <w:t>(kick-off</w:t>
      </w:r>
      <w:r>
        <w:rPr>
          <w:spacing w:val="-7"/>
          <w:w w:val="105"/>
        </w:rPr>
        <w:t xml:space="preserve"> </w:t>
      </w:r>
      <w:r>
        <w:rPr>
          <w:w w:val="105"/>
        </w:rPr>
        <w:t>stage).</w:t>
      </w:r>
      <w:r>
        <w:rPr>
          <w:spacing w:val="-13"/>
          <w:w w:val="105"/>
        </w:rPr>
        <w:t xml:space="preserve"> </w:t>
      </w:r>
      <w:r>
        <w:rPr>
          <w:w w:val="105"/>
        </w:rPr>
        <w:t>Notably,</w:t>
      </w:r>
    </w:p>
    <w:p w14:paraId="312BB0FB" w14:textId="77777777" w:rsidR="00164569" w:rsidRDefault="00000000">
      <w:pPr>
        <w:pStyle w:val="BodyText"/>
        <w:spacing w:before="86"/>
        <w:rPr>
          <w:sz w:val="20"/>
        </w:rPr>
      </w:pPr>
      <w:r>
        <w:rPr>
          <w:noProof/>
          <w:sz w:val="20"/>
        </w:rPr>
        <mc:AlternateContent>
          <mc:Choice Requires="wps">
            <w:drawing>
              <wp:anchor distT="0" distB="0" distL="0" distR="0" simplePos="0" relativeHeight="487607808" behindDoc="1" locked="0" layoutInCell="1" allowOverlap="1" wp14:anchorId="06D14A75" wp14:editId="0E1D3B19">
                <wp:simplePos x="0" y="0"/>
                <wp:positionH relativeFrom="page">
                  <wp:posOffset>720488</wp:posOffset>
                </wp:positionH>
                <wp:positionV relativeFrom="paragraph">
                  <wp:posOffset>216464</wp:posOffset>
                </wp:positionV>
                <wp:extent cx="1831975" cy="1270"/>
                <wp:effectExtent l="0" t="0" r="0" b="0"/>
                <wp:wrapTopAndBottom/>
                <wp:docPr id="216" name="Graphic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7F8C4C" id="Graphic 216" o:spid="_x0000_s1026" alt="&quot;&quot;" style="position:absolute;margin-left:56.75pt;margin-top:17.05pt;width:144.2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" path="m,l1831749,e" filled="f" strokeweight=".25428mm">
                <v:path arrowok="t"/>
                <w10:wrap type="topAndBottom" anchorx="page"/>
              </v:shape>
            </w:pict>
          </mc:Fallback>
        </mc:AlternateContent>
      </w:r>
    </w:p>
    <w:p w14:paraId="743154BD" w14:textId="77777777" w:rsidR="00164569" w:rsidRDefault="00164569">
      <w:pPr>
        <w:pStyle w:val="BodyText"/>
        <w:spacing w:before="90"/>
      </w:pPr>
    </w:p>
    <w:p w14:paraId="238CD969" w14:textId="77777777" w:rsidR="00164569" w:rsidRDefault="00000000">
      <w:pPr>
        <w:spacing w:before="1" w:line="328" w:lineRule="auto"/>
        <w:ind w:left="1139" w:right="1104" w:firstLine="9"/>
        <w:rPr>
          <w:sz w:val="14"/>
        </w:rPr>
      </w:pPr>
      <w:bookmarkStart w:id="33" w:name="_bookmark33"/>
      <w:bookmarkEnd w:id="33"/>
      <w:r>
        <w:rPr>
          <w:color w:val="6D6E70"/>
          <w:sz w:val="14"/>
          <w:vertAlign w:val="superscript"/>
        </w:rPr>
        <w:t>11</w:t>
      </w:r>
      <w:r>
        <w:rPr>
          <w:color w:val="6D6E70"/>
          <w:sz w:val="14"/>
        </w:rPr>
        <w:t xml:space="preserve"> on</w:t>
      </w:r>
      <w:r>
        <w:rPr>
          <w:color w:val="6D6E70"/>
          <w:spacing w:val="-4"/>
          <w:sz w:val="14"/>
        </w:rPr>
        <w:t xml:space="preserve"> </w:t>
      </w:r>
      <w:r>
        <w:rPr>
          <w:color w:val="6D6E70"/>
          <w:sz w:val="14"/>
        </w:rPr>
        <w:t>Persons with Disabilities. This law serves as the legal basis for regional governments to</w:t>
      </w:r>
      <w:r>
        <w:rPr>
          <w:color w:val="6D6E70"/>
          <w:spacing w:val="14"/>
          <w:sz w:val="14"/>
        </w:rPr>
        <w:t xml:space="preserve"> </w:t>
      </w:r>
      <w:r>
        <w:rPr>
          <w:color w:val="6D6E70"/>
          <w:sz w:val="14"/>
        </w:rPr>
        <w:t>draft regional or governor</w:t>
      </w:r>
      <w:r>
        <w:rPr>
          <w:color w:val="6D6E70"/>
          <w:spacing w:val="14"/>
          <w:sz w:val="14"/>
        </w:rPr>
        <w:t xml:space="preserve"> </w:t>
      </w:r>
      <w:r>
        <w:rPr>
          <w:color w:val="6D6E70"/>
          <w:sz w:val="14"/>
        </w:rPr>
        <w:t>regulations related to</w:t>
      </w:r>
      <w:r>
        <w:rPr>
          <w:color w:val="6D6E70"/>
          <w:spacing w:val="15"/>
          <w:sz w:val="14"/>
        </w:rPr>
        <w:t xml:space="preserve"> </w:t>
      </w:r>
      <w:r>
        <w:rPr>
          <w:color w:val="6D6E70"/>
          <w:sz w:val="14"/>
        </w:rPr>
        <w:t>disability</w:t>
      </w:r>
      <w:r>
        <w:rPr>
          <w:color w:val="6D6E70"/>
          <w:spacing w:val="40"/>
          <w:sz w:val="14"/>
        </w:rPr>
        <w:t xml:space="preserve"> </w:t>
      </w:r>
      <w:r>
        <w:rPr>
          <w:color w:val="6D6E70"/>
          <w:spacing w:val="-2"/>
          <w:sz w:val="14"/>
        </w:rPr>
        <w:t>rights.</w:t>
      </w:r>
    </w:p>
    <w:p w14:paraId="6D7D69A2" w14:textId="77777777" w:rsidR="00164569" w:rsidRDefault="00000000">
      <w:pPr>
        <w:spacing w:line="157" w:lineRule="exact"/>
        <w:ind w:left="1148"/>
        <w:rPr>
          <w:sz w:val="14"/>
        </w:rPr>
      </w:pPr>
      <w:bookmarkStart w:id="34" w:name="_bookmark34"/>
      <w:bookmarkEnd w:id="34"/>
      <w:r>
        <w:rPr>
          <w:color w:val="6D6E70"/>
          <w:spacing w:val="-2"/>
          <w:w w:val="105"/>
          <w:sz w:val="14"/>
          <w:vertAlign w:val="superscript"/>
        </w:rPr>
        <w:t>12</w:t>
      </w:r>
      <w:r>
        <w:rPr>
          <w:color w:val="6D6E70"/>
          <w:spacing w:val="-9"/>
          <w:w w:val="105"/>
          <w:sz w:val="14"/>
        </w:rPr>
        <w:t xml:space="preserve"> </w:t>
      </w:r>
      <w:r>
        <w:rPr>
          <w:color w:val="6D6E70"/>
          <w:spacing w:val="-2"/>
          <w:w w:val="105"/>
          <w:sz w:val="14"/>
        </w:rPr>
        <w:t>on</w:t>
      </w:r>
      <w:r>
        <w:rPr>
          <w:color w:val="6D6E70"/>
          <w:spacing w:val="-4"/>
          <w:w w:val="105"/>
          <w:sz w:val="14"/>
        </w:rPr>
        <w:t xml:space="preserve"> </w:t>
      </w:r>
      <w:r>
        <w:rPr>
          <w:color w:val="6D6E70"/>
          <w:spacing w:val="-2"/>
          <w:w w:val="105"/>
          <w:sz w:val="14"/>
        </w:rPr>
        <w:t>the</w:t>
      </w:r>
      <w:r>
        <w:rPr>
          <w:color w:val="6D6E70"/>
          <w:spacing w:val="-7"/>
          <w:w w:val="105"/>
          <w:sz w:val="14"/>
        </w:rPr>
        <w:t xml:space="preserve"> </w:t>
      </w:r>
      <w:r>
        <w:rPr>
          <w:color w:val="6D6E70"/>
          <w:spacing w:val="-2"/>
          <w:w w:val="105"/>
          <w:sz w:val="14"/>
        </w:rPr>
        <w:t>Planning,</w:t>
      </w:r>
      <w:r>
        <w:rPr>
          <w:color w:val="6D6E70"/>
          <w:spacing w:val="-14"/>
          <w:w w:val="105"/>
          <w:sz w:val="14"/>
        </w:rPr>
        <w:t xml:space="preserve"> </w:t>
      </w:r>
      <w:r>
        <w:rPr>
          <w:color w:val="6D6E70"/>
          <w:spacing w:val="-2"/>
          <w:w w:val="105"/>
          <w:sz w:val="14"/>
        </w:rPr>
        <w:t>Implementation,</w:t>
      </w:r>
      <w:r>
        <w:rPr>
          <w:color w:val="6D6E70"/>
          <w:spacing w:val="-23"/>
          <w:w w:val="105"/>
          <w:sz w:val="14"/>
        </w:rPr>
        <w:t xml:space="preserve"> </w:t>
      </w:r>
      <w:r>
        <w:rPr>
          <w:color w:val="6D6E70"/>
          <w:spacing w:val="-2"/>
          <w:w w:val="105"/>
          <w:sz w:val="14"/>
        </w:rPr>
        <w:t>and</w:t>
      </w:r>
      <w:r>
        <w:rPr>
          <w:color w:val="6D6E70"/>
          <w:spacing w:val="-7"/>
          <w:w w:val="105"/>
          <w:sz w:val="14"/>
        </w:rPr>
        <w:t xml:space="preserve"> </w:t>
      </w:r>
      <w:r>
        <w:rPr>
          <w:color w:val="6D6E70"/>
          <w:spacing w:val="-2"/>
          <w:w w:val="105"/>
          <w:sz w:val="14"/>
        </w:rPr>
        <w:t>Evaluation</w:t>
      </w:r>
      <w:r>
        <w:rPr>
          <w:color w:val="6D6E70"/>
          <w:spacing w:val="8"/>
          <w:w w:val="105"/>
          <w:sz w:val="14"/>
        </w:rPr>
        <w:t xml:space="preserve"> </w:t>
      </w:r>
      <w:r>
        <w:rPr>
          <w:color w:val="6D6E70"/>
          <w:spacing w:val="-2"/>
          <w:w w:val="105"/>
          <w:sz w:val="14"/>
        </w:rPr>
        <w:t>of</w:t>
      </w:r>
      <w:r>
        <w:rPr>
          <w:color w:val="6D6E70"/>
          <w:spacing w:val="9"/>
          <w:w w:val="105"/>
          <w:sz w:val="14"/>
        </w:rPr>
        <w:t xml:space="preserve"> </w:t>
      </w:r>
      <w:proofErr w:type="gramStart"/>
      <w:r>
        <w:rPr>
          <w:color w:val="6D6E70"/>
          <w:spacing w:val="-2"/>
          <w:w w:val="105"/>
          <w:sz w:val="14"/>
        </w:rPr>
        <w:t>the</w:t>
      </w:r>
      <w:r>
        <w:rPr>
          <w:color w:val="6D6E70"/>
          <w:spacing w:val="-7"/>
          <w:w w:val="105"/>
          <w:sz w:val="14"/>
        </w:rPr>
        <w:t xml:space="preserve"> </w:t>
      </w:r>
      <w:r>
        <w:rPr>
          <w:color w:val="6D6E70"/>
          <w:spacing w:val="-2"/>
          <w:w w:val="105"/>
          <w:sz w:val="14"/>
        </w:rPr>
        <w:t>Respect</w:t>
      </w:r>
      <w:proofErr w:type="gramEnd"/>
      <w:r>
        <w:rPr>
          <w:color w:val="6D6E70"/>
          <w:spacing w:val="-2"/>
          <w:w w:val="105"/>
          <w:sz w:val="14"/>
        </w:rPr>
        <w:t>,</w:t>
      </w:r>
      <w:r>
        <w:rPr>
          <w:color w:val="6D6E70"/>
          <w:spacing w:val="-10"/>
          <w:w w:val="105"/>
          <w:sz w:val="14"/>
        </w:rPr>
        <w:t xml:space="preserve"> </w:t>
      </w:r>
      <w:r>
        <w:rPr>
          <w:color w:val="6D6E70"/>
          <w:spacing w:val="-2"/>
          <w:w w:val="105"/>
          <w:sz w:val="14"/>
        </w:rPr>
        <w:t>Protection,</w:t>
      </w:r>
      <w:r>
        <w:rPr>
          <w:color w:val="6D6E70"/>
          <w:w w:val="105"/>
          <w:sz w:val="14"/>
        </w:rPr>
        <w:t xml:space="preserve"> </w:t>
      </w:r>
      <w:r>
        <w:rPr>
          <w:color w:val="6D6E70"/>
          <w:spacing w:val="-2"/>
          <w:w w:val="105"/>
          <w:sz w:val="14"/>
        </w:rPr>
        <w:t>and</w:t>
      </w:r>
      <w:r>
        <w:rPr>
          <w:color w:val="6D6E70"/>
          <w:spacing w:val="-7"/>
          <w:w w:val="105"/>
          <w:sz w:val="14"/>
        </w:rPr>
        <w:t xml:space="preserve"> </w:t>
      </w:r>
      <w:r>
        <w:rPr>
          <w:color w:val="6D6E70"/>
          <w:spacing w:val="-2"/>
          <w:w w:val="105"/>
          <w:sz w:val="14"/>
        </w:rPr>
        <w:t>Fulfillment</w:t>
      </w:r>
      <w:r>
        <w:rPr>
          <w:color w:val="6D6E70"/>
          <w:spacing w:val="3"/>
          <w:w w:val="105"/>
          <w:sz w:val="14"/>
        </w:rPr>
        <w:t xml:space="preserve"> </w:t>
      </w:r>
      <w:r>
        <w:rPr>
          <w:color w:val="6D6E70"/>
          <w:spacing w:val="-2"/>
          <w:w w:val="105"/>
          <w:sz w:val="14"/>
        </w:rPr>
        <w:t>of</w:t>
      </w:r>
      <w:r>
        <w:rPr>
          <w:color w:val="6D6E70"/>
          <w:spacing w:val="2"/>
          <w:w w:val="105"/>
          <w:sz w:val="14"/>
        </w:rPr>
        <w:t xml:space="preserve"> </w:t>
      </w:r>
      <w:r>
        <w:rPr>
          <w:color w:val="6D6E70"/>
          <w:spacing w:val="-2"/>
          <w:w w:val="105"/>
          <w:sz w:val="14"/>
        </w:rPr>
        <w:t>the</w:t>
      </w:r>
      <w:r>
        <w:rPr>
          <w:color w:val="6D6E70"/>
          <w:spacing w:val="-1"/>
          <w:w w:val="105"/>
          <w:sz w:val="14"/>
        </w:rPr>
        <w:t xml:space="preserve"> </w:t>
      </w:r>
      <w:r>
        <w:rPr>
          <w:color w:val="6D6E70"/>
          <w:spacing w:val="-2"/>
          <w:w w:val="105"/>
          <w:sz w:val="14"/>
        </w:rPr>
        <w:t>Rights</w:t>
      </w:r>
      <w:r>
        <w:rPr>
          <w:color w:val="6D6E70"/>
          <w:spacing w:val="-1"/>
          <w:w w:val="105"/>
          <w:sz w:val="14"/>
        </w:rPr>
        <w:t xml:space="preserve"> </w:t>
      </w:r>
      <w:r>
        <w:rPr>
          <w:color w:val="6D6E70"/>
          <w:spacing w:val="-2"/>
          <w:w w:val="105"/>
          <w:sz w:val="14"/>
        </w:rPr>
        <w:t>of</w:t>
      </w:r>
      <w:r>
        <w:rPr>
          <w:color w:val="6D6E70"/>
          <w:spacing w:val="5"/>
          <w:w w:val="105"/>
          <w:sz w:val="14"/>
        </w:rPr>
        <w:t xml:space="preserve"> </w:t>
      </w:r>
      <w:r>
        <w:rPr>
          <w:color w:val="6D6E70"/>
          <w:spacing w:val="-2"/>
          <w:w w:val="105"/>
          <w:sz w:val="14"/>
        </w:rPr>
        <w:t>Persons</w:t>
      </w:r>
      <w:r>
        <w:rPr>
          <w:color w:val="6D6E70"/>
          <w:spacing w:val="1"/>
          <w:w w:val="105"/>
          <w:sz w:val="14"/>
        </w:rPr>
        <w:t xml:space="preserve"> </w:t>
      </w:r>
      <w:r>
        <w:rPr>
          <w:color w:val="6D6E70"/>
          <w:spacing w:val="-2"/>
          <w:w w:val="105"/>
          <w:sz w:val="14"/>
        </w:rPr>
        <w:t>with Disabilities</w:t>
      </w:r>
    </w:p>
    <w:p w14:paraId="7F4A598B" w14:textId="77777777" w:rsidR="00164569" w:rsidRDefault="00000000">
      <w:pPr>
        <w:spacing w:before="55" w:line="321" w:lineRule="auto"/>
        <w:ind w:left="1139" w:right="1104" w:firstLine="9"/>
        <w:rPr>
          <w:sz w:val="14"/>
        </w:rPr>
      </w:pPr>
      <w:bookmarkStart w:id="35" w:name="_bookmark35"/>
      <w:bookmarkEnd w:id="35"/>
      <w:r>
        <w:rPr>
          <w:color w:val="6D6E70"/>
          <w:sz w:val="14"/>
          <w:vertAlign w:val="superscript"/>
        </w:rPr>
        <w:t>13</w:t>
      </w:r>
      <w:r>
        <w:rPr>
          <w:color w:val="6D6E70"/>
          <w:spacing w:val="-1"/>
          <w:sz w:val="14"/>
        </w:rPr>
        <w:t xml:space="preserve"> </w:t>
      </w:r>
      <w:r>
        <w:rPr>
          <w:color w:val="6D6E70"/>
          <w:sz w:val="14"/>
        </w:rPr>
        <w:t>on the National</w:t>
      </w:r>
      <w:r>
        <w:rPr>
          <w:color w:val="6D6E70"/>
          <w:spacing w:val="17"/>
          <w:sz w:val="14"/>
        </w:rPr>
        <w:t xml:space="preserve"> </w:t>
      </w:r>
      <w:r>
        <w:rPr>
          <w:color w:val="6D6E70"/>
          <w:sz w:val="14"/>
        </w:rPr>
        <w:t>Action Plan on Human Rights for</w:t>
      </w:r>
      <w:r>
        <w:rPr>
          <w:color w:val="6D6E70"/>
          <w:spacing w:val="13"/>
          <w:sz w:val="14"/>
        </w:rPr>
        <w:t xml:space="preserve"> </w:t>
      </w:r>
      <w:r>
        <w:rPr>
          <w:color w:val="6D6E70"/>
          <w:sz w:val="14"/>
        </w:rPr>
        <w:t>2021-2025. This regulation</w:t>
      </w:r>
      <w:r>
        <w:rPr>
          <w:color w:val="6D6E70"/>
          <w:spacing w:val="19"/>
          <w:sz w:val="14"/>
        </w:rPr>
        <w:t xml:space="preserve"> </w:t>
      </w:r>
      <w:r>
        <w:rPr>
          <w:color w:val="6D6E70"/>
          <w:sz w:val="14"/>
        </w:rPr>
        <w:t>governs the National</w:t>
      </w:r>
      <w:r>
        <w:rPr>
          <w:color w:val="6D6E70"/>
          <w:spacing w:val="23"/>
          <w:sz w:val="14"/>
        </w:rPr>
        <w:t xml:space="preserve"> </w:t>
      </w:r>
      <w:r>
        <w:rPr>
          <w:color w:val="6D6E70"/>
          <w:sz w:val="14"/>
        </w:rPr>
        <w:t>Action Plan for Persons with Disabilities</w:t>
      </w:r>
      <w:r>
        <w:rPr>
          <w:color w:val="6D6E70"/>
          <w:spacing w:val="13"/>
          <w:sz w:val="14"/>
        </w:rPr>
        <w:t xml:space="preserve"> </w:t>
      </w:r>
      <w:r>
        <w:rPr>
          <w:color w:val="6D6E70"/>
          <w:sz w:val="14"/>
        </w:rPr>
        <w:t>through a</w:t>
      </w:r>
      <w:r>
        <w:rPr>
          <w:color w:val="6D6E70"/>
          <w:spacing w:val="40"/>
          <w:sz w:val="14"/>
        </w:rPr>
        <w:t xml:space="preserve"> </w:t>
      </w:r>
      <w:r>
        <w:rPr>
          <w:color w:val="6D6E70"/>
          <w:sz w:val="14"/>
        </w:rPr>
        <w:t>human rights-based approach.</w:t>
      </w:r>
    </w:p>
    <w:p w14:paraId="625A26B3" w14:textId="77777777" w:rsidR="00164569" w:rsidRDefault="00000000">
      <w:pPr>
        <w:spacing w:before="6" w:line="326" w:lineRule="auto"/>
        <w:ind w:left="1137" w:right="1196" w:firstLine="11"/>
        <w:rPr>
          <w:sz w:val="14"/>
        </w:rPr>
      </w:pPr>
      <w:bookmarkStart w:id="36" w:name="_bookmark36"/>
      <w:bookmarkEnd w:id="36"/>
      <w:r>
        <w:rPr>
          <w:color w:val="6D6E70"/>
          <w:w w:val="105"/>
          <w:sz w:val="14"/>
          <w:vertAlign w:val="superscript"/>
        </w:rPr>
        <w:t>14</w:t>
      </w:r>
      <w:r>
        <w:rPr>
          <w:color w:val="6D6E70"/>
          <w:spacing w:val="-14"/>
          <w:w w:val="105"/>
          <w:sz w:val="14"/>
        </w:rPr>
        <w:t xml:space="preserve"> </w:t>
      </w:r>
      <w:r>
        <w:rPr>
          <w:color w:val="6D6E70"/>
          <w:w w:val="105"/>
          <w:sz w:val="14"/>
        </w:rPr>
        <w:t>on</w:t>
      </w:r>
      <w:r>
        <w:rPr>
          <w:color w:val="6D6E70"/>
          <w:spacing w:val="-11"/>
          <w:w w:val="105"/>
          <w:sz w:val="14"/>
        </w:rPr>
        <w:t xml:space="preserve"> </w:t>
      </w:r>
      <w:r>
        <w:rPr>
          <w:color w:val="6D6E70"/>
          <w:w w:val="105"/>
          <w:sz w:val="14"/>
        </w:rPr>
        <w:t>the</w:t>
      </w:r>
      <w:r>
        <w:rPr>
          <w:color w:val="6D6E70"/>
          <w:spacing w:val="-10"/>
          <w:w w:val="105"/>
          <w:sz w:val="14"/>
        </w:rPr>
        <w:t xml:space="preserve"> </w:t>
      </w:r>
      <w:r>
        <w:rPr>
          <w:color w:val="6D6E70"/>
          <w:w w:val="105"/>
          <w:sz w:val="14"/>
        </w:rPr>
        <w:t>Implementation</w:t>
      </w:r>
      <w:r>
        <w:rPr>
          <w:color w:val="6D6E70"/>
          <w:spacing w:val="-10"/>
          <w:w w:val="105"/>
          <w:sz w:val="14"/>
        </w:rPr>
        <w:t xml:space="preserve"> </w:t>
      </w:r>
      <w:r>
        <w:rPr>
          <w:color w:val="6D6E70"/>
          <w:w w:val="105"/>
          <w:sz w:val="14"/>
        </w:rPr>
        <w:t>of</w:t>
      </w:r>
      <w:r>
        <w:rPr>
          <w:color w:val="6D6E70"/>
          <w:spacing w:val="-10"/>
          <w:w w:val="105"/>
          <w:sz w:val="14"/>
        </w:rPr>
        <w:t xml:space="preserve"> </w:t>
      </w:r>
      <w:r>
        <w:rPr>
          <w:color w:val="6D6E70"/>
          <w:w w:val="105"/>
          <w:sz w:val="14"/>
        </w:rPr>
        <w:t>Government</w:t>
      </w:r>
      <w:r>
        <w:rPr>
          <w:color w:val="6D6E70"/>
          <w:spacing w:val="-9"/>
          <w:w w:val="105"/>
          <w:sz w:val="14"/>
        </w:rPr>
        <w:t xml:space="preserve"> </w:t>
      </w:r>
      <w:r>
        <w:rPr>
          <w:color w:val="6D6E70"/>
          <w:w w:val="105"/>
          <w:sz w:val="14"/>
        </w:rPr>
        <w:t>Regulation</w:t>
      </w:r>
      <w:r>
        <w:rPr>
          <w:color w:val="6D6E70"/>
          <w:spacing w:val="-2"/>
          <w:w w:val="105"/>
          <w:sz w:val="14"/>
        </w:rPr>
        <w:t xml:space="preserve"> </w:t>
      </w:r>
      <w:r>
        <w:rPr>
          <w:color w:val="6D6E70"/>
          <w:w w:val="105"/>
          <w:sz w:val="14"/>
        </w:rPr>
        <w:t>No.</w:t>
      </w:r>
      <w:r>
        <w:rPr>
          <w:color w:val="6D6E70"/>
          <w:spacing w:val="-10"/>
          <w:w w:val="105"/>
          <w:sz w:val="14"/>
        </w:rPr>
        <w:t xml:space="preserve"> </w:t>
      </w:r>
      <w:r>
        <w:rPr>
          <w:color w:val="6D6E70"/>
          <w:w w:val="105"/>
          <w:sz w:val="14"/>
        </w:rPr>
        <w:t>70</w:t>
      </w:r>
      <w:r>
        <w:rPr>
          <w:color w:val="6D6E70"/>
          <w:spacing w:val="-13"/>
          <w:w w:val="105"/>
          <w:sz w:val="14"/>
        </w:rPr>
        <w:t xml:space="preserve"> </w:t>
      </w:r>
      <w:r>
        <w:rPr>
          <w:color w:val="6D6E70"/>
          <w:w w:val="105"/>
          <w:sz w:val="14"/>
        </w:rPr>
        <w:t>of</w:t>
      </w:r>
      <w:r>
        <w:rPr>
          <w:color w:val="6D6E70"/>
          <w:spacing w:val="-2"/>
          <w:w w:val="105"/>
          <w:sz w:val="14"/>
        </w:rPr>
        <w:t xml:space="preserve"> </w:t>
      </w:r>
      <w:r>
        <w:rPr>
          <w:color w:val="6D6E70"/>
          <w:w w:val="105"/>
          <w:sz w:val="14"/>
        </w:rPr>
        <w:t>2019</w:t>
      </w:r>
      <w:r>
        <w:rPr>
          <w:color w:val="6D6E70"/>
          <w:spacing w:val="-11"/>
          <w:w w:val="105"/>
          <w:sz w:val="14"/>
        </w:rPr>
        <w:t xml:space="preserve"> </w:t>
      </w:r>
      <w:r>
        <w:rPr>
          <w:color w:val="6D6E70"/>
          <w:w w:val="105"/>
          <w:sz w:val="14"/>
        </w:rPr>
        <w:t>on</w:t>
      </w:r>
      <w:r>
        <w:rPr>
          <w:color w:val="6D6E70"/>
          <w:spacing w:val="-10"/>
          <w:w w:val="105"/>
          <w:sz w:val="14"/>
        </w:rPr>
        <w:t xml:space="preserve"> </w:t>
      </w:r>
      <w:r>
        <w:rPr>
          <w:color w:val="6D6E70"/>
          <w:w w:val="105"/>
          <w:sz w:val="14"/>
        </w:rPr>
        <w:t>Planning,</w:t>
      </w:r>
      <w:r>
        <w:rPr>
          <w:color w:val="6D6E70"/>
          <w:spacing w:val="-10"/>
          <w:w w:val="105"/>
          <w:sz w:val="14"/>
        </w:rPr>
        <w:t xml:space="preserve"> </w:t>
      </w:r>
      <w:r>
        <w:rPr>
          <w:color w:val="6D6E70"/>
          <w:w w:val="105"/>
          <w:sz w:val="14"/>
        </w:rPr>
        <w:t>Implementation,</w:t>
      </w:r>
      <w:r>
        <w:rPr>
          <w:color w:val="6D6E70"/>
          <w:spacing w:val="-18"/>
          <w:w w:val="105"/>
          <w:sz w:val="14"/>
        </w:rPr>
        <w:t xml:space="preserve"> </w:t>
      </w:r>
      <w:r>
        <w:rPr>
          <w:color w:val="6D6E70"/>
          <w:w w:val="105"/>
          <w:sz w:val="14"/>
        </w:rPr>
        <w:t>and</w:t>
      </w:r>
      <w:r>
        <w:rPr>
          <w:color w:val="6D6E70"/>
          <w:spacing w:val="-5"/>
          <w:w w:val="105"/>
          <w:sz w:val="14"/>
        </w:rPr>
        <w:t xml:space="preserve"> </w:t>
      </w:r>
      <w:r>
        <w:rPr>
          <w:color w:val="6D6E70"/>
          <w:w w:val="105"/>
          <w:sz w:val="14"/>
        </w:rPr>
        <w:t>Evaluation</w:t>
      </w:r>
      <w:r>
        <w:rPr>
          <w:color w:val="6D6E70"/>
          <w:spacing w:val="-1"/>
          <w:w w:val="105"/>
          <w:sz w:val="14"/>
        </w:rPr>
        <w:t xml:space="preserve"> </w:t>
      </w:r>
      <w:r>
        <w:rPr>
          <w:color w:val="6D6E70"/>
          <w:w w:val="105"/>
          <w:sz w:val="14"/>
        </w:rPr>
        <w:t>of</w:t>
      </w:r>
      <w:r>
        <w:rPr>
          <w:color w:val="6D6E70"/>
          <w:spacing w:val="4"/>
          <w:w w:val="105"/>
          <w:sz w:val="14"/>
        </w:rPr>
        <w:t xml:space="preserve"> </w:t>
      </w:r>
      <w:proofErr w:type="gramStart"/>
      <w:r>
        <w:rPr>
          <w:color w:val="6D6E70"/>
          <w:w w:val="105"/>
          <w:sz w:val="14"/>
        </w:rPr>
        <w:t>the</w:t>
      </w:r>
      <w:r>
        <w:rPr>
          <w:color w:val="6D6E70"/>
          <w:spacing w:val="-10"/>
          <w:w w:val="105"/>
          <w:sz w:val="14"/>
        </w:rPr>
        <w:t xml:space="preserve"> </w:t>
      </w:r>
      <w:r>
        <w:rPr>
          <w:color w:val="6D6E70"/>
          <w:w w:val="105"/>
          <w:sz w:val="14"/>
        </w:rPr>
        <w:t>Respect</w:t>
      </w:r>
      <w:proofErr w:type="gramEnd"/>
      <w:r>
        <w:rPr>
          <w:color w:val="6D6E70"/>
          <w:w w:val="105"/>
          <w:sz w:val="14"/>
        </w:rPr>
        <w:t>,</w:t>
      </w:r>
      <w:r>
        <w:rPr>
          <w:color w:val="6D6E70"/>
          <w:spacing w:val="-8"/>
          <w:w w:val="105"/>
          <w:sz w:val="14"/>
        </w:rPr>
        <w:t xml:space="preserve"> </w:t>
      </w:r>
      <w:r>
        <w:rPr>
          <w:color w:val="6D6E70"/>
          <w:w w:val="105"/>
          <w:sz w:val="14"/>
        </w:rPr>
        <w:t>Protection,</w:t>
      </w:r>
      <w:r>
        <w:rPr>
          <w:color w:val="6D6E70"/>
          <w:spacing w:val="-5"/>
          <w:w w:val="105"/>
          <w:sz w:val="14"/>
        </w:rPr>
        <w:t xml:space="preserve"> </w:t>
      </w:r>
      <w:r>
        <w:rPr>
          <w:color w:val="6D6E70"/>
          <w:w w:val="105"/>
          <w:sz w:val="14"/>
        </w:rPr>
        <w:t xml:space="preserve">and </w:t>
      </w:r>
      <w:r>
        <w:rPr>
          <w:color w:val="6D6E70"/>
          <w:spacing w:val="-2"/>
          <w:w w:val="105"/>
          <w:sz w:val="14"/>
        </w:rPr>
        <w:t>Fulfillment of the</w:t>
      </w:r>
      <w:r>
        <w:rPr>
          <w:color w:val="6D6E70"/>
          <w:spacing w:val="-8"/>
          <w:w w:val="105"/>
          <w:sz w:val="14"/>
        </w:rPr>
        <w:t xml:space="preserve"> </w:t>
      </w:r>
      <w:r>
        <w:rPr>
          <w:color w:val="6D6E70"/>
          <w:spacing w:val="-2"/>
          <w:w w:val="105"/>
          <w:sz w:val="14"/>
        </w:rPr>
        <w:t>Rights</w:t>
      </w:r>
      <w:r>
        <w:rPr>
          <w:color w:val="6D6E70"/>
          <w:spacing w:val="-6"/>
          <w:w w:val="105"/>
          <w:sz w:val="14"/>
        </w:rPr>
        <w:t xml:space="preserve"> </w:t>
      </w:r>
      <w:r>
        <w:rPr>
          <w:color w:val="6D6E70"/>
          <w:spacing w:val="-2"/>
          <w:w w:val="105"/>
          <w:sz w:val="14"/>
        </w:rPr>
        <w:t>of Persons with</w:t>
      </w:r>
      <w:r>
        <w:rPr>
          <w:color w:val="6D6E70"/>
          <w:spacing w:val="-8"/>
          <w:w w:val="105"/>
          <w:sz w:val="14"/>
        </w:rPr>
        <w:t xml:space="preserve"> </w:t>
      </w:r>
      <w:r>
        <w:rPr>
          <w:color w:val="6D6E70"/>
          <w:spacing w:val="-2"/>
          <w:w w:val="105"/>
          <w:sz w:val="14"/>
        </w:rPr>
        <w:t>Disabilities. This</w:t>
      </w:r>
      <w:r>
        <w:rPr>
          <w:color w:val="6D6E70"/>
          <w:spacing w:val="-9"/>
          <w:w w:val="105"/>
          <w:sz w:val="14"/>
        </w:rPr>
        <w:t xml:space="preserve"> </w:t>
      </w:r>
      <w:r>
        <w:rPr>
          <w:color w:val="6D6E70"/>
          <w:spacing w:val="-2"/>
          <w:w w:val="105"/>
          <w:sz w:val="14"/>
        </w:rPr>
        <w:t>regulation</w:t>
      </w:r>
      <w:r>
        <w:rPr>
          <w:color w:val="6D6E70"/>
          <w:spacing w:val="8"/>
          <w:w w:val="105"/>
          <w:sz w:val="14"/>
        </w:rPr>
        <w:t xml:space="preserve"> </w:t>
      </w:r>
      <w:r>
        <w:rPr>
          <w:color w:val="6D6E70"/>
          <w:spacing w:val="-2"/>
          <w:w w:val="105"/>
          <w:sz w:val="14"/>
        </w:rPr>
        <w:t>provides a</w:t>
      </w:r>
      <w:r>
        <w:rPr>
          <w:color w:val="6D6E70"/>
          <w:spacing w:val="-3"/>
          <w:w w:val="105"/>
          <w:sz w:val="14"/>
        </w:rPr>
        <w:t xml:space="preserve"> </w:t>
      </w:r>
      <w:r>
        <w:rPr>
          <w:color w:val="6D6E70"/>
          <w:spacing w:val="-2"/>
          <w:w w:val="105"/>
          <w:sz w:val="14"/>
        </w:rPr>
        <w:t>clear National</w:t>
      </w:r>
      <w:r>
        <w:rPr>
          <w:color w:val="6D6E70"/>
          <w:spacing w:val="12"/>
          <w:w w:val="105"/>
          <w:sz w:val="14"/>
        </w:rPr>
        <w:t xml:space="preserve"> </w:t>
      </w:r>
      <w:r>
        <w:rPr>
          <w:color w:val="6D6E70"/>
          <w:spacing w:val="-2"/>
          <w:w w:val="105"/>
          <w:sz w:val="14"/>
        </w:rPr>
        <w:t>Action Plan for People</w:t>
      </w:r>
      <w:r>
        <w:rPr>
          <w:color w:val="6D6E70"/>
          <w:spacing w:val="-3"/>
          <w:w w:val="105"/>
          <w:sz w:val="14"/>
        </w:rPr>
        <w:t xml:space="preserve"> </w:t>
      </w:r>
      <w:r>
        <w:rPr>
          <w:color w:val="6D6E70"/>
          <w:spacing w:val="-2"/>
          <w:w w:val="105"/>
          <w:sz w:val="14"/>
        </w:rPr>
        <w:t>with</w:t>
      </w:r>
      <w:r>
        <w:rPr>
          <w:color w:val="6D6E70"/>
          <w:spacing w:val="-8"/>
          <w:w w:val="105"/>
          <w:sz w:val="14"/>
        </w:rPr>
        <w:t xml:space="preserve"> </w:t>
      </w:r>
      <w:r>
        <w:rPr>
          <w:color w:val="6D6E70"/>
          <w:spacing w:val="-2"/>
          <w:w w:val="105"/>
          <w:sz w:val="14"/>
        </w:rPr>
        <w:t>Disabilities</w:t>
      </w:r>
      <w:r>
        <w:rPr>
          <w:color w:val="6D6E70"/>
          <w:spacing w:val="10"/>
          <w:w w:val="105"/>
          <w:sz w:val="14"/>
        </w:rPr>
        <w:t xml:space="preserve"> </w:t>
      </w:r>
      <w:r>
        <w:rPr>
          <w:color w:val="6D6E70"/>
          <w:spacing w:val="-2"/>
          <w:w w:val="105"/>
          <w:sz w:val="14"/>
        </w:rPr>
        <w:t>during 2021-2024,</w:t>
      </w:r>
      <w:r>
        <w:rPr>
          <w:color w:val="6D6E70"/>
          <w:w w:val="105"/>
          <w:sz w:val="14"/>
        </w:rPr>
        <w:t xml:space="preserve"> as</w:t>
      </w:r>
      <w:r>
        <w:rPr>
          <w:color w:val="6D6E70"/>
          <w:spacing w:val="-9"/>
          <w:w w:val="105"/>
          <w:sz w:val="14"/>
        </w:rPr>
        <w:t xml:space="preserve"> </w:t>
      </w:r>
      <w:r>
        <w:rPr>
          <w:color w:val="6D6E70"/>
          <w:w w:val="105"/>
          <w:sz w:val="14"/>
        </w:rPr>
        <w:t>well as</w:t>
      </w:r>
      <w:r>
        <w:rPr>
          <w:color w:val="6D6E70"/>
          <w:spacing w:val="-8"/>
          <w:w w:val="105"/>
          <w:sz w:val="14"/>
        </w:rPr>
        <w:t xml:space="preserve"> </w:t>
      </w:r>
      <w:r>
        <w:rPr>
          <w:color w:val="6D6E70"/>
          <w:w w:val="105"/>
          <w:sz w:val="14"/>
        </w:rPr>
        <w:t>outlines</w:t>
      </w:r>
      <w:r>
        <w:rPr>
          <w:color w:val="6D6E70"/>
          <w:spacing w:val="-4"/>
          <w:w w:val="105"/>
          <w:sz w:val="14"/>
        </w:rPr>
        <w:t xml:space="preserve"> </w:t>
      </w:r>
      <w:r>
        <w:rPr>
          <w:color w:val="6D6E70"/>
          <w:w w:val="105"/>
          <w:sz w:val="14"/>
        </w:rPr>
        <w:t>more structured and</w:t>
      </w:r>
      <w:r>
        <w:rPr>
          <w:color w:val="6D6E70"/>
          <w:spacing w:val="-4"/>
          <w:w w:val="105"/>
          <w:sz w:val="14"/>
        </w:rPr>
        <w:t xml:space="preserve"> </w:t>
      </w:r>
      <w:r>
        <w:rPr>
          <w:color w:val="6D6E70"/>
          <w:w w:val="105"/>
          <w:sz w:val="14"/>
        </w:rPr>
        <w:t>inclusive policy</w:t>
      </w:r>
      <w:r>
        <w:rPr>
          <w:color w:val="6D6E70"/>
          <w:spacing w:val="-2"/>
          <w:w w:val="105"/>
          <w:sz w:val="14"/>
        </w:rPr>
        <w:t xml:space="preserve"> </w:t>
      </w:r>
      <w:r>
        <w:rPr>
          <w:color w:val="6D6E70"/>
          <w:w w:val="105"/>
          <w:sz w:val="14"/>
        </w:rPr>
        <w:t>implementation</w:t>
      </w:r>
      <w:r>
        <w:rPr>
          <w:color w:val="6D6E70"/>
          <w:spacing w:val="-9"/>
          <w:w w:val="105"/>
          <w:sz w:val="14"/>
        </w:rPr>
        <w:t xml:space="preserve"> </w:t>
      </w:r>
      <w:r>
        <w:rPr>
          <w:color w:val="6D6E70"/>
          <w:w w:val="105"/>
          <w:sz w:val="14"/>
        </w:rPr>
        <w:t>in</w:t>
      </w:r>
      <w:r>
        <w:rPr>
          <w:color w:val="6D6E70"/>
          <w:spacing w:val="-10"/>
          <w:w w:val="105"/>
          <w:sz w:val="14"/>
        </w:rPr>
        <w:t xml:space="preserve"> </w:t>
      </w:r>
      <w:r>
        <w:rPr>
          <w:color w:val="6D6E70"/>
          <w:w w:val="105"/>
          <w:sz w:val="14"/>
        </w:rPr>
        <w:t>Indonesia.</w:t>
      </w:r>
    </w:p>
    <w:p w14:paraId="378B8EF3" w14:textId="77777777" w:rsidR="00164569" w:rsidRDefault="00164569">
      <w:pPr>
        <w:spacing w:line="326" w:lineRule="auto"/>
        <w:rPr>
          <w:sz w:val="14"/>
        </w:rPr>
        <w:sectPr w:rsidR="00164569">
          <w:type w:val="continuous"/>
          <w:pgSz w:w="11910" w:h="16840"/>
          <w:pgMar w:top="620" w:right="0" w:bottom="0" w:left="0" w:header="0" w:footer="773" w:gutter="0"/>
          <w:cols w:space="720"/>
        </w:sectPr>
      </w:pPr>
    </w:p>
    <w:p w14:paraId="7FF7C5A8" w14:textId="77777777" w:rsidR="00164569" w:rsidRDefault="00000000">
      <w:pPr>
        <w:spacing w:before="73" w:line="314" w:lineRule="auto"/>
        <w:ind w:left="1142" w:right="1118" w:firstLine="7"/>
        <w:jc w:val="both"/>
      </w:pPr>
      <w:r>
        <w:lastRenderedPageBreak/>
        <w:t>Aceh is the</w:t>
      </w:r>
      <w:r>
        <w:rPr>
          <w:spacing w:val="-1"/>
        </w:rPr>
        <w:t xml:space="preserve"> </w:t>
      </w:r>
      <w:r>
        <w:t>only province that has ratified its Regional Action Plan for Persons with Disabilities, as shown in Table 6.</w:t>
      </w:r>
    </w:p>
    <w:p w14:paraId="5F66C5E0" w14:textId="77777777" w:rsidR="00164569" w:rsidRDefault="00164569">
      <w:pPr>
        <w:pStyle w:val="BodyText"/>
        <w:spacing w:before="113"/>
        <w:rPr>
          <w:sz w:val="22"/>
        </w:rPr>
      </w:pPr>
    </w:p>
    <w:p w14:paraId="04C2085B" w14:textId="77777777" w:rsidR="00164569" w:rsidRDefault="00000000">
      <w:pPr>
        <w:pStyle w:val="ListParagraph"/>
        <w:numPr>
          <w:ilvl w:val="2"/>
          <w:numId w:val="21"/>
        </w:numPr>
        <w:tabs>
          <w:tab w:val="left" w:pos="1854"/>
        </w:tabs>
        <w:spacing w:line="324" w:lineRule="auto"/>
        <w:ind w:right="1930" w:firstLine="5"/>
        <w:rPr>
          <w:b/>
        </w:rPr>
      </w:pPr>
      <w:bookmarkStart w:id="37" w:name="_bookmark37"/>
      <w:bookmarkEnd w:id="37"/>
      <w:r>
        <w:rPr>
          <w:b/>
          <w:color w:val="183659"/>
        </w:rPr>
        <w:t>The</w:t>
      </w:r>
      <w:r>
        <w:rPr>
          <w:b/>
          <w:color w:val="183659"/>
          <w:spacing w:val="-7"/>
        </w:rPr>
        <w:t xml:space="preserve"> </w:t>
      </w:r>
      <w:r>
        <w:rPr>
          <w:b/>
          <w:color w:val="183659"/>
        </w:rPr>
        <w:t>Evolving Policy</w:t>
      </w:r>
      <w:r>
        <w:rPr>
          <w:b/>
          <w:color w:val="183659"/>
          <w:spacing w:val="-9"/>
        </w:rPr>
        <w:t xml:space="preserve"> </w:t>
      </w:r>
      <w:r>
        <w:rPr>
          <w:b/>
          <w:color w:val="183659"/>
        </w:rPr>
        <w:t>Landscape in</w:t>
      </w:r>
      <w:r>
        <w:rPr>
          <w:b/>
          <w:color w:val="183659"/>
          <w:spacing w:val="-11"/>
        </w:rPr>
        <w:t xml:space="preserve"> </w:t>
      </w:r>
      <w:r>
        <w:rPr>
          <w:b/>
          <w:color w:val="183659"/>
        </w:rPr>
        <w:t>Development Planning Frameworks:</w:t>
      </w:r>
      <w:r>
        <w:rPr>
          <w:b/>
          <w:color w:val="183659"/>
          <w:spacing w:val="-1"/>
        </w:rPr>
        <w:t xml:space="preserve"> </w:t>
      </w:r>
      <w:r>
        <w:rPr>
          <w:b/>
          <w:color w:val="183659"/>
        </w:rPr>
        <w:t xml:space="preserve">Older </w:t>
      </w:r>
      <w:r>
        <w:rPr>
          <w:b/>
          <w:color w:val="183659"/>
          <w:spacing w:val="-2"/>
        </w:rPr>
        <w:t>Persons</w:t>
      </w:r>
    </w:p>
    <w:p w14:paraId="22C746B4" w14:textId="77777777" w:rsidR="00164569" w:rsidRDefault="00164569">
      <w:pPr>
        <w:pStyle w:val="BodyText"/>
        <w:spacing w:before="97"/>
        <w:rPr>
          <w:b/>
          <w:sz w:val="22"/>
        </w:rPr>
      </w:pPr>
    </w:p>
    <w:p w14:paraId="51F03158" w14:textId="77777777" w:rsidR="00164569" w:rsidRDefault="00000000">
      <w:pPr>
        <w:spacing w:line="312" w:lineRule="auto"/>
        <w:ind w:left="1140" w:right="1103" w:firstLine="1"/>
        <w:jc w:val="both"/>
        <w:rPr>
          <w:sz w:val="13"/>
        </w:rPr>
      </w:pPr>
      <w:r>
        <w:t xml:space="preserve">Unlike regulations on </w:t>
      </w:r>
      <w:proofErr w:type="gramStart"/>
      <w:r>
        <w:t>persons</w:t>
      </w:r>
      <w:proofErr w:type="gramEnd"/>
      <w:r>
        <w:t xml:space="preserve"> with disabilities which were established only a few years ago, the national</w:t>
      </w:r>
      <w:r>
        <w:rPr>
          <w:spacing w:val="-16"/>
        </w:rPr>
        <w:t xml:space="preserve"> </w:t>
      </w:r>
      <w:r>
        <w:t>policy</w:t>
      </w:r>
      <w:r>
        <w:rPr>
          <w:spacing w:val="-15"/>
        </w:rPr>
        <w:t xml:space="preserve"> </w:t>
      </w:r>
      <w:r>
        <w:t>on</w:t>
      </w:r>
      <w:r>
        <w:rPr>
          <w:spacing w:val="-15"/>
        </w:rPr>
        <w:t xml:space="preserve"> </w:t>
      </w:r>
      <w:r>
        <w:t>older</w:t>
      </w:r>
      <w:r>
        <w:rPr>
          <w:spacing w:val="-16"/>
        </w:rPr>
        <w:t xml:space="preserve"> </w:t>
      </w:r>
      <w:proofErr w:type="gramStart"/>
      <w:r>
        <w:t>persons</w:t>
      </w:r>
      <w:proofErr w:type="gramEnd"/>
      <w:r>
        <w:rPr>
          <w:spacing w:val="-15"/>
        </w:rPr>
        <w:t xml:space="preserve"> </w:t>
      </w:r>
      <w:r>
        <w:t>has</w:t>
      </w:r>
      <w:r>
        <w:rPr>
          <w:spacing w:val="-14"/>
        </w:rPr>
        <w:t xml:space="preserve"> </w:t>
      </w:r>
      <w:r>
        <w:t>been</w:t>
      </w:r>
      <w:r>
        <w:rPr>
          <w:spacing w:val="-9"/>
        </w:rPr>
        <w:t xml:space="preserve"> </w:t>
      </w:r>
      <w:r>
        <w:t>regulated</w:t>
      </w:r>
      <w:r>
        <w:rPr>
          <w:spacing w:val="-9"/>
        </w:rPr>
        <w:t xml:space="preserve"> </w:t>
      </w:r>
      <w:r>
        <w:t>for</w:t>
      </w:r>
      <w:r>
        <w:rPr>
          <w:spacing w:val="-14"/>
        </w:rPr>
        <w:t xml:space="preserve"> </w:t>
      </w:r>
      <w:r>
        <w:t>quite</w:t>
      </w:r>
      <w:r>
        <w:rPr>
          <w:spacing w:val="-16"/>
        </w:rPr>
        <w:t xml:space="preserve"> </w:t>
      </w:r>
      <w:r>
        <w:t>a</w:t>
      </w:r>
      <w:r>
        <w:rPr>
          <w:spacing w:val="-8"/>
        </w:rPr>
        <w:t xml:space="preserve"> </w:t>
      </w:r>
      <w:r>
        <w:t>long</w:t>
      </w:r>
      <w:r>
        <w:rPr>
          <w:spacing w:val="-16"/>
        </w:rPr>
        <w:t xml:space="preserve"> </w:t>
      </w:r>
      <w:r>
        <w:t>time</w:t>
      </w:r>
      <w:r>
        <w:rPr>
          <w:spacing w:val="-15"/>
        </w:rPr>
        <w:t xml:space="preserve"> </w:t>
      </w:r>
      <w:r>
        <w:t>in</w:t>
      </w:r>
      <w:r>
        <w:rPr>
          <w:spacing w:val="-15"/>
        </w:rPr>
        <w:t xml:space="preserve"> </w:t>
      </w:r>
      <w:r>
        <w:t>Law</w:t>
      </w:r>
      <w:r>
        <w:rPr>
          <w:spacing w:val="-15"/>
        </w:rPr>
        <w:t xml:space="preserve"> </w:t>
      </w:r>
      <w:r>
        <w:t>No.</w:t>
      </w:r>
      <w:r>
        <w:rPr>
          <w:spacing w:val="-16"/>
        </w:rPr>
        <w:t xml:space="preserve"> </w:t>
      </w:r>
      <w:r>
        <w:t>13</w:t>
      </w:r>
      <w:r>
        <w:rPr>
          <w:spacing w:val="-13"/>
        </w:rPr>
        <w:t xml:space="preserve"> </w:t>
      </w:r>
      <w:r>
        <w:t>of</w:t>
      </w:r>
      <w:r>
        <w:rPr>
          <w:spacing w:val="-16"/>
        </w:rPr>
        <w:t xml:space="preserve"> </w:t>
      </w:r>
      <w:r>
        <w:t>1998</w:t>
      </w:r>
      <w:r>
        <w:rPr>
          <w:spacing w:val="-15"/>
        </w:rPr>
        <w:t xml:space="preserve"> </w:t>
      </w:r>
      <w:r>
        <w:t>on</w:t>
      </w:r>
      <w:r>
        <w:rPr>
          <w:spacing w:val="-15"/>
        </w:rPr>
        <w:t xml:space="preserve"> </w:t>
      </w:r>
      <w:r>
        <w:t xml:space="preserve">the Welfare of Older Persons. As of today, regulations on older </w:t>
      </w:r>
      <w:proofErr w:type="gramStart"/>
      <w:r>
        <w:t>persons</w:t>
      </w:r>
      <w:proofErr w:type="gramEnd"/>
      <w:r>
        <w:t xml:space="preserve"> remain unchanged with no comprehensive updates or replacements introduced. Nevertheless, several other regulations have been</w:t>
      </w:r>
      <w:r>
        <w:rPr>
          <w:spacing w:val="-16"/>
        </w:rPr>
        <w:t xml:space="preserve"> </w:t>
      </w:r>
      <w:r>
        <w:t>enacted,</w:t>
      </w:r>
      <w:r>
        <w:rPr>
          <w:spacing w:val="-15"/>
        </w:rPr>
        <w:t xml:space="preserve"> </w:t>
      </w:r>
      <w:r>
        <w:t>including</w:t>
      </w:r>
      <w:r>
        <w:rPr>
          <w:spacing w:val="-15"/>
        </w:rPr>
        <w:t xml:space="preserve"> </w:t>
      </w:r>
      <w:r>
        <w:t>Government</w:t>
      </w:r>
      <w:r>
        <w:rPr>
          <w:spacing w:val="-16"/>
        </w:rPr>
        <w:t xml:space="preserve"> </w:t>
      </w:r>
      <w:r>
        <w:t>Regulation</w:t>
      </w:r>
      <w:r>
        <w:rPr>
          <w:spacing w:val="-13"/>
        </w:rPr>
        <w:t xml:space="preserve"> </w:t>
      </w:r>
      <w:r>
        <w:t>No.</w:t>
      </w:r>
      <w:r>
        <w:rPr>
          <w:spacing w:val="-15"/>
        </w:rPr>
        <w:t xml:space="preserve"> </w:t>
      </w:r>
      <w:r>
        <w:t>43</w:t>
      </w:r>
      <w:r>
        <w:rPr>
          <w:spacing w:val="-15"/>
        </w:rPr>
        <w:t xml:space="preserve"> </w:t>
      </w:r>
      <w:r>
        <w:t>of</w:t>
      </w:r>
      <w:r>
        <w:rPr>
          <w:spacing w:val="-16"/>
        </w:rPr>
        <w:t xml:space="preserve"> </w:t>
      </w:r>
      <w:r>
        <w:t>2004</w:t>
      </w:r>
      <w:hyperlink w:anchor="_bookmark38" w:history="1">
        <w:r>
          <w:rPr>
            <w:vertAlign w:val="superscript"/>
          </w:rPr>
          <w:t>15</w:t>
        </w:r>
        <w:r>
          <w:rPr>
            <w:sz w:val="13"/>
          </w:rPr>
          <w:t>,</w:t>
        </w:r>
      </w:hyperlink>
      <w:r>
        <w:rPr>
          <w:spacing w:val="9"/>
          <w:sz w:val="13"/>
        </w:rPr>
        <w:t xml:space="preserve"> </w:t>
      </w:r>
      <w:r>
        <w:t>Law</w:t>
      </w:r>
      <w:r>
        <w:rPr>
          <w:spacing w:val="-9"/>
        </w:rPr>
        <w:t xml:space="preserve"> </w:t>
      </w:r>
      <w:r>
        <w:t>No.</w:t>
      </w:r>
      <w:r>
        <w:rPr>
          <w:spacing w:val="-16"/>
        </w:rPr>
        <w:t xml:space="preserve"> </w:t>
      </w:r>
      <w:r>
        <w:t>40</w:t>
      </w:r>
      <w:r>
        <w:rPr>
          <w:spacing w:val="-15"/>
        </w:rPr>
        <w:t xml:space="preserve"> </w:t>
      </w:r>
      <w:r>
        <w:t>of</w:t>
      </w:r>
      <w:r>
        <w:rPr>
          <w:spacing w:val="-15"/>
        </w:rPr>
        <w:t xml:space="preserve"> </w:t>
      </w:r>
      <w:r>
        <w:t>2004</w:t>
      </w:r>
      <w:hyperlink w:anchor="_bookmark39" w:history="1">
        <w:r>
          <w:rPr>
            <w:vertAlign w:val="superscript"/>
          </w:rPr>
          <w:t>16</w:t>
        </w:r>
        <w:r>
          <w:rPr>
            <w:sz w:val="13"/>
          </w:rPr>
          <w:t>,</w:t>
        </w:r>
      </w:hyperlink>
      <w:r>
        <w:rPr>
          <w:spacing w:val="8"/>
          <w:sz w:val="13"/>
        </w:rPr>
        <w:t xml:space="preserve"> </w:t>
      </w:r>
      <w:r>
        <w:t>and</w:t>
      </w:r>
      <w:r>
        <w:rPr>
          <w:spacing w:val="-15"/>
        </w:rPr>
        <w:t xml:space="preserve"> </w:t>
      </w:r>
      <w:r>
        <w:t>Law</w:t>
      </w:r>
      <w:r>
        <w:rPr>
          <w:spacing w:val="-15"/>
        </w:rPr>
        <w:t xml:space="preserve"> </w:t>
      </w:r>
      <w:r>
        <w:t>No. 11 of 2009</w:t>
      </w:r>
      <w:hyperlink w:anchor="_bookmark40" w:history="1">
        <w:r>
          <w:rPr>
            <w:vertAlign w:val="superscript"/>
          </w:rPr>
          <w:t>17</w:t>
        </w:r>
        <w:r>
          <w:rPr>
            <w:sz w:val="13"/>
          </w:rPr>
          <w:t>.</w:t>
        </w:r>
      </w:hyperlink>
    </w:p>
    <w:p w14:paraId="06A1E187" w14:textId="77777777" w:rsidR="00164569" w:rsidRDefault="00000000">
      <w:pPr>
        <w:spacing w:before="151" w:line="309" w:lineRule="auto"/>
        <w:ind w:left="1138" w:right="1111"/>
        <w:jc w:val="both"/>
      </w:pPr>
      <w:r>
        <w:t>So</w:t>
      </w:r>
      <w:r>
        <w:rPr>
          <w:spacing w:val="-16"/>
        </w:rPr>
        <w:t xml:space="preserve"> </w:t>
      </w:r>
      <w:r>
        <w:t>far,</w:t>
      </w:r>
      <w:r>
        <w:rPr>
          <w:spacing w:val="-15"/>
        </w:rPr>
        <w:t xml:space="preserve"> </w:t>
      </w:r>
      <w:r>
        <w:t>there</w:t>
      </w:r>
      <w:r>
        <w:rPr>
          <w:spacing w:val="-15"/>
        </w:rPr>
        <w:t xml:space="preserve"> </w:t>
      </w:r>
      <w:r>
        <w:t>are</w:t>
      </w:r>
      <w:r>
        <w:rPr>
          <w:spacing w:val="-15"/>
        </w:rPr>
        <w:t xml:space="preserve"> </w:t>
      </w:r>
      <w:r>
        <w:t>no</w:t>
      </w:r>
      <w:r>
        <w:rPr>
          <w:spacing w:val="-11"/>
        </w:rPr>
        <w:t xml:space="preserve"> </w:t>
      </w:r>
      <w:r>
        <w:t>current</w:t>
      </w:r>
      <w:r>
        <w:rPr>
          <w:spacing w:val="-2"/>
        </w:rPr>
        <w:t xml:space="preserve"> </w:t>
      </w:r>
      <w:r>
        <w:t>regulations available</w:t>
      </w:r>
      <w:r>
        <w:rPr>
          <w:spacing w:val="-4"/>
        </w:rPr>
        <w:t xml:space="preserve"> </w:t>
      </w:r>
      <w:r>
        <w:t>on</w:t>
      </w:r>
      <w:r>
        <w:rPr>
          <w:spacing w:val="-13"/>
        </w:rPr>
        <w:t xml:space="preserve"> </w:t>
      </w:r>
      <w:r>
        <w:t>the</w:t>
      </w:r>
      <w:r>
        <w:rPr>
          <w:spacing w:val="-13"/>
        </w:rPr>
        <w:t xml:space="preserve"> </w:t>
      </w:r>
      <w:r>
        <w:t>National Action</w:t>
      </w:r>
      <w:r>
        <w:rPr>
          <w:spacing w:val="-4"/>
        </w:rPr>
        <w:t xml:space="preserve"> </w:t>
      </w:r>
      <w:r>
        <w:t>Plan</w:t>
      </w:r>
      <w:r>
        <w:rPr>
          <w:spacing w:val="-7"/>
        </w:rPr>
        <w:t xml:space="preserve"> </w:t>
      </w:r>
      <w:r>
        <w:t>for</w:t>
      </w:r>
      <w:r>
        <w:rPr>
          <w:spacing w:val="-9"/>
        </w:rPr>
        <w:t xml:space="preserve"> </w:t>
      </w:r>
      <w:r>
        <w:t>the</w:t>
      </w:r>
      <w:r>
        <w:rPr>
          <w:spacing w:val="-16"/>
        </w:rPr>
        <w:t xml:space="preserve"> </w:t>
      </w:r>
      <w:r>
        <w:t>Welfare</w:t>
      </w:r>
      <w:r>
        <w:rPr>
          <w:spacing w:val="-7"/>
        </w:rPr>
        <w:t xml:space="preserve"> </w:t>
      </w:r>
      <w:r>
        <w:t>of</w:t>
      </w:r>
      <w:r>
        <w:rPr>
          <w:spacing w:val="-16"/>
        </w:rPr>
        <w:t xml:space="preserve"> </w:t>
      </w:r>
      <w:r>
        <w:t xml:space="preserve">Older </w:t>
      </w:r>
      <w:r>
        <w:rPr>
          <w:spacing w:val="-6"/>
        </w:rPr>
        <w:t>Persons.</w:t>
      </w:r>
      <w:r>
        <w:rPr>
          <w:spacing w:val="-10"/>
        </w:rPr>
        <w:t xml:space="preserve"> </w:t>
      </w:r>
      <w:r>
        <w:rPr>
          <w:spacing w:val="-6"/>
        </w:rPr>
        <w:t>As</w:t>
      </w:r>
      <w:r>
        <w:rPr>
          <w:spacing w:val="-9"/>
        </w:rPr>
        <w:t xml:space="preserve"> </w:t>
      </w:r>
      <w:r>
        <w:rPr>
          <w:spacing w:val="-6"/>
        </w:rPr>
        <w:t>a</w:t>
      </w:r>
      <w:r>
        <w:rPr>
          <w:spacing w:val="-9"/>
        </w:rPr>
        <w:t xml:space="preserve"> </w:t>
      </w:r>
      <w:r>
        <w:rPr>
          <w:spacing w:val="-6"/>
        </w:rPr>
        <w:t>result,</w:t>
      </w:r>
      <w:r>
        <w:rPr>
          <w:spacing w:val="-10"/>
        </w:rPr>
        <w:t xml:space="preserve"> </w:t>
      </w:r>
      <w:r>
        <w:rPr>
          <w:spacing w:val="-6"/>
        </w:rPr>
        <w:t>the</w:t>
      </w:r>
      <w:r>
        <w:rPr>
          <w:spacing w:val="-9"/>
        </w:rPr>
        <w:t xml:space="preserve"> </w:t>
      </w:r>
      <w:r>
        <w:rPr>
          <w:spacing w:val="-6"/>
        </w:rPr>
        <w:t>preparation</w:t>
      </w:r>
      <w:r>
        <w:rPr>
          <w:spacing w:val="-9"/>
        </w:rPr>
        <w:t xml:space="preserve"> </w:t>
      </w:r>
      <w:proofErr w:type="spellStart"/>
      <w:proofErr w:type="gramStart"/>
      <w:r>
        <w:rPr>
          <w:spacing w:val="-6"/>
        </w:rPr>
        <w:t>ofRegional</w:t>
      </w:r>
      <w:proofErr w:type="spellEnd"/>
      <w:proofErr w:type="gramEnd"/>
      <w:r>
        <w:rPr>
          <w:spacing w:val="9"/>
        </w:rPr>
        <w:t xml:space="preserve"> </w:t>
      </w:r>
      <w:r>
        <w:rPr>
          <w:spacing w:val="-6"/>
        </w:rPr>
        <w:t>Action</w:t>
      </w:r>
      <w:r>
        <w:t xml:space="preserve"> </w:t>
      </w:r>
      <w:r>
        <w:rPr>
          <w:spacing w:val="-6"/>
        </w:rPr>
        <w:t>Plans</w:t>
      </w:r>
      <w:r>
        <w:rPr>
          <w:spacing w:val="-8"/>
        </w:rPr>
        <w:t xml:space="preserve"> </w:t>
      </w:r>
      <w:r>
        <w:rPr>
          <w:spacing w:val="-6"/>
        </w:rPr>
        <w:t>for</w:t>
      </w:r>
      <w:r>
        <w:rPr>
          <w:spacing w:val="-10"/>
        </w:rPr>
        <w:t xml:space="preserve"> </w:t>
      </w:r>
      <w:r>
        <w:rPr>
          <w:spacing w:val="-6"/>
        </w:rPr>
        <w:t>the</w:t>
      </w:r>
      <w:r>
        <w:rPr>
          <w:spacing w:val="-9"/>
        </w:rPr>
        <w:t xml:space="preserve"> </w:t>
      </w:r>
      <w:r>
        <w:rPr>
          <w:spacing w:val="-6"/>
        </w:rPr>
        <w:t>Welfare of</w:t>
      </w:r>
      <w:r>
        <w:rPr>
          <w:spacing w:val="-10"/>
        </w:rPr>
        <w:t xml:space="preserve"> </w:t>
      </w:r>
      <w:r>
        <w:rPr>
          <w:spacing w:val="-6"/>
        </w:rPr>
        <w:t>Older</w:t>
      </w:r>
      <w:r>
        <w:rPr>
          <w:spacing w:val="-3"/>
        </w:rPr>
        <w:t xml:space="preserve"> </w:t>
      </w:r>
      <w:r>
        <w:rPr>
          <w:spacing w:val="-6"/>
        </w:rPr>
        <w:t>Persons</w:t>
      </w:r>
      <w:r>
        <w:t xml:space="preserve"> </w:t>
      </w:r>
      <w:r>
        <w:rPr>
          <w:spacing w:val="-6"/>
        </w:rPr>
        <w:t>still</w:t>
      </w:r>
      <w:r>
        <w:rPr>
          <w:spacing w:val="-9"/>
        </w:rPr>
        <w:t xml:space="preserve"> </w:t>
      </w:r>
      <w:r>
        <w:rPr>
          <w:spacing w:val="-6"/>
        </w:rPr>
        <w:t xml:space="preserve">largely </w:t>
      </w:r>
      <w:proofErr w:type="gramStart"/>
      <w:r>
        <w:t>depend</w:t>
      </w:r>
      <w:proofErr w:type="gramEnd"/>
      <w:r>
        <w:rPr>
          <w:spacing w:val="-1"/>
        </w:rPr>
        <w:t xml:space="preserve"> </w:t>
      </w:r>
      <w:r>
        <w:t>on</w:t>
      </w:r>
      <w:r>
        <w:rPr>
          <w:spacing w:val="-3"/>
        </w:rPr>
        <w:t xml:space="preserve"> </w:t>
      </w:r>
      <w:r>
        <w:t>each regional government's policy.</w:t>
      </w:r>
      <w:r>
        <w:rPr>
          <w:spacing w:val="-16"/>
        </w:rPr>
        <w:t xml:space="preserve"> </w:t>
      </w:r>
      <w:r>
        <w:t>The</w:t>
      </w:r>
      <w:r>
        <w:rPr>
          <w:spacing w:val="-3"/>
        </w:rPr>
        <w:t xml:space="preserve"> </w:t>
      </w:r>
      <w:r>
        <w:t>issue of</w:t>
      </w:r>
      <w:r>
        <w:rPr>
          <w:spacing w:val="-6"/>
        </w:rPr>
        <w:t xml:space="preserve"> </w:t>
      </w:r>
      <w:r>
        <w:t xml:space="preserve">older </w:t>
      </w:r>
      <w:proofErr w:type="gramStart"/>
      <w:r>
        <w:t>persons</w:t>
      </w:r>
      <w:proofErr w:type="gramEnd"/>
      <w:r>
        <w:t xml:space="preserve"> has</w:t>
      </w:r>
      <w:r>
        <w:rPr>
          <w:spacing w:val="-4"/>
        </w:rPr>
        <w:t xml:space="preserve"> </w:t>
      </w:r>
      <w:r>
        <w:t>also been integrated into</w:t>
      </w:r>
      <w:r>
        <w:rPr>
          <w:spacing w:val="-16"/>
        </w:rPr>
        <w:t xml:space="preserve"> </w:t>
      </w:r>
      <w:r>
        <w:t>the</w:t>
      </w:r>
      <w:r>
        <w:rPr>
          <w:spacing w:val="-15"/>
        </w:rPr>
        <w:t xml:space="preserve"> </w:t>
      </w:r>
      <w:r>
        <w:t>national</w:t>
      </w:r>
      <w:r>
        <w:rPr>
          <w:spacing w:val="-15"/>
        </w:rPr>
        <w:t xml:space="preserve"> </w:t>
      </w:r>
      <w:r>
        <w:t>strategy</w:t>
      </w:r>
      <w:r>
        <w:rPr>
          <w:spacing w:val="-16"/>
        </w:rPr>
        <w:t xml:space="preserve"> </w:t>
      </w:r>
      <w:r>
        <w:t>through</w:t>
      </w:r>
      <w:r>
        <w:rPr>
          <w:spacing w:val="-15"/>
        </w:rPr>
        <w:t xml:space="preserve"> </w:t>
      </w:r>
      <w:r>
        <w:t>Presidential</w:t>
      </w:r>
      <w:r>
        <w:rPr>
          <w:spacing w:val="-15"/>
        </w:rPr>
        <w:t xml:space="preserve"> </w:t>
      </w:r>
      <w:r>
        <w:t>Regulation</w:t>
      </w:r>
      <w:r>
        <w:rPr>
          <w:spacing w:val="-15"/>
        </w:rPr>
        <w:t xml:space="preserve"> </w:t>
      </w:r>
      <w:r>
        <w:t>No.</w:t>
      </w:r>
      <w:r>
        <w:rPr>
          <w:spacing w:val="-16"/>
        </w:rPr>
        <w:t xml:space="preserve"> </w:t>
      </w:r>
      <w:r>
        <w:t>88</w:t>
      </w:r>
      <w:r>
        <w:rPr>
          <w:spacing w:val="-15"/>
        </w:rPr>
        <w:t xml:space="preserve"> </w:t>
      </w:r>
      <w:r>
        <w:t>of</w:t>
      </w:r>
      <w:r>
        <w:rPr>
          <w:spacing w:val="-15"/>
        </w:rPr>
        <w:t xml:space="preserve"> </w:t>
      </w:r>
      <w:r>
        <w:t>2021</w:t>
      </w:r>
      <w:hyperlink w:anchor="_bookmark41" w:history="1">
        <w:r>
          <w:rPr>
            <w:rFonts w:ascii="Times New Roman"/>
            <w:vertAlign w:val="superscript"/>
          </w:rPr>
          <w:t>18</w:t>
        </w:r>
        <w:r>
          <w:rPr>
            <w:rFonts w:ascii="Times New Roman"/>
            <w:sz w:val="13"/>
          </w:rPr>
          <w:t>,</w:t>
        </w:r>
      </w:hyperlink>
      <w:r>
        <w:rPr>
          <w:rFonts w:ascii="Times New Roman"/>
          <w:spacing w:val="-8"/>
          <w:sz w:val="13"/>
        </w:rPr>
        <w:t xml:space="preserve"> </w:t>
      </w:r>
      <w:r>
        <w:t>which</w:t>
      </w:r>
      <w:r>
        <w:rPr>
          <w:spacing w:val="-16"/>
        </w:rPr>
        <w:t xml:space="preserve"> </w:t>
      </w:r>
      <w:r>
        <w:t>outlines</w:t>
      </w:r>
      <w:r>
        <w:rPr>
          <w:spacing w:val="-15"/>
        </w:rPr>
        <w:t xml:space="preserve"> </w:t>
      </w:r>
      <w:r>
        <w:t>the</w:t>
      </w:r>
      <w:r>
        <w:rPr>
          <w:spacing w:val="-15"/>
        </w:rPr>
        <w:t xml:space="preserve"> </w:t>
      </w:r>
      <w:r>
        <w:t>National Strategy for Older Persons. The Coordinating Ministry for Human Development and Culture is responsible</w:t>
      </w:r>
      <w:r>
        <w:rPr>
          <w:spacing w:val="-14"/>
        </w:rPr>
        <w:t xml:space="preserve"> </w:t>
      </w:r>
      <w:r>
        <w:t>for</w:t>
      </w:r>
      <w:r>
        <w:rPr>
          <w:spacing w:val="-10"/>
        </w:rPr>
        <w:t xml:space="preserve"> </w:t>
      </w:r>
      <w:r>
        <w:t>overseeing the</w:t>
      </w:r>
      <w:r>
        <w:rPr>
          <w:spacing w:val="-16"/>
        </w:rPr>
        <w:t xml:space="preserve"> </w:t>
      </w:r>
      <w:r>
        <w:t>implementation</w:t>
      </w:r>
      <w:r>
        <w:rPr>
          <w:spacing w:val="-12"/>
        </w:rPr>
        <w:t xml:space="preserve"> </w:t>
      </w:r>
      <w:r>
        <w:t>of</w:t>
      </w:r>
      <w:r>
        <w:rPr>
          <w:spacing w:val="-16"/>
        </w:rPr>
        <w:t xml:space="preserve"> </w:t>
      </w:r>
      <w:r>
        <w:t>this</w:t>
      </w:r>
      <w:r>
        <w:rPr>
          <w:spacing w:val="-11"/>
        </w:rPr>
        <w:t xml:space="preserve"> </w:t>
      </w:r>
      <w:r>
        <w:t>national strategy</w:t>
      </w:r>
      <w:r>
        <w:rPr>
          <w:spacing w:val="-4"/>
        </w:rPr>
        <w:t xml:space="preserve"> </w:t>
      </w:r>
      <w:r>
        <w:t>(</w:t>
      </w:r>
      <w:proofErr w:type="spellStart"/>
      <w:r>
        <w:t>Kemenko</w:t>
      </w:r>
      <w:proofErr w:type="spellEnd"/>
      <w:r>
        <w:rPr>
          <w:spacing w:val="-3"/>
        </w:rPr>
        <w:t xml:space="preserve"> </w:t>
      </w:r>
      <w:r>
        <w:t>PMK</w:t>
      </w:r>
      <w:hyperlink w:anchor="_bookmark42" w:history="1">
        <w:r>
          <w:rPr>
            <w:vertAlign w:val="superscript"/>
          </w:rPr>
          <w:t>19</w:t>
        </w:r>
      </w:hyperlink>
      <w:r>
        <w:rPr>
          <w:sz w:val="13"/>
        </w:rPr>
        <w:t>,</w:t>
      </w:r>
      <w:r>
        <w:rPr>
          <w:spacing w:val="12"/>
          <w:sz w:val="13"/>
        </w:rPr>
        <w:t xml:space="preserve"> </w:t>
      </w:r>
      <w:r>
        <w:t>2021).</w:t>
      </w:r>
    </w:p>
    <w:p w14:paraId="0B55A262" w14:textId="77777777" w:rsidR="00164569" w:rsidRDefault="00000000">
      <w:pPr>
        <w:spacing w:before="165" w:line="312" w:lineRule="auto"/>
        <w:ind w:left="1141" w:right="1122" w:hanging="3"/>
        <w:jc w:val="both"/>
      </w:pPr>
      <w:r>
        <w:rPr>
          <w:spacing w:val="-4"/>
        </w:rPr>
        <w:t>Some</w:t>
      </w:r>
      <w:r>
        <w:rPr>
          <w:spacing w:val="-12"/>
        </w:rPr>
        <w:t xml:space="preserve"> </w:t>
      </w:r>
      <w:r>
        <w:rPr>
          <w:spacing w:val="-4"/>
        </w:rPr>
        <w:t>strategies</w:t>
      </w:r>
      <w:hyperlink w:anchor="_bookmark43" w:history="1">
        <w:r>
          <w:rPr>
            <w:spacing w:val="-4"/>
            <w:vertAlign w:val="superscript"/>
          </w:rPr>
          <w:t>20</w:t>
        </w:r>
      </w:hyperlink>
      <w:r>
        <w:rPr>
          <w:spacing w:val="-11"/>
        </w:rPr>
        <w:t xml:space="preserve"> </w:t>
      </w:r>
      <w:r>
        <w:rPr>
          <w:spacing w:val="-4"/>
        </w:rPr>
        <w:t>are</w:t>
      </w:r>
      <w:r>
        <w:rPr>
          <w:spacing w:val="-11"/>
        </w:rPr>
        <w:t xml:space="preserve"> </w:t>
      </w:r>
      <w:r>
        <w:rPr>
          <w:spacing w:val="-4"/>
        </w:rPr>
        <w:t>identified</w:t>
      </w:r>
      <w:r>
        <w:rPr>
          <w:spacing w:val="-12"/>
        </w:rPr>
        <w:t xml:space="preserve"> </w:t>
      </w:r>
      <w:r>
        <w:rPr>
          <w:spacing w:val="-4"/>
        </w:rPr>
        <w:t>to</w:t>
      </w:r>
      <w:r>
        <w:rPr>
          <w:spacing w:val="-11"/>
        </w:rPr>
        <w:t xml:space="preserve"> </w:t>
      </w:r>
      <w:r>
        <w:rPr>
          <w:spacing w:val="-4"/>
        </w:rPr>
        <w:t>address</w:t>
      </w:r>
      <w:r>
        <w:rPr>
          <w:spacing w:val="-11"/>
        </w:rPr>
        <w:t xml:space="preserve"> </w:t>
      </w:r>
      <w:r>
        <w:rPr>
          <w:spacing w:val="-4"/>
        </w:rPr>
        <w:t>older</w:t>
      </w:r>
      <w:r>
        <w:rPr>
          <w:spacing w:val="-11"/>
        </w:rPr>
        <w:t xml:space="preserve"> </w:t>
      </w:r>
      <w:r>
        <w:rPr>
          <w:spacing w:val="-4"/>
        </w:rPr>
        <w:t>persons</w:t>
      </w:r>
      <w:r>
        <w:rPr>
          <w:spacing w:val="-12"/>
        </w:rPr>
        <w:t xml:space="preserve"> </w:t>
      </w:r>
      <w:r>
        <w:rPr>
          <w:spacing w:val="-4"/>
        </w:rPr>
        <w:t>issues</w:t>
      </w:r>
      <w:r>
        <w:rPr>
          <w:spacing w:val="-11"/>
        </w:rPr>
        <w:t xml:space="preserve"> </w:t>
      </w:r>
      <w:r>
        <w:rPr>
          <w:spacing w:val="-4"/>
        </w:rPr>
        <w:t>as</w:t>
      </w:r>
      <w:r>
        <w:rPr>
          <w:spacing w:val="-11"/>
        </w:rPr>
        <w:t xml:space="preserve"> </w:t>
      </w:r>
      <w:r>
        <w:rPr>
          <w:spacing w:val="-4"/>
        </w:rPr>
        <w:t>referred</w:t>
      </w:r>
      <w:r>
        <w:rPr>
          <w:spacing w:val="-12"/>
        </w:rPr>
        <w:t xml:space="preserve"> </w:t>
      </w:r>
      <w:r>
        <w:rPr>
          <w:spacing w:val="-4"/>
        </w:rPr>
        <w:t>to</w:t>
      </w:r>
      <w:r>
        <w:rPr>
          <w:spacing w:val="-11"/>
        </w:rPr>
        <w:t xml:space="preserve"> </w:t>
      </w:r>
      <w:r>
        <w:rPr>
          <w:spacing w:val="-4"/>
        </w:rPr>
        <w:t>in</w:t>
      </w:r>
      <w:r>
        <w:rPr>
          <w:spacing w:val="-11"/>
        </w:rPr>
        <w:t xml:space="preserve"> </w:t>
      </w:r>
      <w:r>
        <w:rPr>
          <w:spacing w:val="-4"/>
        </w:rPr>
        <w:t>Presidential</w:t>
      </w:r>
      <w:r>
        <w:rPr>
          <w:spacing w:val="-11"/>
        </w:rPr>
        <w:t xml:space="preserve"> </w:t>
      </w:r>
      <w:r>
        <w:rPr>
          <w:spacing w:val="-4"/>
        </w:rPr>
        <w:t xml:space="preserve">Regulation </w:t>
      </w:r>
      <w:r>
        <w:t>No.</w:t>
      </w:r>
      <w:r>
        <w:rPr>
          <w:spacing w:val="-16"/>
        </w:rPr>
        <w:t xml:space="preserve"> </w:t>
      </w:r>
      <w:r>
        <w:t>88</w:t>
      </w:r>
      <w:r>
        <w:rPr>
          <w:spacing w:val="-15"/>
        </w:rPr>
        <w:t xml:space="preserve"> </w:t>
      </w:r>
      <w:r>
        <w:t>of</w:t>
      </w:r>
      <w:r>
        <w:rPr>
          <w:spacing w:val="-15"/>
        </w:rPr>
        <w:t xml:space="preserve"> </w:t>
      </w:r>
      <w:r>
        <w:t>2021</w:t>
      </w:r>
      <w:r>
        <w:rPr>
          <w:spacing w:val="-16"/>
        </w:rPr>
        <w:t xml:space="preserve"> </w:t>
      </w:r>
      <w:r>
        <w:t>Article</w:t>
      </w:r>
      <w:r>
        <w:rPr>
          <w:spacing w:val="-15"/>
        </w:rPr>
        <w:t xml:space="preserve"> </w:t>
      </w:r>
      <w:r>
        <w:t>4.</w:t>
      </w:r>
      <w:r>
        <w:rPr>
          <w:spacing w:val="-15"/>
        </w:rPr>
        <w:t xml:space="preserve"> </w:t>
      </w:r>
      <w:r>
        <w:t>This</w:t>
      </w:r>
      <w:r>
        <w:rPr>
          <w:spacing w:val="-15"/>
        </w:rPr>
        <w:t xml:space="preserve"> </w:t>
      </w:r>
      <w:r>
        <w:t>regulation</w:t>
      </w:r>
      <w:r>
        <w:rPr>
          <w:spacing w:val="-16"/>
        </w:rPr>
        <w:t xml:space="preserve"> </w:t>
      </w:r>
      <w:r>
        <w:t>serves</w:t>
      </w:r>
      <w:r>
        <w:rPr>
          <w:spacing w:val="-15"/>
        </w:rPr>
        <w:t xml:space="preserve"> </w:t>
      </w:r>
      <w:r>
        <w:t>as</w:t>
      </w:r>
      <w:r>
        <w:rPr>
          <w:spacing w:val="-15"/>
        </w:rPr>
        <w:t xml:space="preserve"> </w:t>
      </w:r>
      <w:r>
        <w:t>a</w:t>
      </w:r>
      <w:r>
        <w:rPr>
          <w:spacing w:val="-16"/>
        </w:rPr>
        <w:t xml:space="preserve"> </w:t>
      </w:r>
      <w:r>
        <w:t>reference</w:t>
      </w:r>
      <w:r>
        <w:rPr>
          <w:spacing w:val="-15"/>
        </w:rPr>
        <w:t xml:space="preserve"> </w:t>
      </w:r>
      <w:r>
        <w:t>for</w:t>
      </w:r>
      <w:r>
        <w:rPr>
          <w:spacing w:val="-15"/>
        </w:rPr>
        <w:t xml:space="preserve"> </w:t>
      </w:r>
      <w:r>
        <w:t>ministries,</w:t>
      </w:r>
      <w:r>
        <w:rPr>
          <w:spacing w:val="-13"/>
        </w:rPr>
        <w:t xml:space="preserve"> </w:t>
      </w:r>
      <w:r>
        <w:t>institutions,</w:t>
      </w:r>
      <w:r>
        <w:rPr>
          <w:spacing w:val="-12"/>
        </w:rPr>
        <w:t xml:space="preserve"> </w:t>
      </w:r>
      <w:r>
        <w:t>and</w:t>
      </w:r>
      <w:r>
        <w:rPr>
          <w:spacing w:val="-14"/>
        </w:rPr>
        <w:t xml:space="preserve"> </w:t>
      </w:r>
      <w:r>
        <w:t xml:space="preserve">regional governments in monitoring, evaluating, and reporting programs and policies concerning older </w:t>
      </w:r>
      <w:proofErr w:type="gramStart"/>
      <w:r>
        <w:rPr>
          <w:spacing w:val="-2"/>
        </w:rPr>
        <w:t>persons</w:t>
      </w:r>
      <w:proofErr w:type="gramEnd"/>
      <w:r>
        <w:rPr>
          <w:spacing w:val="-2"/>
        </w:rPr>
        <w:t>.</w:t>
      </w:r>
      <w:r>
        <w:rPr>
          <w:spacing w:val="-14"/>
        </w:rPr>
        <w:t xml:space="preserve"> </w:t>
      </w:r>
      <w:r>
        <w:rPr>
          <w:spacing w:val="-2"/>
        </w:rPr>
        <w:t>It</w:t>
      </w:r>
      <w:r>
        <w:rPr>
          <w:spacing w:val="-19"/>
        </w:rPr>
        <w:t xml:space="preserve"> </w:t>
      </w:r>
      <w:r>
        <w:rPr>
          <w:spacing w:val="-2"/>
        </w:rPr>
        <w:t>also</w:t>
      </w:r>
      <w:r>
        <w:rPr>
          <w:spacing w:val="-13"/>
        </w:rPr>
        <w:t xml:space="preserve"> </w:t>
      </w:r>
      <w:r>
        <w:rPr>
          <w:spacing w:val="-2"/>
        </w:rPr>
        <w:t>aims</w:t>
      </w:r>
      <w:r>
        <w:rPr>
          <w:spacing w:val="-13"/>
        </w:rPr>
        <w:t xml:space="preserve"> </w:t>
      </w:r>
      <w:r>
        <w:rPr>
          <w:spacing w:val="-2"/>
        </w:rPr>
        <w:t>to</w:t>
      </w:r>
      <w:r>
        <w:rPr>
          <w:spacing w:val="-14"/>
        </w:rPr>
        <w:t xml:space="preserve"> </w:t>
      </w:r>
      <w:r>
        <w:rPr>
          <w:spacing w:val="-2"/>
        </w:rPr>
        <w:t>bolster</w:t>
      </w:r>
      <w:r>
        <w:rPr>
          <w:spacing w:val="-13"/>
        </w:rPr>
        <w:t xml:space="preserve"> </w:t>
      </w:r>
      <w:r>
        <w:rPr>
          <w:spacing w:val="-2"/>
        </w:rPr>
        <w:t>cross-sectoral</w:t>
      </w:r>
      <w:r>
        <w:rPr>
          <w:spacing w:val="-18"/>
        </w:rPr>
        <w:t xml:space="preserve"> </w:t>
      </w:r>
      <w:r>
        <w:rPr>
          <w:spacing w:val="-2"/>
        </w:rPr>
        <w:t>coordination</w:t>
      </w:r>
      <w:r>
        <w:rPr>
          <w:spacing w:val="-13"/>
        </w:rPr>
        <w:t xml:space="preserve"> </w:t>
      </w:r>
      <w:r>
        <w:rPr>
          <w:spacing w:val="-2"/>
        </w:rPr>
        <w:t>between</w:t>
      </w:r>
      <w:r>
        <w:rPr>
          <w:spacing w:val="-13"/>
        </w:rPr>
        <w:t xml:space="preserve"> </w:t>
      </w:r>
      <w:r>
        <w:rPr>
          <w:spacing w:val="-2"/>
        </w:rPr>
        <w:t>central</w:t>
      </w:r>
      <w:r>
        <w:rPr>
          <w:spacing w:val="-14"/>
        </w:rPr>
        <w:t xml:space="preserve"> </w:t>
      </w:r>
      <w:r>
        <w:rPr>
          <w:spacing w:val="-2"/>
        </w:rPr>
        <w:t>and</w:t>
      </w:r>
      <w:r>
        <w:rPr>
          <w:spacing w:val="-13"/>
        </w:rPr>
        <w:t xml:space="preserve"> </w:t>
      </w:r>
      <w:r>
        <w:rPr>
          <w:spacing w:val="-2"/>
        </w:rPr>
        <w:t>regional</w:t>
      </w:r>
      <w:r>
        <w:rPr>
          <w:spacing w:val="-11"/>
        </w:rPr>
        <w:t xml:space="preserve"> </w:t>
      </w:r>
      <w:r>
        <w:rPr>
          <w:spacing w:val="-2"/>
        </w:rPr>
        <w:t>governments.</w:t>
      </w:r>
    </w:p>
    <w:p w14:paraId="6F432EC3" w14:textId="77777777" w:rsidR="00164569" w:rsidRDefault="00000000">
      <w:pPr>
        <w:spacing w:before="155" w:line="309" w:lineRule="auto"/>
        <w:ind w:left="1139" w:right="1098" w:firstLine="1"/>
        <w:jc w:val="both"/>
      </w:pPr>
      <w:r>
        <w:rPr>
          <w:spacing w:val="-2"/>
        </w:rPr>
        <w:t>However,</w:t>
      </w:r>
      <w:r>
        <w:rPr>
          <w:spacing w:val="-4"/>
        </w:rPr>
        <w:t xml:space="preserve"> </w:t>
      </w:r>
      <w:r>
        <w:rPr>
          <w:spacing w:val="-2"/>
        </w:rPr>
        <w:t>the</w:t>
      </w:r>
      <w:r>
        <w:rPr>
          <w:spacing w:val="-12"/>
        </w:rPr>
        <w:t xml:space="preserve"> </w:t>
      </w:r>
      <w:r>
        <w:rPr>
          <w:spacing w:val="-2"/>
        </w:rPr>
        <w:t>National Strategy for</w:t>
      </w:r>
      <w:r>
        <w:rPr>
          <w:spacing w:val="-13"/>
        </w:rPr>
        <w:t xml:space="preserve"> </w:t>
      </w:r>
      <w:r>
        <w:rPr>
          <w:spacing w:val="-2"/>
        </w:rPr>
        <w:t>Older</w:t>
      </w:r>
      <w:r>
        <w:rPr>
          <w:spacing w:val="-5"/>
        </w:rPr>
        <w:t xml:space="preserve"> </w:t>
      </w:r>
      <w:r>
        <w:rPr>
          <w:spacing w:val="-2"/>
        </w:rPr>
        <w:t>Persons</w:t>
      </w:r>
      <w:r>
        <w:rPr>
          <w:spacing w:val="-9"/>
        </w:rPr>
        <w:t xml:space="preserve"> </w:t>
      </w:r>
      <w:r>
        <w:rPr>
          <w:spacing w:val="-2"/>
        </w:rPr>
        <w:t>is</w:t>
      </w:r>
      <w:r>
        <w:rPr>
          <w:spacing w:val="-10"/>
        </w:rPr>
        <w:t xml:space="preserve"> </w:t>
      </w:r>
      <w:r>
        <w:rPr>
          <w:spacing w:val="-2"/>
        </w:rPr>
        <w:t>only</w:t>
      </w:r>
      <w:r>
        <w:rPr>
          <w:spacing w:val="-10"/>
        </w:rPr>
        <w:t xml:space="preserve"> </w:t>
      </w:r>
      <w:r>
        <w:rPr>
          <w:spacing w:val="-2"/>
        </w:rPr>
        <w:t>valid</w:t>
      </w:r>
      <w:r>
        <w:rPr>
          <w:spacing w:val="-11"/>
        </w:rPr>
        <w:t xml:space="preserve"> </w:t>
      </w:r>
      <w:r>
        <w:rPr>
          <w:spacing w:val="-2"/>
        </w:rPr>
        <w:t>for</w:t>
      </w:r>
      <w:r>
        <w:rPr>
          <w:spacing w:val="-6"/>
        </w:rPr>
        <w:t xml:space="preserve"> </w:t>
      </w:r>
      <w:r>
        <w:rPr>
          <w:spacing w:val="-2"/>
        </w:rPr>
        <w:t>the</w:t>
      </w:r>
      <w:r>
        <w:rPr>
          <w:spacing w:val="-11"/>
        </w:rPr>
        <w:t xml:space="preserve"> </w:t>
      </w:r>
      <w:r>
        <w:rPr>
          <w:spacing w:val="-2"/>
        </w:rPr>
        <w:t>2020-2024</w:t>
      </w:r>
      <w:r>
        <w:rPr>
          <w:spacing w:val="-4"/>
        </w:rPr>
        <w:t xml:space="preserve"> </w:t>
      </w:r>
      <w:r>
        <w:rPr>
          <w:spacing w:val="-2"/>
        </w:rPr>
        <w:t>period,</w:t>
      </w:r>
      <w:r>
        <w:rPr>
          <w:spacing w:val="-8"/>
        </w:rPr>
        <w:t xml:space="preserve"> </w:t>
      </w:r>
      <w:r>
        <w:rPr>
          <w:spacing w:val="-2"/>
        </w:rPr>
        <w:t xml:space="preserve">meaning that </w:t>
      </w:r>
      <w:r>
        <w:t xml:space="preserve">it is essential to develop a new national strategy for the subsequent period to ensure continuity in policies and sustainable welfare programs for older persons in Indonesia. Currently, </w:t>
      </w:r>
      <w:proofErr w:type="spellStart"/>
      <w:r>
        <w:t>Bappenas</w:t>
      </w:r>
      <w:proofErr w:type="spellEnd"/>
      <w:r>
        <w:t xml:space="preserve"> is leading the</w:t>
      </w:r>
      <w:r>
        <w:rPr>
          <w:spacing w:val="-5"/>
        </w:rPr>
        <w:t xml:space="preserve"> </w:t>
      </w:r>
      <w:r>
        <w:t>preparation of</w:t>
      </w:r>
      <w:r>
        <w:rPr>
          <w:spacing w:val="-11"/>
        </w:rPr>
        <w:t xml:space="preserve"> </w:t>
      </w:r>
      <w:r>
        <w:t>the</w:t>
      </w:r>
      <w:r>
        <w:rPr>
          <w:spacing w:val="-5"/>
        </w:rPr>
        <w:t xml:space="preserve"> </w:t>
      </w:r>
      <w:r>
        <w:t>new regulations and</w:t>
      </w:r>
      <w:r>
        <w:rPr>
          <w:spacing w:val="-3"/>
        </w:rPr>
        <w:t xml:space="preserve"> </w:t>
      </w:r>
      <w:r>
        <w:t>strategies, with</w:t>
      </w:r>
      <w:r>
        <w:rPr>
          <w:spacing w:val="-4"/>
        </w:rPr>
        <w:t xml:space="preserve"> </w:t>
      </w:r>
      <w:r>
        <w:t>the</w:t>
      </w:r>
      <w:r>
        <w:rPr>
          <w:spacing w:val="-11"/>
        </w:rPr>
        <w:t xml:space="preserve"> </w:t>
      </w:r>
      <w:r>
        <w:t>Ministry of</w:t>
      </w:r>
      <w:r>
        <w:rPr>
          <w:spacing w:val="-12"/>
        </w:rPr>
        <w:t xml:space="preserve"> </w:t>
      </w:r>
      <w:r>
        <w:t>Social Affairs and the</w:t>
      </w:r>
      <w:r>
        <w:rPr>
          <w:spacing w:val="-7"/>
        </w:rPr>
        <w:t xml:space="preserve"> </w:t>
      </w:r>
      <w:r>
        <w:t>National Population and</w:t>
      </w:r>
      <w:r>
        <w:rPr>
          <w:spacing w:val="-6"/>
        </w:rPr>
        <w:t xml:space="preserve"> </w:t>
      </w:r>
      <w:r>
        <w:t>Family</w:t>
      </w:r>
      <w:r>
        <w:rPr>
          <w:spacing w:val="-4"/>
        </w:rPr>
        <w:t xml:space="preserve"> </w:t>
      </w:r>
      <w:r>
        <w:t>Planning Agency as</w:t>
      </w:r>
      <w:r>
        <w:rPr>
          <w:spacing w:val="-7"/>
        </w:rPr>
        <w:t xml:space="preserve"> </w:t>
      </w:r>
      <w:r>
        <w:t>the</w:t>
      </w:r>
      <w:r>
        <w:rPr>
          <w:spacing w:val="-6"/>
        </w:rPr>
        <w:t xml:space="preserve"> </w:t>
      </w:r>
      <w:r>
        <w:t>primary partners in</w:t>
      </w:r>
      <w:r>
        <w:rPr>
          <w:spacing w:val="-8"/>
        </w:rPr>
        <w:t xml:space="preserve"> </w:t>
      </w:r>
      <w:r>
        <w:t>the</w:t>
      </w:r>
      <w:r>
        <w:rPr>
          <w:spacing w:val="-6"/>
        </w:rPr>
        <w:t xml:space="preserve"> </w:t>
      </w:r>
      <w:r>
        <w:t>process.</w:t>
      </w:r>
      <w:r>
        <w:rPr>
          <w:spacing w:val="-7"/>
        </w:rPr>
        <w:t xml:space="preserve"> </w:t>
      </w:r>
      <w:r>
        <w:t>So</w:t>
      </w:r>
      <w:r>
        <w:rPr>
          <w:spacing w:val="-5"/>
        </w:rPr>
        <w:t xml:space="preserve"> </w:t>
      </w:r>
      <w:r>
        <w:t xml:space="preserve">far, </w:t>
      </w:r>
      <w:r>
        <w:rPr>
          <w:spacing w:val="-4"/>
        </w:rPr>
        <w:t>regulations</w:t>
      </w:r>
      <w:r>
        <w:rPr>
          <w:spacing w:val="-12"/>
        </w:rPr>
        <w:t xml:space="preserve"> </w:t>
      </w:r>
      <w:r>
        <w:rPr>
          <w:spacing w:val="-4"/>
        </w:rPr>
        <w:t>concerning</w:t>
      </w:r>
      <w:r>
        <w:t xml:space="preserve"> </w:t>
      </w:r>
      <w:r>
        <w:rPr>
          <w:spacing w:val="-4"/>
        </w:rPr>
        <w:t>older</w:t>
      </w:r>
      <w:r>
        <w:rPr>
          <w:spacing w:val="-5"/>
        </w:rPr>
        <w:t xml:space="preserve"> </w:t>
      </w:r>
      <w:proofErr w:type="gramStart"/>
      <w:r>
        <w:rPr>
          <w:spacing w:val="-4"/>
        </w:rPr>
        <w:t>persons</w:t>
      </w:r>
      <w:proofErr w:type="gramEnd"/>
      <w:r>
        <w:t xml:space="preserve"> </w:t>
      </w:r>
      <w:r>
        <w:rPr>
          <w:spacing w:val="-4"/>
        </w:rPr>
        <w:t>at</w:t>
      </w:r>
      <w:r>
        <w:rPr>
          <w:spacing w:val="-12"/>
        </w:rPr>
        <w:t xml:space="preserve"> </w:t>
      </w:r>
      <w:r>
        <w:rPr>
          <w:spacing w:val="-4"/>
        </w:rPr>
        <w:t>the</w:t>
      </w:r>
      <w:r>
        <w:rPr>
          <w:spacing w:val="-11"/>
        </w:rPr>
        <w:t xml:space="preserve"> </w:t>
      </w:r>
      <w:r>
        <w:rPr>
          <w:spacing w:val="-4"/>
        </w:rPr>
        <w:t>regional</w:t>
      </w:r>
      <w:r>
        <w:rPr>
          <w:spacing w:val="10"/>
        </w:rPr>
        <w:t xml:space="preserve"> </w:t>
      </w:r>
      <w:r>
        <w:rPr>
          <w:spacing w:val="-4"/>
        </w:rPr>
        <w:t>level</w:t>
      </w:r>
      <w:r>
        <w:t xml:space="preserve"> </w:t>
      </w:r>
      <w:r>
        <w:rPr>
          <w:spacing w:val="-4"/>
        </w:rPr>
        <w:t>still</w:t>
      </w:r>
      <w:r>
        <w:rPr>
          <w:spacing w:val="-8"/>
        </w:rPr>
        <w:t xml:space="preserve"> </w:t>
      </w:r>
      <w:r>
        <w:rPr>
          <w:spacing w:val="-4"/>
        </w:rPr>
        <w:t>refer</w:t>
      </w:r>
      <w:r>
        <w:rPr>
          <w:spacing w:val="-5"/>
        </w:rPr>
        <w:t xml:space="preserve"> </w:t>
      </w:r>
      <w:r>
        <w:rPr>
          <w:spacing w:val="-4"/>
        </w:rPr>
        <w:t>to</w:t>
      </w:r>
      <w:r>
        <w:rPr>
          <w:spacing w:val="-12"/>
        </w:rPr>
        <w:t xml:space="preserve"> </w:t>
      </w:r>
      <w:r>
        <w:rPr>
          <w:spacing w:val="-4"/>
        </w:rPr>
        <w:t>Law</w:t>
      </w:r>
      <w:r>
        <w:rPr>
          <w:spacing w:val="-8"/>
        </w:rPr>
        <w:t xml:space="preserve"> </w:t>
      </w:r>
      <w:r>
        <w:rPr>
          <w:spacing w:val="-4"/>
        </w:rPr>
        <w:t>No.</w:t>
      </w:r>
      <w:r>
        <w:rPr>
          <w:spacing w:val="-12"/>
        </w:rPr>
        <w:t xml:space="preserve"> </w:t>
      </w:r>
      <w:r>
        <w:rPr>
          <w:spacing w:val="-4"/>
        </w:rPr>
        <w:t>13</w:t>
      </w:r>
      <w:r>
        <w:rPr>
          <w:spacing w:val="-6"/>
        </w:rPr>
        <w:t xml:space="preserve"> </w:t>
      </w:r>
      <w:r>
        <w:rPr>
          <w:spacing w:val="-4"/>
        </w:rPr>
        <w:t>of</w:t>
      </w:r>
      <w:r>
        <w:rPr>
          <w:spacing w:val="-12"/>
        </w:rPr>
        <w:t xml:space="preserve"> </w:t>
      </w:r>
      <w:r>
        <w:rPr>
          <w:spacing w:val="-4"/>
        </w:rPr>
        <w:t>1998,</w:t>
      </w:r>
      <w:r>
        <w:rPr>
          <w:spacing w:val="-9"/>
        </w:rPr>
        <w:t xml:space="preserve"> </w:t>
      </w:r>
      <w:r>
        <w:rPr>
          <w:spacing w:val="-4"/>
        </w:rPr>
        <w:t xml:space="preserve">which serves </w:t>
      </w:r>
      <w:r>
        <w:t>as</w:t>
      </w:r>
      <w:r>
        <w:rPr>
          <w:spacing w:val="-3"/>
        </w:rPr>
        <w:t xml:space="preserve"> </w:t>
      </w:r>
      <w:r>
        <w:t>the</w:t>
      </w:r>
      <w:r>
        <w:rPr>
          <w:spacing w:val="-13"/>
        </w:rPr>
        <w:t xml:space="preserve"> </w:t>
      </w:r>
      <w:r>
        <w:t>foundation for</w:t>
      </w:r>
      <w:r>
        <w:rPr>
          <w:spacing w:val="-8"/>
        </w:rPr>
        <w:t xml:space="preserve"> </w:t>
      </w:r>
      <w:r>
        <w:t>formulating older</w:t>
      </w:r>
      <w:r>
        <w:rPr>
          <w:spacing w:val="-2"/>
        </w:rPr>
        <w:t xml:space="preserve"> </w:t>
      </w:r>
      <w:r>
        <w:t>persons welfare</w:t>
      </w:r>
      <w:r>
        <w:rPr>
          <w:spacing w:val="-3"/>
        </w:rPr>
        <w:t xml:space="preserve"> </w:t>
      </w:r>
      <w:r>
        <w:t>policies</w:t>
      </w:r>
      <w:r>
        <w:rPr>
          <w:spacing w:val="-6"/>
        </w:rPr>
        <w:t xml:space="preserve"> </w:t>
      </w:r>
      <w:r>
        <w:t>in</w:t>
      </w:r>
      <w:r>
        <w:rPr>
          <w:spacing w:val="-10"/>
        </w:rPr>
        <w:t xml:space="preserve"> </w:t>
      </w:r>
      <w:r>
        <w:t>various</w:t>
      </w:r>
      <w:r>
        <w:rPr>
          <w:spacing w:val="-2"/>
        </w:rPr>
        <w:t xml:space="preserve"> </w:t>
      </w:r>
      <w:r>
        <w:t>regions.</w:t>
      </w:r>
      <w:r>
        <w:rPr>
          <w:spacing w:val="-8"/>
        </w:rPr>
        <w:t xml:space="preserve"> </w:t>
      </w:r>
      <w:r>
        <w:t>Like</w:t>
      </w:r>
      <w:r>
        <w:rPr>
          <w:spacing w:val="-8"/>
        </w:rPr>
        <w:t xml:space="preserve"> </w:t>
      </w:r>
      <w:r>
        <w:t>the</w:t>
      </w:r>
      <w:r>
        <w:rPr>
          <w:spacing w:val="-8"/>
        </w:rPr>
        <w:t xml:space="preserve"> </w:t>
      </w:r>
      <w:r>
        <w:t>previous issues,</w:t>
      </w:r>
      <w:r>
        <w:rPr>
          <w:spacing w:val="-16"/>
        </w:rPr>
        <w:t xml:space="preserve"> </w:t>
      </w:r>
      <w:r>
        <w:t>there</w:t>
      </w:r>
      <w:r>
        <w:rPr>
          <w:spacing w:val="-15"/>
        </w:rPr>
        <w:t xml:space="preserve"> </w:t>
      </w:r>
      <w:r>
        <w:t>are</w:t>
      </w:r>
      <w:r>
        <w:rPr>
          <w:spacing w:val="-15"/>
        </w:rPr>
        <w:t xml:space="preserve"> </w:t>
      </w:r>
      <w:r>
        <w:t>also</w:t>
      </w:r>
      <w:r>
        <w:rPr>
          <w:spacing w:val="-16"/>
        </w:rPr>
        <w:t xml:space="preserve"> </w:t>
      </w:r>
      <w:r>
        <w:t>several</w:t>
      </w:r>
      <w:r>
        <w:rPr>
          <w:spacing w:val="-9"/>
        </w:rPr>
        <w:t xml:space="preserve"> </w:t>
      </w:r>
      <w:r>
        <w:t>ministries-including</w:t>
      </w:r>
      <w:r>
        <w:rPr>
          <w:spacing w:val="-16"/>
        </w:rPr>
        <w:t xml:space="preserve"> </w:t>
      </w:r>
      <w:r>
        <w:t>the</w:t>
      </w:r>
      <w:r>
        <w:rPr>
          <w:spacing w:val="-16"/>
        </w:rPr>
        <w:t xml:space="preserve"> </w:t>
      </w:r>
      <w:r>
        <w:t>Ministry</w:t>
      </w:r>
      <w:r>
        <w:rPr>
          <w:spacing w:val="-13"/>
        </w:rPr>
        <w:t xml:space="preserve"> </w:t>
      </w:r>
      <w:r>
        <w:t>of</w:t>
      </w:r>
      <w:r>
        <w:rPr>
          <w:spacing w:val="-16"/>
        </w:rPr>
        <w:t xml:space="preserve"> </w:t>
      </w:r>
      <w:r>
        <w:t>Social</w:t>
      </w:r>
      <w:r>
        <w:rPr>
          <w:spacing w:val="-2"/>
        </w:rPr>
        <w:t xml:space="preserve"> </w:t>
      </w:r>
      <w:r>
        <w:t>Affairs,</w:t>
      </w:r>
      <w:r>
        <w:rPr>
          <w:spacing w:val="-16"/>
        </w:rPr>
        <w:t xml:space="preserve"> </w:t>
      </w:r>
      <w:r>
        <w:t>the</w:t>
      </w:r>
      <w:r>
        <w:rPr>
          <w:spacing w:val="-15"/>
        </w:rPr>
        <w:t xml:space="preserve"> </w:t>
      </w:r>
      <w:r>
        <w:t>Ministry</w:t>
      </w:r>
      <w:r>
        <w:rPr>
          <w:spacing w:val="-6"/>
        </w:rPr>
        <w:t xml:space="preserve"> </w:t>
      </w:r>
      <w:r>
        <w:t>of</w:t>
      </w:r>
      <w:r>
        <w:rPr>
          <w:spacing w:val="-16"/>
        </w:rPr>
        <w:t xml:space="preserve"> </w:t>
      </w:r>
      <w:r>
        <w:t>Health,</w:t>
      </w:r>
    </w:p>
    <w:p w14:paraId="7F65F2A3" w14:textId="77777777" w:rsidR="00164569" w:rsidRDefault="00164569">
      <w:pPr>
        <w:pStyle w:val="BodyText"/>
        <w:rPr>
          <w:sz w:val="20"/>
        </w:rPr>
      </w:pPr>
    </w:p>
    <w:p w14:paraId="051A448A" w14:textId="77777777" w:rsidR="00164569" w:rsidRDefault="00000000">
      <w:pPr>
        <w:pStyle w:val="BodyText"/>
        <w:spacing w:before="52"/>
        <w:rPr>
          <w:sz w:val="20"/>
        </w:rPr>
      </w:pPr>
      <w:r>
        <w:rPr>
          <w:noProof/>
          <w:sz w:val="20"/>
        </w:rPr>
        <mc:AlternateContent>
          <mc:Choice Requires="wps">
            <w:drawing>
              <wp:anchor distT="0" distB="0" distL="0" distR="0" simplePos="0" relativeHeight="487611904" behindDoc="1" locked="0" layoutInCell="1" allowOverlap="1" wp14:anchorId="05C83927" wp14:editId="1270DB0B">
                <wp:simplePos x="0" y="0"/>
                <wp:positionH relativeFrom="page">
                  <wp:posOffset>720488</wp:posOffset>
                </wp:positionH>
                <wp:positionV relativeFrom="paragraph">
                  <wp:posOffset>194646</wp:posOffset>
                </wp:positionV>
                <wp:extent cx="1831975" cy="1270"/>
                <wp:effectExtent l="0" t="0" r="0" b="0"/>
                <wp:wrapTopAndBottom/>
                <wp:docPr id="217" name="Graphic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C20444" id="Graphic 217" o:spid="_x0000_s1026" alt="&quot;&quot;" style="position:absolute;margin-left:56.75pt;margin-top:15.35pt;width:144.2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" path="m,l1831749,e" filled="f" strokeweight=".25428mm">
                <v:path arrowok="t"/>
                <w10:wrap type="topAndBottom" anchorx="page"/>
              </v:shape>
            </w:pict>
          </mc:Fallback>
        </mc:AlternateContent>
      </w:r>
    </w:p>
    <w:p w14:paraId="5BC41635" w14:textId="77777777" w:rsidR="00164569" w:rsidRDefault="00164569">
      <w:pPr>
        <w:pStyle w:val="BodyText"/>
        <w:spacing w:before="79"/>
        <w:rPr>
          <w:sz w:val="22"/>
        </w:rPr>
      </w:pPr>
    </w:p>
    <w:p w14:paraId="0C94D250" w14:textId="77777777" w:rsidR="00164569" w:rsidRDefault="00000000">
      <w:pPr>
        <w:spacing w:line="328" w:lineRule="auto"/>
        <w:ind w:left="1139" w:right="1104" w:firstLine="9"/>
        <w:rPr>
          <w:sz w:val="14"/>
        </w:rPr>
      </w:pPr>
      <w:bookmarkStart w:id="38" w:name="_bookmark38"/>
      <w:bookmarkEnd w:id="38"/>
      <w:r>
        <w:rPr>
          <w:color w:val="6E6E72"/>
          <w:sz w:val="14"/>
          <w:vertAlign w:val="superscript"/>
        </w:rPr>
        <w:t>15</w:t>
      </w:r>
      <w:r>
        <w:rPr>
          <w:color w:val="6E6E72"/>
          <w:spacing w:val="-3"/>
          <w:sz w:val="14"/>
        </w:rPr>
        <w:t xml:space="preserve"> </w:t>
      </w:r>
      <w:r>
        <w:rPr>
          <w:color w:val="6E6E72"/>
          <w:sz w:val="14"/>
        </w:rPr>
        <w:t>on the</w:t>
      </w:r>
      <w:r>
        <w:rPr>
          <w:color w:val="6E6E72"/>
          <w:spacing w:val="-2"/>
          <w:sz w:val="14"/>
        </w:rPr>
        <w:t xml:space="preserve"> </w:t>
      </w:r>
      <w:r>
        <w:rPr>
          <w:color w:val="6E6E72"/>
          <w:sz w:val="14"/>
        </w:rPr>
        <w:t>Efforts to Improve the Social Welfare of</w:t>
      </w:r>
      <w:r>
        <w:rPr>
          <w:color w:val="6E6E72"/>
          <w:spacing w:val="16"/>
          <w:sz w:val="14"/>
        </w:rPr>
        <w:t xml:space="preserve"> </w:t>
      </w:r>
      <w:r>
        <w:rPr>
          <w:color w:val="6E6E72"/>
          <w:sz w:val="14"/>
        </w:rPr>
        <w:t>Older Persons,</w:t>
      </w:r>
      <w:r>
        <w:rPr>
          <w:color w:val="6E6E72"/>
          <w:spacing w:val="-3"/>
          <w:sz w:val="14"/>
        </w:rPr>
        <w:t xml:space="preserve"> </w:t>
      </w:r>
      <w:r>
        <w:rPr>
          <w:color w:val="6E6E72"/>
          <w:sz w:val="14"/>
        </w:rPr>
        <w:t>which outlines six</w:t>
      </w:r>
      <w:r>
        <w:rPr>
          <w:color w:val="6E6E72"/>
          <w:spacing w:val="-1"/>
          <w:sz w:val="14"/>
        </w:rPr>
        <w:t xml:space="preserve"> </w:t>
      </w:r>
      <w:r>
        <w:rPr>
          <w:color w:val="6E6E72"/>
          <w:sz w:val="14"/>
        </w:rPr>
        <w:t>efforts to improve</w:t>
      </w:r>
      <w:r>
        <w:rPr>
          <w:color w:val="6E6E72"/>
          <w:spacing w:val="19"/>
          <w:sz w:val="14"/>
        </w:rPr>
        <w:t xml:space="preserve"> </w:t>
      </w:r>
      <w:r>
        <w:rPr>
          <w:color w:val="6E6E72"/>
          <w:sz w:val="14"/>
        </w:rPr>
        <w:t>social welfare and health</w:t>
      </w:r>
      <w:r>
        <w:rPr>
          <w:color w:val="6E6E72"/>
          <w:spacing w:val="15"/>
          <w:sz w:val="14"/>
        </w:rPr>
        <w:t xml:space="preserve"> </w:t>
      </w:r>
      <w:r>
        <w:rPr>
          <w:color w:val="6E6E72"/>
          <w:sz w:val="14"/>
        </w:rPr>
        <w:t>services, employment,</w:t>
      </w:r>
      <w:r>
        <w:rPr>
          <w:color w:val="6E6E72"/>
          <w:spacing w:val="40"/>
          <w:sz w:val="14"/>
        </w:rPr>
        <w:t xml:space="preserve"> </w:t>
      </w:r>
      <w:r>
        <w:rPr>
          <w:color w:val="6E6E72"/>
          <w:sz w:val="14"/>
        </w:rPr>
        <w:t>education</w:t>
      </w:r>
      <w:r>
        <w:rPr>
          <w:color w:val="6E6E72"/>
          <w:spacing w:val="21"/>
          <w:sz w:val="14"/>
        </w:rPr>
        <w:t xml:space="preserve"> </w:t>
      </w:r>
      <w:r>
        <w:rPr>
          <w:color w:val="6E6E72"/>
          <w:sz w:val="14"/>
        </w:rPr>
        <w:t>and training, social</w:t>
      </w:r>
      <w:r>
        <w:rPr>
          <w:color w:val="6E6E72"/>
          <w:spacing w:val="22"/>
          <w:sz w:val="14"/>
        </w:rPr>
        <w:t xml:space="preserve"> </w:t>
      </w:r>
      <w:r>
        <w:rPr>
          <w:color w:val="6E6E72"/>
          <w:sz w:val="14"/>
        </w:rPr>
        <w:t>protection, the provision</w:t>
      </w:r>
      <w:r>
        <w:rPr>
          <w:color w:val="6E6E72"/>
          <w:spacing w:val="24"/>
          <w:sz w:val="14"/>
        </w:rPr>
        <w:t xml:space="preserve"> </w:t>
      </w:r>
      <w:r>
        <w:rPr>
          <w:color w:val="6E6E72"/>
          <w:sz w:val="14"/>
        </w:rPr>
        <w:t>of</w:t>
      </w:r>
      <w:r>
        <w:rPr>
          <w:color w:val="6E6E72"/>
          <w:spacing w:val="25"/>
          <w:sz w:val="14"/>
        </w:rPr>
        <w:t xml:space="preserve"> </w:t>
      </w:r>
      <w:r>
        <w:rPr>
          <w:color w:val="6E6E72"/>
          <w:sz w:val="14"/>
        </w:rPr>
        <w:t>social</w:t>
      </w:r>
      <w:r>
        <w:rPr>
          <w:color w:val="6E6E72"/>
          <w:spacing w:val="21"/>
          <w:sz w:val="14"/>
        </w:rPr>
        <w:t xml:space="preserve"> </w:t>
      </w:r>
      <w:r>
        <w:rPr>
          <w:color w:val="6E6E72"/>
          <w:sz w:val="14"/>
        </w:rPr>
        <w:t>assistance,</w:t>
      </w:r>
      <w:r>
        <w:rPr>
          <w:color w:val="6E6E72"/>
          <w:spacing w:val="20"/>
          <w:sz w:val="14"/>
        </w:rPr>
        <w:t xml:space="preserve"> </w:t>
      </w:r>
      <w:r>
        <w:rPr>
          <w:color w:val="6E6E72"/>
          <w:sz w:val="14"/>
        </w:rPr>
        <w:t>and the granting</w:t>
      </w:r>
      <w:r>
        <w:rPr>
          <w:color w:val="6E6E72"/>
          <w:spacing w:val="21"/>
          <w:sz w:val="14"/>
        </w:rPr>
        <w:t xml:space="preserve"> </w:t>
      </w:r>
      <w:r>
        <w:rPr>
          <w:color w:val="6E6E72"/>
          <w:sz w:val="14"/>
        </w:rPr>
        <w:t>of awards</w:t>
      </w:r>
      <w:r>
        <w:rPr>
          <w:color w:val="6E6E72"/>
          <w:spacing w:val="16"/>
          <w:sz w:val="14"/>
        </w:rPr>
        <w:t xml:space="preserve"> </w:t>
      </w:r>
      <w:r>
        <w:rPr>
          <w:color w:val="6E6E72"/>
          <w:sz w:val="14"/>
        </w:rPr>
        <w:t>to</w:t>
      </w:r>
      <w:r>
        <w:rPr>
          <w:color w:val="6E6E72"/>
          <w:spacing w:val="39"/>
          <w:sz w:val="14"/>
        </w:rPr>
        <w:t xml:space="preserve"> </w:t>
      </w:r>
      <w:r>
        <w:rPr>
          <w:color w:val="6E6E72"/>
          <w:sz w:val="14"/>
        </w:rPr>
        <w:t>the community</w:t>
      </w:r>
    </w:p>
    <w:p w14:paraId="4454FF7C" w14:textId="77777777" w:rsidR="00164569" w:rsidRDefault="00000000">
      <w:pPr>
        <w:spacing w:line="328" w:lineRule="auto"/>
        <w:ind w:left="1139" w:right="1104" w:firstLine="9"/>
        <w:rPr>
          <w:sz w:val="14"/>
        </w:rPr>
      </w:pPr>
      <w:bookmarkStart w:id="39" w:name="_bookmark39"/>
      <w:bookmarkEnd w:id="39"/>
      <w:r>
        <w:rPr>
          <w:color w:val="6E6E72"/>
          <w:spacing w:val="-2"/>
          <w:w w:val="105"/>
          <w:sz w:val="14"/>
          <w:vertAlign w:val="superscript"/>
        </w:rPr>
        <w:t>16</w:t>
      </w:r>
      <w:r>
        <w:rPr>
          <w:color w:val="6E6E72"/>
          <w:spacing w:val="-14"/>
          <w:w w:val="105"/>
          <w:sz w:val="14"/>
        </w:rPr>
        <w:t xml:space="preserve"> </w:t>
      </w:r>
      <w:r>
        <w:rPr>
          <w:color w:val="6E6E72"/>
          <w:spacing w:val="-2"/>
          <w:w w:val="105"/>
          <w:sz w:val="14"/>
        </w:rPr>
        <w:t>on</w:t>
      </w:r>
      <w:r>
        <w:rPr>
          <w:color w:val="6E6E72"/>
          <w:spacing w:val="-4"/>
          <w:w w:val="105"/>
          <w:sz w:val="14"/>
        </w:rPr>
        <w:t xml:space="preserve"> </w:t>
      </w:r>
      <w:r>
        <w:rPr>
          <w:color w:val="6E6E72"/>
          <w:spacing w:val="-2"/>
          <w:w w:val="105"/>
          <w:sz w:val="14"/>
        </w:rPr>
        <w:t>the</w:t>
      </w:r>
      <w:r>
        <w:rPr>
          <w:color w:val="6E6E72"/>
          <w:spacing w:val="-6"/>
          <w:w w:val="105"/>
          <w:sz w:val="14"/>
        </w:rPr>
        <w:t xml:space="preserve"> </w:t>
      </w:r>
      <w:r>
        <w:rPr>
          <w:color w:val="6E6E72"/>
          <w:spacing w:val="-2"/>
          <w:w w:val="105"/>
          <w:sz w:val="14"/>
        </w:rPr>
        <w:t>National Social Security System,</w:t>
      </w:r>
      <w:r>
        <w:rPr>
          <w:color w:val="6E6E72"/>
          <w:spacing w:val="-12"/>
          <w:w w:val="105"/>
          <w:sz w:val="14"/>
        </w:rPr>
        <w:t xml:space="preserve"> </w:t>
      </w:r>
      <w:r>
        <w:rPr>
          <w:color w:val="6E6E72"/>
          <w:spacing w:val="-2"/>
          <w:w w:val="105"/>
          <w:sz w:val="14"/>
        </w:rPr>
        <w:t>which includes provisions for national security covering health insurance,</w:t>
      </w:r>
      <w:r>
        <w:rPr>
          <w:color w:val="6E6E72"/>
          <w:spacing w:val="-5"/>
          <w:w w:val="105"/>
          <w:sz w:val="14"/>
        </w:rPr>
        <w:t xml:space="preserve"> </w:t>
      </w:r>
      <w:r>
        <w:rPr>
          <w:color w:val="6E6E72"/>
          <w:spacing w:val="-2"/>
          <w:w w:val="105"/>
          <w:sz w:val="14"/>
        </w:rPr>
        <w:t>occupational</w:t>
      </w:r>
      <w:r>
        <w:rPr>
          <w:color w:val="6E6E72"/>
          <w:spacing w:val="10"/>
          <w:w w:val="105"/>
          <w:sz w:val="14"/>
        </w:rPr>
        <w:t xml:space="preserve"> </w:t>
      </w:r>
      <w:r>
        <w:rPr>
          <w:color w:val="6E6E72"/>
          <w:spacing w:val="-2"/>
          <w:w w:val="105"/>
          <w:sz w:val="14"/>
        </w:rPr>
        <w:t>accident insurance,</w:t>
      </w:r>
      <w:r>
        <w:rPr>
          <w:color w:val="6E6E72"/>
          <w:w w:val="105"/>
          <w:sz w:val="14"/>
        </w:rPr>
        <w:t xml:space="preserve"> retirement benefits, pension benefits,</w:t>
      </w:r>
      <w:r>
        <w:rPr>
          <w:color w:val="6E6E72"/>
          <w:spacing w:val="-6"/>
          <w:w w:val="105"/>
          <w:sz w:val="14"/>
        </w:rPr>
        <w:t xml:space="preserve"> </w:t>
      </w:r>
      <w:r>
        <w:rPr>
          <w:color w:val="6E6E72"/>
          <w:w w:val="105"/>
          <w:sz w:val="14"/>
        </w:rPr>
        <w:t>and death benefits</w:t>
      </w:r>
    </w:p>
    <w:p w14:paraId="0BDA0946" w14:textId="77777777" w:rsidR="00164569" w:rsidRDefault="00000000">
      <w:pPr>
        <w:spacing w:line="157" w:lineRule="exact"/>
        <w:ind w:left="1148"/>
        <w:rPr>
          <w:sz w:val="14"/>
        </w:rPr>
      </w:pPr>
      <w:bookmarkStart w:id="40" w:name="_bookmark40"/>
      <w:bookmarkEnd w:id="40"/>
      <w:r>
        <w:rPr>
          <w:color w:val="6E6E72"/>
          <w:sz w:val="14"/>
          <w:vertAlign w:val="superscript"/>
        </w:rPr>
        <w:t>17</w:t>
      </w:r>
      <w:r>
        <w:rPr>
          <w:color w:val="6E6E72"/>
          <w:spacing w:val="-12"/>
          <w:sz w:val="14"/>
        </w:rPr>
        <w:t xml:space="preserve"> </w:t>
      </w:r>
      <w:r>
        <w:rPr>
          <w:color w:val="6E6E72"/>
          <w:sz w:val="14"/>
        </w:rPr>
        <w:t>on</w:t>
      </w:r>
      <w:r>
        <w:rPr>
          <w:color w:val="6E6E72"/>
          <w:spacing w:val="-4"/>
          <w:sz w:val="14"/>
        </w:rPr>
        <w:t xml:space="preserve"> </w:t>
      </w:r>
      <w:r>
        <w:rPr>
          <w:color w:val="6E6E72"/>
          <w:sz w:val="14"/>
        </w:rPr>
        <w:t>Social</w:t>
      </w:r>
      <w:r>
        <w:rPr>
          <w:color w:val="6E6E72"/>
          <w:spacing w:val="3"/>
          <w:sz w:val="14"/>
        </w:rPr>
        <w:t xml:space="preserve"> </w:t>
      </w:r>
      <w:r>
        <w:rPr>
          <w:color w:val="6E6E72"/>
          <w:sz w:val="14"/>
        </w:rPr>
        <w:t>Welfare,</w:t>
      </w:r>
      <w:r>
        <w:rPr>
          <w:color w:val="6E6E72"/>
          <w:spacing w:val="-5"/>
          <w:sz w:val="14"/>
        </w:rPr>
        <w:t xml:space="preserve"> </w:t>
      </w:r>
      <w:r>
        <w:rPr>
          <w:color w:val="6E6E72"/>
          <w:sz w:val="14"/>
        </w:rPr>
        <w:t>which</w:t>
      </w:r>
      <w:r>
        <w:rPr>
          <w:color w:val="6E6E72"/>
          <w:spacing w:val="4"/>
          <w:sz w:val="14"/>
        </w:rPr>
        <w:t xml:space="preserve"> </w:t>
      </w:r>
      <w:r>
        <w:rPr>
          <w:color w:val="6E6E72"/>
          <w:sz w:val="14"/>
        </w:rPr>
        <w:t>not</w:t>
      </w:r>
      <w:r>
        <w:rPr>
          <w:color w:val="6E6E72"/>
          <w:spacing w:val="6"/>
          <w:sz w:val="14"/>
        </w:rPr>
        <w:t xml:space="preserve"> </w:t>
      </w:r>
      <w:r>
        <w:rPr>
          <w:color w:val="6E6E72"/>
          <w:sz w:val="14"/>
        </w:rPr>
        <w:t>only provides</w:t>
      </w:r>
      <w:r>
        <w:rPr>
          <w:color w:val="6E6E72"/>
          <w:spacing w:val="7"/>
          <w:sz w:val="14"/>
        </w:rPr>
        <w:t xml:space="preserve"> </w:t>
      </w:r>
      <w:r>
        <w:rPr>
          <w:color w:val="6E6E72"/>
          <w:sz w:val="14"/>
        </w:rPr>
        <w:t>social</w:t>
      </w:r>
      <w:r>
        <w:rPr>
          <w:color w:val="6E6E72"/>
          <w:spacing w:val="8"/>
          <w:sz w:val="14"/>
        </w:rPr>
        <w:t xml:space="preserve"> </w:t>
      </w:r>
      <w:r>
        <w:rPr>
          <w:color w:val="6E6E72"/>
          <w:sz w:val="14"/>
        </w:rPr>
        <w:t>protection,</w:t>
      </w:r>
      <w:r>
        <w:rPr>
          <w:color w:val="6E6E72"/>
          <w:spacing w:val="3"/>
          <w:sz w:val="14"/>
        </w:rPr>
        <w:t xml:space="preserve"> </w:t>
      </w:r>
      <w:r>
        <w:rPr>
          <w:color w:val="6E6E72"/>
          <w:sz w:val="14"/>
        </w:rPr>
        <w:t>but</w:t>
      </w:r>
      <w:r>
        <w:rPr>
          <w:color w:val="6E6E72"/>
          <w:spacing w:val="8"/>
          <w:sz w:val="14"/>
        </w:rPr>
        <w:t xml:space="preserve"> </w:t>
      </w:r>
      <w:r>
        <w:rPr>
          <w:color w:val="6E6E72"/>
          <w:sz w:val="14"/>
        </w:rPr>
        <w:t>also</w:t>
      </w:r>
      <w:r>
        <w:rPr>
          <w:color w:val="6E6E72"/>
          <w:spacing w:val="5"/>
          <w:sz w:val="14"/>
        </w:rPr>
        <w:t xml:space="preserve"> </w:t>
      </w:r>
      <w:r>
        <w:rPr>
          <w:color w:val="6E6E72"/>
          <w:sz w:val="14"/>
        </w:rPr>
        <w:t>covers</w:t>
      </w:r>
      <w:r>
        <w:rPr>
          <w:color w:val="6E6E72"/>
          <w:spacing w:val="11"/>
          <w:sz w:val="14"/>
        </w:rPr>
        <w:t xml:space="preserve"> </w:t>
      </w:r>
      <w:r>
        <w:rPr>
          <w:color w:val="6E6E72"/>
          <w:sz w:val="14"/>
        </w:rPr>
        <w:t>social</w:t>
      </w:r>
      <w:r>
        <w:rPr>
          <w:color w:val="6E6E72"/>
          <w:spacing w:val="8"/>
          <w:sz w:val="14"/>
        </w:rPr>
        <w:t xml:space="preserve"> </w:t>
      </w:r>
      <w:r>
        <w:rPr>
          <w:color w:val="6E6E72"/>
          <w:sz w:val="14"/>
        </w:rPr>
        <w:t>rehabilitation,</w:t>
      </w:r>
      <w:r>
        <w:rPr>
          <w:color w:val="6E6E72"/>
          <w:spacing w:val="-16"/>
          <w:sz w:val="14"/>
        </w:rPr>
        <w:t xml:space="preserve"> </w:t>
      </w:r>
      <w:r>
        <w:rPr>
          <w:color w:val="6E6E72"/>
          <w:sz w:val="14"/>
        </w:rPr>
        <w:t>social</w:t>
      </w:r>
      <w:r>
        <w:rPr>
          <w:color w:val="6E6E72"/>
          <w:spacing w:val="7"/>
          <w:sz w:val="14"/>
        </w:rPr>
        <w:t xml:space="preserve"> </w:t>
      </w:r>
      <w:r>
        <w:rPr>
          <w:color w:val="6E6E72"/>
          <w:sz w:val="14"/>
        </w:rPr>
        <w:t>security,</w:t>
      </w:r>
      <w:r>
        <w:rPr>
          <w:color w:val="6E6E72"/>
          <w:spacing w:val="-3"/>
          <w:sz w:val="14"/>
        </w:rPr>
        <w:t xml:space="preserve"> </w:t>
      </w:r>
      <w:r>
        <w:rPr>
          <w:color w:val="6E6E72"/>
          <w:sz w:val="14"/>
        </w:rPr>
        <w:t>and</w:t>
      </w:r>
      <w:r>
        <w:rPr>
          <w:color w:val="6E6E72"/>
          <w:spacing w:val="4"/>
          <w:sz w:val="14"/>
        </w:rPr>
        <w:t xml:space="preserve"> </w:t>
      </w:r>
      <w:r>
        <w:rPr>
          <w:color w:val="6E6E72"/>
          <w:sz w:val="14"/>
        </w:rPr>
        <w:t>social</w:t>
      </w:r>
      <w:r>
        <w:rPr>
          <w:color w:val="6E6E72"/>
          <w:spacing w:val="1"/>
          <w:sz w:val="14"/>
        </w:rPr>
        <w:t xml:space="preserve"> </w:t>
      </w:r>
      <w:r>
        <w:rPr>
          <w:color w:val="6E6E72"/>
          <w:spacing w:val="-2"/>
          <w:sz w:val="14"/>
        </w:rPr>
        <w:t>empowerment</w:t>
      </w:r>
    </w:p>
    <w:p w14:paraId="46A27202" w14:textId="77777777" w:rsidR="00164569" w:rsidRDefault="00000000">
      <w:pPr>
        <w:spacing w:before="52"/>
        <w:ind w:left="1148"/>
        <w:rPr>
          <w:sz w:val="14"/>
        </w:rPr>
      </w:pPr>
      <w:bookmarkStart w:id="41" w:name="_bookmark41"/>
      <w:bookmarkEnd w:id="41"/>
      <w:r>
        <w:rPr>
          <w:color w:val="6E6E72"/>
          <w:sz w:val="14"/>
          <w:vertAlign w:val="superscript"/>
        </w:rPr>
        <w:t>18</w:t>
      </w:r>
      <w:r>
        <w:rPr>
          <w:color w:val="6E6E72"/>
          <w:spacing w:val="-8"/>
          <w:sz w:val="14"/>
        </w:rPr>
        <w:t xml:space="preserve"> </w:t>
      </w:r>
      <w:r>
        <w:rPr>
          <w:color w:val="6E6E72"/>
          <w:sz w:val="14"/>
        </w:rPr>
        <w:t>on</w:t>
      </w:r>
      <w:r>
        <w:rPr>
          <w:color w:val="6E6E72"/>
          <w:spacing w:val="2"/>
          <w:sz w:val="14"/>
        </w:rPr>
        <w:t xml:space="preserve"> </w:t>
      </w:r>
      <w:r>
        <w:rPr>
          <w:color w:val="6E6E72"/>
          <w:sz w:val="14"/>
        </w:rPr>
        <w:t>the National</w:t>
      </w:r>
      <w:r>
        <w:rPr>
          <w:color w:val="6E6E72"/>
          <w:spacing w:val="6"/>
          <w:sz w:val="14"/>
        </w:rPr>
        <w:t xml:space="preserve"> </w:t>
      </w:r>
      <w:r>
        <w:rPr>
          <w:color w:val="6E6E72"/>
          <w:sz w:val="14"/>
        </w:rPr>
        <w:t>Strategy</w:t>
      </w:r>
      <w:r>
        <w:rPr>
          <w:color w:val="6E6E72"/>
          <w:spacing w:val="6"/>
          <w:sz w:val="14"/>
        </w:rPr>
        <w:t xml:space="preserve"> </w:t>
      </w:r>
      <w:r>
        <w:rPr>
          <w:color w:val="6E6E72"/>
          <w:sz w:val="14"/>
        </w:rPr>
        <w:t>for</w:t>
      </w:r>
      <w:r>
        <w:rPr>
          <w:color w:val="6E6E72"/>
          <w:spacing w:val="8"/>
          <w:sz w:val="14"/>
        </w:rPr>
        <w:t xml:space="preserve"> </w:t>
      </w:r>
      <w:r>
        <w:rPr>
          <w:color w:val="6E6E72"/>
          <w:sz w:val="14"/>
        </w:rPr>
        <w:t>Older</w:t>
      </w:r>
      <w:r>
        <w:rPr>
          <w:color w:val="6E6E72"/>
          <w:spacing w:val="12"/>
          <w:sz w:val="14"/>
        </w:rPr>
        <w:t xml:space="preserve"> </w:t>
      </w:r>
      <w:r>
        <w:rPr>
          <w:color w:val="6E6E72"/>
          <w:spacing w:val="-2"/>
          <w:sz w:val="14"/>
        </w:rPr>
        <w:t>Persons</w:t>
      </w:r>
    </w:p>
    <w:p w14:paraId="60FC9DAD" w14:textId="77777777" w:rsidR="00164569" w:rsidRDefault="00000000">
      <w:pPr>
        <w:spacing w:before="60" w:line="321" w:lineRule="auto"/>
        <w:ind w:left="1139" w:right="1104" w:firstLine="9"/>
        <w:rPr>
          <w:sz w:val="14"/>
        </w:rPr>
      </w:pPr>
      <w:bookmarkStart w:id="42" w:name="_bookmark42"/>
      <w:bookmarkEnd w:id="42"/>
      <w:r>
        <w:rPr>
          <w:color w:val="6E6E72"/>
          <w:spacing w:val="-2"/>
          <w:w w:val="105"/>
          <w:sz w:val="14"/>
          <w:vertAlign w:val="superscript"/>
        </w:rPr>
        <w:t>19</w:t>
      </w:r>
      <w:r>
        <w:rPr>
          <w:color w:val="6E6E72"/>
          <w:spacing w:val="-14"/>
          <w:w w:val="105"/>
          <w:sz w:val="14"/>
        </w:rPr>
        <w:t xml:space="preserve"> </w:t>
      </w:r>
      <w:r>
        <w:rPr>
          <w:color w:val="6E6E72"/>
          <w:spacing w:val="-2"/>
          <w:w w:val="105"/>
          <w:sz w:val="14"/>
        </w:rPr>
        <w:t>Kementerian</w:t>
      </w:r>
      <w:r>
        <w:rPr>
          <w:color w:val="6E6E72"/>
          <w:spacing w:val="8"/>
          <w:w w:val="105"/>
          <w:sz w:val="14"/>
        </w:rPr>
        <w:t xml:space="preserve"> </w:t>
      </w:r>
      <w:proofErr w:type="spellStart"/>
      <w:r>
        <w:rPr>
          <w:color w:val="6E6E72"/>
          <w:spacing w:val="-2"/>
          <w:w w:val="105"/>
          <w:sz w:val="14"/>
        </w:rPr>
        <w:t>Koordinator</w:t>
      </w:r>
      <w:proofErr w:type="spellEnd"/>
      <w:r>
        <w:rPr>
          <w:color w:val="6E6E72"/>
          <w:spacing w:val="-2"/>
          <w:w w:val="105"/>
          <w:sz w:val="14"/>
        </w:rPr>
        <w:t xml:space="preserve"> Bidang</w:t>
      </w:r>
      <w:r>
        <w:rPr>
          <w:color w:val="6E6E72"/>
          <w:spacing w:val="-4"/>
          <w:w w:val="105"/>
          <w:sz w:val="14"/>
        </w:rPr>
        <w:t xml:space="preserve"> </w:t>
      </w:r>
      <w:r>
        <w:rPr>
          <w:color w:val="6E6E72"/>
          <w:spacing w:val="-2"/>
          <w:w w:val="105"/>
          <w:sz w:val="14"/>
        </w:rPr>
        <w:t xml:space="preserve">Pembangunan </w:t>
      </w:r>
      <w:proofErr w:type="spellStart"/>
      <w:r>
        <w:rPr>
          <w:color w:val="6E6E72"/>
          <w:spacing w:val="-2"/>
          <w:w w:val="105"/>
          <w:sz w:val="14"/>
        </w:rPr>
        <w:t>Manusia</w:t>
      </w:r>
      <w:proofErr w:type="spellEnd"/>
      <w:r>
        <w:rPr>
          <w:color w:val="6E6E72"/>
          <w:spacing w:val="11"/>
          <w:w w:val="105"/>
          <w:sz w:val="14"/>
        </w:rPr>
        <w:t xml:space="preserve"> </w:t>
      </w:r>
      <w:r>
        <w:rPr>
          <w:color w:val="6E6E72"/>
          <w:spacing w:val="-2"/>
          <w:w w:val="105"/>
          <w:sz w:val="14"/>
        </w:rPr>
        <w:t>dan</w:t>
      </w:r>
      <w:r>
        <w:rPr>
          <w:color w:val="6E6E72"/>
          <w:spacing w:val="-5"/>
          <w:w w:val="105"/>
          <w:sz w:val="14"/>
        </w:rPr>
        <w:t xml:space="preserve"> </w:t>
      </w:r>
      <w:proofErr w:type="spellStart"/>
      <w:r>
        <w:rPr>
          <w:color w:val="6E6E72"/>
          <w:spacing w:val="-2"/>
          <w:w w:val="105"/>
          <w:sz w:val="14"/>
        </w:rPr>
        <w:t>Kebudayaan</w:t>
      </w:r>
      <w:proofErr w:type="spellEnd"/>
      <w:r>
        <w:rPr>
          <w:color w:val="6E6E72"/>
          <w:spacing w:val="8"/>
          <w:w w:val="105"/>
          <w:sz w:val="14"/>
        </w:rPr>
        <w:t xml:space="preserve"> </w:t>
      </w:r>
      <w:r>
        <w:rPr>
          <w:color w:val="6E6E72"/>
          <w:spacing w:val="-2"/>
          <w:w w:val="105"/>
          <w:sz w:val="14"/>
        </w:rPr>
        <w:t>Republik</w:t>
      </w:r>
      <w:r>
        <w:rPr>
          <w:color w:val="6E6E72"/>
          <w:spacing w:val="-5"/>
          <w:w w:val="105"/>
          <w:sz w:val="14"/>
        </w:rPr>
        <w:t xml:space="preserve"> </w:t>
      </w:r>
      <w:r>
        <w:rPr>
          <w:color w:val="6E6E72"/>
          <w:spacing w:val="-2"/>
          <w:w w:val="105"/>
          <w:sz w:val="14"/>
        </w:rPr>
        <w:t>Indonesia,</w:t>
      </w:r>
      <w:r>
        <w:rPr>
          <w:color w:val="6E6E72"/>
          <w:spacing w:val="-3"/>
          <w:w w:val="105"/>
          <w:sz w:val="14"/>
        </w:rPr>
        <w:t xml:space="preserve"> </w:t>
      </w:r>
      <w:r>
        <w:rPr>
          <w:color w:val="6E6E72"/>
          <w:spacing w:val="-2"/>
          <w:w w:val="105"/>
          <w:sz w:val="14"/>
        </w:rPr>
        <w:t>or the</w:t>
      </w:r>
      <w:r>
        <w:rPr>
          <w:color w:val="6E6E72"/>
          <w:spacing w:val="-9"/>
          <w:w w:val="105"/>
          <w:sz w:val="14"/>
        </w:rPr>
        <w:t xml:space="preserve"> </w:t>
      </w:r>
      <w:r>
        <w:rPr>
          <w:color w:val="6E6E72"/>
          <w:spacing w:val="-2"/>
          <w:w w:val="105"/>
          <w:sz w:val="14"/>
        </w:rPr>
        <w:t>Coordinating Ministry</w:t>
      </w:r>
      <w:r>
        <w:rPr>
          <w:color w:val="6E6E72"/>
          <w:spacing w:val="-3"/>
          <w:w w:val="105"/>
          <w:sz w:val="14"/>
        </w:rPr>
        <w:t xml:space="preserve"> </w:t>
      </w:r>
      <w:r>
        <w:rPr>
          <w:color w:val="6E6E72"/>
          <w:spacing w:val="-2"/>
          <w:w w:val="105"/>
          <w:sz w:val="14"/>
        </w:rPr>
        <w:t>for Human Development</w:t>
      </w:r>
      <w:r>
        <w:rPr>
          <w:color w:val="6E6E72"/>
          <w:w w:val="105"/>
          <w:sz w:val="14"/>
        </w:rPr>
        <w:t xml:space="preserve"> and</w:t>
      </w:r>
      <w:r>
        <w:rPr>
          <w:color w:val="6E6E72"/>
          <w:spacing w:val="-5"/>
          <w:w w:val="105"/>
          <w:sz w:val="14"/>
        </w:rPr>
        <w:t xml:space="preserve"> </w:t>
      </w:r>
      <w:r>
        <w:rPr>
          <w:color w:val="6E6E72"/>
          <w:w w:val="105"/>
          <w:sz w:val="14"/>
        </w:rPr>
        <w:t>Culture of the</w:t>
      </w:r>
      <w:r>
        <w:rPr>
          <w:color w:val="6E6E72"/>
          <w:spacing w:val="-4"/>
          <w:w w:val="105"/>
          <w:sz w:val="14"/>
        </w:rPr>
        <w:t xml:space="preserve"> </w:t>
      </w:r>
      <w:r>
        <w:rPr>
          <w:color w:val="6E6E72"/>
          <w:w w:val="105"/>
          <w:sz w:val="14"/>
        </w:rPr>
        <w:t>Republic of Indonesia</w:t>
      </w:r>
    </w:p>
    <w:p w14:paraId="5639E5B7" w14:textId="77777777" w:rsidR="00164569" w:rsidRDefault="00000000">
      <w:pPr>
        <w:spacing w:before="1"/>
        <w:ind w:left="1141"/>
        <w:rPr>
          <w:sz w:val="14"/>
        </w:rPr>
      </w:pPr>
      <w:bookmarkStart w:id="43" w:name="_bookmark43"/>
      <w:bookmarkEnd w:id="43"/>
      <w:r>
        <w:rPr>
          <w:color w:val="6E6E72"/>
          <w:spacing w:val="-2"/>
          <w:w w:val="105"/>
          <w:position w:val="4"/>
          <w:sz w:val="8"/>
        </w:rPr>
        <w:t>20</w:t>
      </w:r>
      <w:r>
        <w:rPr>
          <w:color w:val="6E6E72"/>
          <w:spacing w:val="15"/>
          <w:w w:val="105"/>
          <w:position w:val="4"/>
          <w:sz w:val="8"/>
        </w:rPr>
        <w:t xml:space="preserve"> </w:t>
      </w:r>
      <w:r>
        <w:rPr>
          <w:color w:val="6E6E72"/>
          <w:spacing w:val="-2"/>
          <w:w w:val="105"/>
          <w:sz w:val="14"/>
        </w:rPr>
        <w:t>(</w:t>
      </w:r>
      <w:proofErr w:type="spellStart"/>
      <w:r>
        <w:rPr>
          <w:color w:val="6E6E72"/>
          <w:spacing w:val="-2"/>
          <w:w w:val="105"/>
          <w:sz w:val="14"/>
        </w:rPr>
        <w:t>i</w:t>
      </w:r>
      <w:proofErr w:type="spellEnd"/>
      <w:r>
        <w:rPr>
          <w:color w:val="6E6E72"/>
          <w:spacing w:val="-2"/>
          <w:w w:val="105"/>
          <w:sz w:val="14"/>
        </w:rPr>
        <w:t>)</w:t>
      </w:r>
      <w:r>
        <w:rPr>
          <w:color w:val="6E6E72"/>
          <w:w w:val="105"/>
          <w:sz w:val="14"/>
        </w:rPr>
        <w:t xml:space="preserve"> </w:t>
      </w:r>
      <w:r>
        <w:rPr>
          <w:color w:val="6E6E72"/>
          <w:spacing w:val="-2"/>
          <w:w w:val="105"/>
          <w:sz w:val="14"/>
        </w:rPr>
        <w:t>enhancing</w:t>
      </w:r>
      <w:r>
        <w:rPr>
          <w:color w:val="6E6E72"/>
          <w:spacing w:val="13"/>
          <w:w w:val="105"/>
          <w:sz w:val="14"/>
        </w:rPr>
        <w:t xml:space="preserve"> </w:t>
      </w:r>
      <w:r>
        <w:rPr>
          <w:color w:val="6E6E72"/>
          <w:spacing w:val="-2"/>
          <w:w w:val="105"/>
          <w:sz w:val="14"/>
        </w:rPr>
        <w:t>social</w:t>
      </w:r>
      <w:r>
        <w:rPr>
          <w:color w:val="6E6E72"/>
          <w:spacing w:val="-1"/>
          <w:w w:val="105"/>
          <w:sz w:val="14"/>
        </w:rPr>
        <w:t xml:space="preserve"> </w:t>
      </w:r>
      <w:r>
        <w:rPr>
          <w:color w:val="6E6E72"/>
          <w:spacing w:val="-2"/>
          <w:w w:val="105"/>
          <w:sz w:val="14"/>
        </w:rPr>
        <w:t>protection,</w:t>
      </w:r>
      <w:r>
        <w:rPr>
          <w:color w:val="6E6E72"/>
          <w:spacing w:val="-4"/>
          <w:w w:val="105"/>
          <w:sz w:val="14"/>
        </w:rPr>
        <w:t xml:space="preserve"> </w:t>
      </w:r>
      <w:r>
        <w:rPr>
          <w:color w:val="6E6E72"/>
          <w:spacing w:val="-2"/>
          <w:w w:val="105"/>
          <w:sz w:val="14"/>
        </w:rPr>
        <w:t>health</w:t>
      </w:r>
      <w:r>
        <w:rPr>
          <w:color w:val="6E6E72"/>
          <w:spacing w:val="9"/>
          <w:w w:val="105"/>
          <w:sz w:val="14"/>
        </w:rPr>
        <w:t xml:space="preserve"> </w:t>
      </w:r>
      <w:r>
        <w:rPr>
          <w:color w:val="6E6E72"/>
          <w:spacing w:val="-2"/>
          <w:w w:val="105"/>
          <w:sz w:val="14"/>
        </w:rPr>
        <w:t>services,</w:t>
      </w:r>
      <w:r>
        <w:rPr>
          <w:color w:val="6E6E72"/>
          <w:spacing w:val="-9"/>
          <w:w w:val="105"/>
          <w:sz w:val="14"/>
        </w:rPr>
        <w:t xml:space="preserve"> </w:t>
      </w:r>
      <w:r>
        <w:rPr>
          <w:color w:val="6E6E72"/>
          <w:spacing w:val="-2"/>
          <w:w w:val="105"/>
          <w:sz w:val="14"/>
        </w:rPr>
        <w:t>and</w:t>
      </w:r>
      <w:r>
        <w:rPr>
          <w:color w:val="6E6E72"/>
          <w:spacing w:val="-6"/>
          <w:w w:val="105"/>
          <w:sz w:val="14"/>
        </w:rPr>
        <w:t xml:space="preserve"> </w:t>
      </w:r>
      <w:r>
        <w:rPr>
          <w:color w:val="6E6E72"/>
          <w:spacing w:val="-2"/>
          <w:w w:val="105"/>
          <w:sz w:val="14"/>
        </w:rPr>
        <w:t>quality</w:t>
      </w:r>
      <w:r>
        <w:rPr>
          <w:color w:val="6E6E72"/>
          <w:w w:val="105"/>
          <w:sz w:val="14"/>
        </w:rPr>
        <w:t xml:space="preserve"> </w:t>
      </w:r>
      <w:r>
        <w:rPr>
          <w:color w:val="6E6E72"/>
          <w:spacing w:val="-2"/>
          <w:w w:val="105"/>
          <w:sz w:val="14"/>
        </w:rPr>
        <w:t>of</w:t>
      </w:r>
      <w:r>
        <w:rPr>
          <w:color w:val="6E6E72"/>
          <w:spacing w:val="6"/>
          <w:w w:val="105"/>
          <w:sz w:val="14"/>
        </w:rPr>
        <w:t xml:space="preserve"> </w:t>
      </w:r>
      <w:r>
        <w:rPr>
          <w:color w:val="6E6E72"/>
          <w:spacing w:val="-2"/>
          <w:w w:val="105"/>
          <w:sz w:val="14"/>
        </w:rPr>
        <w:t>life;</w:t>
      </w:r>
      <w:r>
        <w:rPr>
          <w:color w:val="6E6E72"/>
          <w:spacing w:val="-16"/>
          <w:w w:val="105"/>
          <w:sz w:val="14"/>
        </w:rPr>
        <w:t xml:space="preserve"> </w:t>
      </w:r>
      <w:r>
        <w:rPr>
          <w:color w:val="6E6E72"/>
          <w:spacing w:val="-2"/>
          <w:w w:val="105"/>
          <w:sz w:val="14"/>
        </w:rPr>
        <w:t>(ii)</w:t>
      </w:r>
      <w:r>
        <w:rPr>
          <w:color w:val="6E6E72"/>
          <w:spacing w:val="1"/>
          <w:w w:val="105"/>
          <w:sz w:val="14"/>
        </w:rPr>
        <w:t xml:space="preserve"> </w:t>
      </w:r>
      <w:r>
        <w:rPr>
          <w:color w:val="6E6E72"/>
          <w:spacing w:val="-2"/>
          <w:w w:val="105"/>
          <w:sz w:val="14"/>
        </w:rPr>
        <w:t>developing</w:t>
      </w:r>
      <w:r>
        <w:rPr>
          <w:color w:val="6E6E72"/>
          <w:spacing w:val="1"/>
          <w:w w:val="105"/>
          <w:sz w:val="14"/>
        </w:rPr>
        <w:t xml:space="preserve"> </w:t>
      </w:r>
      <w:r>
        <w:rPr>
          <w:color w:val="6E6E72"/>
          <w:spacing w:val="-2"/>
          <w:w w:val="105"/>
          <w:sz w:val="14"/>
        </w:rPr>
        <w:t>communities</w:t>
      </w:r>
      <w:r>
        <w:rPr>
          <w:color w:val="6E6E72"/>
          <w:spacing w:val="9"/>
          <w:w w:val="105"/>
          <w:sz w:val="14"/>
        </w:rPr>
        <w:t xml:space="preserve"> </w:t>
      </w:r>
      <w:r>
        <w:rPr>
          <w:color w:val="6E6E72"/>
          <w:spacing w:val="-2"/>
          <w:w w:val="105"/>
          <w:sz w:val="14"/>
        </w:rPr>
        <w:t>and creating</w:t>
      </w:r>
      <w:r>
        <w:rPr>
          <w:color w:val="6E6E72"/>
          <w:spacing w:val="3"/>
          <w:w w:val="105"/>
          <w:sz w:val="14"/>
        </w:rPr>
        <w:t xml:space="preserve"> </w:t>
      </w:r>
      <w:r>
        <w:rPr>
          <w:color w:val="6E6E72"/>
          <w:spacing w:val="-2"/>
          <w:w w:val="105"/>
          <w:sz w:val="14"/>
        </w:rPr>
        <w:t>an</w:t>
      </w:r>
      <w:r>
        <w:rPr>
          <w:color w:val="6E6E72"/>
          <w:w w:val="105"/>
          <w:sz w:val="14"/>
        </w:rPr>
        <w:t xml:space="preserve"> </w:t>
      </w:r>
      <w:r>
        <w:rPr>
          <w:color w:val="6E6E72"/>
          <w:spacing w:val="-2"/>
          <w:w w:val="105"/>
          <w:sz w:val="14"/>
        </w:rPr>
        <w:t>older</w:t>
      </w:r>
      <w:r>
        <w:rPr>
          <w:color w:val="6E6E72"/>
          <w:spacing w:val="12"/>
          <w:w w:val="105"/>
          <w:sz w:val="14"/>
        </w:rPr>
        <w:t xml:space="preserve"> </w:t>
      </w:r>
      <w:proofErr w:type="gramStart"/>
      <w:r>
        <w:rPr>
          <w:color w:val="6E6E72"/>
          <w:spacing w:val="-2"/>
          <w:w w:val="105"/>
          <w:sz w:val="14"/>
        </w:rPr>
        <w:t>persons</w:t>
      </w:r>
      <w:proofErr w:type="gramEnd"/>
      <w:r>
        <w:rPr>
          <w:color w:val="6E6E72"/>
          <w:spacing w:val="-2"/>
          <w:w w:val="105"/>
          <w:sz w:val="14"/>
        </w:rPr>
        <w:t>-friendly</w:t>
      </w:r>
      <w:r>
        <w:rPr>
          <w:color w:val="6E6E72"/>
          <w:spacing w:val="-7"/>
          <w:w w:val="105"/>
          <w:sz w:val="14"/>
        </w:rPr>
        <w:t xml:space="preserve"> </w:t>
      </w:r>
      <w:proofErr w:type="gramStart"/>
      <w:r>
        <w:rPr>
          <w:color w:val="6E6E72"/>
          <w:spacing w:val="-2"/>
          <w:w w:val="105"/>
          <w:sz w:val="14"/>
        </w:rPr>
        <w:t>environment;</w:t>
      </w:r>
      <w:proofErr w:type="gramEnd"/>
    </w:p>
    <w:p w14:paraId="062E7E97" w14:textId="77777777" w:rsidR="00164569" w:rsidRDefault="00000000">
      <w:pPr>
        <w:spacing w:before="55"/>
        <w:ind w:left="1140"/>
        <w:rPr>
          <w:sz w:val="14"/>
        </w:rPr>
      </w:pPr>
      <w:r>
        <w:rPr>
          <w:color w:val="6E6E72"/>
          <w:w w:val="105"/>
          <w:sz w:val="14"/>
        </w:rPr>
        <w:t>(iii)</w:t>
      </w:r>
      <w:r>
        <w:rPr>
          <w:color w:val="6E6E72"/>
          <w:spacing w:val="-7"/>
          <w:w w:val="105"/>
          <w:sz w:val="14"/>
        </w:rPr>
        <w:t xml:space="preserve"> </w:t>
      </w:r>
      <w:r>
        <w:rPr>
          <w:color w:val="6E6E72"/>
          <w:w w:val="105"/>
          <w:sz w:val="14"/>
        </w:rPr>
        <w:t>strengthening</w:t>
      </w:r>
      <w:r>
        <w:rPr>
          <w:color w:val="6E6E72"/>
          <w:spacing w:val="7"/>
          <w:w w:val="105"/>
          <w:sz w:val="14"/>
        </w:rPr>
        <w:t xml:space="preserve"> </w:t>
      </w:r>
      <w:r>
        <w:rPr>
          <w:color w:val="6E6E72"/>
          <w:w w:val="105"/>
          <w:sz w:val="14"/>
        </w:rPr>
        <w:t>institutions</w:t>
      </w:r>
      <w:r>
        <w:rPr>
          <w:color w:val="6E6E72"/>
          <w:spacing w:val="-2"/>
          <w:w w:val="105"/>
          <w:sz w:val="14"/>
        </w:rPr>
        <w:t xml:space="preserve"> </w:t>
      </w:r>
      <w:r>
        <w:rPr>
          <w:color w:val="6E6E72"/>
          <w:w w:val="105"/>
          <w:sz w:val="14"/>
        </w:rPr>
        <w:t>that</w:t>
      </w:r>
      <w:r>
        <w:rPr>
          <w:color w:val="6E6E72"/>
          <w:spacing w:val="-9"/>
          <w:w w:val="105"/>
          <w:sz w:val="14"/>
        </w:rPr>
        <w:t xml:space="preserve"> </w:t>
      </w:r>
      <w:r>
        <w:rPr>
          <w:color w:val="6E6E72"/>
          <w:w w:val="105"/>
          <w:sz w:val="14"/>
        </w:rPr>
        <w:t>implement elderly programs;</w:t>
      </w:r>
      <w:r>
        <w:rPr>
          <w:color w:val="6E6E72"/>
          <w:spacing w:val="-6"/>
          <w:w w:val="105"/>
          <w:sz w:val="14"/>
        </w:rPr>
        <w:t xml:space="preserve"> </w:t>
      </w:r>
      <w:r>
        <w:rPr>
          <w:color w:val="6E6E72"/>
          <w:w w:val="105"/>
          <w:sz w:val="14"/>
        </w:rPr>
        <w:t>and</w:t>
      </w:r>
      <w:r>
        <w:rPr>
          <w:color w:val="6E6E72"/>
          <w:spacing w:val="-10"/>
          <w:w w:val="105"/>
          <w:sz w:val="14"/>
        </w:rPr>
        <w:t xml:space="preserve"> </w:t>
      </w:r>
      <w:r>
        <w:rPr>
          <w:color w:val="6E6E72"/>
          <w:w w:val="105"/>
          <w:sz w:val="14"/>
        </w:rPr>
        <w:t>(iv)</w:t>
      </w:r>
      <w:r>
        <w:rPr>
          <w:color w:val="6E6E72"/>
          <w:spacing w:val="-8"/>
          <w:w w:val="105"/>
          <w:sz w:val="14"/>
        </w:rPr>
        <w:t xml:space="preserve"> </w:t>
      </w:r>
      <w:r>
        <w:rPr>
          <w:color w:val="6E6E72"/>
          <w:w w:val="105"/>
          <w:sz w:val="14"/>
        </w:rPr>
        <w:t>improving</w:t>
      </w:r>
      <w:r>
        <w:rPr>
          <w:color w:val="6E6E72"/>
          <w:spacing w:val="-3"/>
          <w:w w:val="105"/>
          <w:sz w:val="14"/>
        </w:rPr>
        <w:t xml:space="preserve"> </w:t>
      </w:r>
      <w:r>
        <w:rPr>
          <w:color w:val="6E6E72"/>
          <w:w w:val="105"/>
          <w:sz w:val="14"/>
        </w:rPr>
        <w:t>respect,</w:t>
      </w:r>
      <w:r>
        <w:rPr>
          <w:color w:val="6E6E72"/>
          <w:spacing w:val="-6"/>
          <w:w w:val="105"/>
          <w:sz w:val="14"/>
        </w:rPr>
        <w:t xml:space="preserve"> </w:t>
      </w:r>
      <w:r>
        <w:rPr>
          <w:color w:val="6E6E72"/>
          <w:w w:val="105"/>
          <w:sz w:val="14"/>
        </w:rPr>
        <w:t>protection,</w:t>
      </w:r>
      <w:r>
        <w:rPr>
          <w:color w:val="6E6E72"/>
          <w:spacing w:val="-11"/>
          <w:w w:val="105"/>
          <w:sz w:val="14"/>
        </w:rPr>
        <w:t xml:space="preserve"> </w:t>
      </w:r>
      <w:r>
        <w:rPr>
          <w:color w:val="6E6E72"/>
          <w:w w:val="105"/>
          <w:sz w:val="14"/>
        </w:rPr>
        <w:t>and</w:t>
      </w:r>
      <w:r>
        <w:rPr>
          <w:color w:val="6E6E72"/>
          <w:spacing w:val="-7"/>
          <w:w w:val="105"/>
          <w:sz w:val="14"/>
        </w:rPr>
        <w:t xml:space="preserve"> </w:t>
      </w:r>
      <w:r>
        <w:rPr>
          <w:color w:val="6E6E72"/>
          <w:w w:val="105"/>
          <w:sz w:val="14"/>
        </w:rPr>
        <w:t>fulfillment</w:t>
      </w:r>
      <w:r>
        <w:rPr>
          <w:color w:val="6E6E72"/>
          <w:spacing w:val="-1"/>
          <w:w w:val="105"/>
          <w:sz w:val="14"/>
        </w:rPr>
        <w:t xml:space="preserve"> </w:t>
      </w:r>
      <w:r>
        <w:rPr>
          <w:color w:val="6E6E72"/>
          <w:w w:val="105"/>
          <w:sz w:val="14"/>
        </w:rPr>
        <w:t>of</w:t>
      </w:r>
      <w:r>
        <w:rPr>
          <w:color w:val="6E6E72"/>
          <w:spacing w:val="-11"/>
          <w:w w:val="105"/>
          <w:sz w:val="14"/>
        </w:rPr>
        <w:t xml:space="preserve"> </w:t>
      </w:r>
      <w:r>
        <w:rPr>
          <w:color w:val="6E6E72"/>
          <w:w w:val="105"/>
          <w:sz w:val="14"/>
        </w:rPr>
        <w:t>the</w:t>
      </w:r>
      <w:r>
        <w:rPr>
          <w:color w:val="6E6E72"/>
          <w:spacing w:val="-5"/>
          <w:w w:val="105"/>
          <w:sz w:val="14"/>
        </w:rPr>
        <w:t xml:space="preserve"> </w:t>
      </w:r>
      <w:r>
        <w:rPr>
          <w:color w:val="6E6E72"/>
          <w:spacing w:val="-2"/>
          <w:w w:val="105"/>
          <w:sz w:val="14"/>
        </w:rPr>
        <w:t>rights</w:t>
      </w:r>
    </w:p>
    <w:p w14:paraId="40BB29EB" w14:textId="77777777" w:rsidR="00164569" w:rsidRDefault="00164569">
      <w:pPr>
        <w:rPr>
          <w:sz w:val="14"/>
        </w:rPr>
        <w:sectPr w:rsidR="00164569">
          <w:pgSz w:w="11910" w:h="16840"/>
          <w:pgMar w:top="1600" w:right="0" w:bottom="960" w:left="0" w:header="0" w:footer="773" w:gutter="0"/>
          <w:cols w:space="720"/>
        </w:sectPr>
      </w:pPr>
    </w:p>
    <w:p w14:paraId="6743E5A6" w14:textId="77777777" w:rsidR="00164569" w:rsidRDefault="00000000">
      <w:pPr>
        <w:pStyle w:val="BodyText"/>
        <w:spacing w:before="83" w:line="328" w:lineRule="auto"/>
        <w:ind w:left="1140" w:right="1127"/>
        <w:jc w:val="both"/>
      </w:pPr>
      <w:r>
        <w:rPr>
          <w:w w:val="105"/>
        </w:rPr>
        <w:lastRenderedPageBreak/>
        <w:t>the</w:t>
      </w:r>
      <w:r>
        <w:rPr>
          <w:spacing w:val="-14"/>
          <w:w w:val="105"/>
        </w:rPr>
        <w:t xml:space="preserve"> </w:t>
      </w:r>
      <w:r>
        <w:rPr>
          <w:w w:val="105"/>
        </w:rPr>
        <w:t>Ministry of</w:t>
      </w:r>
      <w:r>
        <w:rPr>
          <w:spacing w:val="-8"/>
          <w:w w:val="105"/>
        </w:rPr>
        <w:t xml:space="preserve"> </w:t>
      </w:r>
      <w:r>
        <w:rPr>
          <w:w w:val="105"/>
        </w:rPr>
        <w:t>Labor,</w:t>
      </w:r>
      <w:r>
        <w:rPr>
          <w:spacing w:val="-4"/>
          <w:w w:val="105"/>
        </w:rPr>
        <w:t xml:space="preserve"> </w:t>
      </w:r>
      <w:r>
        <w:rPr>
          <w:w w:val="105"/>
        </w:rPr>
        <w:t>the</w:t>
      </w:r>
      <w:r>
        <w:rPr>
          <w:spacing w:val="-10"/>
          <w:w w:val="105"/>
        </w:rPr>
        <w:t xml:space="preserve"> </w:t>
      </w:r>
      <w:r>
        <w:rPr>
          <w:w w:val="105"/>
        </w:rPr>
        <w:t>Ministry of</w:t>
      </w:r>
      <w:r>
        <w:rPr>
          <w:spacing w:val="-16"/>
          <w:w w:val="105"/>
        </w:rPr>
        <w:t xml:space="preserve"> </w:t>
      </w:r>
      <w:r>
        <w:rPr>
          <w:w w:val="105"/>
        </w:rPr>
        <w:t>Women's Empowerment and</w:t>
      </w:r>
      <w:r>
        <w:rPr>
          <w:spacing w:val="-7"/>
          <w:w w:val="105"/>
        </w:rPr>
        <w:t xml:space="preserve"> </w:t>
      </w:r>
      <w:r>
        <w:rPr>
          <w:w w:val="105"/>
        </w:rPr>
        <w:t>Child Protection, and</w:t>
      </w:r>
      <w:r>
        <w:rPr>
          <w:spacing w:val="-3"/>
          <w:w w:val="105"/>
        </w:rPr>
        <w:t xml:space="preserve"> </w:t>
      </w:r>
      <w:proofErr w:type="spellStart"/>
      <w:r>
        <w:rPr>
          <w:w w:val="105"/>
        </w:rPr>
        <w:t>Bappenas</w:t>
      </w:r>
      <w:proofErr w:type="spellEnd"/>
      <w:r>
        <w:rPr>
          <w:w w:val="105"/>
        </w:rPr>
        <w:t>-that are</w:t>
      </w:r>
      <w:r>
        <w:rPr>
          <w:spacing w:val="-2"/>
          <w:w w:val="105"/>
        </w:rPr>
        <w:t xml:space="preserve"> </w:t>
      </w:r>
      <w:r>
        <w:rPr>
          <w:w w:val="105"/>
        </w:rPr>
        <w:t>involved in promoting the welfare of older persons.</w:t>
      </w:r>
    </w:p>
    <w:p w14:paraId="32CE03DF" w14:textId="77777777" w:rsidR="00164569" w:rsidRDefault="00000000">
      <w:pPr>
        <w:pStyle w:val="BodyText"/>
        <w:spacing w:before="155" w:line="326" w:lineRule="auto"/>
        <w:ind w:left="1142" w:right="1108"/>
        <w:jc w:val="both"/>
      </w:pPr>
      <w:r>
        <w:rPr>
          <w:w w:val="105"/>
        </w:rPr>
        <w:t>Based on the investigation conducted in the six provinces, the findings reveal that none of the provinces have yet finalized their regional/governor regulations or Regional Action Plan for Older Persons.</w:t>
      </w:r>
      <w:r>
        <w:rPr>
          <w:spacing w:val="-16"/>
          <w:w w:val="105"/>
        </w:rPr>
        <w:t xml:space="preserve"> </w:t>
      </w:r>
      <w:r>
        <w:rPr>
          <w:w w:val="105"/>
        </w:rPr>
        <w:t>Among</w:t>
      </w:r>
      <w:r>
        <w:rPr>
          <w:spacing w:val="-15"/>
          <w:w w:val="105"/>
        </w:rPr>
        <w:t xml:space="preserve"> </w:t>
      </w:r>
      <w:r>
        <w:rPr>
          <w:w w:val="105"/>
        </w:rPr>
        <w:t>these</w:t>
      </w:r>
      <w:r>
        <w:rPr>
          <w:spacing w:val="-15"/>
          <w:w w:val="105"/>
        </w:rPr>
        <w:t xml:space="preserve"> </w:t>
      </w:r>
      <w:r>
        <w:rPr>
          <w:w w:val="105"/>
        </w:rPr>
        <w:t>provinces,</w:t>
      </w:r>
      <w:r>
        <w:rPr>
          <w:spacing w:val="-16"/>
          <w:w w:val="105"/>
        </w:rPr>
        <w:t xml:space="preserve"> </w:t>
      </w:r>
      <w:r>
        <w:rPr>
          <w:w w:val="105"/>
        </w:rPr>
        <w:t>Gorontalo</w:t>
      </w:r>
      <w:r>
        <w:rPr>
          <w:spacing w:val="-15"/>
          <w:w w:val="105"/>
        </w:rPr>
        <w:t xml:space="preserve"> </w:t>
      </w:r>
      <w:r>
        <w:rPr>
          <w:w w:val="105"/>
        </w:rPr>
        <w:t>has</w:t>
      </w:r>
      <w:r>
        <w:rPr>
          <w:spacing w:val="-15"/>
          <w:w w:val="105"/>
        </w:rPr>
        <w:t xml:space="preserve"> </w:t>
      </w:r>
      <w:r>
        <w:rPr>
          <w:w w:val="105"/>
        </w:rPr>
        <w:t>shown</w:t>
      </w:r>
      <w:r>
        <w:rPr>
          <w:spacing w:val="-16"/>
          <w:w w:val="105"/>
        </w:rPr>
        <w:t xml:space="preserve"> </w:t>
      </w:r>
      <w:r>
        <w:rPr>
          <w:w w:val="105"/>
        </w:rPr>
        <w:t>the</w:t>
      </w:r>
      <w:r>
        <w:rPr>
          <w:spacing w:val="-15"/>
          <w:w w:val="105"/>
        </w:rPr>
        <w:t xml:space="preserve"> </w:t>
      </w:r>
      <w:r>
        <w:rPr>
          <w:w w:val="105"/>
        </w:rPr>
        <w:t>most</w:t>
      </w:r>
      <w:r>
        <w:rPr>
          <w:spacing w:val="-15"/>
          <w:w w:val="105"/>
        </w:rPr>
        <w:t xml:space="preserve"> </w:t>
      </w:r>
      <w:r>
        <w:rPr>
          <w:w w:val="105"/>
        </w:rPr>
        <w:t>initiative,</w:t>
      </w:r>
      <w:r>
        <w:rPr>
          <w:spacing w:val="-16"/>
          <w:w w:val="105"/>
        </w:rPr>
        <w:t xml:space="preserve"> </w:t>
      </w:r>
      <w:r>
        <w:rPr>
          <w:w w:val="105"/>
        </w:rPr>
        <w:t>having</w:t>
      </w:r>
      <w:r>
        <w:rPr>
          <w:spacing w:val="-15"/>
          <w:w w:val="105"/>
        </w:rPr>
        <w:t xml:space="preserve"> </w:t>
      </w:r>
      <w:r>
        <w:rPr>
          <w:w w:val="105"/>
        </w:rPr>
        <w:t>approved</w:t>
      </w:r>
      <w:r>
        <w:rPr>
          <w:spacing w:val="-15"/>
          <w:w w:val="105"/>
        </w:rPr>
        <w:t xml:space="preserve"> </w:t>
      </w:r>
      <w:r>
        <w:rPr>
          <w:w w:val="105"/>
        </w:rPr>
        <w:t>the</w:t>
      </w:r>
      <w:r>
        <w:rPr>
          <w:spacing w:val="-16"/>
          <w:w w:val="105"/>
        </w:rPr>
        <w:t xml:space="preserve"> </w:t>
      </w:r>
      <w:r>
        <w:rPr>
          <w:w w:val="105"/>
        </w:rPr>
        <w:t>draft regional regulation in 2020. However, there has been no significant follow-up since its approval, leaving</w:t>
      </w:r>
      <w:r>
        <w:rPr>
          <w:spacing w:val="-14"/>
          <w:w w:val="105"/>
        </w:rPr>
        <w:t xml:space="preserve"> </w:t>
      </w:r>
      <w:r>
        <w:rPr>
          <w:w w:val="105"/>
        </w:rPr>
        <w:t>the</w:t>
      </w:r>
      <w:r>
        <w:rPr>
          <w:spacing w:val="-7"/>
          <w:w w:val="105"/>
        </w:rPr>
        <w:t xml:space="preserve"> </w:t>
      </w:r>
      <w:r>
        <w:rPr>
          <w:w w:val="105"/>
        </w:rPr>
        <w:t>regulation incomplete until</w:t>
      </w:r>
      <w:r>
        <w:rPr>
          <w:spacing w:val="-3"/>
          <w:w w:val="105"/>
        </w:rPr>
        <w:t xml:space="preserve"> </w:t>
      </w:r>
      <w:r>
        <w:rPr>
          <w:w w:val="105"/>
        </w:rPr>
        <w:t>today.</w:t>
      </w:r>
      <w:r>
        <w:rPr>
          <w:spacing w:val="-16"/>
          <w:w w:val="105"/>
        </w:rPr>
        <w:t xml:space="preserve"> </w:t>
      </w:r>
      <w:r>
        <w:rPr>
          <w:w w:val="105"/>
        </w:rPr>
        <w:t>The</w:t>
      </w:r>
      <w:r>
        <w:rPr>
          <w:spacing w:val="-5"/>
          <w:w w:val="105"/>
        </w:rPr>
        <w:t xml:space="preserve"> </w:t>
      </w:r>
      <w:r>
        <w:rPr>
          <w:w w:val="105"/>
        </w:rPr>
        <w:t>rest</w:t>
      </w:r>
      <w:r>
        <w:rPr>
          <w:spacing w:val="-7"/>
          <w:w w:val="105"/>
        </w:rPr>
        <w:t xml:space="preserve"> </w:t>
      </w:r>
      <w:r>
        <w:rPr>
          <w:w w:val="105"/>
        </w:rPr>
        <w:t>of</w:t>
      </w:r>
      <w:r>
        <w:rPr>
          <w:spacing w:val="-15"/>
          <w:w w:val="105"/>
        </w:rPr>
        <w:t xml:space="preserve"> </w:t>
      </w:r>
      <w:r>
        <w:rPr>
          <w:w w:val="105"/>
        </w:rPr>
        <w:t>the</w:t>
      </w:r>
      <w:r>
        <w:rPr>
          <w:spacing w:val="-9"/>
          <w:w w:val="105"/>
        </w:rPr>
        <w:t xml:space="preserve"> </w:t>
      </w:r>
      <w:proofErr w:type="gramStart"/>
      <w:r>
        <w:rPr>
          <w:w w:val="105"/>
        </w:rPr>
        <w:t>provinces either</w:t>
      </w:r>
      <w:proofErr w:type="gramEnd"/>
      <w:r>
        <w:rPr>
          <w:w w:val="105"/>
        </w:rPr>
        <w:t xml:space="preserve"> are</w:t>
      </w:r>
      <w:r>
        <w:rPr>
          <w:spacing w:val="-12"/>
          <w:w w:val="105"/>
        </w:rPr>
        <w:t xml:space="preserve"> </w:t>
      </w:r>
      <w:r>
        <w:rPr>
          <w:w w:val="105"/>
        </w:rPr>
        <w:t>still</w:t>
      </w:r>
      <w:r>
        <w:rPr>
          <w:spacing w:val="-3"/>
          <w:w w:val="105"/>
        </w:rPr>
        <w:t xml:space="preserve"> </w:t>
      </w:r>
      <w:r>
        <w:rPr>
          <w:w w:val="105"/>
        </w:rPr>
        <w:t>in</w:t>
      </w:r>
      <w:r>
        <w:rPr>
          <w:spacing w:val="-11"/>
          <w:w w:val="105"/>
        </w:rPr>
        <w:t xml:space="preserve"> </w:t>
      </w:r>
      <w:r>
        <w:rPr>
          <w:w w:val="105"/>
        </w:rPr>
        <w:t>the</w:t>
      </w:r>
      <w:r>
        <w:rPr>
          <w:spacing w:val="-12"/>
          <w:w w:val="105"/>
        </w:rPr>
        <w:t xml:space="preserve"> </w:t>
      </w:r>
      <w:r>
        <w:rPr>
          <w:w w:val="105"/>
        </w:rPr>
        <w:t>planning stage</w:t>
      </w:r>
      <w:r>
        <w:rPr>
          <w:spacing w:val="-16"/>
          <w:w w:val="105"/>
        </w:rPr>
        <w:t xml:space="preserve"> </w:t>
      </w:r>
      <w:r>
        <w:rPr>
          <w:w w:val="105"/>
        </w:rPr>
        <w:t>or</w:t>
      </w:r>
      <w:r>
        <w:rPr>
          <w:spacing w:val="-13"/>
          <w:w w:val="105"/>
        </w:rPr>
        <w:t xml:space="preserve"> </w:t>
      </w:r>
      <w:proofErr w:type="gramStart"/>
      <w:r>
        <w:rPr>
          <w:w w:val="105"/>
        </w:rPr>
        <w:t>has</w:t>
      </w:r>
      <w:proofErr w:type="gramEnd"/>
      <w:r>
        <w:rPr>
          <w:spacing w:val="-13"/>
          <w:w w:val="105"/>
        </w:rPr>
        <w:t xml:space="preserve"> </w:t>
      </w:r>
      <w:r>
        <w:rPr>
          <w:w w:val="105"/>
        </w:rPr>
        <w:t>yet</w:t>
      </w:r>
      <w:r>
        <w:rPr>
          <w:spacing w:val="-16"/>
          <w:w w:val="105"/>
        </w:rPr>
        <w:t xml:space="preserve"> </w:t>
      </w:r>
      <w:r>
        <w:rPr>
          <w:w w:val="105"/>
        </w:rPr>
        <w:t>to prioritize</w:t>
      </w:r>
      <w:r>
        <w:rPr>
          <w:spacing w:val="-7"/>
          <w:w w:val="105"/>
        </w:rPr>
        <w:t xml:space="preserve"> </w:t>
      </w:r>
      <w:r>
        <w:rPr>
          <w:w w:val="105"/>
        </w:rPr>
        <w:t>older</w:t>
      </w:r>
      <w:r>
        <w:rPr>
          <w:spacing w:val="-7"/>
          <w:w w:val="105"/>
        </w:rPr>
        <w:t xml:space="preserve"> </w:t>
      </w:r>
      <w:r>
        <w:rPr>
          <w:w w:val="105"/>
        </w:rPr>
        <w:t>persons-related</w:t>
      </w:r>
      <w:r>
        <w:rPr>
          <w:spacing w:val="-16"/>
          <w:w w:val="105"/>
        </w:rPr>
        <w:t xml:space="preserve"> </w:t>
      </w:r>
      <w:r>
        <w:rPr>
          <w:w w:val="105"/>
        </w:rPr>
        <w:t>issues.</w:t>
      </w:r>
    </w:p>
    <w:p w14:paraId="24775170" w14:textId="77777777" w:rsidR="00164569" w:rsidRDefault="00000000">
      <w:pPr>
        <w:pStyle w:val="BodyText"/>
        <w:spacing w:before="153" w:line="326" w:lineRule="auto"/>
        <w:ind w:left="1141" w:right="1114" w:hanging="12"/>
        <w:jc w:val="both"/>
      </w:pPr>
      <w:r>
        <w:t>The lack of a national-level regulation</w:t>
      </w:r>
      <w:r>
        <w:rPr>
          <w:spacing w:val="40"/>
        </w:rPr>
        <w:t xml:space="preserve"> </w:t>
      </w:r>
      <w:r>
        <w:t xml:space="preserve">on the welfare of older </w:t>
      </w:r>
      <w:proofErr w:type="gramStart"/>
      <w:r>
        <w:t>persons</w:t>
      </w:r>
      <w:proofErr w:type="gramEnd"/>
      <w:r>
        <w:t xml:space="preserve"> has led to the absence of Regional Action Plans for Older Persons in many regions. To address this issue, a regulation on a National Action Plan for the</w:t>
      </w:r>
      <w:r>
        <w:rPr>
          <w:spacing w:val="-5"/>
        </w:rPr>
        <w:t xml:space="preserve"> </w:t>
      </w:r>
      <w:r>
        <w:t>Welfare of Older Persons needs to be established, along with updates to existing national regulations, one of which is Law No. 13 of 1998.</w:t>
      </w:r>
    </w:p>
    <w:p w14:paraId="107BFDD9" w14:textId="77777777" w:rsidR="00164569" w:rsidRDefault="00000000">
      <w:pPr>
        <w:pStyle w:val="BodyText"/>
        <w:spacing w:before="157" w:line="324" w:lineRule="auto"/>
        <w:ind w:left="1137" w:right="1105" w:firstLine="4"/>
        <w:jc w:val="both"/>
      </w:pPr>
      <w:r>
        <w:t>Nevertheless,</w:t>
      </w:r>
      <w:r>
        <w:rPr>
          <w:spacing w:val="40"/>
        </w:rPr>
        <w:t xml:space="preserve"> </w:t>
      </w:r>
      <w:r>
        <w:t>these</w:t>
      </w:r>
      <w:r>
        <w:rPr>
          <w:spacing w:val="40"/>
        </w:rPr>
        <w:t xml:space="preserve"> </w:t>
      </w:r>
      <w:r>
        <w:t>efforts</w:t>
      </w:r>
      <w:r>
        <w:rPr>
          <w:spacing w:val="40"/>
        </w:rPr>
        <w:t xml:space="preserve"> </w:t>
      </w:r>
      <w:r>
        <w:t>require</w:t>
      </w:r>
      <w:r>
        <w:rPr>
          <w:spacing w:val="40"/>
        </w:rPr>
        <w:t xml:space="preserve"> </w:t>
      </w:r>
      <w:r>
        <w:t>adequate</w:t>
      </w:r>
      <w:r>
        <w:rPr>
          <w:spacing w:val="40"/>
        </w:rPr>
        <w:t xml:space="preserve"> </w:t>
      </w:r>
      <w:r>
        <w:t>financial</w:t>
      </w:r>
      <w:r>
        <w:rPr>
          <w:spacing w:val="40"/>
        </w:rPr>
        <w:t xml:space="preserve"> </w:t>
      </w:r>
      <w:r>
        <w:t>support</w:t>
      </w:r>
      <w:r>
        <w:rPr>
          <w:spacing w:val="40"/>
        </w:rPr>
        <w:t xml:space="preserve"> </w:t>
      </w:r>
      <w:r>
        <w:t>as</w:t>
      </w:r>
      <w:r>
        <w:rPr>
          <w:spacing w:val="40"/>
        </w:rPr>
        <w:t xml:space="preserve"> </w:t>
      </w:r>
      <w:r>
        <w:t>well, as</w:t>
      </w:r>
      <w:r>
        <w:rPr>
          <w:spacing w:val="40"/>
        </w:rPr>
        <w:t xml:space="preserve"> </w:t>
      </w:r>
      <w:r>
        <w:t>the</w:t>
      </w:r>
      <w:r>
        <w:rPr>
          <w:spacing w:val="40"/>
        </w:rPr>
        <w:t xml:space="preserve"> </w:t>
      </w:r>
      <w:r>
        <w:t>national</w:t>
      </w:r>
      <w:r>
        <w:rPr>
          <w:spacing w:val="40"/>
        </w:rPr>
        <w:t xml:space="preserve"> </w:t>
      </w:r>
      <w:r>
        <w:t>budget allocation for the social protection of</w:t>
      </w:r>
      <w:r>
        <w:rPr>
          <w:spacing w:val="-9"/>
        </w:rPr>
        <w:t xml:space="preserve"> </w:t>
      </w:r>
      <w:r>
        <w:t xml:space="preserve">older </w:t>
      </w:r>
      <w:proofErr w:type="gramStart"/>
      <w:r>
        <w:t>persons</w:t>
      </w:r>
      <w:proofErr w:type="gramEnd"/>
      <w:r>
        <w:t xml:space="preserve"> currently stands at only 2%,</w:t>
      </w:r>
      <w:r>
        <w:rPr>
          <w:spacing w:val="-6"/>
        </w:rPr>
        <w:t xml:space="preserve"> </w:t>
      </w:r>
      <w:r>
        <w:t xml:space="preserve">far below </w:t>
      </w:r>
      <w:proofErr w:type="gramStart"/>
      <w:r>
        <w:t>the 14.6</w:t>
      </w:r>
      <w:proofErr w:type="gramEnd"/>
      <w:r>
        <w:t xml:space="preserve">% of Gross Domestic Product (GDP) per capita spent by various middle-income countries (PRAKARSA, </w:t>
      </w:r>
      <w:r>
        <w:rPr>
          <w:spacing w:val="-2"/>
        </w:rPr>
        <w:t>2020).</w:t>
      </w:r>
    </w:p>
    <w:p w14:paraId="7FC61E3B" w14:textId="77777777" w:rsidR="00164569" w:rsidRDefault="00000000">
      <w:pPr>
        <w:pStyle w:val="BodyText"/>
        <w:spacing w:before="167" w:line="324" w:lineRule="auto"/>
        <w:ind w:left="1140" w:right="1105" w:firstLine="8"/>
        <w:jc w:val="both"/>
      </w:pPr>
      <w:r>
        <w:rPr>
          <w:w w:val="105"/>
        </w:rPr>
        <w:t>Although</w:t>
      </w:r>
      <w:r>
        <w:rPr>
          <w:spacing w:val="-1"/>
          <w:w w:val="105"/>
        </w:rPr>
        <w:t xml:space="preserve"> </w:t>
      </w:r>
      <w:r>
        <w:rPr>
          <w:w w:val="105"/>
        </w:rPr>
        <w:t>regulations</w:t>
      </w:r>
      <w:r>
        <w:rPr>
          <w:spacing w:val="-3"/>
          <w:w w:val="105"/>
        </w:rPr>
        <w:t xml:space="preserve"> </w:t>
      </w:r>
      <w:r>
        <w:rPr>
          <w:w w:val="105"/>
        </w:rPr>
        <w:t>and</w:t>
      </w:r>
      <w:r>
        <w:rPr>
          <w:spacing w:val="-14"/>
          <w:w w:val="105"/>
        </w:rPr>
        <w:t xml:space="preserve"> </w:t>
      </w:r>
      <w:r>
        <w:rPr>
          <w:w w:val="105"/>
        </w:rPr>
        <w:t>policies</w:t>
      </w:r>
      <w:r>
        <w:rPr>
          <w:spacing w:val="-2"/>
          <w:w w:val="105"/>
        </w:rPr>
        <w:t xml:space="preserve"> </w:t>
      </w:r>
      <w:r>
        <w:rPr>
          <w:w w:val="105"/>
        </w:rPr>
        <w:t>regarding</w:t>
      </w:r>
      <w:r>
        <w:rPr>
          <w:spacing w:val="-1"/>
          <w:w w:val="105"/>
        </w:rPr>
        <w:t xml:space="preserve"> </w:t>
      </w:r>
      <w:proofErr w:type="gramStart"/>
      <w:r>
        <w:rPr>
          <w:w w:val="105"/>
        </w:rPr>
        <w:t>persons</w:t>
      </w:r>
      <w:proofErr w:type="gramEnd"/>
      <w:r>
        <w:rPr>
          <w:spacing w:val="-2"/>
          <w:w w:val="105"/>
        </w:rPr>
        <w:t xml:space="preserve"> </w:t>
      </w:r>
      <w:r>
        <w:rPr>
          <w:w w:val="105"/>
        </w:rPr>
        <w:t>with</w:t>
      </w:r>
      <w:r>
        <w:rPr>
          <w:spacing w:val="-10"/>
          <w:w w:val="105"/>
        </w:rPr>
        <w:t xml:space="preserve"> </w:t>
      </w:r>
      <w:r>
        <w:rPr>
          <w:w w:val="105"/>
        </w:rPr>
        <w:t>disabilities and</w:t>
      </w:r>
      <w:r>
        <w:rPr>
          <w:spacing w:val="-13"/>
          <w:w w:val="105"/>
        </w:rPr>
        <w:t xml:space="preserve"> </w:t>
      </w:r>
      <w:r>
        <w:rPr>
          <w:w w:val="105"/>
        </w:rPr>
        <w:t>older</w:t>
      </w:r>
      <w:r>
        <w:rPr>
          <w:spacing w:val="-5"/>
          <w:w w:val="105"/>
        </w:rPr>
        <w:t xml:space="preserve"> </w:t>
      </w:r>
      <w:proofErr w:type="gramStart"/>
      <w:r>
        <w:rPr>
          <w:w w:val="105"/>
        </w:rPr>
        <w:t>persons</w:t>
      </w:r>
      <w:proofErr w:type="gramEnd"/>
      <w:r>
        <w:rPr>
          <w:spacing w:val="-1"/>
          <w:w w:val="105"/>
        </w:rPr>
        <w:t xml:space="preserve"> </w:t>
      </w:r>
      <w:r>
        <w:rPr>
          <w:w w:val="105"/>
        </w:rPr>
        <w:t>promote</w:t>
      </w:r>
      <w:r>
        <w:rPr>
          <w:spacing w:val="-8"/>
          <w:w w:val="105"/>
        </w:rPr>
        <w:t xml:space="preserve"> </w:t>
      </w:r>
      <w:r>
        <w:rPr>
          <w:w w:val="105"/>
        </w:rPr>
        <w:t>the establishment of</w:t>
      </w:r>
      <w:r>
        <w:rPr>
          <w:spacing w:val="-16"/>
          <w:w w:val="105"/>
        </w:rPr>
        <w:t xml:space="preserve"> </w:t>
      </w:r>
      <w:r>
        <w:rPr>
          <w:w w:val="105"/>
        </w:rPr>
        <w:t>inclusive planning</w:t>
      </w:r>
      <w:r>
        <w:rPr>
          <w:spacing w:val="-3"/>
          <w:w w:val="105"/>
        </w:rPr>
        <w:t xml:space="preserve"> </w:t>
      </w:r>
      <w:r>
        <w:rPr>
          <w:w w:val="105"/>
        </w:rPr>
        <w:t>forums</w:t>
      </w:r>
      <w:r>
        <w:rPr>
          <w:spacing w:val="-4"/>
          <w:w w:val="105"/>
        </w:rPr>
        <w:t xml:space="preserve"> </w:t>
      </w:r>
      <w:r>
        <w:rPr>
          <w:w w:val="105"/>
        </w:rPr>
        <w:t>to support</w:t>
      </w:r>
      <w:r>
        <w:rPr>
          <w:spacing w:val="-9"/>
          <w:w w:val="105"/>
        </w:rPr>
        <w:t xml:space="preserve"> </w:t>
      </w:r>
      <w:r>
        <w:rPr>
          <w:w w:val="105"/>
        </w:rPr>
        <w:t>vulnerable</w:t>
      </w:r>
      <w:r>
        <w:rPr>
          <w:spacing w:val="-2"/>
          <w:w w:val="105"/>
        </w:rPr>
        <w:t xml:space="preserve"> </w:t>
      </w:r>
      <w:r>
        <w:rPr>
          <w:w w:val="105"/>
        </w:rPr>
        <w:t>groups,</w:t>
      </w:r>
      <w:r>
        <w:rPr>
          <w:spacing w:val="-15"/>
          <w:w w:val="105"/>
        </w:rPr>
        <w:t xml:space="preserve"> </w:t>
      </w:r>
      <w:r>
        <w:rPr>
          <w:w w:val="105"/>
        </w:rPr>
        <w:t>these</w:t>
      </w:r>
      <w:r>
        <w:rPr>
          <w:spacing w:val="-6"/>
          <w:w w:val="105"/>
        </w:rPr>
        <w:t xml:space="preserve"> </w:t>
      </w:r>
      <w:r>
        <w:rPr>
          <w:w w:val="105"/>
        </w:rPr>
        <w:t>forums</w:t>
      </w:r>
      <w:r>
        <w:rPr>
          <w:spacing w:val="-5"/>
          <w:w w:val="105"/>
        </w:rPr>
        <w:t xml:space="preserve"> </w:t>
      </w:r>
      <w:r>
        <w:rPr>
          <w:w w:val="105"/>
        </w:rPr>
        <w:t>have</w:t>
      </w:r>
      <w:r>
        <w:rPr>
          <w:spacing w:val="-7"/>
          <w:w w:val="105"/>
        </w:rPr>
        <w:t xml:space="preserve"> </w:t>
      </w:r>
      <w:r>
        <w:rPr>
          <w:w w:val="105"/>
        </w:rPr>
        <w:t>not</w:t>
      </w:r>
      <w:r>
        <w:rPr>
          <w:spacing w:val="18"/>
          <w:w w:val="105"/>
        </w:rPr>
        <w:t xml:space="preserve"> </w:t>
      </w:r>
      <w:r>
        <w:rPr>
          <w:w w:val="105"/>
        </w:rPr>
        <w:t>yet been implemented at the regional level.</w:t>
      </w:r>
      <w:r>
        <w:rPr>
          <w:spacing w:val="-5"/>
          <w:w w:val="105"/>
        </w:rPr>
        <w:t xml:space="preserve"> </w:t>
      </w:r>
      <w:proofErr w:type="gramStart"/>
      <w:r>
        <w:rPr>
          <w:w w:val="105"/>
        </w:rPr>
        <w:t>The majority of</w:t>
      </w:r>
      <w:proofErr w:type="gramEnd"/>
      <w:r>
        <w:rPr>
          <w:w w:val="105"/>
        </w:rPr>
        <w:t xml:space="preserve"> local government agencies cited budget constraints and</w:t>
      </w:r>
      <w:r>
        <w:rPr>
          <w:spacing w:val="-12"/>
          <w:w w:val="105"/>
        </w:rPr>
        <w:t xml:space="preserve"> </w:t>
      </w:r>
      <w:r>
        <w:rPr>
          <w:w w:val="105"/>
        </w:rPr>
        <w:t>the</w:t>
      </w:r>
      <w:r>
        <w:rPr>
          <w:spacing w:val="-11"/>
          <w:w w:val="105"/>
        </w:rPr>
        <w:t xml:space="preserve"> </w:t>
      </w:r>
      <w:r>
        <w:rPr>
          <w:w w:val="105"/>
        </w:rPr>
        <w:t>lack</w:t>
      </w:r>
      <w:r>
        <w:rPr>
          <w:spacing w:val="-13"/>
          <w:w w:val="105"/>
        </w:rPr>
        <w:t xml:space="preserve"> </w:t>
      </w:r>
      <w:r>
        <w:rPr>
          <w:w w:val="105"/>
        </w:rPr>
        <w:t>of</w:t>
      </w:r>
      <w:r>
        <w:rPr>
          <w:spacing w:val="-16"/>
          <w:w w:val="105"/>
        </w:rPr>
        <w:t xml:space="preserve"> </w:t>
      </w:r>
      <w:r>
        <w:rPr>
          <w:w w:val="105"/>
        </w:rPr>
        <w:t>specific directives from</w:t>
      </w:r>
      <w:r>
        <w:rPr>
          <w:spacing w:val="-4"/>
          <w:w w:val="105"/>
        </w:rPr>
        <w:t xml:space="preserve"> </w:t>
      </w:r>
      <w:r>
        <w:rPr>
          <w:w w:val="105"/>
        </w:rPr>
        <w:t>the</w:t>
      </w:r>
      <w:r>
        <w:rPr>
          <w:spacing w:val="-15"/>
          <w:w w:val="105"/>
        </w:rPr>
        <w:t xml:space="preserve"> </w:t>
      </w:r>
      <w:r>
        <w:rPr>
          <w:w w:val="105"/>
        </w:rPr>
        <w:t>central</w:t>
      </w:r>
      <w:r>
        <w:rPr>
          <w:spacing w:val="-3"/>
          <w:w w:val="105"/>
        </w:rPr>
        <w:t xml:space="preserve"> </w:t>
      </w:r>
      <w:r>
        <w:rPr>
          <w:w w:val="105"/>
        </w:rPr>
        <w:t>government as</w:t>
      </w:r>
      <w:r>
        <w:rPr>
          <w:spacing w:val="-8"/>
          <w:w w:val="105"/>
        </w:rPr>
        <w:t xml:space="preserve"> </w:t>
      </w:r>
      <w:r>
        <w:rPr>
          <w:w w:val="105"/>
        </w:rPr>
        <w:t>the</w:t>
      </w:r>
      <w:r>
        <w:rPr>
          <w:spacing w:val="-12"/>
          <w:w w:val="105"/>
        </w:rPr>
        <w:t xml:space="preserve"> </w:t>
      </w:r>
      <w:r>
        <w:rPr>
          <w:w w:val="105"/>
        </w:rPr>
        <w:t>main</w:t>
      </w:r>
      <w:r>
        <w:rPr>
          <w:spacing w:val="-7"/>
          <w:w w:val="105"/>
        </w:rPr>
        <w:t xml:space="preserve"> </w:t>
      </w:r>
      <w:r>
        <w:rPr>
          <w:w w:val="105"/>
        </w:rPr>
        <w:t>challenges</w:t>
      </w:r>
      <w:r>
        <w:rPr>
          <w:spacing w:val="-3"/>
          <w:w w:val="105"/>
        </w:rPr>
        <w:t xml:space="preserve"> </w:t>
      </w:r>
      <w:r>
        <w:rPr>
          <w:w w:val="105"/>
        </w:rPr>
        <w:t>in establishing these forums.</w:t>
      </w:r>
    </w:p>
    <w:p w14:paraId="6E82CAAC" w14:textId="77777777" w:rsidR="00164569" w:rsidRDefault="00164569">
      <w:pPr>
        <w:pStyle w:val="BodyText"/>
        <w:spacing w:before="143"/>
      </w:pPr>
    </w:p>
    <w:p w14:paraId="2AA61176" w14:textId="77777777" w:rsidR="00164569" w:rsidRDefault="00000000">
      <w:pPr>
        <w:pStyle w:val="ListParagraph"/>
        <w:numPr>
          <w:ilvl w:val="1"/>
          <w:numId w:val="21"/>
        </w:numPr>
        <w:tabs>
          <w:tab w:val="left" w:pos="1853"/>
        </w:tabs>
        <w:spacing w:before="1"/>
        <w:ind w:left="1853" w:hanging="707"/>
        <w:jc w:val="both"/>
        <w:rPr>
          <w:b/>
          <w:sz w:val="29"/>
        </w:rPr>
      </w:pPr>
      <w:bookmarkStart w:id="44" w:name="_bookmark44"/>
      <w:bookmarkEnd w:id="44"/>
      <w:r>
        <w:rPr>
          <w:b/>
          <w:color w:val="183659"/>
          <w:sz w:val="29"/>
        </w:rPr>
        <w:t>Constraints</w:t>
      </w:r>
      <w:r>
        <w:rPr>
          <w:b/>
          <w:color w:val="183659"/>
          <w:spacing w:val="13"/>
          <w:sz w:val="29"/>
        </w:rPr>
        <w:t xml:space="preserve"> </w:t>
      </w:r>
      <w:r>
        <w:rPr>
          <w:b/>
          <w:color w:val="183659"/>
          <w:sz w:val="29"/>
        </w:rPr>
        <w:t>and</w:t>
      </w:r>
      <w:r>
        <w:rPr>
          <w:b/>
          <w:color w:val="183659"/>
          <w:spacing w:val="-15"/>
          <w:sz w:val="29"/>
        </w:rPr>
        <w:t xml:space="preserve"> </w:t>
      </w:r>
      <w:r>
        <w:rPr>
          <w:b/>
          <w:color w:val="183659"/>
          <w:sz w:val="29"/>
        </w:rPr>
        <w:t>Challenges</w:t>
      </w:r>
      <w:r>
        <w:rPr>
          <w:b/>
          <w:color w:val="183659"/>
          <w:spacing w:val="21"/>
          <w:sz w:val="29"/>
        </w:rPr>
        <w:t xml:space="preserve"> </w:t>
      </w:r>
      <w:r>
        <w:rPr>
          <w:b/>
          <w:color w:val="183659"/>
          <w:sz w:val="29"/>
        </w:rPr>
        <w:t>in</w:t>
      </w:r>
      <w:r>
        <w:rPr>
          <w:b/>
          <w:color w:val="183659"/>
          <w:spacing w:val="-14"/>
          <w:sz w:val="29"/>
        </w:rPr>
        <w:t xml:space="preserve"> </w:t>
      </w:r>
      <w:r>
        <w:rPr>
          <w:b/>
          <w:color w:val="183659"/>
          <w:sz w:val="29"/>
        </w:rPr>
        <w:t>Governing</w:t>
      </w:r>
      <w:r>
        <w:rPr>
          <w:b/>
          <w:color w:val="183659"/>
          <w:spacing w:val="11"/>
          <w:sz w:val="29"/>
        </w:rPr>
        <w:t xml:space="preserve"> </w:t>
      </w:r>
      <w:r>
        <w:rPr>
          <w:b/>
          <w:color w:val="183659"/>
          <w:sz w:val="29"/>
        </w:rPr>
        <w:t>GEDSI</w:t>
      </w:r>
      <w:r>
        <w:rPr>
          <w:b/>
          <w:color w:val="183659"/>
          <w:spacing w:val="8"/>
          <w:sz w:val="29"/>
        </w:rPr>
        <w:t xml:space="preserve"> </w:t>
      </w:r>
      <w:r>
        <w:rPr>
          <w:b/>
          <w:color w:val="183659"/>
          <w:spacing w:val="-2"/>
          <w:sz w:val="29"/>
        </w:rPr>
        <w:t>Issues</w:t>
      </w:r>
    </w:p>
    <w:p w14:paraId="3FF8A1C7" w14:textId="77777777" w:rsidR="00164569" w:rsidRDefault="00164569">
      <w:pPr>
        <w:pStyle w:val="BodyText"/>
        <w:spacing w:before="32"/>
        <w:rPr>
          <w:b/>
          <w:sz w:val="29"/>
        </w:rPr>
      </w:pPr>
    </w:p>
    <w:p w14:paraId="406314D4" w14:textId="77777777" w:rsidR="00164569" w:rsidRDefault="00000000">
      <w:pPr>
        <w:pStyle w:val="BodyText"/>
        <w:spacing w:line="324" w:lineRule="auto"/>
        <w:ind w:left="1137" w:right="1126" w:firstLine="4"/>
        <w:jc w:val="both"/>
      </w:pPr>
      <w:r>
        <w:rPr>
          <w:w w:val="105"/>
        </w:rPr>
        <w:t>Despite the</w:t>
      </w:r>
      <w:r>
        <w:rPr>
          <w:spacing w:val="-7"/>
          <w:w w:val="105"/>
        </w:rPr>
        <w:t xml:space="preserve"> </w:t>
      </w:r>
      <w:r>
        <w:rPr>
          <w:w w:val="105"/>
        </w:rPr>
        <w:t>ongoing efforts outlined above,</w:t>
      </w:r>
      <w:r>
        <w:rPr>
          <w:spacing w:val="-6"/>
          <w:w w:val="105"/>
        </w:rPr>
        <w:t xml:space="preserve"> </w:t>
      </w:r>
      <w:r>
        <w:rPr>
          <w:w w:val="105"/>
        </w:rPr>
        <w:t>the</w:t>
      </w:r>
      <w:r>
        <w:rPr>
          <w:spacing w:val="-9"/>
          <w:w w:val="105"/>
        </w:rPr>
        <w:t xml:space="preserve"> </w:t>
      </w:r>
      <w:r>
        <w:rPr>
          <w:w w:val="105"/>
        </w:rPr>
        <w:t>implementation</w:t>
      </w:r>
      <w:r>
        <w:rPr>
          <w:spacing w:val="-9"/>
          <w:w w:val="105"/>
        </w:rPr>
        <w:t xml:space="preserve"> </w:t>
      </w:r>
      <w:r>
        <w:rPr>
          <w:w w:val="105"/>
        </w:rPr>
        <w:t>of</w:t>
      </w:r>
      <w:r>
        <w:rPr>
          <w:spacing w:val="-13"/>
          <w:w w:val="105"/>
        </w:rPr>
        <w:t xml:space="preserve"> </w:t>
      </w:r>
      <w:r>
        <w:rPr>
          <w:w w:val="105"/>
        </w:rPr>
        <w:t>GEDSI in</w:t>
      </w:r>
      <w:r>
        <w:rPr>
          <w:spacing w:val="-9"/>
          <w:w w:val="105"/>
        </w:rPr>
        <w:t xml:space="preserve"> </w:t>
      </w:r>
      <w:r>
        <w:rPr>
          <w:w w:val="105"/>
        </w:rPr>
        <w:t>Indonesia continues to face</w:t>
      </w:r>
      <w:r>
        <w:rPr>
          <w:spacing w:val="-4"/>
          <w:w w:val="105"/>
        </w:rPr>
        <w:t xml:space="preserve"> </w:t>
      </w:r>
      <w:r>
        <w:rPr>
          <w:w w:val="105"/>
        </w:rPr>
        <w:t>several significant challenges,</w:t>
      </w:r>
      <w:r>
        <w:rPr>
          <w:spacing w:val="-1"/>
          <w:w w:val="105"/>
        </w:rPr>
        <w:t xml:space="preserve"> </w:t>
      </w:r>
      <w:r>
        <w:rPr>
          <w:w w:val="105"/>
        </w:rPr>
        <w:t>including the</w:t>
      </w:r>
      <w:r>
        <w:rPr>
          <w:spacing w:val="-12"/>
          <w:w w:val="105"/>
        </w:rPr>
        <w:t xml:space="preserve"> </w:t>
      </w:r>
      <w:r>
        <w:rPr>
          <w:w w:val="105"/>
        </w:rPr>
        <w:t>following.</w:t>
      </w:r>
    </w:p>
    <w:p w14:paraId="3422D212" w14:textId="77777777" w:rsidR="00164569" w:rsidRDefault="00164569">
      <w:pPr>
        <w:pStyle w:val="BodyText"/>
        <w:spacing w:before="121"/>
      </w:pPr>
    </w:p>
    <w:p w14:paraId="36E1DA33" w14:textId="77777777" w:rsidR="00164569" w:rsidRDefault="00000000">
      <w:pPr>
        <w:pStyle w:val="ListParagraph"/>
        <w:numPr>
          <w:ilvl w:val="2"/>
          <w:numId w:val="21"/>
        </w:numPr>
        <w:tabs>
          <w:tab w:val="left" w:pos="1855"/>
        </w:tabs>
        <w:ind w:left="1855" w:hanging="712"/>
        <w:jc w:val="both"/>
        <w:rPr>
          <w:b/>
        </w:rPr>
      </w:pPr>
      <w:bookmarkStart w:id="45" w:name="_bookmark45"/>
      <w:bookmarkEnd w:id="45"/>
      <w:r>
        <w:rPr>
          <w:b/>
          <w:color w:val="183659"/>
        </w:rPr>
        <w:t>The</w:t>
      </w:r>
      <w:r>
        <w:rPr>
          <w:b/>
          <w:color w:val="183659"/>
          <w:spacing w:val="-15"/>
        </w:rPr>
        <w:t xml:space="preserve"> </w:t>
      </w:r>
      <w:r>
        <w:rPr>
          <w:b/>
          <w:color w:val="183659"/>
        </w:rPr>
        <w:t>Lack</w:t>
      </w:r>
      <w:r>
        <w:rPr>
          <w:b/>
          <w:color w:val="183659"/>
          <w:spacing w:val="-9"/>
        </w:rPr>
        <w:t xml:space="preserve"> </w:t>
      </w:r>
      <w:r>
        <w:rPr>
          <w:b/>
          <w:color w:val="183659"/>
        </w:rPr>
        <w:t>of Availability</w:t>
      </w:r>
      <w:r>
        <w:rPr>
          <w:b/>
          <w:color w:val="183659"/>
          <w:spacing w:val="4"/>
        </w:rPr>
        <w:t xml:space="preserve"> </w:t>
      </w:r>
      <w:r>
        <w:rPr>
          <w:b/>
          <w:color w:val="183659"/>
        </w:rPr>
        <w:t>and</w:t>
      </w:r>
      <w:r>
        <w:rPr>
          <w:b/>
          <w:color w:val="183659"/>
          <w:spacing w:val="3"/>
        </w:rPr>
        <w:t xml:space="preserve"> </w:t>
      </w:r>
      <w:r>
        <w:rPr>
          <w:b/>
          <w:color w:val="183659"/>
        </w:rPr>
        <w:t>Accessibility</w:t>
      </w:r>
      <w:r>
        <w:rPr>
          <w:b/>
          <w:color w:val="183659"/>
          <w:spacing w:val="3"/>
        </w:rPr>
        <w:t xml:space="preserve"> </w:t>
      </w:r>
      <w:r>
        <w:rPr>
          <w:b/>
          <w:color w:val="183659"/>
        </w:rPr>
        <w:t>of</w:t>
      </w:r>
      <w:r>
        <w:rPr>
          <w:b/>
          <w:color w:val="183659"/>
          <w:spacing w:val="-6"/>
        </w:rPr>
        <w:t xml:space="preserve"> </w:t>
      </w:r>
      <w:r>
        <w:rPr>
          <w:b/>
          <w:color w:val="183659"/>
        </w:rPr>
        <w:t>Disaggregated</w:t>
      </w:r>
      <w:r>
        <w:rPr>
          <w:b/>
          <w:color w:val="183659"/>
          <w:spacing w:val="13"/>
        </w:rPr>
        <w:t xml:space="preserve"> </w:t>
      </w:r>
      <w:r>
        <w:rPr>
          <w:b/>
          <w:color w:val="183659"/>
          <w:spacing w:val="-4"/>
        </w:rPr>
        <w:t>Data</w:t>
      </w:r>
    </w:p>
    <w:p w14:paraId="117CB251" w14:textId="77777777" w:rsidR="00164569" w:rsidRDefault="00164569">
      <w:pPr>
        <w:pStyle w:val="BodyText"/>
        <w:spacing w:before="195"/>
        <w:rPr>
          <w:b/>
          <w:sz w:val="22"/>
        </w:rPr>
      </w:pPr>
    </w:p>
    <w:p w14:paraId="77D19474" w14:textId="77777777" w:rsidR="00164569" w:rsidRDefault="00000000">
      <w:pPr>
        <w:pStyle w:val="BodyText"/>
        <w:spacing w:line="326" w:lineRule="auto"/>
        <w:ind w:left="1140" w:right="1102" w:hanging="11"/>
        <w:jc w:val="both"/>
      </w:pPr>
      <w:r>
        <w:t>The absence</w:t>
      </w:r>
      <w:r>
        <w:rPr>
          <w:spacing w:val="28"/>
        </w:rPr>
        <w:t xml:space="preserve"> </w:t>
      </w:r>
      <w:r>
        <w:t>of comprehensive</w:t>
      </w:r>
      <w:r>
        <w:rPr>
          <w:spacing w:val="40"/>
        </w:rPr>
        <w:t xml:space="preserve"> </w:t>
      </w:r>
      <w:r>
        <w:t>disaggregated</w:t>
      </w:r>
      <w:r>
        <w:rPr>
          <w:spacing w:val="40"/>
        </w:rPr>
        <w:t xml:space="preserve"> </w:t>
      </w:r>
      <w:r>
        <w:t>data</w:t>
      </w:r>
      <w:r>
        <w:rPr>
          <w:spacing w:val="26"/>
        </w:rPr>
        <w:t xml:space="preserve"> </w:t>
      </w:r>
      <w:r>
        <w:t>at the regional</w:t>
      </w:r>
      <w:r>
        <w:rPr>
          <w:spacing w:val="33"/>
        </w:rPr>
        <w:t xml:space="preserve"> </w:t>
      </w:r>
      <w:r>
        <w:t>level</w:t>
      </w:r>
      <w:r>
        <w:rPr>
          <w:spacing w:val="26"/>
        </w:rPr>
        <w:t xml:space="preserve"> </w:t>
      </w:r>
      <w:r>
        <w:t>remains</w:t>
      </w:r>
      <w:r>
        <w:rPr>
          <w:spacing w:val="27"/>
        </w:rPr>
        <w:t xml:space="preserve"> </w:t>
      </w:r>
      <w:r>
        <w:t>a</w:t>
      </w:r>
      <w:r>
        <w:rPr>
          <w:spacing w:val="25"/>
        </w:rPr>
        <w:t xml:space="preserve"> </w:t>
      </w:r>
      <w:r>
        <w:t>significant</w:t>
      </w:r>
      <w:r>
        <w:rPr>
          <w:spacing w:val="29"/>
        </w:rPr>
        <w:t xml:space="preserve"> </w:t>
      </w:r>
      <w:r>
        <w:t>barrier to evidence-based policymaking for GEDSI. Several factors that contribute to this issue</w:t>
      </w:r>
      <w:r>
        <w:rPr>
          <w:spacing w:val="-3"/>
        </w:rPr>
        <w:t xml:space="preserve"> </w:t>
      </w:r>
      <w:r>
        <w:t>are (</w:t>
      </w:r>
      <w:proofErr w:type="spellStart"/>
      <w:r>
        <w:t>i</w:t>
      </w:r>
      <w:proofErr w:type="spellEnd"/>
      <w:r>
        <w:t>) capacity constraints</w:t>
      </w:r>
      <w:r>
        <w:rPr>
          <w:spacing w:val="40"/>
        </w:rPr>
        <w:t xml:space="preserve"> </w:t>
      </w:r>
      <w:r>
        <w:t>among</w:t>
      </w:r>
      <w:r>
        <w:rPr>
          <w:spacing w:val="40"/>
        </w:rPr>
        <w:t xml:space="preserve"> </w:t>
      </w:r>
      <w:r>
        <w:t>local</w:t>
      </w:r>
      <w:r>
        <w:rPr>
          <w:spacing w:val="40"/>
        </w:rPr>
        <w:t xml:space="preserve"> </w:t>
      </w:r>
      <w:r>
        <w:t>government</w:t>
      </w:r>
      <w:r>
        <w:rPr>
          <w:spacing w:val="40"/>
        </w:rPr>
        <w:t xml:space="preserve"> </w:t>
      </w:r>
      <w:r>
        <w:t>agencies</w:t>
      </w:r>
      <w:r>
        <w:rPr>
          <w:spacing w:val="40"/>
        </w:rPr>
        <w:t xml:space="preserve"> </w:t>
      </w:r>
      <w:r>
        <w:t>in</w:t>
      </w:r>
      <w:r>
        <w:rPr>
          <w:spacing w:val="40"/>
        </w:rPr>
        <w:t xml:space="preserve"> </w:t>
      </w:r>
      <w:r>
        <w:t>collecting</w:t>
      </w:r>
      <w:r>
        <w:rPr>
          <w:spacing w:val="40"/>
        </w:rPr>
        <w:t xml:space="preserve"> </w:t>
      </w:r>
      <w:r>
        <w:t>and analyzing</w:t>
      </w:r>
      <w:r>
        <w:rPr>
          <w:spacing w:val="40"/>
        </w:rPr>
        <w:t xml:space="preserve"> </w:t>
      </w:r>
      <w:r>
        <w:t>sectoral</w:t>
      </w:r>
      <w:r>
        <w:rPr>
          <w:spacing w:val="40"/>
        </w:rPr>
        <w:t xml:space="preserve"> </w:t>
      </w:r>
      <w:r>
        <w:t>data</w:t>
      </w:r>
      <w:r>
        <w:rPr>
          <w:spacing w:val="40"/>
        </w:rPr>
        <w:t xml:space="preserve"> </w:t>
      </w:r>
      <w:r>
        <w:t>to</w:t>
      </w:r>
      <w:r>
        <w:rPr>
          <w:spacing w:val="40"/>
        </w:rPr>
        <w:t xml:space="preserve"> </w:t>
      </w:r>
      <w:r>
        <w:t>be presented</w:t>
      </w:r>
      <w:r>
        <w:rPr>
          <w:spacing w:val="23"/>
        </w:rPr>
        <w:t xml:space="preserve"> </w:t>
      </w:r>
      <w:r>
        <w:t>to</w:t>
      </w:r>
      <w:r>
        <w:rPr>
          <w:spacing w:val="25"/>
        </w:rPr>
        <w:t xml:space="preserve"> </w:t>
      </w:r>
      <w:r>
        <w:t>the public;</w:t>
      </w:r>
      <w:r>
        <w:rPr>
          <w:spacing w:val="-9"/>
        </w:rPr>
        <w:t xml:space="preserve"> </w:t>
      </w:r>
      <w:r>
        <w:t>(ii) limited awareness</w:t>
      </w:r>
      <w:r>
        <w:rPr>
          <w:spacing w:val="25"/>
        </w:rPr>
        <w:t xml:space="preserve"> </w:t>
      </w:r>
      <w:r>
        <w:t>of</w:t>
      </w:r>
      <w:r>
        <w:rPr>
          <w:spacing w:val="-7"/>
        </w:rPr>
        <w:t xml:space="preserve"> </w:t>
      </w:r>
      <w:r>
        <w:t>the role of data in</w:t>
      </w:r>
      <w:r>
        <w:rPr>
          <w:spacing w:val="-4"/>
        </w:rPr>
        <w:t xml:space="preserve"> </w:t>
      </w:r>
      <w:r>
        <w:t>the</w:t>
      </w:r>
      <w:r>
        <w:rPr>
          <w:spacing w:val="-1"/>
        </w:rPr>
        <w:t xml:space="preserve"> </w:t>
      </w:r>
      <w:r>
        <w:t>formulation</w:t>
      </w:r>
      <w:r>
        <w:rPr>
          <w:spacing w:val="23"/>
        </w:rPr>
        <w:t xml:space="preserve"> </w:t>
      </w:r>
      <w:r>
        <w:t>of</w:t>
      </w:r>
      <w:r>
        <w:rPr>
          <w:spacing w:val="-6"/>
        </w:rPr>
        <w:t xml:space="preserve"> </w:t>
      </w:r>
      <w:r>
        <w:t>inclusive</w:t>
      </w:r>
      <w:r>
        <w:rPr>
          <w:spacing w:val="16"/>
        </w:rPr>
        <w:t xml:space="preserve"> </w:t>
      </w:r>
      <w:proofErr w:type="gramStart"/>
      <w:r>
        <w:t>policies;</w:t>
      </w:r>
      <w:proofErr w:type="gramEnd"/>
    </w:p>
    <w:p w14:paraId="3E392DD6" w14:textId="77777777" w:rsidR="00164569" w:rsidRDefault="00000000">
      <w:pPr>
        <w:pStyle w:val="BodyText"/>
        <w:spacing w:line="240" w:lineRule="exact"/>
        <w:ind w:left="1141"/>
        <w:jc w:val="both"/>
      </w:pPr>
      <w:r>
        <w:rPr>
          <w:w w:val="105"/>
        </w:rPr>
        <w:t>(iii)</w:t>
      </w:r>
      <w:r>
        <w:rPr>
          <w:spacing w:val="-9"/>
          <w:w w:val="105"/>
        </w:rPr>
        <w:t xml:space="preserve"> </w:t>
      </w:r>
      <w:r>
        <w:rPr>
          <w:w w:val="105"/>
        </w:rPr>
        <w:t>and</w:t>
      </w:r>
      <w:r>
        <w:rPr>
          <w:spacing w:val="-14"/>
          <w:w w:val="105"/>
        </w:rPr>
        <w:t xml:space="preserve"> </w:t>
      </w:r>
      <w:r>
        <w:rPr>
          <w:w w:val="105"/>
        </w:rPr>
        <w:t>inadequate</w:t>
      </w:r>
      <w:r>
        <w:rPr>
          <w:spacing w:val="3"/>
          <w:w w:val="105"/>
        </w:rPr>
        <w:t xml:space="preserve"> </w:t>
      </w:r>
      <w:r>
        <w:rPr>
          <w:w w:val="105"/>
        </w:rPr>
        <w:t>budget</w:t>
      </w:r>
      <w:r>
        <w:rPr>
          <w:spacing w:val="-5"/>
          <w:w w:val="105"/>
        </w:rPr>
        <w:t xml:space="preserve"> </w:t>
      </w:r>
      <w:r>
        <w:rPr>
          <w:w w:val="105"/>
        </w:rPr>
        <w:t>allocations</w:t>
      </w:r>
      <w:r>
        <w:rPr>
          <w:spacing w:val="-2"/>
          <w:w w:val="105"/>
        </w:rPr>
        <w:t xml:space="preserve"> </w:t>
      </w:r>
      <w:r>
        <w:rPr>
          <w:w w:val="105"/>
        </w:rPr>
        <w:t>to support</w:t>
      </w:r>
      <w:r>
        <w:rPr>
          <w:spacing w:val="-15"/>
          <w:w w:val="105"/>
        </w:rPr>
        <w:t xml:space="preserve"> </w:t>
      </w:r>
      <w:r>
        <w:rPr>
          <w:w w:val="105"/>
        </w:rPr>
        <w:t>data</w:t>
      </w:r>
      <w:r>
        <w:rPr>
          <w:spacing w:val="-4"/>
          <w:w w:val="105"/>
        </w:rPr>
        <w:t xml:space="preserve"> </w:t>
      </w:r>
      <w:r>
        <w:rPr>
          <w:w w:val="105"/>
        </w:rPr>
        <w:t>collection</w:t>
      </w:r>
      <w:r>
        <w:rPr>
          <w:spacing w:val="-1"/>
          <w:w w:val="105"/>
        </w:rPr>
        <w:t xml:space="preserve"> </w:t>
      </w:r>
      <w:r>
        <w:rPr>
          <w:w w:val="105"/>
        </w:rPr>
        <w:t>and</w:t>
      </w:r>
      <w:r>
        <w:rPr>
          <w:spacing w:val="-13"/>
          <w:w w:val="105"/>
        </w:rPr>
        <w:t xml:space="preserve"> </w:t>
      </w:r>
      <w:r>
        <w:rPr>
          <w:spacing w:val="-2"/>
          <w:w w:val="105"/>
        </w:rPr>
        <w:t>management.</w:t>
      </w:r>
    </w:p>
    <w:p w14:paraId="32A042C9" w14:textId="77777777" w:rsidR="00164569" w:rsidRDefault="00164569">
      <w:pPr>
        <w:pStyle w:val="BodyText"/>
        <w:spacing w:before="3"/>
      </w:pPr>
    </w:p>
    <w:p w14:paraId="492EDCE8" w14:textId="77777777" w:rsidR="00164569" w:rsidRDefault="00000000">
      <w:pPr>
        <w:pStyle w:val="BodyText"/>
        <w:spacing w:line="326" w:lineRule="auto"/>
        <w:ind w:left="1142" w:right="1115" w:hanging="13"/>
        <w:jc w:val="both"/>
      </w:pPr>
      <w:r>
        <w:t>The lack of</w:t>
      </w:r>
      <w:r>
        <w:rPr>
          <w:spacing w:val="-2"/>
        </w:rPr>
        <w:t xml:space="preserve"> </w:t>
      </w:r>
      <w:r>
        <w:t>disaggregated data leaves regional governments without a strong analytical foundation to design and implement targeted and inclusive policies. This leads to a disconnect between policy priorities and community</w:t>
      </w:r>
      <w:r>
        <w:rPr>
          <w:spacing w:val="40"/>
        </w:rPr>
        <w:t xml:space="preserve"> </w:t>
      </w:r>
      <w:r>
        <w:t>needs in some regions.</w:t>
      </w:r>
    </w:p>
    <w:p w14:paraId="25DD797D" w14:textId="77777777" w:rsidR="00164569" w:rsidRDefault="00164569">
      <w:pPr>
        <w:pStyle w:val="BodyText"/>
        <w:spacing w:line="326" w:lineRule="auto"/>
        <w:jc w:val="both"/>
        <w:sectPr w:rsidR="00164569">
          <w:pgSz w:w="11910" w:h="16840"/>
          <w:pgMar w:top="1600" w:right="0" w:bottom="960" w:left="0" w:header="0" w:footer="773" w:gutter="0"/>
          <w:cols w:space="720"/>
        </w:sectPr>
      </w:pPr>
    </w:p>
    <w:p w14:paraId="3C8A75A5" w14:textId="77777777" w:rsidR="00164569" w:rsidRDefault="00164569">
      <w:pPr>
        <w:pStyle w:val="BodyText"/>
        <w:rPr>
          <w:sz w:val="19"/>
        </w:rPr>
      </w:pPr>
    </w:p>
    <w:p w14:paraId="26D00E7D" w14:textId="77777777" w:rsidR="00164569" w:rsidRDefault="00164569">
      <w:pPr>
        <w:pStyle w:val="BodyText"/>
        <w:spacing w:before="201"/>
        <w:rPr>
          <w:sz w:val="19"/>
        </w:rPr>
      </w:pPr>
    </w:p>
    <w:p w14:paraId="16C89932" w14:textId="77777777" w:rsidR="00164569" w:rsidRDefault="00000000">
      <w:pPr>
        <w:spacing w:line="338" w:lineRule="auto"/>
        <w:ind w:left="1318" w:right="1104"/>
        <w:rPr>
          <w:sz w:val="19"/>
        </w:rPr>
      </w:pPr>
      <w:r>
        <w:rPr>
          <w:noProof/>
          <w:sz w:val="19"/>
        </w:rPr>
        <mc:AlternateContent>
          <mc:Choice Requires="wps">
            <w:drawing>
              <wp:anchor distT="0" distB="0" distL="0" distR="0" simplePos="0" relativeHeight="15754240" behindDoc="0" locked="0" layoutInCell="1" allowOverlap="1" wp14:anchorId="1529C77A" wp14:editId="7ED65C12">
                <wp:simplePos x="0" y="0"/>
                <wp:positionH relativeFrom="page">
                  <wp:posOffset>4300417</wp:posOffset>
                </wp:positionH>
                <wp:positionV relativeFrom="paragraph">
                  <wp:posOffset>-462751</wp:posOffset>
                </wp:positionV>
                <wp:extent cx="463550" cy="10153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68624D1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529C77A" id="Textbox 218" o:spid="_x0000_s1037" type="#_x0000_t202" style="position:absolute;left:0;text-align:left;margin-left:338.6pt;margin-top:-36.45pt;width:36.5pt;height:79.95pt;rotation:180;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" filled="f" stroked="f">
                <v:textbox inset="0,0,0,0">
                  <w:txbxContent>
                    <w:p w14:paraId="68624D1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39552" behindDoc="1" locked="0" layoutInCell="1" allowOverlap="1" wp14:anchorId="00972D0F" wp14:editId="42A83825">
                <wp:simplePos x="0" y="0"/>
                <wp:positionH relativeFrom="page">
                  <wp:posOffset>704392</wp:posOffset>
                </wp:positionH>
                <wp:positionV relativeFrom="paragraph">
                  <wp:posOffset>-355014</wp:posOffset>
                </wp:positionV>
                <wp:extent cx="463550" cy="123825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8AE0D42"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0972D0F" id="Textbox 219" o:spid="_x0000_s1038" type="#_x0000_t202" style="position:absolute;left:0;text-align:left;margin-left:55.45pt;margin-top:-27.95pt;width:36.5pt;height:97.5pt;z-index:-188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" filled="f" stroked="f">
                <v:textbox inset="0,0,0,0">
                  <w:txbxContent>
                    <w:p w14:paraId="68AE0D42"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proofErr w:type="gramStart"/>
      <w:r w:rsidRPr="00BA5108">
        <w:rPr>
          <w:b/>
          <w:color w:val="008279"/>
          <w:w w:val="90"/>
          <w:sz w:val="19"/>
        </w:rPr>
        <w:t>If</w:t>
      </w:r>
      <w:r w:rsidRPr="00BA5108">
        <w:rPr>
          <w:b/>
          <w:color w:val="008279"/>
          <w:spacing w:val="40"/>
          <w:sz w:val="19"/>
        </w:rPr>
        <w:t xml:space="preserve">  </w:t>
      </w:r>
      <w:r w:rsidRPr="00BA5108">
        <w:rPr>
          <w:b/>
          <w:color w:val="008279"/>
          <w:sz w:val="19"/>
        </w:rPr>
        <w:t>they</w:t>
      </w:r>
      <w:proofErr w:type="gramEnd"/>
      <w:r w:rsidRPr="00BA5108">
        <w:rPr>
          <w:b/>
          <w:color w:val="008279"/>
          <w:spacing w:val="68"/>
          <w:sz w:val="19"/>
        </w:rPr>
        <w:t xml:space="preserve"> </w:t>
      </w:r>
      <w:r w:rsidRPr="00BA5108">
        <w:rPr>
          <w:b/>
          <w:color w:val="008279"/>
          <w:sz w:val="19"/>
        </w:rPr>
        <w:t>[local</w:t>
      </w:r>
      <w:r w:rsidRPr="00BA5108">
        <w:rPr>
          <w:b/>
          <w:color w:val="008279"/>
          <w:spacing w:val="80"/>
          <w:sz w:val="19"/>
        </w:rPr>
        <w:t xml:space="preserve"> </w:t>
      </w:r>
      <w:r w:rsidRPr="00BA5108">
        <w:rPr>
          <w:b/>
          <w:color w:val="008279"/>
          <w:sz w:val="19"/>
        </w:rPr>
        <w:t>governments]</w:t>
      </w:r>
      <w:r w:rsidRPr="00BA5108">
        <w:rPr>
          <w:b/>
          <w:color w:val="008279"/>
          <w:spacing w:val="80"/>
          <w:sz w:val="19"/>
        </w:rPr>
        <w:t xml:space="preserve"> </w:t>
      </w:r>
      <w:r w:rsidRPr="00BA5108">
        <w:rPr>
          <w:b/>
          <w:color w:val="008279"/>
          <w:sz w:val="19"/>
        </w:rPr>
        <w:t>do</w:t>
      </w:r>
      <w:r w:rsidRPr="00BA5108">
        <w:rPr>
          <w:b/>
          <w:color w:val="008279"/>
          <w:spacing w:val="80"/>
          <w:sz w:val="19"/>
        </w:rPr>
        <w:t xml:space="preserve"> </w:t>
      </w:r>
      <w:r w:rsidRPr="00BA5108">
        <w:rPr>
          <w:b/>
          <w:color w:val="008279"/>
          <w:sz w:val="19"/>
        </w:rPr>
        <w:t>not</w:t>
      </w:r>
      <w:r w:rsidRPr="00BA5108">
        <w:rPr>
          <w:b/>
          <w:color w:val="008279"/>
          <w:spacing w:val="75"/>
          <w:sz w:val="19"/>
        </w:rPr>
        <w:t xml:space="preserve"> </w:t>
      </w:r>
      <w:r w:rsidRPr="00BA5108">
        <w:rPr>
          <w:b/>
          <w:color w:val="008279"/>
          <w:sz w:val="19"/>
        </w:rPr>
        <w:t>have</w:t>
      </w:r>
      <w:r w:rsidRPr="00BA5108">
        <w:rPr>
          <w:b/>
          <w:color w:val="008279"/>
          <w:spacing w:val="70"/>
          <w:sz w:val="19"/>
        </w:rPr>
        <w:t xml:space="preserve"> </w:t>
      </w:r>
      <w:r w:rsidRPr="00BA5108">
        <w:rPr>
          <w:b/>
          <w:color w:val="008279"/>
          <w:sz w:val="19"/>
        </w:rPr>
        <w:t>disaggregated</w:t>
      </w:r>
      <w:r w:rsidRPr="00BA5108">
        <w:rPr>
          <w:b/>
          <w:color w:val="008279"/>
          <w:spacing w:val="80"/>
          <w:sz w:val="19"/>
        </w:rPr>
        <w:t xml:space="preserve"> </w:t>
      </w:r>
      <w:r w:rsidRPr="00BA5108">
        <w:rPr>
          <w:b/>
          <w:color w:val="008279"/>
          <w:sz w:val="19"/>
        </w:rPr>
        <w:t>data,</w:t>
      </w:r>
      <w:r w:rsidRPr="00BA5108">
        <w:rPr>
          <w:b/>
          <w:color w:val="008279"/>
          <w:spacing w:val="76"/>
          <w:sz w:val="19"/>
        </w:rPr>
        <w:t xml:space="preserve"> </w:t>
      </w:r>
      <w:r w:rsidRPr="00BA5108">
        <w:rPr>
          <w:b/>
          <w:color w:val="008279"/>
          <w:sz w:val="19"/>
        </w:rPr>
        <w:t>they</w:t>
      </w:r>
      <w:r w:rsidRPr="00BA5108">
        <w:rPr>
          <w:b/>
          <w:color w:val="008279"/>
          <w:spacing w:val="75"/>
          <w:sz w:val="19"/>
        </w:rPr>
        <w:t xml:space="preserve"> </w:t>
      </w:r>
      <w:r w:rsidRPr="00BA5108">
        <w:rPr>
          <w:b/>
          <w:color w:val="008279"/>
          <w:sz w:val="19"/>
        </w:rPr>
        <w:t>cannot</w:t>
      </w:r>
      <w:r w:rsidRPr="00BA5108">
        <w:rPr>
          <w:b/>
          <w:color w:val="008279"/>
          <w:spacing w:val="80"/>
          <w:sz w:val="19"/>
        </w:rPr>
        <w:t xml:space="preserve"> </w:t>
      </w:r>
      <w:r w:rsidRPr="00BA5108">
        <w:rPr>
          <w:b/>
          <w:color w:val="008279"/>
          <w:sz w:val="19"/>
        </w:rPr>
        <w:t>do</w:t>
      </w:r>
      <w:r w:rsidRPr="00BA5108">
        <w:rPr>
          <w:b/>
          <w:color w:val="008279"/>
          <w:spacing w:val="75"/>
          <w:sz w:val="19"/>
        </w:rPr>
        <w:t xml:space="preserve"> </w:t>
      </w:r>
      <w:r w:rsidRPr="00BA5108">
        <w:rPr>
          <w:b/>
          <w:color w:val="008279"/>
          <w:sz w:val="19"/>
        </w:rPr>
        <w:t>analysis;</w:t>
      </w:r>
      <w:r w:rsidRPr="00BA5108">
        <w:rPr>
          <w:b/>
          <w:color w:val="008279"/>
          <w:spacing w:val="68"/>
          <w:sz w:val="19"/>
        </w:rPr>
        <w:t xml:space="preserve"> </w:t>
      </w:r>
      <w:r w:rsidRPr="00BA5108">
        <w:rPr>
          <w:b/>
          <w:color w:val="008279"/>
          <w:sz w:val="19"/>
        </w:rPr>
        <w:t>their perspective is</w:t>
      </w:r>
      <w:r w:rsidRPr="00BA5108">
        <w:rPr>
          <w:b/>
          <w:color w:val="008279"/>
          <w:spacing w:val="-2"/>
          <w:sz w:val="19"/>
        </w:rPr>
        <w:t xml:space="preserve"> </w:t>
      </w:r>
      <w:r w:rsidRPr="00BA5108">
        <w:rPr>
          <w:b/>
          <w:color w:val="008279"/>
          <w:sz w:val="19"/>
        </w:rPr>
        <w:t xml:space="preserve">still neutral. </w:t>
      </w:r>
      <w:r>
        <w:rPr>
          <w:color w:val="262626"/>
          <w:sz w:val="19"/>
        </w:rPr>
        <w:t>(Informant 24,</w:t>
      </w:r>
      <w:r>
        <w:rPr>
          <w:color w:val="262626"/>
          <w:spacing w:val="-12"/>
          <w:sz w:val="19"/>
        </w:rPr>
        <w:t xml:space="preserve"> </w:t>
      </w:r>
      <w:r>
        <w:rPr>
          <w:color w:val="262626"/>
          <w:sz w:val="19"/>
        </w:rPr>
        <w:t>female,</w:t>
      </w:r>
      <w:r>
        <w:rPr>
          <w:color w:val="262626"/>
          <w:spacing w:val="-9"/>
          <w:sz w:val="19"/>
        </w:rPr>
        <w:t xml:space="preserve"> </w:t>
      </w:r>
      <w:r>
        <w:rPr>
          <w:color w:val="262626"/>
          <w:sz w:val="19"/>
        </w:rPr>
        <w:t>in-depth interview)</w:t>
      </w:r>
    </w:p>
    <w:p w14:paraId="28A9C717" w14:textId="77777777" w:rsidR="00164569" w:rsidRDefault="00164569">
      <w:pPr>
        <w:pStyle w:val="BodyText"/>
        <w:spacing w:before="93"/>
        <w:rPr>
          <w:sz w:val="19"/>
        </w:rPr>
      </w:pPr>
    </w:p>
    <w:p w14:paraId="1447927A" w14:textId="77777777" w:rsidR="00164569" w:rsidRDefault="00000000">
      <w:pPr>
        <w:pStyle w:val="BodyText"/>
        <w:spacing w:before="1" w:line="326" w:lineRule="auto"/>
        <w:ind w:left="1139" w:right="1108" w:firstLine="2"/>
        <w:jc w:val="both"/>
      </w:pPr>
      <w:r>
        <w:t>Even when disaggregated data exists, public access is limited, and regional datasets are often incomplete.</w:t>
      </w:r>
      <w:r>
        <w:rPr>
          <w:spacing w:val="-15"/>
        </w:rPr>
        <w:t xml:space="preserve"> </w:t>
      </w:r>
      <w:r>
        <w:t>Therefore,</w:t>
      </w:r>
      <w:r>
        <w:rPr>
          <w:spacing w:val="-15"/>
        </w:rPr>
        <w:t xml:space="preserve"> </w:t>
      </w:r>
      <w:r>
        <w:t>there</w:t>
      </w:r>
      <w:r>
        <w:rPr>
          <w:spacing w:val="-14"/>
        </w:rPr>
        <w:t xml:space="preserve"> </w:t>
      </w:r>
      <w:r>
        <w:t>is</w:t>
      </w:r>
      <w:r>
        <w:rPr>
          <w:spacing w:val="-15"/>
        </w:rPr>
        <w:t xml:space="preserve"> </w:t>
      </w:r>
      <w:r>
        <w:t>a</w:t>
      </w:r>
      <w:r>
        <w:rPr>
          <w:spacing w:val="-14"/>
        </w:rPr>
        <w:t xml:space="preserve"> </w:t>
      </w:r>
      <w:r>
        <w:t>need</w:t>
      </w:r>
      <w:r>
        <w:rPr>
          <w:spacing w:val="-15"/>
        </w:rPr>
        <w:t xml:space="preserve"> </w:t>
      </w:r>
      <w:r>
        <w:t>to strengthen data systems</w:t>
      </w:r>
      <w:r>
        <w:rPr>
          <w:spacing w:val="-4"/>
        </w:rPr>
        <w:t xml:space="preserve"> </w:t>
      </w:r>
      <w:r>
        <w:t>and</w:t>
      </w:r>
      <w:r>
        <w:rPr>
          <w:spacing w:val="-15"/>
        </w:rPr>
        <w:t xml:space="preserve"> </w:t>
      </w:r>
      <w:r>
        <w:t>analysis</w:t>
      </w:r>
      <w:r>
        <w:rPr>
          <w:spacing w:val="-11"/>
        </w:rPr>
        <w:t xml:space="preserve"> </w:t>
      </w:r>
      <w:r>
        <w:t>to</w:t>
      </w:r>
      <w:r>
        <w:rPr>
          <w:spacing w:val="12"/>
        </w:rPr>
        <w:t xml:space="preserve"> </w:t>
      </w:r>
      <w:r>
        <w:t>ensure</w:t>
      </w:r>
      <w:r>
        <w:rPr>
          <w:spacing w:val="-14"/>
        </w:rPr>
        <w:t xml:space="preserve"> </w:t>
      </w:r>
      <w:r>
        <w:t>that</w:t>
      </w:r>
      <w:r>
        <w:rPr>
          <w:spacing w:val="-15"/>
        </w:rPr>
        <w:t xml:space="preserve"> </w:t>
      </w:r>
      <w:r>
        <w:t>the</w:t>
      </w:r>
      <w:r>
        <w:rPr>
          <w:spacing w:val="-15"/>
        </w:rPr>
        <w:t xml:space="preserve"> </w:t>
      </w:r>
      <w:r>
        <w:t xml:space="preserve">GEDSI approach can be systematically applied throughout all stages of regional development planning and </w:t>
      </w:r>
      <w:r>
        <w:rPr>
          <w:spacing w:val="-2"/>
        </w:rPr>
        <w:t>implementation.</w:t>
      </w:r>
    </w:p>
    <w:p w14:paraId="18CB12FC" w14:textId="77777777" w:rsidR="00164569" w:rsidRDefault="00164569">
      <w:pPr>
        <w:pStyle w:val="BodyText"/>
        <w:spacing w:before="117"/>
      </w:pPr>
    </w:p>
    <w:p w14:paraId="41A41E05" w14:textId="77777777" w:rsidR="00164569" w:rsidRDefault="00000000">
      <w:pPr>
        <w:pStyle w:val="ListParagraph"/>
        <w:numPr>
          <w:ilvl w:val="2"/>
          <w:numId w:val="21"/>
        </w:numPr>
        <w:tabs>
          <w:tab w:val="left" w:pos="1854"/>
        </w:tabs>
        <w:spacing w:line="324" w:lineRule="auto"/>
        <w:ind w:right="2028" w:firstLine="5"/>
        <w:rPr>
          <w:b/>
        </w:rPr>
      </w:pPr>
      <w:bookmarkStart w:id="46" w:name="_bookmark46"/>
      <w:bookmarkEnd w:id="46"/>
      <w:r>
        <w:rPr>
          <w:b/>
          <w:color w:val="183659"/>
        </w:rPr>
        <w:t>The</w:t>
      </w:r>
      <w:r>
        <w:rPr>
          <w:b/>
          <w:color w:val="183659"/>
          <w:spacing w:val="-9"/>
        </w:rPr>
        <w:t xml:space="preserve"> </w:t>
      </w:r>
      <w:r>
        <w:rPr>
          <w:b/>
          <w:color w:val="183659"/>
        </w:rPr>
        <w:t>Lack</w:t>
      </w:r>
      <w:r>
        <w:rPr>
          <w:b/>
          <w:color w:val="183659"/>
          <w:spacing w:val="-4"/>
        </w:rPr>
        <w:t xml:space="preserve"> </w:t>
      </w:r>
      <w:r>
        <w:rPr>
          <w:b/>
          <w:color w:val="183659"/>
        </w:rPr>
        <w:t>of Understanding</w:t>
      </w:r>
      <w:r>
        <w:rPr>
          <w:b/>
          <w:color w:val="183659"/>
          <w:spacing w:val="40"/>
        </w:rPr>
        <w:t xml:space="preserve"> </w:t>
      </w:r>
      <w:r>
        <w:rPr>
          <w:b/>
          <w:color w:val="183659"/>
        </w:rPr>
        <w:t>and</w:t>
      </w:r>
      <w:r>
        <w:rPr>
          <w:b/>
          <w:color w:val="183659"/>
          <w:spacing w:val="-1"/>
        </w:rPr>
        <w:t xml:space="preserve"> </w:t>
      </w:r>
      <w:r>
        <w:rPr>
          <w:b/>
          <w:color w:val="183659"/>
        </w:rPr>
        <w:t>Capacity in</w:t>
      </w:r>
      <w:r>
        <w:rPr>
          <w:b/>
          <w:color w:val="183659"/>
          <w:spacing w:val="-13"/>
        </w:rPr>
        <w:t xml:space="preserve"> </w:t>
      </w:r>
      <w:r>
        <w:rPr>
          <w:b/>
          <w:color w:val="183659"/>
        </w:rPr>
        <w:t>GEDSI Mainstreaming</w:t>
      </w:r>
      <w:r>
        <w:rPr>
          <w:b/>
          <w:color w:val="183659"/>
          <w:spacing w:val="30"/>
        </w:rPr>
        <w:t xml:space="preserve"> </w:t>
      </w:r>
      <w:r>
        <w:rPr>
          <w:b/>
          <w:color w:val="183659"/>
        </w:rPr>
        <w:t>Planning, Budgeting, and Implementation among Regional Government</w:t>
      </w:r>
      <w:r>
        <w:rPr>
          <w:b/>
          <w:color w:val="183659"/>
          <w:spacing w:val="40"/>
        </w:rPr>
        <w:t xml:space="preserve"> </w:t>
      </w:r>
      <w:r>
        <w:rPr>
          <w:b/>
          <w:color w:val="183659"/>
        </w:rPr>
        <w:t>Agencies</w:t>
      </w:r>
    </w:p>
    <w:p w14:paraId="502082CD" w14:textId="77777777" w:rsidR="00164569" w:rsidRDefault="00164569">
      <w:pPr>
        <w:pStyle w:val="BodyText"/>
        <w:spacing w:before="106"/>
        <w:rPr>
          <w:b/>
          <w:sz w:val="22"/>
        </w:rPr>
      </w:pPr>
    </w:p>
    <w:p w14:paraId="0A46DC46" w14:textId="77777777" w:rsidR="00164569" w:rsidRDefault="00000000">
      <w:pPr>
        <w:pStyle w:val="BodyText"/>
        <w:spacing w:before="1" w:line="326" w:lineRule="auto"/>
        <w:ind w:left="1142" w:right="1107" w:firstLine="6"/>
        <w:jc w:val="both"/>
      </w:pPr>
      <w:r>
        <w:rPr>
          <w:w w:val="105"/>
        </w:rPr>
        <w:t>Although the Ministry of Women's Empowerment and Child Protection has promoted gender mainstreaming through the Regulation of the Minister for Women's Empowerment and Child Protection No.</w:t>
      </w:r>
      <w:r>
        <w:rPr>
          <w:spacing w:val="-4"/>
          <w:w w:val="105"/>
        </w:rPr>
        <w:t xml:space="preserve"> </w:t>
      </w:r>
      <w:r>
        <w:rPr>
          <w:w w:val="105"/>
        </w:rPr>
        <w:t>4</w:t>
      </w:r>
      <w:r>
        <w:rPr>
          <w:spacing w:val="-5"/>
          <w:w w:val="105"/>
        </w:rPr>
        <w:t xml:space="preserve"> </w:t>
      </w:r>
      <w:r>
        <w:rPr>
          <w:w w:val="105"/>
        </w:rPr>
        <w:t>of 2014</w:t>
      </w:r>
      <w:hyperlink w:anchor="_bookmark47" w:history="1">
        <w:r>
          <w:rPr>
            <w:w w:val="105"/>
            <w:vertAlign w:val="superscript"/>
          </w:rPr>
          <w:t>21</w:t>
        </w:r>
        <w:r>
          <w:rPr>
            <w:w w:val="105"/>
            <w:sz w:val="13"/>
          </w:rPr>
          <w:t>,</w:t>
        </w:r>
      </w:hyperlink>
      <w:r>
        <w:rPr>
          <w:spacing w:val="31"/>
          <w:w w:val="105"/>
          <w:sz w:val="13"/>
        </w:rPr>
        <w:t xml:space="preserve"> </w:t>
      </w:r>
      <w:r>
        <w:rPr>
          <w:w w:val="105"/>
        </w:rPr>
        <w:t>which provides technical guidance for gender-responsive</w:t>
      </w:r>
      <w:r>
        <w:rPr>
          <w:spacing w:val="-1"/>
          <w:w w:val="105"/>
        </w:rPr>
        <w:t xml:space="preserve"> </w:t>
      </w:r>
      <w:r>
        <w:rPr>
          <w:w w:val="105"/>
        </w:rPr>
        <w:t>planning and budgeting (PPRG), many local agencies are concerned that implementing the regulation would require</w:t>
      </w:r>
      <w:r>
        <w:rPr>
          <w:spacing w:val="-4"/>
          <w:w w:val="105"/>
        </w:rPr>
        <w:t xml:space="preserve"> </w:t>
      </w:r>
      <w:r>
        <w:rPr>
          <w:w w:val="105"/>
        </w:rPr>
        <w:t>increased budget allocations for gender-related</w:t>
      </w:r>
      <w:r>
        <w:rPr>
          <w:spacing w:val="-8"/>
          <w:w w:val="105"/>
        </w:rPr>
        <w:t xml:space="preserve"> </w:t>
      </w:r>
      <w:r>
        <w:rPr>
          <w:w w:val="105"/>
        </w:rPr>
        <w:t>programs.</w:t>
      </w:r>
    </w:p>
    <w:p w14:paraId="5B7D2F30" w14:textId="77777777" w:rsidR="00164569" w:rsidRDefault="00000000">
      <w:pPr>
        <w:pStyle w:val="BodyText"/>
        <w:spacing w:before="155" w:line="326" w:lineRule="auto"/>
        <w:ind w:left="1137" w:right="1104" w:firstLine="1"/>
        <w:jc w:val="both"/>
      </w:pPr>
      <w:proofErr w:type="gramStart"/>
      <w:r>
        <w:rPr>
          <w:w w:val="105"/>
        </w:rPr>
        <w:t>In</w:t>
      </w:r>
      <w:r>
        <w:rPr>
          <w:spacing w:val="-16"/>
          <w:w w:val="105"/>
        </w:rPr>
        <w:t xml:space="preserve"> </w:t>
      </w:r>
      <w:r>
        <w:rPr>
          <w:w w:val="105"/>
        </w:rPr>
        <w:t>reality,</w:t>
      </w:r>
      <w:r>
        <w:rPr>
          <w:spacing w:val="-15"/>
          <w:w w:val="105"/>
        </w:rPr>
        <w:t xml:space="preserve"> </w:t>
      </w:r>
      <w:r>
        <w:rPr>
          <w:w w:val="105"/>
        </w:rPr>
        <w:t>GEDSI</w:t>
      </w:r>
      <w:proofErr w:type="gramEnd"/>
      <w:r>
        <w:rPr>
          <w:spacing w:val="-15"/>
          <w:w w:val="105"/>
        </w:rPr>
        <w:t xml:space="preserve"> </w:t>
      </w:r>
      <w:r>
        <w:rPr>
          <w:w w:val="105"/>
        </w:rPr>
        <w:t>mainstreaming</w:t>
      </w:r>
      <w:r>
        <w:rPr>
          <w:spacing w:val="-9"/>
          <w:w w:val="105"/>
        </w:rPr>
        <w:t xml:space="preserve"> </w:t>
      </w:r>
      <w:r>
        <w:rPr>
          <w:w w:val="105"/>
        </w:rPr>
        <w:t>in</w:t>
      </w:r>
      <w:r>
        <w:rPr>
          <w:spacing w:val="-16"/>
          <w:w w:val="105"/>
        </w:rPr>
        <w:t xml:space="preserve"> </w:t>
      </w:r>
      <w:r>
        <w:rPr>
          <w:w w:val="105"/>
        </w:rPr>
        <w:t>budgeting</w:t>
      </w:r>
      <w:r>
        <w:rPr>
          <w:spacing w:val="-12"/>
          <w:w w:val="105"/>
        </w:rPr>
        <w:t xml:space="preserve"> </w:t>
      </w:r>
      <w:r>
        <w:rPr>
          <w:w w:val="105"/>
        </w:rPr>
        <w:t>does</w:t>
      </w:r>
      <w:r>
        <w:rPr>
          <w:spacing w:val="-14"/>
          <w:w w:val="105"/>
        </w:rPr>
        <w:t xml:space="preserve"> </w:t>
      </w:r>
      <w:r>
        <w:rPr>
          <w:w w:val="105"/>
        </w:rPr>
        <w:t>not necessarily</w:t>
      </w:r>
      <w:r>
        <w:rPr>
          <w:spacing w:val="-4"/>
          <w:w w:val="105"/>
        </w:rPr>
        <w:t xml:space="preserve"> </w:t>
      </w:r>
      <w:r>
        <w:rPr>
          <w:w w:val="105"/>
        </w:rPr>
        <w:t>mean</w:t>
      </w:r>
      <w:r>
        <w:rPr>
          <w:spacing w:val="-14"/>
          <w:w w:val="105"/>
        </w:rPr>
        <w:t xml:space="preserve"> </w:t>
      </w:r>
      <w:r>
        <w:rPr>
          <w:w w:val="105"/>
        </w:rPr>
        <w:t>allocating</w:t>
      </w:r>
      <w:r>
        <w:rPr>
          <w:spacing w:val="-11"/>
          <w:w w:val="105"/>
        </w:rPr>
        <w:t xml:space="preserve"> </w:t>
      </w:r>
      <w:r>
        <w:rPr>
          <w:w w:val="105"/>
        </w:rPr>
        <w:t>additional</w:t>
      </w:r>
      <w:r>
        <w:rPr>
          <w:spacing w:val="-9"/>
          <w:w w:val="105"/>
        </w:rPr>
        <w:t xml:space="preserve"> </w:t>
      </w:r>
      <w:proofErr w:type="gramStart"/>
      <w:r>
        <w:rPr>
          <w:w w:val="105"/>
        </w:rPr>
        <w:t>funds, but</w:t>
      </w:r>
      <w:proofErr w:type="gramEnd"/>
      <w:r>
        <w:rPr>
          <w:w w:val="105"/>
        </w:rPr>
        <w:t xml:space="preserve"> rather enhancing the GEDSI leverage of already budgeted activities.</w:t>
      </w:r>
      <w:r>
        <w:rPr>
          <w:spacing w:val="-8"/>
          <w:w w:val="105"/>
        </w:rPr>
        <w:t xml:space="preserve"> </w:t>
      </w:r>
      <w:r>
        <w:rPr>
          <w:w w:val="105"/>
        </w:rPr>
        <w:t>This means that existing budgets can be used more effectively to address gender disparities without requiring additional financial resources.</w:t>
      </w:r>
    </w:p>
    <w:p w14:paraId="6C882265" w14:textId="77777777" w:rsidR="00164569" w:rsidRDefault="00000000">
      <w:pPr>
        <w:pStyle w:val="BodyText"/>
        <w:spacing w:before="157" w:line="326" w:lineRule="auto"/>
        <w:ind w:left="1139" w:right="1105" w:hanging="2"/>
        <w:jc w:val="both"/>
      </w:pPr>
      <w:r>
        <w:rPr>
          <w:noProof/>
        </w:rPr>
        <mc:AlternateContent>
          <mc:Choice Requires="wps">
            <w:drawing>
              <wp:anchor distT="0" distB="0" distL="0" distR="0" simplePos="0" relativeHeight="484440064" behindDoc="1" locked="0" layoutInCell="1" allowOverlap="1" wp14:anchorId="4A7EB6EA" wp14:editId="7A3BFB48">
                <wp:simplePos x="0" y="0"/>
                <wp:positionH relativeFrom="page">
                  <wp:posOffset>655624</wp:posOffset>
                </wp:positionH>
                <wp:positionV relativeFrom="paragraph">
                  <wp:posOffset>1243117</wp:posOffset>
                </wp:positionV>
                <wp:extent cx="463550" cy="123825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3728314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A7EB6EA" id="Textbox 220" o:spid="_x0000_s1039" type="#_x0000_t202" style="position:absolute;left:0;text-align:left;margin-left:51.6pt;margin-top:97.9pt;width:36.5pt;height:97.5pt;z-index:-188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" filled="f" stroked="f">
                <v:textbox inset="0,0,0,0">
                  <w:txbxContent>
                    <w:p w14:paraId="3728314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 xml:space="preserve">Moreover, this limited understanding is compounded by the lack of capacity among regional </w:t>
      </w:r>
      <w:r>
        <w:t>government staff.</w:t>
      </w:r>
      <w:r>
        <w:rPr>
          <w:spacing w:val="-3"/>
        </w:rPr>
        <w:t xml:space="preserve"> </w:t>
      </w:r>
      <w:r>
        <w:t>Many of</w:t>
      </w:r>
      <w:r>
        <w:rPr>
          <w:spacing w:val="-5"/>
        </w:rPr>
        <w:t xml:space="preserve"> </w:t>
      </w:r>
      <w:r>
        <w:t>them are still lacking the</w:t>
      </w:r>
      <w:r>
        <w:rPr>
          <w:spacing w:val="-3"/>
        </w:rPr>
        <w:t xml:space="preserve"> </w:t>
      </w:r>
      <w:r>
        <w:t xml:space="preserve">necessary skills and knowledge to effectively plan, </w:t>
      </w:r>
      <w:r>
        <w:rPr>
          <w:w w:val="105"/>
        </w:rPr>
        <w:t>implement,</w:t>
      </w:r>
      <w:r>
        <w:rPr>
          <w:spacing w:val="-5"/>
          <w:w w:val="105"/>
        </w:rPr>
        <w:t xml:space="preserve"> </w:t>
      </w:r>
      <w:r>
        <w:rPr>
          <w:w w:val="105"/>
        </w:rPr>
        <w:t>and</w:t>
      </w:r>
      <w:r>
        <w:rPr>
          <w:spacing w:val="-5"/>
          <w:w w:val="105"/>
        </w:rPr>
        <w:t xml:space="preserve"> </w:t>
      </w:r>
      <w:r>
        <w:rPr>
          <w:w w:val="105"/>
        </w:rPr>
        <w:t>monitor GEDSI mainstreaming programs.</w:t>
      </w:r>
      <w:r>
        <w:rPr>
          <w:spacing w:val="-10"/>
          <w:w w:val="105"/>
        </w:rPr>
        <w:t xml:space="preserve"> </w:t>
      </w:r>
      <w:r>
        <w:rPr>
          <w:w w:val="105"/>
        </w:rPr>
        <w:t>In</w:t>
      </w:r>
      <w:r>
        <w:rPr>
          <w:spacing w:val="-5"/>
          <w:w w:val="105"/>
        </w:rPr>
        <w:t xml:space="preserve"> </w:t>
      </w:r>
      <w:r>
        <w:rPr>
          <w:w w:val="105"/>
        </w:rPr>
        <w:t>some</w:t>
      </w:r>
      <w:r>
        <w:rPr>
          <w:spacing w:val="-5"/>
          <w:w w:val="105"/>
        </w:rPr>
        <w:t xml:space="preserve"> </w:t>
      </w:r>
      <w:r>
        <w:rPr>
          <w:w w:val="105"/>
        </w:rPr>
        <w:t>cases,</w:t>
      </w:r>
      <w:r>
        <w:rPr>
          <w:spacing w:val="-10"/>
          <w:w w:val="105"/>
        </w:rPr>
        <w:t xml:space="preserve"> </w:t>
      </w:r>
      <w:proofErr w:type="spellStart"/>
      <w:r>
        <w:rPr>
          <w:w w:val="105"/>
        </w:rPr>
        <w:t>GEDSl</w:t>
      </w:r>
      <w:proofErr w:type="spellEnd"/>
      <w:r>
        <w:rPr>
          <w:w w:val="105"/>
        </w:rPr>
        <w:t>-related content</w:t>
      </w:r>
      <w:r>
        <w:rPr>
          <w:spacing w:val="-1"/>
          <w:w w:val="105"/>
        </w:rPr>
        <w:t xml:space="preserve"> </w:t>
      </w:r>
      <w:r>
        <w:rPr>
          <w:w w:val="105"/>
        </w:rPr>
        <w:t xml:space="preserve">is </w:t>
      </w:r>
      <w:r>
        <w:rPr>
          <w:spacing w:val="-2"/>
          <w:w w:val="105"/>
        </w:rPr>
        <w:t>merely</w:t>
      </w:r>
      <w:r>
        <w:rPr>
          <w:spacing w:val="-6"/>
          <w:w w:val="105"/>
        </w:rPr>
        <w:t xml:space="preserve"> </w:t>
      </w:r>
      <w:r>
        <w:rPr>
          <w:spacing w:val="-2"/>
          <w:w w:val="105"/>
        </w:rPr>
        <w:t>copied</w:t>
      </w:r>
      <w:r>
        <w:rPr>
          <w:spacing w:val="-5"/>
          <w:w w:val="105"/>
        </w:rPr>
        <w:t xml:space="preserve"> </w:t>
      </w:r>
      <w:r>
        <w:rPr>
          <w:spacing w:val="-2"/>
          <w:w w:val="105"/>
        </w:rPr>
        <w:t>and</w:t>
      </w:r>
      <w:r>
        <w:rPr>
          <w:spacing w:val="-10"/>
          <w:w w:val="105"/>
        </w:rPr>
        <w:t xml:space="preserve"> </w:t>
      </w:r>
      <w:r>
        <w:rPr>
          <w:spacing w:val="-2"/>
          <w:w w:val="105"/>
        </w:rPr>
        <w:t>pasted</w:t>
      </w:r>
      <w:r>
        <w:rPr>
          <w:spacing w:val="-10"/>
          <w:w w:val="105"/>
        </w:rPr>
        <w:t xml:space="preserve"> </w:t>
      </w:r>
      <w:r>
        <w:rPr>
          <w:spacing w:val="-2"/>
          <w:w w:val="105"/>
        </w:rPr>
        <w:t>from</w:t>
      </w:r>
      <w:r>
        <w:rPr>
          <w:spacing w:val="-5"/>
          <w:w w:val="105"/>
        </w:rPr>
        <w:t xml:space="preserve"> </w:t>
      </w:r>
      <w:r>
        <w:rPr>
          <w:spacing w:val="-2"/>
          <w:w w:val="105"/>
        </w:rPr>
        <w:t>previous work</w:t>
      </w:r>
      <w:r>
        <w:rPr>
          <w:spacing w:val="-8"/>
          <w:w w:val="105"/>
        </w:rPr>
        <w:t xml:space="preserve"> </w:t>
      </w:r>
      <w:r>
        <w:rPr>
          <w:spacing w:val="-2"/>
          <w:w w:val="105"/>
        </w:rPr>
        <w:t>plans,</w:t>
      </w:r>
      <w:r>
        <w:rPr>
          <w:spacing w:val="-11"/>
          <w:w w:val="105"/>
        </w:rPr>
        <w:t xml:space="preserve"> </w:t>
      </w:r>
      <w:r>
        <w:rPr>
          <w:spacing w:val="-2"/>
          <w:w w:val="105"/>
        </w:rPr>
        <w:t>with</w:t>
      </w:r>
      <w:r>
        <w:rPr>
          <w:spacing w:val="-7"/>
          <w:w w:val="105"/>
        </w:rPr>
        <w:t xml:space="preserve"> </w:t>
      </w:r>
      <w:r>
        <w:rPr>
          <w:spacing w:val="-2"/>
          <w:w w:val="105"/>
        </w:rPr>
        <w:t>little</w:t>
      </w:r>
      <w:r>
        <w:rPr>
          <w:spacing w:val="-12"/>
          <w:w w:val="105"/>
        </w:rPr>
        <w:t xml:space="preserve"> </w:t>
      </w:r>
      <w:r>
        <w:rPr>
          <w:spacing w:val="-2"/>
          <w:w w:val="105"/>
        </w:rPr>
        <w:t>ref1ection or</w:t>
      </w:r>
      <w:r>
        <w:rPr>
          <w:spacing w:val="-10"/>
          <w:w w:val="105"/>
        </w:rPr>
        <w:t xml:space="preserve"> </w:t>
      </w:r>
      <w:r>
        <w:rPr>
          <w:spacing w:val="-2"/>
          <w:w w:val="105"/>
        </w:rPr>
        <w:t>evaluation of</w:t>
      </w:r>
      <w:r>
        <w:rPr>
          <w:spacing w:val="-9"/>
          <w:w w:val="105"/>
        </w:rPr>
        <w:t xml:space="preserve"> </w:t>
      </w:r>
      <w:r>
        <w:rPr>
          <w:spacing w:val="-2"/>
          <w:w w:val="105"/>
        </w:rPr>
        <w:t>its</w:t>
      </w:r>
      <w:r>
        <w:rPr>
          <w:spacing w:val="-13"/>
          <w:w w:val="105"/>
        </w:rPr>
        <w:t xml:space="preserve"> </w:t>
      </w:r>
      <w:r>
        <w:rPr>
          <w:spacing w:val="-2"/>
          <w:w w:val="105"/>
        </w:rPr>
        <w:t xml:space="preserve">relevance </w:t>
      </w:r>
      <w:r>
        <w:rPr>
          <w:w w:val="105"/>
        </w:rPr>
        <w:t>and impact. The central government has made efforts to promote collaboration and discourage repetitive</w:t>
      </w:r>
      <w:r>
        <w:rPr>
          <w:spacing w:val="-8"/>
          <w:w w:val="105"/>
        </w:rPr>
        <w:t xml:space="preserve"> </w:t>
      </w:r>
      <w:r>
        <w:rPr>
          <w:w w:val="105"/>
        </w:rPr>
        <w:t>or</w:t>
      </w:r>
      <w:r>
        <w:rPr>
          <w:spacing w:val="-7"/>
          <w:w w:val="105"/>
        </w:rPr>
        <w:t xml:space="preserve"> </w:t>
      </w:r>
      <w:r>
        <w:rPr>
          <w:w w:val="105"/>
        </w:rPr>
        <w:t>symbolic</w:t>
      </w:r>
      <w:r>
        <w:rPr>
          <w:spacing w:val="-3"/>
          <w:w w:val="105"/>
        </w:rPr>
        <w:t xml:space="preserve"> </w:t>
      </w:r>
      <w:r>
        <w:rPr>
          <w:w w:val="105"/>
        </w:rPr>
        <w:t>inclusion</w:t>
      </w:r>
      <w:r>
        <w:rPr>
          <w:spacing w:val="-1"/>
          <w:w w:val="105"/>
        </w:rPr>
        <w:t xml:space="preserve"> </w:t>
      </w:r>
      <w:r>
        <w:rPr>
          <w:w w:val="105"/>
        </w:rPr>
        <w:t>of</w:t>
      </w:r>
      <w:r>
        <w:rPr>
          <w:spacing w:val="-16"/>
          <w:w w:val="105"/>
        </w:rPr>
        <w:t xml:space="preserve"> </w:t>
      </w:r>
      <w:r>
        <w:rPr>
          <w:w w:val="105"/>
        </w:rPr>
        <w:t>GEDSI</w:t>
      </w:r>
      <w:r>
        <w:rPr>
          <w:spacing w:val="-5"/>
          <w:w w:val="105"/>
        </w:rPr>
        <w:t xml:space="preserve"> </w:t>
      </w:r>
      <w:r>
        <w:rPr>
          <w:w w:val="105"/>
        </w:rPr>
        <w:t>elements.</w:t>
      </w:r>
    </w:p>
    <w:p w14:paraId="3D9C745A" w14:textId="77777777" w:rsidR="00164569" w:rsidRDefault="00164569">
      <w:pPr>
        <w:pStyle w:val="BodyText"/>
        <w:spacing w:before="171"/>
      </w:pPr>
    </w:p>
    <w:p w14:paraId="36287DAF" w14:textId="77777777" w:rsidR="00164569" w:rsidRDefault="00000000">
      <w:pPr>
        <w:spacing w:line="338" w:lineRule="auto"/>
        <w:ind w:left="1296" w:right="1104" w:firstLine="3"/>
        <w:rPr>
          <w:b/>
          <w:sz w:val="19"/>
        </w:rPr>
      </w:pPr>
      <w:r>
        <w:rPr>
          <w:b/>
          <w:noProof/>
          <w:sz w:val="19"/>
        </w:rPr>
        <mc:AlternateContent>
          <mc:Choice Requires="wps">
            <w:drawing>
              <wp:anchor distT="0" distB="0" distL="0" distR="0" simplePos="0" relativeHeight="484438528" behindDoc="1" locked="0" layoutInCell="1" allowOverlap="1" wp14:anchorId="6A23F5E9" wp14:editId="009DD61F">
                <wp:simplePos x="0" y="0"/>
                <wp:positionH relativeFrom="page">
                  <wp:posOffset>1095826</wp:posOffset>
                </wp:positionH>
                <wp:positionV relativeFrom="paragraph">
                  <wp:posOffset>-86964</wp:posOffset>
                </wp:positionV>
                <wp:extent cx="463550" cy="10153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1E104F3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A23F5E9" id="Textbox 221" o:spid="_x0000_s1040" type="#_x0000_t202" style="position:absolute;left:0;text-align:left;margin-left:86.3pt;margin-top:-6.85pt;width:36.5pt;height:79.95pt;rotation:180;z-index:-188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" filled="f" stroked="f">
                <v:textbox inset="0,0,0,0">
                  <w:txbxContent>
                    <w:p w14:paraId="1E104F3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5F56"/>
          <w:w w:val="105"/>
          <w:sz w:val="19"/>
        </w:rPr>
        <w:t>I</w:t>
      </w:r>
      <w:r w:rsidRPr="00BA5108">
        <w:rPr>
          <w:b/>
          <w:color w:val="005F56"/>
          <w:spacing w:val="-8"/>
          <w:w w:val="105"/>
          <w:sz w:val="19"/>
        </w:rPr>
        <w:t xml:space="preserve"> </w:t>
      </w:r>
      <w:r w:rsidRPr="00BA5108">
        <w:rPr>
          <w:b/>
          <w:color w:val="005F56"/>
          <w:w w:val="105"/>
          <w:sz w:val="19"/>
        </w:rPr>
        <w:t>keep</w:t>
      </w:r>
      <w:r w:rsidRPr="00BA5108">
        <w:rPr>
          <w:b/>
          <w:color w:val="005F56"/>
          <w:spacing w:val="-12"/>
          <w:w w:val="105"/>
          <w:sz w:val="19"/>
        </w:rPr>
        <w:t xml:space="preserve"> </w:t>
      </w:r>
      <w:r w:rsidRPr="00BA5108">
        <w:rPr>
          <w:b/>
          <w:color w:val="005F56"/>
          <w:w w:val="105"/>
          <w:sz w:val="19"/>
        </w:rPr>
        <w:t>encouraging</w:t>
      </w:r>
      <w:r w:rsidRPr="00BA5108">
        <w:rPr>
          <w:b/>
          <w:color w:val="005F56"/>
          <w:spacing w:val="13"/>
          <w:w w:val="105"/>
          <w:sz w:val="19"/>
        </w:rPr>
        <w:t xml:space="preserve"> </w:t>
      </w:r>
      <w:r w:rsidRPr="00BA5108">
        <w:rPr>
          <w:b/>
          <w:color w:val="005F56"/>
          <w:w w:val="105"/>
          <w:sz w:val="19"/>
        </w:rPr>
        <w:t>them</w:t>
      </w:r>
      <w:r w:rsidRPr="00BA5108">
        <w:rPr>
          <w:b/>
          <w:color w:val="005F56"/>
          <w:spacing w:val="-7"/>
          <w:w w:val="105"/>
          <w:sz w:val="19"/>
        </w:rPr>
        <w:t xml:space="preserve"> </w:t>
      </w:r>
      <w:r w:rsidRPr="00BA5108">
        <w:rPr>
          <w:b/>
          <w:color w:val="005F56"/>
          <w:w w:val="105"/>
          <w:sz w:val="19"/>
        </w:rPr>
        <w:t>to</w:t>
      </w:r>
      <w:r w:rsidRPr="00BA5108">
        <w:rPr>
          <w:b/>
          <w:color w:val="005F56"/>
          <w:spacing w:val="-8"/>
          <w:w w:val="105"/>
          <w:sz w:val="19"/>
        </w:rPr>
        <w:t xml:space="preserve"> </w:t>
      </w:r>
      <w:r w:rsidRPr="00BA5108">
        <w:rPr>
          <w:b/>
          <w:color w:val="005F56"/>
          <w:w w:val="105"/>
          <w:sz w:val="19"/>
        </w:rPr>
        <w:t>collaborate</w:t>
      </w:r>
      <w:r w:rsidRPr="00BA5108">
        <w:rPr>
          <w:b/>
          <w:color w:val="005F56"/>
          <w:spacing w:val="-2"/>
          <w:w w:val="105"/>
          <w:sz w:val="19"/>
        </w:rPr>
        <w:t xml:space="preserve"> </w:t>
      </w:r>
      <w:r w:rsidRPr="00BA5108">
        <w:rPr>
          <w:b/>
          <w:color w:val="005F56"/>
          <w:w w:val="105"/>
          <w:sz w:val="19"/>
        </w:rPr>
        <w:t>[with</w:t>
      </w:r>
      <w:r w:rsidRPr="00BA5108">
        <w:rPr>
          <w:b/>
          <w:color w:val="005F56"/>
          <w:spacing w:val="-8"/>
          <w:w w:val="105"/>
          <w:sz w:val="19"/>
        </w:rPr>
        <w:t xml:space="preserve"> </w:t>
      </w:r>
      <w:r w:rsidRPr="00BA5108">
        <w:rPr>
          <w:b/>
          <w:color w:val="005F56"/>
          <w:w w:val="105"/>
          <w:sz w:val="19"/>
        </w:rPr>
        <w:t>other</w:t>
      </w:r>
      <w:r w:rsidRPr="00BA5108">
        <w:rPr>
          <w:b/>
          <w:color w:val="005F56"/>
          <w:spacing w:val="-2"/>
          <w:w w:val="105"/>
          <w:sz w:val="19"/>
        </w:rPr>
        <w:t xml:space="preserve"> </w:t>
      </w:r>
      <w:r w:rsidRPr="00BA5108">
        <w:rPr>
          <w:b/>
          <w:color w:val="005F56"/>
          <w:w w:val="105"/>
          <w:sz w:val="19"/>
        </w:rPr>
        <w:t>partners]. I</w:t>
      </w:r>
      <w:r w:rsidRPr="00BA5108">
        <w:rPr>
          <w:b/>
          <w:color w:val="005F56"/>
          <w:spacing w:val="-10"/>
          <w:w w:val="105"/>
          <w:sz w:val="19"/>
        </w:rPr>
        <w:t xml:space="preserve"> </w:t>
      </w:r>
      <w:r w:rsidRPr="00BA5108">
        <w:rPr>
          <w:b/>
          <w:color w:val="005F56"/>
          <w:w w:val="105"/>
          <w:sz w:val="19"/>
        </w:rPr>
        <w:t>said,</w:t>
      </w:r>
      <w:r w:rsidRPr="00BA5108">
        <w:rPr>
          <w:b/>
          <w:color w:val="005F56"/>
          <w:spacing w:val="-30"/>
          <w:w w:val="105"/>
          <w:sz w:val="19"/>
        </w:rPr>
        <w:t xml:space="preserve"> </w:t>
      </w:r>
      <w:r w:rsidRPr="00BA5108">
        <w:rPr>
          <w:b/>
          <w:color w:val="005F56"/>
          <w:w w:val="105"/>
          <w:sz w:val="19"/>
        </w:rPr>
        <w:t>'I am</w:t>
      </w:r>
      <w:r w:rsidRPr="00BA5108">
        <w:rPr>
          <w:b/>
          <w:color w:val="005F56"/>
          <w:spacing w:val="-11"/>
          <w:w w:val="105"/>
          <w:sz w:val="19"/>
        </w:rPr>
        <w:t xml:space="preserve"> </w:t>
      </w:r>
      <w:r w:rsidRPr="00BA5108">
        <w:rPr>
          <w:b/>
          <w:color w:val="005F56"/>
          <w:w w:val="105"/>
          <w:sz w:val="19"/>
        </w:rPr>
        <w:t>not</w:t>
      </w:r>
      <w:r w:rsidRPr="00BA5108">
        <w:rPr>
          <w:b/>
          <w:color w:val="005F56"/>
          <w:spacing w:val="-14"/>
          <w:w w:val="105"/>
          <w:sz w:val="19"/>
        </w:rPr>
        <w:t xml:space="preserve"> </w:t>
      </w:r>
      <w:r w:rsidRPr="00BA5108">
        <w:rPr>
          <w:b/>
          <w:color w:val="005F56"/>
          <w:w w:val="105"/>
          <w:sz w:val="19"/>
        </w:rPr>
        <w:t>asking</w:t>
      </w:r>
      <w:r w:rsidRPr="00BA5108">
        <w:rPr>
          <w:b/>
          <w:color w:val="005F56"/>
          <w:spacing w:val="-6"/>
          <w:w w:val="105"/>
          <w:sz w:val="19"/>
        </w:rPr>
        <w:t xml:space="preserve"> </w:t>
      </w:r>
      <w:r w:rsidRPr="00BA5108">
        <w:rPr>
          <w:b/>
          <w:color w:val="005F56"/>
          <w:w w:val="105"/>
          <w:sz w:val="19"/>
        </w:rPr>
        <w:t>you</w:t>
      </w:r>
      <w:r w:rsidRPr="00BA5108">
        <w:rPr>
          <w:b/>
          <w:color w:val="005F56"/>
          <w:spacing w:val="-8"/>
          <w:w w:val="105"/>
          <w:sz w:val="19"/>
        </w:rPr>
        <w:t xml:space="preserve"> </w:t>
      </w:r>
      <w:r w:rsidRPr="00BA5108">
        <w:rPr>
          <w:b/>
          <w:color w:val="005F56"/>
          <w:w w:val="105"/>
          <w:sz w:val="19"/>
        </w:rPr>
        <w:t>to change existing</w:t>
      </w:r>
      <w:r w:rsidRPr="00BA5108">
        <w:rPr>
          <w:b/>
          <w:color w:val="005F56"/>
          <w:spacing w:val="-7"/>
          <w:w w:val="105"/>
          <w:sz w:val="19"/>
        </w:rPr>
        <w:t xml:space="preserve"> </w:t>
      </w:r>
      <w:r w:rsidRPr="00BA5108">
        <w:rPr>
          <w:b/>
          <w:color w:val="005F56"/>
          <w:w w:val="105"/>
          <w:sz w:val="19"/>
        </w:rPr>
        <w:t>programs,</w:t>
      </w:r>
      <w:r w:rsidRPr="00BA5108">
        <w:rPr>
          <w:b/>
          <w:color w:val="005F56"/>
          <w:spacing w:val="3"/>
          <w:w w:val="105"/>
          <w:sz w:val="19"/>
        </w:rPr>
        <w:t xml:space="preserve"> </w:t>
      </w:r>
      <w:r w:rsidRPr="00BA5108">
        <w:rPr>
          <w:b/>
          <w:color w:val="005F56"/>
          <w:w w:val="105"/>
          <w:sz w:val="19"/>
        </w:rPr>
        <w:t>but</w:t>
      </w:r>
      <w:r w:rsidRPr="00BA5108">
        <w:rPr>
          <w:b/>
          <w:color w:val="005F56"/>
          <w:spacing w:val="10"/>
          <w:w w:val="105"/>
          <w:sz w:val="19"/>
        </w:rPr>
        <w:t xml:space="preserve"> </w:t>
      </w:r>
      <w:r w:rsidRPr="00BA5108">
        <w:rPr>
          <w:b/>
          <w:color w:val="005F56"/>
          <w:w w:val="105"/>
          <w:sz w:val="19"/>
        </w:rPr>
        <w:t>to</w:t>
      </w:r>
      <w:r w:rsidRPr="00BA5108">
        <w:rPr>
          <w:b/>
          <w:color w:val="005F56"/>
          <w:spacing w:val="-1"/>
          <w:w w:val="105"/>
          <w:sz w:val="19"/>
        </w:rPr>
        <w:t xml:space="preserve"> </w:t>
      </w:r>
      <w:r w:rsidRPr="00BA5108">
        <w:rPr>
          <w:b/>
          <w:color w:val="005F56"/>
          <w:w w:val="105"/>
          <w:sz w:val="19"/>
        </w:rPr>
        <w:t>ensure</w:t>
      </w:r>
      <w:r w:rsidRPr="00BA5108">
        <w:rPr>
          <w:b/>
          <w:color w:val="005F56"/>
          <w:spacing w:val="-2"/>
          <w:w w:val="105"/>
          <w:sz w:val="19"/>
        </w:rPr>
        <w:t xml:space="preserve"> </w:t>
      </w:r>
      <w:r w:rsidRPr="00BA5108">
        <w:rPr>
          <w:b/>
          <w:color w:val="005F56"/>
          <w:w w:val="105"/>
          <w:sz w:val="19"/>
        </w:rPr>
        <w:t>[that]</w:t>
      </w:r>
      <w:r w:rsidRPr="00BA5108">
        <w:rPr>
          <w:b/>
          <w:color w:val="005F56"/>
          <w:spacing w:val="-7"/>
          <w:w w:val="105"/>
          <w:sz w:val="19"/>
        </w:rPr>
        <w:t xml:space="preserve"> </w:t>
      </w:r>
      <w:r w:rsidRPr="00BA5108">
        <w:rPr>
          <w:b/>
          <w:color w:val="005F56"/>
          <w:w w:val="105"/>
          <w:sz w:val="19"/>
        </w:rPr>
        <w:t>the</w:t>
      </w:r>
      <w:r w:rsidRPr="00BA5108">
        <w:rPr>
          <w:b/>
          <w:color w:val="005F56"/>
          <w:spacing w:val="-14"/>
          <w:w w:val="105"/>
          <w:sz w:val="19"/>
        </w:rPr>
        <w:t xml:space="preserve"> </w:t>
      </w:r>
      <w:r w:rsidRPr="00BA5108">
        <w:rPr>
          <w:b/>
          <w:color w:val="005F56"/>
          <w:w w:val="105"/>
          <w:sz w:val="19"/>
        </w:rPr>
        <w:t>analysis</w:t>
      </w:r>
      <w:r w:rsidRPr="00BA5108">
        <w:rPr>
          <w:b/>
          <w:color w:val="005F56"/>
          <w:spacing w:val="-8"/>
          <w:w w:val="105"/>
          <w:sz w:val="19"/>
        </w:rPr>
        <w:t xml:space="preserve"> </w:t>
      </w:r>
      <w:r w:rsidRPr="00BA5108">
        <w:rPr>
          <w:b/>
          <w:color w:val="005F56"/>
          <w:w w:val="105"/>
          <w:sz w:val="19"/>
        </w:rPr>
        <w:t>you</w:t>
      </w:r>
      <w:r w:rsidRPr="00BA5108">
        <w:rPr>
          <w:b/>
          <w:color w:val="005F56"/>
          <w:spacing w:val="-6"/>
          <w:w w:val="105"/>
          <w:sz w:val="19"/>
        </w:rPr>
        <w:t xml:space="preserve"> </w:t>
      </w:r>
      <w:r w:rsidRPr="00BA5108">
        <w:rPr>
          <w:b/>
          <w:color w:val="005F56"/>
          <w:w w:val="105"/>
          <w:sz w:val="19"/>
        </w:rPr>
        <w:t>use</w:t>
      </w:r>
      <w:r w:rsidRPr="00BA5108">
        <w:rPr>
          <w:b/>
          <w:color w:val="005F56"/>
          <w:spacing w:val="-14"/>
          <w:w w:val="105"/>
          <w:sz w:val="19"/>
        </w:rPr>
        <w:t xml:space="preserve"> </w:t>
      </w:r>
      <w:r w:rsidRPr="00BA5108">
        <w:rPr>
          <w:b/>
          <w:color w:val="005F56"/>
          <w:w w:val="105"/>
          <w:sz w:val="19"/>
        </w:rPr>
        <w:t>is</w:t>
      </w:r>
      <w:r w:rsidRPr="00BA5108">
        <w:rPr>
          <w:b/>
          <w:color w:val="005F56"/>
          <w:spacing w:val="-14"/>
          <w:w w:val="105"/>
          <w:sz w:val="19"/>
        </w:rPr>
        <w:t xml:space="preserve"> </w:t>
      </w:r>
      <w:r w:rsidRPr="00BA5108">
        <w:rPr>
          <w:b/>
          <w:color w:val="005F56"/>
          <w:w w:val="105"/>
          <w:sz w:val="19"/>
        </w:rPr>
        <w:t>directed</w:t>
      </w:r>
      <w:r w:rsidRPr="00BA5108">
        <w:rPr>
          <w:b/>
          <w:color w:val="005F56"/>
          <w:spacing w:val="-1"/>
          <w:w w:val="105"/>
          <w:sz w:val="19"/>
        </w:rPr>
        <w:t xml:space="preserve"> </w:t>
      </w:r>
      <w:r w:rsidRPr="00BA5108">
        <w:rPr>
          <w:b/>
          <w:color w:val="005F56"/>
          <w:w w:val="105"/>
          <w:sz w:val="19"/>
        </w:rPr>
        <w:t>at</w:t>
      </w:r>
      <w:r w:rsidRPr="00BA5108">
        <w:rPr>
          <w:b/>
          <w:color w:val="005F56"/>
          <w:spacing w:val="2"/>
          <w:w w:val="105"/>
          <w:sz w:val="19"/>
        </w:rPr>
        <w:t xml:space="preserve"> </w:t>
      </w:r>
      <w:r w:rsidRPr="00BA5108">
        <w:rPr>
          <w:b/>
          <w:color w:val="005F56"/>
          <w:w w:val="105"/>
          <w:sz w:val="19"/>
        </w:rPr>
        <w:t>the</w:t>
      </w:r>
      <w:r w:rsidRPr="00BA5108">
        <w:rPr>
          <w:b/>
          <w:color w:val="005F56"/>
          <w:spacing w:val="-11"/>
          <w:w w:val="105"/>
          <w:sz w:val="19"/>
        </w:rPr>
        <w:t xml:space="preserve"> </w:t>
      </w:r>
      <w:r w:rsidRPr="00BA5108">
        <w:rPr>
          <w:b/>
          <w:color w:val="005F56"/>
          <w:w w:val="105"/>
          <w:sz w:val="19"/>
        </w:rPr>
        <w:t>right</w:t>
      </w:r>
      <w:r w:rsidRPr="00BA5108">
        <w:rPr>
          <w:b/>
          <w:color w:val="005F56"/>
          <w:spacing w:val="-5"/>
          <w:w w:val="105"/>
          <w:sz w:val="19"/>
        </w:rPr>
        <w:t xml:space="preserve"> </w:t>
      </w:r>
      <w:r w:rsidRPr="00BA5108">
        <w:rPr>
          <w:b/>
          <w:color w:val="005F56"/>
          <w:w w:val="105"/>
          <w:sz w:val="19"/>
        </w:rPr>
        <w:t>targets,</w:t>
      </w:r>
      <w:r w:rsidRPr="00BA5108">
        <w:rPr>
          <w:b/>
          <w:color w:val="005F56"/>
          <w:spacing w:val="-5"/>
          <w:w w:val="105"/>
          <w:sz w:val="19"/>
        </w:rPr>
        <w:t xml:space="preserve"> </w:t>
      </w:r>
      <w:r w:rsidRPr="00BA5108">
        <w:rPr>
          <w:b/>
          <w:color w:val="005F56"/>
          <w:spacing w:val="-2"/>
          <w:w w:val="105"/>
          <w:sz w:val="19"/>
        </w:rPr>
        <w:t>stages,</w:t>
      </w:r>
    </w:p>
    <w:p w14:paraId="4A6A6602" w14:textId="77777777" w:rsidR="00164569" w:rsidRDefault="00000000">
      <w:pPr>
        <w:spacing w:before="3" w:line="295" w:lineRule="auto"/>
        <w:ind w:left="1299" w:right="1104" w:hanging="4"/>
        <w:rPr>
          <w:sz w:val="19"/>
        </w:rPr>
      </w:pPr>
      <w:r w:rsidRPr="00BA5108">
        <w:rPr>
          <w:b/>
          <w:color w:val="005F56"/>
          <w:sz w:val="19"/>
        </w:rPr>
        <w:t>and beneficiaries so that you do not always</w:t>
      </w:r>
      <w:r w:rsidRPr="00BA5108">
        <w:rPr>
          <w:b/>
          <w:color w:val="005F56"/>
          <w:spacing w:val="-2"/>
          <w:sz w:val="19"/>
        </w:rPr>
        <w:t xml:space="preserve"> </w:t>
      </w:r>
      <w:r w:rsidRPr="00BA5108">
        <w:rPr>
          <w:b/>
          <w:color w:val="005F56"/>
          <w:sz w:val="19"/>
        </w:rPr>
        <w:t xml:space="preserve">create copy-paste programs </w:t>
      </w:r>
      <w:r>
        <w:rPr>
          <w:color w:val="262626"/>
          <w:sz w:val="19"/>
        </w:rPr>
        <w:t>(Informant</w:t>
      </w:r>
      <w:r>
        <w:rPr>
          <w:color w:val="262626"/>
          <w:spacing w:val="25"/>
          <w:sz w:val="19"/>
        </w:rPr>
        <w:t xml:space="preserve"> </w:t>
      </w:r>
      <w:r>
        <w:rPr>
          <w:color w:val="262626"/>
          <w:sz w:val="19"/>
        </w:rPr>
        <w:t>24,</w:t>
      </w:r>
      <w:r>
        <w:rPr>
          <w:color w:val="262626"/>
          <w:spacing w:val="-10"/>
          <w:sz w:val="19"/>
        </w:rPr>
        <w:t xml:space="preserve"> </w:t>
      </w:r>
      <w:r>
        <w:rPr>
          <w:color w:val="262626"/>
          <w:sz w:val="19"/>
        </w:rPr>
        <w:t>female,</w:t>
      </w:r>
      <w:r>
        <w:rPr>
          <w:color w:val="262626"/>
          <w:spacing w:val="-6"/>
          <w:sz w:val="19"/>
        </w:rPr>
        <w:t xml:space="preserve"> </w:t>
      </w:r>
      <w:r>
        <w:rPr>
          <w:color w:val="262626"/>
          <w:sz w:val="19"/>
        </w:rPr>
        <w:t xml:space="preserve">in-depth </w:t>
      </w:r>
      <w:r>
        <w:rPr>
          <w:color w:val="262626"/>
          <w:spacing w:val="-2"/>
          <w:w w:val="105"/>
          <w:sz w:val="19"/>
        </w:rPr>
        <w:t>interview)</w:t>
      </w:r>
    </w:p>
    <w:p w14:paraId="6ED846D8" w14:textId="77777777" w:rsidR="00164569" w:rsidRDefault="00164569">
      <w:pPr>
        <w:pStyle w:val="BodyText"/>
        <w:rPr>
          <w:sz w:val="19"/>
        </w:rPr>
      </w:pPr>
    </w:p>
    <w:p w14:paraId="7A22D0CA" w14:textId="77777777" w:rsidR="00164569" w:rsidRDefault="00164569">
      <w:pPr>
        <w:pStyle w:val="BodyText"/>
        <w:spacing w:before="98"/>
        <w:rPr>
          <w:sz w:val="19"/>
        </w:rPr>
      </w:pPr>
    </w:p>
    <w:p w14:paraId="24B0CD32" w14:textId="77777777" w:rsidR="00164569" w:rsidRDefault="00000000">
      <w:pPr>
        <w:pStyle w:val="BodyText"/>
        <w:spacing w:line="326" w:lineRule="auto"/>
        <w:ind w:left="1141" w:right="1113" w:firstLine="2"/>
        <w:jc w:val="both"/>
      </w:pPr>
      <w:proofErr w:type="gramStart"/>
      <w:r>
        <w:rPr>
          <w:w w:val="105"/>
        </w:rPr>
        <w:t>Yet,</w:t>
      </w:r>
      <w:proofErr w:type="gramEnd"/>
      <w:r>
        <w:rPr>
          <w:spacing w:val="-16"/>
          <w:w w:val="105"/>
        </w:rPr>
        <w:t xml:space="preserve"> </w:t>
      </w:r>
      <w:r>
        <w:rPr>
          <w:w w:val="105"/>
        </w:rPr>
        <w:t>not</w:t>
      </w:r>
      <w:r>
        <w:rPr>
          <w:spacing w:val="20"/>
          <w:w w:val="105"/>
        </w:rPr>
        <w:t xml:space="preserve"> </w:t>
      </w:r>
      <w:r>
        <w:rPr>
          <w:w w:val="105"/>
        </w:rPr>
        <w:t>all</w:t>
      </w:r>
      <w:r>
        <w:rPr>
          <w:spacing w:val="-12"/>
          <w:w w:val="105"/>
        </w:rPr>
        <w:t xml:space="preserve"> </w:t>
      </w:r>
      <w:r>
        <w:rPr>
          <w:w w:val="105"/>
        </w:rPr>
        <w:t>regional</w:t>
      </w:r>
      <w:r>
        <w:rPr>
          <w:spacing w:val="-10"/>
          <w:w w:val="105"/>
        </w:rPr>
        <w:t xml:space="preserve"> </w:t>
      </w:r>
      <w:r>
        <w:rPr>
          <w:w w:val="105"/>
        </w:rPr>
        <w:t>government</w:t>
      </w:r>
      <w:r>
        <w:rPr>
          <w:spacing w:val="-1"/>
          <w:w w:val="105"/>
        </w:rPr>
        <w:t xml:space="preserve"> </w:t>
      </w:r>
      <w:r>
        <w:rPr>
          <w:w w:val="105"/>
        </w:rPr>
        <w:t>agencies</w:t>
      </w:r>
      <w:r>
        <w:rPr>
          <w:spacing w:val="-8"/>
          <w:w w:val="105"/>
        </w:rPr>
        <w:t xml:space="preserve"> </w:t>
      </w:r>
      <w:r>
        <w:rPr>
          <w:w w:val="105"/>
        </w:rPr>
        <w:t>understand</w:t>
      </w:r>
      <w:r>
        <w:rPr>
          <w:spacing w:val="-7"/>
          <w:w w:val="105"/>
        </w:rPr>
        <w:t xml:space="preserve"> </w:t>
      </w:r>
      <w:r>
        <w:rPr>
          <w:w w:val="105"/>
        </w:rPr>
        <w:t>that</w:t>
      </w:r>
      <w:r>
        <w:rPr>
          <w:spacing w:val="-16"/>
          <w:w w:val="105"/>
        </w:rPr>
        <w:t xml:space="preserve"> </w:t>
      </w:r>
      <w:r>
        <w:rPr>
          <w:w w:val="105"/>
        </w:rPr>
        <w:t>ensuring</w:t>
      </w:r>
      <w:r>
        <w:rPr>
          <w:spacing w:val="-10"/>
          <w:w w:val="105"/>
        </w:rPr>
        <w:t xml:space="preserve"> </w:t>
      </w:r>
      <w:r>
        <w:rPr>
          <w:w w:val="105"/>
        </w:rPr>
        <w:t>effective</w:t>
      </w:r>
      <w:r>
        <w:rPr>
          <w:spacing w:val="-16"/>
          <w:w w:val="105"/>
        </w:rPr>
        <w:t xml:space="preserve"> </w:t>
      </w:r>
      <w:r>
        <w:rPr>
          <w:w w:val="105"/>
        </w:rPr>
        <w:t>GEDSI</w:t>
      </w:r>
      <w:r>
        <w:rPr>
          <w:spacing w:val="-8"/>
          <w:w w:val="105"/>
        </w:rPr>
        <w:t xml:space="preserve"> </w:t>
      </w:r>
      <w:r>
        <w:rPr>
          <w:w w:val="105"/>
        </w:rPr>
        <w:t>mainstreaming requires strong cross-sectoral collaboration and is not</w:t>
      </w:r>
      <w:r>
        <w:rPr>
          <w:spacing w:val="40"/>
          <w:w w:val="105"/>
        </w:rPr>
        <w:t xml:space="preserve"> </w:t>
      </w:r>
      <w:r>
        <w:rPr>
          <w:w w:val="105"/>
        </w:rPr>
        <w:t xml:space="preserve">solely the responsibility of </w:t>
      </w:r>
      <w:proofErr w:type="spellStart"/>
      <w:r>
        <w:rPr>
          <w:w w:val="105"/>
        </w:rPr>
        <w:t>GEDSl</w:t>
      </w:r>
      <w:proofErr w:type="spellEnd"/>
      <w:r>
        <w:rPr>
          <w:w w:val="105"/>
        </w:rPr>
        <w:t>-focused agencies. As a result, collaboration across sectors-including agencies responsible for education, employment,</w:t>
      </w:r>
      <w:r>
        <w:rPr>
          <w:spacing w:val="80"/>
          <w:w w:val="150"/>
        </w:rPr>
        <w:t xml:space="preserve"> </w:t>
      </w:r>
      <w:r>
        <w:rPr>
          <w:w w:val="105"/>
        </w:rPr>
        <w:t>health,</w:t>
      </w:r>
      <w:r>
        <w:rPr>
          <w:spacing w:val="73"/>
          <w:w w:val="150"/>
        </w:rPr>
        <w:t xml:space="preserve"> </w:t>
      </w:r>
      <w:r>
        <w:rPr>
          <w:w w:val="105"/>
        </w:rPr>
        <w:t>and</w:t>
      </w:r>
      <w:r>
        <w:rPr>
          <w:spacing w:val="74"/>
          <w:w w:val="150"/>
        </w:rPr>
        <w:t xml:space="preserve"> </w:t>
      </w:r>
      <w:r>
        <w:rPr>
          <w:w w:val="105"/>
        </w:rPr>
        <w:t>others-remains</w:t>
      </w:r>
      <w:r>
        <w:rPr>
          <w:spacing w:val="80"/>
          <w:w w:val="105"/>
        </w:rPr>
        <w:t xml:space="preserve"> </w:t>
      </w:r>
      <w:r>
        <w:rPr>
          <w:w w:val="105"/>
        </w:rPr>
        <w:t>limited,</w:t>
      </w:r>
      <w:r>
        <w:rPr>
          <w:spacing w:val="80"/>
          <w:w w:val="105"/>
        </w:rPr>
        <w:t xml:space="preserve"> </w:t>
      </w:r>
      <w:r>
        <w:rPr>
          <w:w w:val="105"/>
        </w:rPr>
        <w:t>which</w:t>
      </w:r>
      <w:r>
        <w:rPr>
          <w:spacing w:val="73"/>
          <w:w w:val="150"/>
        </w:rPr>
        <w:t xml:space="preserve"> </w:t>
      </w:r>
      <w:r>
        <w:rPr>
          <w:w w:val="105"/>
        </w:rPr>
        <w:t>in</w:t>
      </w:r>
      <w:r>
        <w:rPr>
          <w:spacing w:val="80"/>
          <w:w w:val="105"/>
        </w:rPr>
        <w:t xml:space="preserve"> </w:t>
      </w:r>
      <w:r>
        <w:rPr>
          <w:w w:val="105"/>
        </w:rPr>
        <w:t>turn</w:t>
      </w:r>
      <w:r>
        <w:rPr>
          <w:spacing w:val="77"/>
          <w:w w:val="150"/>
        </w:rPr>
        <w:t xml:space="preserve"> </w:t>
      </w:r>
      <w:r>
        <w:rPr>
          <w:w w:val="105"/>
        </w:rPr>
        <w:t>slows</w:t>
      </w:r>
      <w:r>
        <w:rPr>
          <w:spacing w:val="76"/>
          <w:w w:val="150"/>
        </w:rPr>
        <w:t xml:space="preserve"> </w:t>
      </w:r>
      <w:r>
        <w:rPr>
          <w:w w:val="105"/>
        </w:rPr>
        <w:t>progress</w:t>
      </w:r>
      <w:r>
        <w:rPr>
          <w:spacing w:val="80"/>
          <w:w w:val="150"/>
        </w:rPr>
        <w:t xml:space="preserve"> </w:t>
      </w:r>
      <w:r>
        <w:rPr>
          <w:w w:val="105"/>
        </w:rPr>
        <w:t>in</w:t>
      </w:r>
      <w:r>
        <w:rPr>
          <w:spacing w:val="80"/>
          <w:w w:val="105"/>
        </w:rPr>
        <w:t xml:space="preserve"> </w:t>
      </w:r>
      <w:r>
        <w:rPr>
          <w:w w:val="105"/>
        </w:rPr>
        <w:t>gender</w:t>
      </w:r>
    </w:p>
    <w:p w14:paraId="2DBCBBBA" w14:textId="77777777" w:rsidR="00164569" w:rsidRDefault="00000000">
      <w:pPr>
        <w:pStyle w:val="BodyText"/>
        <w:spacing w:before="114"/>
        <w:rPr>
          <w:sz w:val="20"/>
        </w:rPr>
      </w:pPr>
      <w:r>
        <w:rPr>
          <w:noProof/>
          <w:sz w:val="20"/>
        </w:rPr>
        <mc:AlternateContent>
          <mc:Choice Requires="wps">
            <w:drawing>
              <wp:anchor distT="0" distB="0" distL="0" distR="0" simplePos="0" relativeHeight="487612416" behindDoc="1" locked="0" layoutInCell="1" allowOverlap="1" wp14:anchorId="422C1B02" wp14:editId="0E8FE7E0">
                <wp:simplePos x="0" y="0"/>
                <wp:positionH relativeFrom="page">
                  <wp:posOffset>720488</wp:posOffset>
                </wp:positionH>
                <wp:positionV relativeFrom="paragraph">
                  <wp:posOffset>234102</wp:posOffset>
                </wp:positionV>
                <wp:extent cx="1831975" cy="1270"/>
                <wp:effectExtent l="0" t="0" r="0" b="0"/>
                <wp:wrapTopAndBottom/>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88F284" id="Graphic 222" o:spid="_x0000_s1026" alt="&quot;&quot;" style="position:absolute;margin-left:56.75pt;margin-top:18.45pt;width:144.2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" path="m,l1831749,e" filled="f" strokeweight=".25428mm">
                <v:path arrowok="t"/>
                <w10:wrap type="topAndBottom" anchorx="page"/>
              </v:shape>
            </w:pict>
          </mc:Fallback>
        </mc:AlternateContent>
      </w:r>
    </w:p>
    <w:p w14:paraId="3C7A89C4" w14:textId="77777777" w:rsidR="00164569" w:rsidRDefault="00164569">
      <w:pPr>
        <w:pStyle w:val="BodyText"/>
        <w:spacing w:before="90"/>
      </w:pPr>
    </w:p>
    <w:p w14:paraId="4403EAB6" w14:textId="77777777" w:rsidR="00164569" w:rsidRDefault="00000000">
      <w:pPr>
        <w:spacing w:before="1"/>
        <w:ind w:left="1141"/>
        <w:jc w:val="both"/>
        <w:rPr>
          <w:sz w:val="14"/>
        </w:rPr>
      </w:pPr>
      <w:bookmarkStart w:id="47" w:name="_bookmark47"/>
      <w:bookmarkEnd w:id="47"/>
      <w:r>
        <w:rPr>
          <w:color w:val="6E6E72"/>
          <w:spacing w:val="-2"/>
          <w:w w:val="105"/>
          <w:sz w:val="14"/>
          <w:vertAlign w:val="superscript"/>
        </w:rPr>
        <w:t>21</w:t>
      </w:r>
      <w:r>
        <w:rPr>
          <w:color w:val="6E6E72"/>
          <w:spacing w:val="-5"/>
          <w:w w:val="105"/>
          <w:sz w:val="14"/>
        </w:rPr>
        <w:t xml:space="preserve"> </w:t>
      </w:r>
      <w:r>
        <w:rPr>
          <w:color w:val="6E6E72"/>
          <w:spacing w:val="-2"/>
          <w:w w:val="105"/>
          <w:sz w:val="14"/>
        </w:rPr>
        <w:t>on</w:t>
      </w:r>
      <w:r>
        <w:rPr>
          <w:color w:val="6E6E72"/>
          <w:spacing w:val="-1"/>
          <w:w w:val="105"/>
          <w:sz w:val="14"/>
        </w:rPr>
        <w:t xml:space="preserve"> </w:t>
      </w:r>
      <w:r>
        <w:rPr>
          <w:color w:val="6E6E72"/>
          <w:spacing w:val="-2"/>
          <w:w w:val="105"/>
          <w:sz w:val="14"/>
        </w:rPr>
        <w:t>the</w:t>
      </w:r>
      <w:r>
        <w:rPr>
          <w:color w:val="6E6E72"/>
          <w:spacing w:val="-6"/>
          <w:w w:val="105"/>
          <w:sz w:val="14"/>
        </w:rPr>
        <w:t xml:space="preserve"> </w:t>
      </w:r>
      <w:r>
        <w:rPr>
          <w:color w:val="6E6E72"/>
          <w:spacing w:val="-2"/>
          <w:w w:val="105"/>
          <w:sz w:val="14"/>
        </w:rPr>
        <w:t>Guidelines</w:t>
      </w:r>
      <w:r>
        <w:rPr>
          <w:color w:val="6E6E72"/>
          <w:spacing w:val="5"/>
          <w:w w:val="105"/>
          <w:sz w:val="14"/>
        </w:rPr>
        <w:t xml:space="preserve"> </w:t>
      </w:r>
      <w:r>
        <w:rPr>
          <w:color w:val="6E6E72"/>
          <w:spacing w:val="-2"/>
          <w:w w:val="105"/>
          <w:sz w:val="14"/>
        </w:rPr>
        <w:t>for</w:t>
      </w:r>
      <w:r>
        <w:rPr>
          <w:color w:val="6E6E72"/>
          <w:w w:val="105"/>
          <w:sz w:val="14"/>
        </w:rPr>
        <w:t xml:space="preserve"> </w:t>
      </w:r>
      <w:r>
        <w:rPr>
          <w:color w:val="6E6E72"/>
          <w:spacing w:val="-2"/>
          <w:w w:val="105"/>
          <w:sz w:val="14"/>
        </w:rPr>
        <w:t>Monitoring</w:t>
      </w:r>
      <w:r>
        <w:rPr>
          <w:color w:val="6E6E72"/>
          <w:spacing w:val="6"/>
          <w:w w:val="105"/>
          <w:sz w:val="14"/>
        </w:rPr>
        <w:t xml:space="preserve"> </w:t>
      </w:r>
      <w:r>
        <w:rPr>
          <w:color w:val="6E6E72"/>
          <w:spacing w:val="-2"/>
          <w:w w:val="105"/>
          <w:sz w:val="14"/>
        </w:rPr>
        <w:t>the</w:t>
      </w:r>
      <w:r>
        <w:rPr>
          <w:color w:val="6E6E72"/>
          <w:spacing w:val="-7"/>
          <w:w w:val="105"/>
          <w:sz w:val="14"/>
        </w:rPr>
        <w:t xml:space="preserve"> </w:t>
      </w:r>
      <w:r>
        <w:rPr>
          <w:color w:val="6E6E72"/>
          <w:spacing w:val="-2"/>
          <w:w w:val="105"/>
          <w:sz w:val="14"/>
        </w:rPr>
        <w:t>Implementation</w:t>
      </w:r>
      <w:r>
        <w:rPr>
          <w:color w:val="6E6E72"/>
          <w:spacing w:val="2"/>
          <w:w w:val="105"/>
          <w:sz w:val="14"/>
        </w:rPr>
        <w:t xml:space="preserve"> </w:t>
      </w:r>
      <w:r>
        <w:rPr>
          <w:color w:val="6E6E72"/>
          <w:spacing w:val="-2"/>
          <w:w w:val="105"/>
          <w:sz w:val="14"/>
        </w:rPr>
        <w:t>of</w:t>
      </w:r>
      <w:r>
        <w:rPr>
          <w:color w:val="6E6E72"/>
          <w:spacing w:val="-5"/>
          <w:w w:val="105"/>
          <w:sz w:val="14"/>
        </w:rPr>
        <w:t xml:space="preserve"> </w:t>
      </w:r>
      <w:r>
        <w:rPr>
          <w:color w:val="6E6E72"/>
          <w:spacing w:val="-2"/>
          <w:w w:val="105"/>
          <w:sz w:val="14"/>
        </w:rPr>
        <w:t>Gender-Responsive</w:t>
      </w:r>
      <w:r>
        <w:rPr>
          <w:color w:val="6E6E72"/>
          <w:spacing w:val="-5"/>
          <w:w w:val="105"/>
          <w:sz w:val="14"/>
        </w:rPr>
        <w:t xml:space="preserve"> </w:t>
      </w:r>
      <w:r>
        <w:rPr>
          <w:color w:val="6E6E72"/>
          <w:spacing w:val="-2"/>
          <w:w w:val="105"/>
          <w:sz w:val="14"/>
        </w:rPr>
        <w:t>Planning</w:t>
      </w:r>
      <w:r>
        <w:rPr>
          <w:color w:val="6E6E72"/>
          <w:spacing w:val="12"/>
          <w:w w:val="105"/>
          <w:sz w:val="14"/>
        </w:rPr>
        <w:t xml:space="preserve"> </w:t>
      </w:r>
      <w:r>
        <w:rPr>
          <w:color w:val="6E6E72"/>
          <w:spacing w:val="-2"/>
          <w:w w:val="105"/>
          <w:sz w:val="14"/>
        </w:rPr>
        <w:t>and</w:t>
      </w:r>
      <w:r>
        <w:rPr>
          <w:color w:val="6E6E72"/>
          <w:spacing w:val="-3"/>
          <w:w w:val="105"/>
          <w:sz w:val="14"/>
        </w:rPr>
        <w:t xml:space="preserve"> </w:t>
      </w:r>
      <w:r>
        <w:rPr>
          <w:color w:val="6E6E72"/>
          <w:spacing w:val="-2"/>
          <w:w w:val="105"/>
          <w:sz w:val="14"/>
        </w:rPr>
        <w:t>Budgeting</w:t>
      </w:r>
      <w:r>
        <w:rPr>
          <w:color w:val="6E6E72"/>
          <w:spacing w:val="5"/>
          <w:w w:val="105"/>
          <w:sz w:val="14"/>
        </w:rPr>
        <w:t xml:space="preserve"> </w:t>
      </w:r>
      <w:r>
        <w:rPr>
          <w:color w:val="6E6E72"/>
          <w:spacing w:val="-2"/>
          <w:w w:val="105"/>
          <w:sz w:val="14"/>
        </w:rPr>
        <w:t>for</w:t>
      </w:r>
      <w:r>
        <w:rPr>
          <w:color w:val="6E6E72"/>
          <w:spacing w:val="4"/>
          <w:w w:val="105"/>
          <w:sz w:val="14"/>
        </w:rPr>
        <w:t xml:space="preserve"> </w:t>
      </w:r>
      <w:r>
        <w:rPr>
          <w:color w:val="6E6E72"/>
          <w:spacing w:val="-2"/>
          <w:w w:val="105"/>
          <w:sz w:val="14"/>
        </w:rPr>
        <w:t>Regional</w:t>
      </w:r>
      <w:r>
        <w:rPr>
          <w:color w:val="6E6E72"/>
          <w:spacing w:val="4"/>
          <w:w w:val="105"/>
          <w:sz w:val="14"/>
        </w:rPr>
        <w:t xml:space="preserve"> </w:t>
      </w:r>
      <w:r>
        <w:rPr>
          <w:color w:val="6E6E72"/>
          <w:spacing w:val="-2"/>
          <w:w w:val="105"/>
          <w:sz w:val="14"/>
        </w:rPr>
        <w:t>Governments</w:t>
      </w:r>
    </w:p>
    <w:p w14:paraId="65501F08" w14:textId="77777777" w:rsidR="00164569" w:rsidRDefault="00164569">
      <w:pPr>
        <w:jc w:val="both"/>
        <w:rPr>
          <w:sz w:val="14"/>
        </w:rPr>
        <w:sectPr w:rsidR="00164569">
          <w:pgSz w:w="11910" w:h="16840"/>
          <w:pgMar w:top="1260" w:right="0" w:bottom="960" w:left="0" w:header="0" w:footer="773" w:gutter="0"/>
          <w:cols w:space="720"/>
        </w:sectPr>
      </w:pPr>
    </w:p>
    <w:p w14:paraId="4DC36AB8" w14:textId="77777777" w:rsidR="00164569" w:rsidRDefault="00000000">
      <w:pPr>
        <w:pStyle w:val="BodyText"/>
        <w:spacing w:before="83" w:line="328" w:lineRule="auto"/>
        <w:ind w:left="1137" w:right="1129" w:firstLine="6"/>
        <w:jc w:val="both"/>
      </w:pPr>
      <w:r>
        <w:rPr>
          <w:noProof/>
        </w:rPr>
        <w:lastRenderedPageBreak/>
        <mc:AlternateContent>
          <mc:Choice Requires="wps">
            <w:drawing>
              <wp:anchor distT="0" distB="0" distL="0" distR="0" simplePos="0" relativeHeight="484441088" behindDoc="1" locked="0" layoutInCell="1" allowOverlap="1" wp14:anchorId="0CEC8F81" wp14:editId="6A49FD0F">
                <wp:simplePos x="0" y="0"/>
                <wp:positionH relativeFrom="page">
                  <wp:posOffset>3846011</wp:posOffset>
                </wp:positionH>
                <wp:positionV relativeFrom="paragraph">
                  <wp:posOffset>491883</wp:posOffset>
                </wp:positionV>
                <wp:extent cx="463550" cy="10153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0C15EB4"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CEC8F81" id="Textbox 223" o:spid="_x0000_s1041" type="#_x0000_t202" style="position:absolute;left:0;text-align:left;margin-left:302.85pt;margin-top:38.75pt;width:36.5pt;height:79.95pt;rotation:180;z-index:-188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" filled="f" stroked="f">
                <v:textbox inset="0,0,0,0">
                  <w:txbxContent>
                    <w:p w14:paraId="40C15EB4"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41600" behindDoc="1" locked="0" layoutInCell="1" allowOverlap="1" wp14:anchorId="337E274E" wp14:editId="09B6A2AC">
                <wp:simplePos x="0" y="0"/>
                <wp:positionH relativeFrom="page">
                  <wp:posOffset>701344</wp:posOffset>
                </wp:positionH>
                <wp:positionV relativeFrom="paragraph">
                  <wp:posOffset>452935</wp:posOffset>
                </wp:positionV>
                <wp:extent cx="463550" cy="123825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00687D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37E274E" id="Textbox 224" o:spid="_x0000_s1042" type="#_x0000_t202" style="position:absolute;left:0;text-align:left;margin-left:55.2pt;margin-top:35.65pt;width:36.5pt;height:97.5pt;z-index:-188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" filled="f" stroked="f">
                <v:textbox inset="0,0,0,0">
                  <w:txbxContent>
                    <w:p w14:paraId="200687D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mainstreaming.</w:t>
      </w:r>
      <w:r>
        <w:rPr>
          <w:spacing w:val="-1"/>
          <w:w w:val="105"/>
        </w:rPr>
        <w:t xml:space="preserve"> </w:t>
      </w:r>
      <w:r>
        <w:rPr>
          <w:w w:val="105"/>
        </w:rPr>
        <w:t>Many agencies continue to prioritize their core mandates without fully integrating GEDSI into their programs'</w:t>
      </w:r>
      <w:r>
        <w:rPr>
          <w:spacing w:val="-10"/>
          <w:w w:val="105"/>
        </w:rPr>
        <w:t xml:space="preserve"> </w:t>
      </w:r>
      <w:r>
        <w:rPr>
          <w:w w:val="105"/>
        </w:rPr>
        <w:t>planning, budgeting, and</w:t>
      </w:r>
      <w:r>
        <w:rPr>
          <w:spacing w:val="-2"/>
          <w:w w:val="105"/>
        </w:rPr>
        <w:t xml:space="preserve"> </w:t>
      </w:r>
      <w:r>
        <w:rPr>
          <w:w w:val="105"/>
        </w:rPr>
        <w:t>implementation.</w:t>
      </w:r>
    </w:p>
    <w:p w14:paraId="5CE1F580" w14:textId="77777777" w:rsidR="00164569" w:rsidRDefault="00164569">
      <w:pPr>
        <w:pStyle w:val="BodyText"/>
        <w:spacing w:before="206"/>
      </w:pPr>
    </w:p>
    <w:p w14:paraId="6394157A" w14:textId="77777777" w:rsidR="00164569" w:rsidRDefault="00000000">
      <w:pPr>
        <w:spacing w:line="333" w:lineRule="auto"/>
        <w:ind w:left="1294" w:right="1329" w:firstLine="5"/>
        <w:jc w:val="both"/>
        <w:rPr>
          <w:sz w:val="19"/>
        </w:rPr>
      </w:pPr>
      <w:r w:rsidRPr="00BA5108">
        <w:rPr>
          <w:b/>
          <w:color w:val="008279"/>
          <w:sz w:val="19"/>
        </w:rPr>
        <w:t>In</w:t>
      </w:r>
      <w:r w:rsidRPr="00BA5108">
        <w:rPr>
          <w:b/>
          <w:color w:val="008279"/>
          <w:spacing w:val="-4"/>
          <w:sz w:val="19"/>
        </w:rPr>
        <w:t xml:space="preserve"> </w:t>
      </w:r>
      <w:r w:rsidRPr="00BA5108">
        <w:rPr>
          <w:b/>
          <w:color w:val="008279"/>
          <w:sz w:val="19"/>
        </w:rPr>
        <w:t>fact,</w:t>
      </w:r>
      <w:r w:rsidRPr="00BA5108">
        <w:rPr>
          <w:b/>
          <w:color w:val="008279"/>
          <w:spacing w:val="-7"/>
          <w:sz w:val="19"/>
        </w:rPr>
        <w:t xml:space="preserve"> </w:t>
      </w:r>
      <w:r w:rsidRPr="00BA5108">
        <w:rPr>
          <w:b/>
          <w:color w:val="008279"/>
          <w:sz w:val="19"/>
        </w:rPr>
        <w:t>GEDSI</w:t>
      </w:r>
      <w:r w:rsidRPr="00BA5108">
        <w:rPr>
          <w:b/>
          <w:color w:val="008279"/>
          <w:spacing w:val="-7"/>
          <w:sz w:val="19"/>
        </w:rPr>
        <w:t xml:space="preserve"> </w:t>
      </w:r>
      <w:r w:rsidRPr="00BA5108">
        <w:rPr>
          <w:b/>
          <w:color w:val="008279"/>
          <w:sz w:val="19"/>
        </w:rPr>
        <w:t>is</w:t>
      </w:r>
      <w:r w:rsidRPr="00BA5108">
        <w:rPr>
          <w:b/>
          <w:color w:val="008279"/>
          <w:spacing w:val="-8"/>
          <w:sz w:val="19"/>
        </w:rPr>
        <w:t xml:space="preserve"> </w:t>
      </w:r>
      <w:proofErr w:type="gramStart"/>
      <w:r w:rsidRPr="00BA5108">
        <w:rPr>
          <w:b/>
          <w:color w:val="008279"/>
          <w:sz w:val="19"/>
        </w:rPr>
        <w:t>actually a</w:t>
      </w:r>
      <w:proofErr w:type="gramEnd"/>
      <w:r w:rsidRPr="00BA5108">
        <w:rPr>
          <w:b/>
          <w:color w:val="008279"/>
          <w:sz w:val="19"/>
        </w:rPr>
        <w:t xml:space="preserve"> major thematic issue that</w:t>
      </w:r>
      <w:r w:rsidRPr="00BA5108">
        <w:rPr>
          <w:b/>
          <w:color w:val="008279"/>
          <w:spacing w:val="-3"/>
          <w:sz w:val="19"/>
        </w:rPr>
        <w:t xml:space="preserve"> </w:t>
      </w:r>
      <w:r w:rsidRPr="00BA5108">
        <w:rPr>
          <w:b/>
          <w:color w:val="008279"/>
          <w:sz w:val="19"/>
        </w:rPr>
        <w:t>cuts</w:t>
      </w:r>
      <w:r w:rsidRPr="00BA5108">
        <w:rPr>
          <w:b/>
          <w:color w:val="008279"/>
          <w:spacing w:val="-4"/>
          <w:sz w:val="19"/>
        </w:rPr>
        <w:t xml:space="preserve"> </w:t>
      </w:r>
      <w:r w:rsidRPr="00BA5108">
        <w:rPr>
          <w:b/>
          <w:color w:val="008279"/>
          <w:sz w:val="19"/>
        </w:rPr>
        <w:t>across other agencies, such as</w:t>
      </w:r>
      <w:r w:rsidRPr="00BA5108">
        <w:rPr>
          <w:b/>
          <w:color w:val="008279"/>
          <w:spacing w:val="-7"/>
          <w:sz w:val="19"/>
        </w:rPr>
        <w:t xml:space="preserve"> </w:t>
      </w:r>
      <w:r w:rsidRPr="00BA5108">
        <w:rPr>
          <w:b/>
          <w:color w:val="008279"/>
          <w:sz w:val="19"/>
        </w:rPr>
        <w:t>dealing with inequality in sectors like education, economy, and employment. However, their involvement is still lacking I</w:t>
      </w:r>
      <w:r w:rsidRPr="00BA5108">
        <w:rPr>
          <w:b/>
          <w:color w:val="008279"/>
          <w:spacing w:val="-1"/>
          <w:sz w:val="19"/>
        </w:rPr>
        <w:t xml:space="preserve"> </w:t>
      </w:r>
      <w:r w:rsidRPr="00BA5108">
        <w:rPr>
          <w:b/>
          <w:color w:val="008279"/>
          <w:sz w:val="19"/>
        </w:rPr>
        <w:t>would say.</w:t>
      </w:r>
      <w:r w:rsidRPr="00BA5108">
        <w:rPr>
          <w:b/>
          <w:color w:val="008279"/>
          <w:spacing w:val="-11"/>
          <w:sz w:val="19"/>
        </w:rPr>
        <w:t xml:space="preserve"> </w:t>
      </w:r>
      <w:r>
        <w:rPr>
          <w:rFonts w:ascii="Segoe UI"/>
          <w:position w:val="-2"/>
          <w:sz w:val="20"/>
        </w:rPr>
        <w:t>(</w:t>
      </w:r>
      <w:r>
        <w:rPr>
          <w:color w:val="262626"/>
          <w:sz w:val="19"/>
        </w:rPr>
        <w:t>Informant 29,</w:t>
      </w:r>
      <w:r>
        <w:rPr>
          <w:color w:val="262626"/>
          <w:spacing w:val="-12"/>
          <w:sz w:val="19"/>
        </w:rPr>
        <w:t xml:space="preserve"> </w:t>
      </w:r>
      <w:r>
        <w:rPr>
          <w:color w:val="262626"/>
          <w:sz w:val="19"/>
        </w:rPr>
        <w:t>female,</w:t>
      </w:r>
      <w:r>
        <w:rPr>
          <w:color w:val="262626"/>
          <w:spacing w:val="-8"/>
          <w:sz w:val="19"/>
        </w:rPr>
        <w:t xml:space="preserve"> </w:t>
      </w:r>
      <w:r>
        <w:rPr>
          <w:color w:val="262626"/>
          <w:sz w:val="19"/>
        </w:rPr>
        <w:t>in-depth interview)</w:t>
      </w:r>
    </w:p>
    <w:p w14:paraId="4308CB54" w14:textId="77777777" w:rsidR="00164569" w:rsidRDefault="00164569">
      <w:pPr>
        <w:pStyle w:val="BodyText"/>
        <w:spacing w:before="174"/>
        <w:rPr>
          <w:sz w:val="19"/>
        </w:rPr>
      </w:pPr>
    </w:p>
    <w:p w14:paraId="436D1F78" w14:textId="77777777" w:rsidR="00164569" w:rsidRDefault="00000000">
      <w:pPr>
        <w:pStyle w:val="ListParagraph"/>
        <w:numPr>
          <w:ilvl w:val="2"/>
          <w:numId w:val="21"/>
        </w:numPr>
        <w:tabs>
          <w:tab w:val="left" w:pos="1857"/>
        </w:tabs>
        <w:spacing w:before="1"/>
        <w:ind w:left="1857" w:hanging="714"/>
        <w:rPr>
          <w:b/>
        </w:rPr>
      </w:pPr>
      <w:bookmarkStart w:id="48" w:name="_bookmark48"/>
      <w:bookmarkEnd w:id="48"/>
      <w:r>
        <w:rPr>
          <w:b/>
          <w:color w:val="183659"/>
        </w:rPr>
        <w:t>Lack</w:t>
      </w:r>
      <w:r>
        <w:rPr>
          <w:b/>
          <w:color w:val="183659"/>
          <w:spacing w:val="-3"/>
        </w:rPr>
        <w:t xml:space="preserve"> </w:t>
      </w:r>
      <w:r>
        <w:rPr>
          <w:b/>
          <w:color w:val="183659"/>
        </w:rPr>
        <w:t>of</w:t>
      </w:r>
      <w:r>
        <w:rPr>
          <w:b/>
          <w:color w:val="183659"/>
          <w:spacing w:val="2"/>
        </w:rPr>
        <w:t xml:space="preserve"> </w:t>
      </w:r>
      <w:r>
        <w:rPr>
          <w:b/>
          <w:color w:val="183659"/>
        </w:rPr>
        <w:t>Commitment</w:t>
      </w:r>
      <w:r>
        <w:rPr>
          <w:b/>
          <w:color w:val="183659"/>
          <w:spacing w:val="24"/>
        </w:rPr>
        <w:t xml:space="preserve"> </w:t>
      </w:r>
      <w:r>
        <w:rPr>
          <w:b/>
          <w:color w:val="183659"/>
        </w:rPr>
        <w:t>from</w:t>
      </w:r>
      <w:r>
        <w:rPr>
          <w:b/>
          <w:color w:val="183659"/>
          <w:spacing w:val="-3"/>
        </w:rPr>
        <w:t xml:space="preserve"> </w:t>
      </w:r>
      <w:r>
        <w:rPr>
          <w:b/>
          <w:color w:val="183659"/>
        </w:rPr>
        <w:t>Regional</w:t>
      </w:r>
      <w:r>
        <w:rPr>
          <w:b/>
          <w:color w:val="183659"/>
          <w:spacing w:val="11"/>
        </w:rPr>
        <w:t xml:space="preserve"> </w:t>
      </w:r>
      <w:r>
        <w:rPr>
          <w:b/>
          <w:color w:val="183659"/>
          <w:spacing w:val="-2"/>
        </w:rPr>
        <w:t>Governments</w:t>
      </w:r>
    </w:p>
    <w:p w14:paraId="4C5D2326" w14:textId="77777777" w:rsidR="00164569" w:rsidRDefault="00164569">
      <w:pPr>
        <w:pStyle w:val="BodyText"/>
        <w:spacing w:before="195"/>
        <w:rPr>
          <w:b/>
          <w:sz w:val="22"/>
        </w:rPr>
      </w:pPr>
    </w:p>
    <w:p w14:paraId="2C1A3981" w14:textId="77777777" w:rsidR="00164569" w:rsidRDefault="00000000">
      <w:pPr>
        <w:pStyle w:val="BodyText"/>
        <w:spacing w:line="326" w:lineRule="auto"/>
        <w:ind w:left="1140" w:right="1102" w:hanging="2"/>
        <w:jc w:val="both"/>
      </w:pPr>
      <w:r>
        <w:rPr>
          <w:w w:val="105"/>
        </w:rPr>
        <w:t xml:space="preserve">Indeed, the existence of </w:t>
      </w:r>
      <w:proofErr w:type="spellStart"/>
      <w:r>
        <w:rPr>
          <w:w w:val="105"/>
        </w:rPr>
        <w:t>GEDSl</w:t>
      </w:r>
      <w:proofErr w:type="spellEnd"/>
      <w:r>
        <w:rPr>
          <w:w w:val="105"/>
        </w:rPr>
        <w:t>-related regulations at the subnational level reflects a formal commitment that should be upheld by every local government in Indonesia. However, the real challenge lies in how this commitment is translated into</w:t>
      </w:r>
      <w:r>
        <w:rPr>
          <w:spacing w:val="-1"/>
          <w:w w:val="105"/>
        </w:rPr>
        <w:t xml:space="preserve"> </w:t>
      </w:r>
      <w:r>
        <w:rPr>
          <w:w w:val="105"/>
        </w:rPr>
        <w:t>practice. A genuine commitment would be reflected,</w:t>
      </w:r>
      <w:r>
        <w:rPr>
          <w:spacing w:val="-16"/>
          <w:w w:val="105"/>
        </w:rPr>
        <w:t xml:space="preserve"> </w:t>
      </w:r>
      <w:r>
        <w:rPr>
          <w:w w:val="105"/>
        </w:rPr>
        <w:t>for</w:t>
      </w:r>
      <w:r>
        <w:rPr>
          <w:spacing w:val="-15"/>
          <w:w w:val="105"/>
        </w:rPr>
        <w:t xml:space="preserve"> </w:t>
      </w:r>
      <w:r>
        <w:rPr>
          <w:w w:val="105"/>
        </w:rPr>
        <w:t>instance,</w:t>
      </w:r>
      <w:r>
        <w:rPr>
          <w:spacing w:val="-15"/>
          <w:w w:val="105"/>
        </w:rPr>
        <w:t xml:space="preserve"> </w:t>
      </w:r>
      <w:r>
        <w:rPr>
          <w:w w:val="105"/>
        </w:rPr>
        <w:t>in</w:t>
      </w:r>
      <w:r>
        <w:rPr>
          <w:spacing w:val="-16"/>
          <w:w w:val="105"/>
        </w:rPr>
        <w:t xml:space="preserve"> </w:t>
      </w:r>
      <w:r>
        <w:rPr>
          <w:w w:val="105"/>
        </w:rPr>
        <w:t>retaining</w:t>
      </w:r>
      <w:r>
        <w:rPr>
          <w:spacing w:val="-15"/>
          <w:w w:val="105"/>
        </w:rPr>
        <w:t xml:space="preserve"> </w:t>
      </w:r>
      <w:r>
        <w:rPr>
          <w:w w:val="105"/>
        </w:rPr>
        <w:t>government</w:t>
      </w:r>
      <w:r>
        <w:rPr>
          <w:spacing w:val="-5"/>
          <w:w w:val="105"/>
        </w:rPr>
        <w:t xml:space="preserve"> </w:t>
      </w:r>
      <w:r>
        <w:rPr>
          <w:w w:val="105"/>
        </w:rPr>
        <w:t>staff</w:t>
      </w:r>
      <w:r>
        <w:rPr>
          <w:spacing w:val="-16"/>
          <w:w w:val="105"/>
        </w:rPr>
        <w:t xml:space="preserve"> </w:t>
      </w:r>
      <w:r>
        <w:rPr>
          <w:w w:val="105"/>
        </w:rPr>
        <w:t>who</w:t>
      </w:r>
      <w:r>
        <w:rPr>
          <w:spacing w:val="-15"/>
          <w:w w:val="105"/>
        </w:rPr>
        <w:t xml:space="preserve"> </w:t>
      </w:r>
      <w:r>
        <w:rPr>
          <w:w w:val="105"/>
        </w:rPr>
        <w:t>have</w:t>
      </w:r>
      <w:r>
        <w:rPr>
          <w:spacing w:val="-14"/>
          <w:w w:val="105"/>
        </w:rPr>
        <w:t xml:space="preserve"> </w:t>
      </w:r>
      <w:r>
        <w:rPr>
          <w:w w:val="105"/>
        </w:rPr>
        <w:t>been</w:t>
      </w:r>
      <w:r>
        <w:rPr>
          <w:spacing w:val="-15"/>
          <w:w w:val="105"/>
        </w:rPr>
        <w:t xml:space="preserve"> </w:t>
      </w:r>
      <w:r>
        <w:rPr>
          <w:w w:val="105"/>
        </w:rPr>
        <w:t>trained</w:t>
      </w:r>
      <w:r>
        <w:rPr>
          <w:spacing w:val="-14"/>
          <w:w w:val="105"/>
        </w:rPr>
        <w:t xml:space="preserve"> </w:t>
      </w:r>
      <w:r>
        <w:rPr>
          <w:w w:val="105"/>
        </w:rPr>
        <w:t>and</w:t>
      </w:r>
      <w:r>
        <w:rPr>
          <w:spacing w:val="-16"/>
          <w:w w:val="105"/>
        </w:rPr>
        <w:t xml:space="preserve"> </w:t>
      </w:r>
      <w:r>
        <w:rPr>
          <w:w w:val="105"/>
        </w:rPr>
        <w:t>appointed</w:t>
      </w:r>
      <w:r>
        <w:rPr>
          <w:spacing w:val="-9"/>
          <w:w w:val="105"/>
        </w:rPr>
        <w:t xml:space="preserve"> </w:t>
      </w:r>
      <w:r>
        <w:rPr>
          <w:w w:val="105"/>
        </w:rPr>
        <w:t>to</w:t>
      </w:r>
      <w:r>
        <w:rPr>
          <w:spacing w:val="-13"/>
          <w:w w:val="105"/>
        </w:rPr>
        <w:t xml:space="preserve"> </w:t>
      </w:r>
      <w:proofErr w:type="spellStart"/>
      <w:r>
        <w:rPr>
          <w:w w:val="105"/>
        </w:rPr>
        <w:t>GEDSl</w:t>
      </w:r>
      <w:proofErr w:type="spellEnd"/>
      <w:r>
        <w:rPr>
          <w:w w:val="105"/>
        </w:rPr>
        <w:t>-related</w:t>
      </w:r>
      <w:r>
        <w:rPr>
          <w:spacing w:val="-6"/>
          <w:w w:val="105"/>
        </w:rPr>
        <w:t xml:space="preserve"> </w:t>
      </w:r>
      <w:r>
        <w:rPr>
          <w:w w:val="105"/>
        </w:rPr>
        <w:t>positions.</w:t>
      </w:r>
      <w:r>
        <w:rPr>
          <w:spacing w:val="-8"/>
          <w:w w:val="105"/>
        </w:rPr>
        <w:t xml:space="preserve"> </w:t>
      </w:r>
      <w:r>
        <w:rPr>
          <w:w w:val="105"/>
        </w:rPr>
        <w:t>Ideally,</w:t>
      </w:r>
      <w:r>
        <w:rPr>
          <w:spacing w:val="-11"/>
          <w:w w:val="105"/>
        </w:rPr>
        <w:t xml:space="preserve"> </w:t>
      </w:r>
      <w:r>
        <w:rPr>
          <w:w w:val="105"/>
        </w:rPr>
        <w:t>when</w:t>
      </w:r>
      <w:r>
        <w:rPr>
          <w:spacing w:val="-4"/>
          <w:w w:val="105"/>
        </w:rPr>
        <w:t xml:space="preserve"> </w:t>
      </w:r>
      <w:r>
        <w:rPr>
          <w:w w:val="105"/>
        </w:rPr>
        <w:t>replacements are</w:t>
      </w:r>
      <w:r>
        <w:rPr>
          <w:spacing w:val="-10"/>
          <w:w w:val="105"/>
        </w:rPr>
        <w:t xml:space="preserve"> </w:t>
      </w:r>
      <w:r>
        <w:rPr>
          <w:w w:val="105"/>
        </w:rPr>
        <w:t>needed,</w:t>
      </w:r>
      <w:r>
        <w:rPr>
          <w:spacing w:val="-12"/>
          <w:w w:val="105"/>
        </w:rPr>
        <w:t xml:space="preserve"> </w:t>
      </w:r>
      <w:r>
        <w:rPr>
          <w:w w:val="105"/>
        </w:rPr>
        <w:t>the</w:t>
      </w:r>
      <w:r>
        <w:rPr>
          <w:spacing w:val="-8"/>
          <w:w w:val="105"/>
        </w:rPr>
        <w:t xml:space="preserve"> </w:t>
      </w:r>
      <w:r>
        <w:rPr>
          <w:w w:val="105"/>
        </w:rPr>
        <w:t>newly</w:t>
      </w:r>
      <w:r>
        <w:rPr>
          <w:spacing w:val="-10"/>
          <w:w w:val="105"/>
        </w:rPr>
        <w:t xml:space="preserve"> </w:t>
      </w:r>
      <w:r>
        <w:rPr>
          <w:w w:val="105"/>
        </w:rPr>
        <w:t>appointed</w:t>
      </w:r>
      <w:r>
        <w:rPr>
          <w:spacing w:val="-1"/>
          <w:w w:val="105"/>
        </w:rPr>
        <w:t xml:space="preserve"> </w:t>
      </w:r>
      <w:r>
        <w:rPr>
          <w:w w:val="105"/>
        </w:rPr>
        <w:t>should</w:t>
      </w:r>
      <w:r>
        <w:rPr>
          <w:spacing w:val="-11"/>
          <w:w w:val="105"/>
        </w:rPr>
        <w:t xml:space="preserve"> </w:t>
      </w:r>
      <w:r>
        <w:rPr>
          <w:w w:val="105"/>
        </w:rPr>
        <w:t>also</w:t>
      </w:r>
      <w:r>
        <w:rPr>
          <w:spacing w:val="-10"/>
          <w:w w:val="105"/>
        </w:rPr>
        <w:t xml:space="preserve"> </w:t>
      </w:r>
      <w:r>
        <w:rPr>
          <w:w w:val="105"/>
        </w:rPr>
        <w:t>possess relevant educational backgrounds or</w:t>
      </w:r>
      <w:r>
        <w:rPr>
          <w:spacing w:val="-5"/>
          <w:w w:val="105"/>
        </w:rPr>
        <w:t xml:space="preserve"> </w:t>
      </w:r>
      <w:r>
        <w:rPr>
          <w:w w:val="105"/>
        </w:rPr>
        <w:t>experience in</w:t>
      </w:r>
      <w:r>
        <w:rPr>
          <w:spacing w:val="-5"/>
          <w:w w:val="105"/>
        </w:rPr>
        <w:t xml:space="preserve"> </w:t>
      </w:r>
      <w:proofErr w:type="gramStart"/>
      <w:r>
        <w:rPr>
          <w:w w:val="105"/>
        </w:rPr>
        <w:t>gender mainstreaming</w:t>
      </w:r>
      <w:proofErr w:type="gramEnd"/>
      <w:r>
        <w:rPr>
          <w:w w:val="105"/>
        </w:rPr>
        <w:t>.</w:t>
      </w:r>
    </w:p>
    <w:p w14:paraId="051CD565" w14:textId="77777777" w:rsidR="00164569" w:rsidRDefault="00000000">
      <w:pPr>
        <w:pStyle w:val="BodyText"/>
        <w:spacing w:before="154" w:line="326" w:lineRule="auto"/>
        <w:ind w:left="1140" w:right="1111" w:hanging="2"/>
        <w:jc w:val="both"/>
      </w:pPr>
      <w:r>
        <w:rPr>
          <w:noProof/>
        </w:rPr>
        <mc:AlternateContent>
          <mc:Choice Requires="wps">
            <w:drawing>
              <wp:anchor distT="0" distB="0" distL="0" distR="0" simplePos="0" relativeHeight="484440576" behindDoc="1" locked="0" layoutInCell="1" allowOverlap="1" wp14:anchorId="3E8B50F7" wp14:editId="01ADDB37">
                <wp:simplePos x="0" y="0"/>
                <wp:positionH relativeFrom="page">
                  <wp:posOffset>3547307</wp:posOffset>
                </wp:positionH>
                <wp:positionV relativeFrom="paragraph">
                  <wp:posOffset>1561487</wp:posOffset>
                </wp:positionV>
                <wp:extent cx="463550" cy="10153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7A9114A0"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E8B50F7" id="Textbox 225" o:spid="_x0000_s1043" type="#_x0000_t202" style="position:absolute;left:0;text-align:left;margin-left:279.3pt;margin-top:122.95pt;width:36.5pt;height:79.95pt;rotation:180;z-index:-188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" filled="f" stroked="f">
                <v:textbox inset="0,0,0,0">
                  <w:txbxContent>
                    <w:p w14:paraId="7A9114A0"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42112" behindDoc="1" locked="0" layoutInCell="1" allowOverlap="1" wp14:anchorId="05BF8B66" wp14:editId="2053874C">
                <wp:simplePos x="0" y="0"/>
                <wp:positionH relativeFrom="page">
                  <wp:posOffset>701344</wp:posOffset>
                </wp:positionH>
                <wp:positionV relativeFrom="paragraph">
                  <wp:posOffset>1476819</wp:posOffset>
                </wp:positionV>
                <wp:extent cx="463550" cy="123825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376AF89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5BF8B66" id="Textbox 226" o:spid="_x0000_s1044" type="#_x0000_t202" style="position:absolute;left:0;text-align:left;margin-left:55.2pt;margin-top:116.3pt;width:36.5pt;height:97.5pt;z-index:-188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" filled="f" stroked="f">
                <v:textbox inset="0,0,0,0">
                  <w:txbxContent>
                    <w:p w14:paraId="376AF89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In</w:t>
      </w:r>
      <w:r>
        <w:rPr>
          <w:spacing w:val="-16"/>
          <w:w w:val="105"/>
        </w:rPr>
        <w:t xml:space="preserve"> </w:t>
      </w:r>
      <w:r>
        <w:rPr>
          <w:w w:val="105"/>
        </w:rPr>
        <w:t>practice,</w:t>
      </w:r>
      <w:r>
        <w:rPr>
          <w:spacing w:val="-5"/>
          <w:w w:val="105"/>
        </w:rPr>
        <w:t xml:space="preserve"> </w:t>
      </w:r>
      <w:r>
        <w:rPr>
          <w:w w:val="105"/>
        </w:rPr>
        <w:t>however,</w:t>
      </w:r>
      <w:r>
        <w:rPr>
          <w:spacing w:val="-7"/>
          <w:w w:val="105"/>
        </w:rPr>
        <w:t xml:space="preserve"> </w:t>
      </w:r>
      <w:r>
        <w:rPr>
          <w:w w:val="105"/>
        </w:rPr>
        <w:t>this</w:t>
      </w:r>
      <w:r>
        <w:rPr>
          <w:spacing w:val="-6"/>
          <w:w w:val="105"/>
        </w:rPr>
        <w:t xml:space="preserve"> </w:t>
      </w:r>
      <w:r>
        <w:rPr>
          <w:w w:val="105"/>
        </w:rPr>
        <w:t>is</w:t>
      </w:r>
      <w:r>
        <w:rPr>
          <w:spacing w:val="-4"/>
          <w:w w:val="105"/>
        </w:rPr>
        <w:t xml:space="preserve"> </w:t>
      </w:r>
      <w:r>
        <w:rPr>
          <w:w w:val="105"/>
        </w:rPr>
        <w:t>often</w:t>
      </w:r>
      <w:r>
        <w:rPr>
          <w:spacing w:val="-3"/>
          <w:w w:val="105"/>
        </w:rPr>
        <w:t xml:space="preserve"> </w:t>
      </w:r>
      <w:r>
        <w:rPr>
          <w:w w:val="105"/>
        </w:rPr>
        <w:t>not</w:t>
      </w:r>
      <w:r>
        <w:rPr>
          <w:spacing w:val="-2"/>
          <w:w w:val="105"/>
        </w:rPr>
        <w:t xml:space="preserve"> </w:t>
      </w:r>
      <w:r>
        <w:rPr>
          <w:w w:val="105"/>
        </w:rPr>
        <w:t>the</w:t>
      </w:r>
      <w:r>
        <w:rPr>
          <w:spacing w:val="-10"/>
          <w:w w:val="105"/>
        </w:rPr>
        <w:t xml:space="preserve"> </w:t>
      </w:r>
      <w:r>
        <w:rPr>
          <w:w w:val="105"/>
        </w:rPr>
        <w:t>case.</w:t>
      </w:r>
      <w:r>
        <w:rPr>
          <w:spacing w:val="-16"/>
          <w:w w:val="105"/>
        </w:rPr>
        <w:t xml:space="preserve"> </w:t>
      </w:r>
      <w:r>
        <w:rPr>
          <w:w w:val="105"/>
        </w:rPr>
        <w:t>There</w:t>
      </w:r>
      <w:r>
        <w:rPr>
          <w:spacing w:val="-5"/>
          <w:w w:val="105"/>
        </w:rPr>
        <w:t xml:space="preserve"> </w:t>
      </w:r>
      <w:r>
        <w:rPr>
          <w:w w:val="105"/>
        </w:rPr>
        <w:t>are</w:t>
      </w:r>
      <w:r>
        <w:rPr>
          <w:spacing w:val="-9"/>
          <w:w w:val="105"/>
        </w:rPr>
        <w:t xml:space="preserve"> </w:t>
      </w:r>
      <w:r>
        <w:rPr>
          <w:w w:val="105"/>
        </w:rPr>
        <w:t>instances where</w:t>
      </w:r>
      <w:r>
        <w:rPr>
          <w:spacing w:val="-5"/>
          <w:w w:val="105"/>
        </w:rPr>
        <w:t xml:space="preserve"> </w:t>
      </w:r>
      <w:r>
        <w:rPr>
          <w:w w:val="105"/>
        </w:rPr>
        <w:t>staff</w:t>
      </w:r>
      <w:r>
        <w:rPr>
          <w:spacing w:val="-7"/>
          <w:w w:val="105"/>
        </w:rPr>
        <w:t xml:space="preserve"> </w:t>
      </w:r>
      <w:r>
        <w:rPr>
          <w:w w:val="105"/>
        </w:rPr>
        <w:t>members or</w:t>
      </w:r>
      <w:r>
        <w:rPr>
          <w:spacing w:val="-2"/>
          <w:w w:val="105"/>
        </w:rPr>
        <w:t xml:space="preserve"> </w:t>
      </w:r>
      <w:r>
        <w:rPr>
          <w:w w:val="105"/>
        </w:rPr>
        <w:t xml:space="preserve">leaders </w:t>
      </w:r>
      <w:r>
        <w:t>assigned to gender mainstreaming roles lack</w:t>
      </w:r>
      <w:r>
        <w:rPr>
          <w:spacing w:val="-5"/>
        </w:rPr>
        <w:t xml:space="preserve"> </w:t>
      </w:r>
      <w:r>
        <w:t>the</w:t>
      </w:r>
      <w:r>
        <w:rPr>
          <w:spacing w:val="-5"/>
        </w:rPr>
        <w:t xml:space="preserve"> </w:t>
      </w:r>
      <w:r>
        <w:t xml:space="preserve">appropriate background or capacity. Even those who </w:t>
      </w:r>
      <w:r>
        <w:rPr>
          <w:w w:val="105"/>
        </w:rPr>
        <w:t>have demonstrated strong competencies in GEDSI are frequently rotated to other positions or locations.</w:t>
      </w:r>
      <w:r>
        <w:rPr>
          <w:spacing w:val="-16"/>
          <w:w w:val="105"/>
        </w:rPr>
        <w:t xml:space="preserve"> </w:t>
      </w:r>
      <w:r>
        <w:rPr>
          <w:w w:val="105"/>
        </w:rPr>
        <w:t>This</w:t>
      </w:r>
      <w:r>
        <w:rPr>
          <w:spacing w:val="-15"/>
          <w:w w:val="105"/>
        </w:rPr>
        <w:t xml:space="preserve"> </w:t>
      </w:r>
      <w:r>
        <w:rPr>
          <w:w w:val="105"/>
        </w:rPr>
        <w:t>raises</w:t>
      </w:r>
      <w:r>
        <w:rPr>
          <w:spacing w:val="-12"/>
          <w:w w:val="105"/>
        </w:rPr>
        <w:t xml:space="preserve"> </w:t>
      </w:r>
      <w:r>
        <w:rPr>
          <w:w w:val="105"/>
        </w:rPr>
        <w:t>concerns</w:t>
      </w:r>
      <w:r>
        <w:rPr>
          <w:spacing w:val="-4"/>
          <w:w w:val="105"/>
        </w:rPr>
        <w:t xml:space="preserve"> </w:t>
      </w:r>
      <w:r>
        <w:rPr>
          <w:w w:val="105"/>
        </w:rPr>
        <w:t>about</w:t>
      </w:r>
      <w:r>
        <w:rPr>
          <w:spacing w:val="-9"/>
          <w:w w:val="105"/>
        </w:rPr>
        <w:t xml:space="preserve"> </w:t>
      </w:r>
      <w:r>
        <w:rPr>
          <w:w w:val="105"/>
        </w:rPr>
        <w:t>knowledge</w:t>
      </w:r>
      <w:r>
        <w:rPr>
          <w:spacing w:val="-2"/>
          <w:w w:val="105"/>
        </w:rPr>
        <w:t xml:space="preserve"> </w:t>
      </w:r>
      <w:r>
        <w:rPr>
          <w:w w:val="105"/>
        </w:rPr>
        <w:t>transfer-as it</w:t>
      </w:r>
      <w:r>
        <w:rPr>
          <w:spacing w:val="-15"/>
          <w:w w:val="105"/>
        </w:rPr>
        <w:t xml:space="preserve"> </w:t>
      </w:r>
      <w:r>
        <w:rPr>
          <w:w w:val="105"/>
        </w:rPr>
        <w:t>is</w:t>
      </w:r>
      <w:r>
        <w:rPr>
          <w:spacing w:val="-9"/>
          <w:w w:val="105"/>
        </w:rPr>
        <w:t xml:space="preserve"> </w:t>
      </w:r>
      <w:r>
        <w:rPr>
          <w:w w:val="105"/>
        </w:rPr>
        <w:t>often</w:t>
      </w:r>
      <w:r>
        <w:rPr>
          <w:spacing w:val="-10"/>
          <w:w w:val="105"/>
        </w:rPr>
        <w:t xml:space="preserve"> </w:t>
      </w:r>
      <w:r>
        <w:rPr>
          <w:w w:val="105"/>
        </w:rPr>
        <w:t>not</w:t>
      </w:r>
      <w:r>
        <w:rPr>
          <w:spacing w:val="-5"/>
          <w:w w:val="105"/>
        </w:rPr>
        <w:t xml:space="preserve"> </w:t>
      </w:r>
      <w:r>
        <w:rPr>
          <w:w w:val="105"/>
        </w:rPr>
        <w:t>effectively communicated to other staff members-and it calls into question the consistency and seriousness of local government commitment</w:t>
      </w:r>
      <w:r>
        <w:rPr>
          <w:spacing w:val="-2"/>
          <w:w w:val="105"/>
        </w:rPr>
        <w:t xml:space="preserve"> </w:t>
      </w:r>
      <w:r>
        <w:rPr>
          <w:w w:val="105"/>
        </w:rPr>
        <w:t>to</w:t>
      </w:r>
      <w:r>
        <w:rPr>
          <w:spacing w:val="-13"/>
          <w:w w:val="105"/>
        </w:rPr>
        <w:t xml:space="preserve"> </w:t>
      </w:r>
      <w:r>
        <w:rPr>
          <w:w w:val="105"/>
        </w:rPr>
        <w:t>GEDSI.</w:t>
      </w:r>
      <w:r>
        <w:rPr>
          <w:spacing w:val="-11"/>
          <w:w w:val="105"/>
        </w:rPr>
        <w:t xml:space="preserve"> </w:t>
      </w:r>
      <w:r>
        <w:rPr>
          <w:w w:val="105"/>
        </w:rPr>
        <w:t>Furthermore,</w:t>
      </w:r>
      <w:r>
        <w:rPr>
          <w:spacing w:val="-8"/>
          <w:w w:val="105"/>
        </w:rPr>
        <w:t xml:space="preserve"> </w:t>
      </w:r>
      <w:r>
        <w:rPr>
          <w:w w:val="105"/>
        </w:rPr>
        <w:t>many</w:t>
      </w:r>
      <w:r>
        <w:rPr>
          <w:spacing w:val="-11"/>
          <w:w w:val="105"/>
        </w:rPr>
        <w:t xml:space="preserve"> </w:t>
      </w:r>
      <w:r>
        <w:rPr>
          <w:w w:val="105"/>
        </w:rPr>
        <w:t>staff</w:t>
      </w:r>
      <w:r>
        <w:rPr>
          <w:spacing w:val="-16"/>
          <w:w w:val="105"/>
        </w:rPr>
        <w:t xml:space="preserve"> </w:t>
      </w:r>
      <w:r>
        <w:rPr>
          <w:w w:val="105"/>
        </w:rPr>
        <w:t>members within</w:t>
      </w:r>
      <w:r>
        <w:rPr>
          <w:spacing w:val="-6"/>
          <w:w w:val="105"/>
        </w:rPr>
        <w:t xml:space="preserve"> </w:t>
      </w:r>
      <w:r>
        <w:rPr>
          <w:w w:val="105"/>
        </w:rPr>
        <w:t>regional</w:t>
      </w:r>
      <w:r>
        <w:rPr>
          <w:spacing w:val="-2"/>
          <w:w w:val="105"/>
        </w:rPr>
        <w:t xml:space="preserve"> </w:t>
      </w:r>
      <w:r>
        <w:rPr>
          <w:w w:val="105"/>
        </w:rPr>
        <w:t>governments also recognize this lack of commitment.</w:t>
      </w:r>
    </w:p>
    <w:p w14:paraId="3E333AC4" w14:textId="77777777" w:rsidR="00164569" w:rsidRDefault="00164569">
      <w:pPr>
        <w:pStyle w:val="BodyText"/>
        <w:spacing w:before="188"/>
      </w:pPr>
    </w:p>
    <w:p w14:paraId="4E623816" w14:textId="77777777" w:rsidR="00164569" w:rsidRDefault="00000000">
      <w:pPr>
        <w:spacing w:line="338" w:lineRule="auto"/>
        <w:ind w:left="1298" w:right="1309" w:firstLine="1"/>
        <w:jc w:val="both"/>
        <w:rPr>
          <w:sz w:val="19"/>
        </w:rPr>
      </w:pPr>
      <w:r w:rsidRPr="00BA5108">
        <w:rPr>
          <w:b/>
          <w:color w:val="008279"/>
          <w:sz w:val="19"/>
        </w:rPr>
        <w:t>Indeed, the issue of misinformation is largely driven by staff rotations and the lack of information-sharing processes, particularly when leaders assigned to GEDSI roles lack the necessary understanding</w:t>
      </w:r>
      <w:r w:rsidRPr="00BA5108">
        <w:rPr>
          <w:b/>
          <w:color w:val="008279"/>
          <w:spacing w:val="32"/>
          <w:sz w:val="19"/>
        </w:rPr>
        <w:t xml:space="preserve"> </w:t>
      </w:r>
      <w:r w:rsidRPr="00BA5108">
        <w:rPr>
          <w:b/>
          <w:color w:val="008279"/>
          <w:sz w:val="19"/>
        </w:rPr>
        <w:t>of the</w:t>
      </w:r>
      <w:r w:rsidRPr="00BA5108">
        <w:rPr>
          <w:b/>
          <w:color w:val="008279"/>
          <w:spacing w:val="-9"/>
          <w:sz w:val="19"/>
        </w:rPr>
        <w:t xml:space="preserve"> </w:t>
      </w:r>
      <w:r w:rsidRPr="00BA5108">
        <w:rPr>
          <w:b/>
          <w:color w:val="008279"/>
          <w:sz w:val="19"/>
        </w:rPr>
        <w:t xml:space="preserve">issue. </w:t>
      </w:r>
      <w:r>
        <w:rPr>
          <w:color w:val="262626"/>
          <w:sz w:val="19"/>
        </w:rPr>
        <w:t>(Informant 71,</w:t>
      </w:r>
      <w:r>
        <w:rPr>
          <w:color w:val="262626"/>
          <w:spacing w:val="-9"/>
          <w:sz w:val="19"/>
        </w:rPr>
        <w:t xml:space="preserve"> </w:t>
      </w:r>
      <w:r>
        <w:rPr>
          <w:color w:val="262626"/>
          <w:sz w:val="19"/>
        </w:rPr>
        <w:t>male,</w:t>
      </w:r>
      <w:r>
        <w:rPr>
          <w:color w:val="262626"/>
          <w:spacing w:val="-9"/>
          <w:sz w:val="19"/>
        </w:rPr>
        <w:t xml:space="preserve"> </w:t>
      </w:r>
      <w:r>
        <w:rPr>
          <w:color w:val="262626"/>
          <w:sz w:val="19"/>
        </w:rPr>
        <w:t>FGD)</w:t>
      </w:r>
    </w:p>
    <w:p w14:paraId="290E7764" w14:textId="77777777" w:rsidR="00164569" w:rsidRDefault="00164569">
      <w:pPr>
        <w:pStyle w:val="BodyText"/>
        <w:rPr>
          <w:sz w:val="19"/>
        </w:rPr>
      </w:pPr>
    </w:p>
    <w:p w14:paraId="2B06F12D" w14:textId="77777777" w:rsidR="00164569" w:rsidRDefault="00164569">
      <w:pPr>
        <w:pStyle w:val="BodyText"/>
        <w:spacing w:before="153"/>
        <w:rPr>
          <w:sz w:val="19"/>
        </w:rPr>
      </w:pPr>
    </w:p>
    <w:p w14:paraId="445F0784" w14:textId="77777777" w:rsidR="00164569" w:rsidRDefault="00000000">
      <w:pPr>
        <w:pStyle w:val="BodyText"/>
        <w:spacing w:line="326" w:lineRule="auto"/>
        <w:ind w:left="1139" w:right="1107" w:firstLine="3"/>
        <w:jc w:val="both"/>
      </w:pPr>
      <w:r>
        <w:t>Beyond that, some CSO representatives have also raised concerns regarding these practices, which affect their advocacy progress. When CSOs invest time and resources in building relationships and delivering</w:t>
      </w:r>
      <w:r>
        <w:rPr>
          <w:spacing w:val="40"/>
        </w:rPr>
        <w:t xml:space="preserve"> </w:t>
      </w:r>
      <w:r>
        <w:t>capacity-building</w:t>
      </w:r>
      <w:r>
        <w:rPr>
          <w:spacing w:val="40"/>
        </w:rPr>
        <w:t xml:space="preserve"> </w:t>
      </w:r>
      <w:r>
        <w:t>support</w:t>
      </w:r>
      <w:r>
        <w:rPr>
          <w:spacing w:val="40"/>
        </w:rPr>
        <w:t xml:space="preserve"> </w:t>
      </w:r>
      <w:r>
        <w:t>to</w:t>
      </w:r>
      <w:r>
        <w:rPr>
          <w:spacing w:val="40"/>
        </w:rPr>
        <w:t xml:space="preserve"> </w:t>
      </w:r>
      <w:r>
        <w:t>local</w:t>
      </w:r>
      <w:r>
        <w:rPr>
          <w:spacing w:val="40"/>
        </w:rPr>
        <w:t xml:space="preserve"> </w:t>
      </w:r>
      <w:r>
        <w:t>government</w:t>
      </w:r>
      <w:r>
        <w:rPr>
          <w:spacing w:val="80"/>
        </w:rPr>
        <w:t xml:space="preserve"> </w:t>
      </w:r>
      <w:r>
        <w:t>staff</w:t>
      </w:r>
      <w:r>
        <w:rPr>
          <w:spacing w:val="40"/>
        </w:rPr>
        <w:t xml:space="preserve"> </w:t>
      </w:r>
      <w:r>
        <w:t>and/or</w:t>
      </w:r>
      <w:r>
        <w:rPr>
          <w:spacing w:val="40"/>
        </w:rPr>
        <w:t xml:space="preserve"> </w:t>
      </w:r>
      <w:r>
        <w:t>leaders,</w:t>
      </w:r>
      <w:r>
        <w:rPr>
          <w:spacing w:val="40"/>
        </w:rPr>
        <w:t xml:space="preserve"> </w:t>
      </w:r>
      <w:r>
        <w:t>the</w:t>
      </w:r>
      <w:r>
        <w:rPr>
          <w:spacing w:val="40"/>
        </w:rPr>
        <w:t xml:space="preserve"> </w:t>
      </w:r>
      <w:r>
        <w:t>appointment</w:t>
      </w:r>
      <w:r>
        <w:rPr>
          <w:spacing w:val="40"/>
        </w:rPr>
        <w:t xml:space="preserve"> </w:t>
      </w:r>
      <w:r>
        <w:t>of new</w:t>
      </w:r>
      <w:r>
        <w:rPr>
          <w:spacing w:val="40"/>
        </w:rPr>
        <w:t xml:space="preserve"> </w:t>
      </w:r>
      <w:r>
        <w:t>leaders</w:t>
      </w:r>
      <w:r>
        <w:rPr>
          <w:spacing w:val="40"/>
        </w:rPr>
        <w:t xml:space="preserve"> </w:t>
      </w:r>
      <w:r>
        <w:t>who</w:t>
      </w:r>
      <w:r>
        <w:rPr>
          <w:spacing w:val="35"/>
        </w:rPr>
        <w:t xml:space="preserve"> </w:t>
      </w:r>
      <w:r>
        <w:t>lack proper</w:t>
      </w:r>
      <w:r>
        <w:rPr>
          <w:spacing w:val="39"/>
        </w:rPr>
        <w:t xml:space="preserve"> </w:t>
      </w:r>
      <w:r>
        <w:t>training</w:t>
      </w:r>
      <w:r>
        <w:rPr>
          <w:spacing w:val="40"/>
        </w:rPr>
        <w:t xml:space="preserve"> </w:t>
      </w:r>
      <w:r>
        <w:t>or</w:t>
      </w:r>
      <w:r>
        <w:rPr>
          <w:spacing w:val="38"/>
        </w:rPr>
        <w:t xml:space="preserve"> </w:t>
      </w:r>
      <w:r>
        <w:t>understanding</w:t>
      </w:r>
      <w:r>
        <w:rPr>
          <w:spacing w:val="40"/>
        </w:rPr>
        <w:t xml:space="preserve"> </w:t>
      </w:r>
      <w:r>
        <w:t>of GEDSI</w:t>
      </w:r>
      <w:r>
        <w:rPr>
          <w:spacing w:val="40"/>
        </w:rPr>
        <w:t xml:space="preserve"> </w:t>
      </w:r>
      <w:r>
        <w:t>agendas</w:t>
      </w:r>
      <w:r>
        <w:rPr>
          <w:spacing w:val="40"/>
        </w:rPr>
        <w:t xml:space="preserve"> </w:t>
      </w:r>
      <w:r>
        <w:t>can</w:t>
      </w:r>
      <w:r>
        <w:rPr>
          <w:spacing w:val="35"/>
        </w:rPr>
        <w:t xml:space="preserve"> </w:t>
      </w:r>
      <w:r>
        <w:t>significantly</w:t>
      </w:r>
      <w:r>
        <w:rPr>
          <w:spacing w:val="40"/>
        </w:rPr>
        <w:t xml:space="preserve"> </w:t>
      </w:r>
      <w:r>
        <w:t>disrupt their progress. Such turnover often forces CSOs to</w:t>
      </w:r>
      <w:r>
        <w:rPr>
          <w:spacing w:val="40"/>
        </w:rPr>
        <w:t xml:space="preserve"> </w:t>
      </w:r>
      <w:r>
        <w:t>backtrack or even restart their advocacy from the beginning. As a result, these dynamics pose a serious risk to the sustainability of GEDSI implementation-not only at the local, but</w:t>
      </w:r>
      <w:r>
        <w:rPr>
          <w:spacing w:val="40"/>
        </w:rPr>
        <w:t xml:space="preserve"> </w:t>
      </w:r>
      <w:r>
        <w:t>also in maintaining its alignment with broader subnational development efforts.</w:t>
      </w:r>
    </w:p>
    <w:p w14:paraId="0CB02753" w14:textId="77777777" w:rsidR="00164569" w:rsidRDefault="00164569">
      <w:pPr>
        <w:pStyle w:val="BodyText"/>
        <w:spacing w:line="326" w:lineRule="auto"/>
        <w:jc w:val="both"/>
        <w:sectPr w:rsidR="00164569">
          <w:pgSz w:w="11910" w:h="16840"/>
          <w:pgMar w:top="1600" w:right="0" w:bottom="960" w:left="0" w:header="0" w:footer="773" w:gutter="0"/>
          <w:cols w:space="720"/>
        </w:sectPr>
      </w:pPr>
    </w:p>
    <w:p w14:paraId="5CE162DB" w14:textId="77777777" w:rsidR="00164569" w:rsidRDefault="00000000">
      <w:pPr>
        <w:pStyle w:val="BodyText"/>
        <w:rPr>
          <w:sz w:val="20"/>
        </w:rPr>
      </w:pPr>
      <w:r>
        <w:rPr>
          <w:noProof/>
          <w:sz w:val="20"/>
        </w:rPr>
        <w:lastRenderedPageBreak/>
        <mc:AlternateContent>
          <mc:Choice Requires="wps">
            <w:drawing>
              <wp:anchor distT="0" distB="0" distL="0" distR="0" simplePos="0" relativeHeight="15757824" behindDoc="0" locked="0" layoutInCell="1" allowOverlap="1" wp14:anchorId="3F7A44C5" wp14:editId="41BF3CAA">
                <wp:simplePos x="0" y="0"/>
                <wp:positionH relativeFrom="page">
                  <wp:posOffset>1431017</wp:posOffset>
                </wp:positionH>
                <wp:positionV relativeFrom="page">
                  <wp:posOffset>10127387</wp:posOffset>
                </wp:positionV>
                <wp:extent cx="9525" cy="113030"/>
                <wp:effectExtent l="0" t="0" r="0" b="0"/>
                <wp:wrapNone/>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5025450" id="Graphic 227" o:spid="_x0000_s1026" alt="&quot;&quot;" style="position:absolute;margin-left:112.7pt;margin-top:797.45pt;width:.75pt;height:8.9pt;z-index:1575782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" path="m9158,112747r-9158,l,,9158,r,112747xe" fillcolor="#ededef" stroked="f">
                <v:path arrowok="t"/>
                <w10:wrap anchorx="page" anchory="page"/>
              </v:shape>
            </w:pict>
          </mc:Fallback>
        </mc:AlternateContent>
      </w:r>
    </w:p>
    <w:p w14:paraId="4D9A653E" w14:textId="77777777" w:rsidR="00164569" w:rsidRDefault="00164569">
      <w:pPr>
        <w:pStyle w:val="BodyText"/>
        <w:spacing w:before="121"/>
        <w:rPr>
          <w:sz w:val="20"/>
        </w:rPr>
      </w:pPr>
    </w:p>
    <w:p w14:paraId="372AD4C4" w14:textId="77777777" w:rsidR="00164569" w:rsidRDefault="00000000">
      <w:pPr>
        <w:spacing w:line="321" w:lineRule="auto"/>
        <w:ind w:left="1323" w:right="1285" w:hanging="1"/>
        <w:jc w:val="both"/>
        <w:rPr>
          <w:sz w:val="18"/>
        </w:rPr>
      </w:pPr>
      <w:r>
        <w:rPr>
          <w:noProof/>
          <w:sz w:val="18"/>
        </w:rPr>
        <mc:AlternateContent>
          <mc:Choice Requires="wps">
            <w:drawing>
              <wp:anchor distT="0" distB="0" distL="0" distR="0" simplePos="0" relativeHeight="15759360" behindDoc="0" locked="0" layoutInCell="1" allowOverlap="1" wp14:anchorId="17DEA03D" wp14:editId="52B5F72F">
                <wp:simplePos x="0" y="0"/>
                <wp:positionH relativeFrom="page">
                  <wp:posOffset>4461961</wp:posOffset>
                </wp:positionH>
                <wp:positionV relativeFrom="paragraph">
                  <wp:posOffset>152945</wp:posOffset>
                </wp:positionV>
                <wp:extent cx="463550" cy="10153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5A9E6CE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7DEA03D" id="Textbox 228" o:spid="_x0000_s1045" type="#_x0000_t202" style="position:absolute;left:0;text-align:left;margin-left:351.35pt;margin-top:12.05pt;width:36.5pt;height:79.95pt;rotation:180;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" filled="f" stroked="f">
                <v:textbox inset="0,0,0,0">
                  <w:txbxContent>
                    <w:p w14:paraId="5A9E6CE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8"/>
        </w:rPr>
        <mc:AlternateContent>
          <mc:Choice Requires="wps">
            <w:drawing>
              <wp:anchor distT="0" distB="0" distL="0" distR="0" simplePos="0" relativeHeight="484444672" behindDoc="1" locked="0" layoutInCell="1" allowOverlap="1" wp14:anchorId="29D8BAAA" wp14:editId="7A7DD782">
                <wp:simplePos x="0" y="0"/>
                <wp:positionH relativeFrom="page">
                  <wp:posOffset>701344</wp:posOffset>
                </wp:positionH>
                <wp:positionV relativeFrom="paragraph">
                  <wp:posOffset>-315770</wp:posOffset>
                </wp:positionV>
                <wp:extent cx="463550" cy="123825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29C47A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9D8BAAA" id="Textbox 229" o:spid="_x0000_s1046" type="#_x0000_t202" style="position:absolute;left:0;text-align:left;margin-left:55.2pt;margin-top:-24.85pt;width:36.5pt;height:97.5pt;z-index:-188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" filled="f" stroked="f">
                <v:textbox inset="0,0,0,0">
                  <w:txbxContent>
                    <w:p w14:paraId="429C47A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The challenge becomes even more significant when targeting policymakers, such as heads of agencies,</w:t>
      </w:r>
      <w:r w:rsidRPr="00BA5108">
        <w:rPr>
          <w:b/>
          <w:color w:val="008279"/>
          <w:spacing w:val="-14"/>
          <w:sz w:val="20"/>
        </w:rPr>
        <w:t xml:space="preserve"> </w:t>
      </w:r>
      <w:r w:rsidRPr="00BA5108">
        <w:rPr>
          <w:b/>
          <w:color w:val="008279"/>
          <w:sz w:val="20"/>
        </w:rPr>
        <w:t>those</w:t>
      </w:r>
      <w:r w:rsidRPr="00BA5108">
        <w:rPr>
          <w:b/>
          <w:color w:val="008279"/>
          <w:spacing w:val="-14"/>
          <w:sz w:val="20"/>
        </w:rPr>
        <w:t xml:space="preserve"> </w:t>
      </w:r>
      <w:r w:rsidRPr="00BA5108">
        <w:rPr>
          <w:b/>
          <w:color w:val="008279"/>
          <w:sz w:val="20"/>
        </w:rPr>
        <w:t>who</w:t>
      </w:r>
      <w:r w:rsidRPr="00BA5108">
        <w:rPr>
          <w:b/>
          <w:color w:val="008279"/>
          <w:spacing w:val="-14"/>
          <w:sz w:val="20"/>
        </w:rPr>
        <w:t xml:space="preserve"> </w:t>
      </w:r>
      <w:r w:rsidRPr="00BA5108">
        <w:rPr>
          <w:b/>
          <w:color w:val="008279"/>
          <w:sz w:val="20"/>
        </w:rPr>
        <w:t>are</w:t>
      </w:r>
      <w:r w:rsidRPr="00BA5108">
        <w:rPr>
          <w:b/>
          <w:color w:val="008279"/>
          <w:spacing w:val="-14"/>
          <w:sz w:val="20"/>
        </w:rPr>
        <w:t xml:space="preserve"> </w:t>
      </w:r>
      <w:r w:rsidRPr="00BA5108">
        <w:rPr>
          <w:b/>
          <w:color w:val="008279"/>
          <w:sz w:val="20"/>
        </w:rPr>
        <w:t>at</w:t>
      </w:r>
      <w:r w:rsidRPr="00BA5108">
        <w:rPr>
          <w:b/>
          <w:color w:val="008279"/>
          <w:spacing w:val="-14"/>
          <w:sz w:val="20"/>
        </w:rPr>
        <w:t xml:space="preserve"> </w:t>
      </w:r>
      <w:r w:rsidRPr="00BA5108">
        <w:rPr>
          <w:b/>
          <w:color w:val="008279"/>
          <w:sz w:val="20"/>
        </w:rPr>
        <w:t>Echelon</w:t>
      </w:r>
      <w:r w:rsidRPr="00BA5108">
        <w:rPr>
          <w:b/>
          <w:color w:val="008279"/>
          <w:spacing w:val="-14"/>
          <w:sz w:val="20"/>
        </w:rPr>
        <w:t xml:space="preserve"> </w:t>
      </w:r>
      <w:r w:rsidRPr="00BA5108">
        <w:rPr>
          <w:b/>
          <w:color w:val="008279"/>
          <w:sz w:val="20"/>
        </w:rPr>
        <w:t>2</w:t>
      </w:r>
      <w:r w:rsidRPr="00BA5108">
        <w:rPr>
          <w:b/>
          <w:color w:val="008279"/>
          <w:spacing w:val="-14"/>
          <w:sz w:val="20"/>
        </w:rPr>
        <w:t xml:space="preserve"> </w:t>
      </w:r>
      <w:r w:rsidRPr="00BA5108">
        <w:rPr>
          <w:b/>
          <w:color w:val="008279"/>
          <w:sz w:val="20"/>
        </w:rPr>
        <w:t>or</w:t>
      </w:r>
      <w:r w:rsidRPr="00BA5108">
        <w:rPr>
          <w:b/>
          <w:color w:val="008279"/>
          <w:spacing w:val="-11"/>
          <w:sz w:val="20"/>
        </w:rPr>
        <w:t xml:space="preserve"> </w:t>
      </w:r>
      <w:r w:rsidRPr="00BA5108">
        <w:rPr>
          <w:b/>
          <w:color w:val="008279"/>
          <w:sz w:val="20"/>
        </w:rPr>
        <w:t>3</w:t>
      </w:r>
      <w:r w:rsidRPr="00BA5108">
        <w:rPr>
          <w:b/>
          <w:color w:val="008279"/>
          <w:spacing w:val="-10"/>
          <w:sz w:val="20"/>
        </w:rPr>
        <w:t xml:space="preserve"> </w:t>
      </w:r>
      <w:r w:rsidRPr="00BA5108">
        <w:rPr>
          <w:b/>
          <w:color w:val="008279"/>
          <w:sz w:val="20"/>
        </w:rPr>
        <w:t>levels,</w:t>
      </w:r>
      <w:r w:rsidRPr="00BA5108">
        <w:rPr>
          <w:b/>
          <w:color w:val="008279"/>
          <w:spacing w:val="-14"/>
          <w:sz w:val="20"/>
        </w:rPr>
        <w:t xml:space="preserve"> </w:t>
      </w:r>
      <w:r w:rsidRPr="00BA5108">
        <w:rPr>
          <w:b/>
          <w:color w:val="008279"/>
          <w:sz w:val="20"/>
        </w:rPr>
        <w:t>as</w:t>
      </w:r>
      <w:r w:rsidRPr="00BA5108">
        <w:rPr>
          <w:b/>
          <w:color w:val="008279"/>
          <w:spacing w:val="-14"/>
          <w:sz w:val="20"/>
        </w:rPr>
        <w:t xml:space="preserve"> </w:t>
      </w:r>
      <w:r w:rsidRPr="00BA5108">
        <w:rPr>
          <w:b/>
          <w:color w:val="008279"/>
          <w:sz w:val="20"/>
        </w:rPr>
        <w:t>these</w:t>
      </w:r>
      <w:r w:rsidRPr="00BA5108">
        <w:rPr>
          <w:b/>
          <w:color w:val="008279"/>
          <w:spacing w:val="-8"/>
          <w:sz w:val="20"/>
        </w:rPr>
        <w:t xml:space="preserve"> </w:t>
      </w:r>
      <w:r w:rsidRPr="00BA5108">
        <w:rPr>
          <w:b/>
          <w:color w:val="008279"/>
          <w:sz w:val="20"/>
        </w:rPr>
        <w:t>individuals</w:t>
      </w:r>
      <w:r w:rsidRPr="00BA5108">
        <w:rPr>
          <w:b/>
          <w:color w:val="008279"/>
          <w:spacing w:val="-4"/>
          <w:sz w:val="20"/>
        </w:rPr>
        <w:t xml:space="preserve"> </w:t>
      </w:r>
      <w:r w:rsidRPr="00BA5108">
        <w:rPr>
          <w:b/>
          <w:color w:val="008279"/>
          <w:sz w:val="20"/>
        </w:rPr>
        <w:t>are</w:t>
      </w:r>
      <w:r w:rsidRPr="00BA5108">
        <w:rPr>
          <w:b/>
          <w:color w:val="008279"/>
          <w:spacing w:val="-14"/>
          <w:sz w:val="20"/>
        </w:rPr>
        <w:t xml:space="preserve"> </w:t>
      </w:r>
      <w:r w:rsidRPr="00BA5108">
        <w:rPr>
          <w:b/>
          <w:color w:val="008279"/>
          <w:sz w:val="20"/>
        </w:rPr>
        <w:t>the</w:t>
      </w:r>
      <w:r w:rsidRPr="00BA5108">
        <w:rPr>
          <w:b/>
          <w:color w:val="008279"/>
          <w:spacing w:val="-14"/>
          <w:sz w:val="20"/>
        </w:rPr>
        <w:t xml:space="preserve"> </w:t>
      </w:r>
      <w:r w:rsidRPr="00BA5108">
        <w:rPr>
          <w:b/>
          <w:color w:val="008279"/>
          <w:sz w:val="20"/>
        </w:rPr>
        <w:t>decision-makers.</w:t>
      </w:r>
      <w:r w:rsidRPr="00BA5108">
        <w:rPr>
          <w:b/>
          <w:color w:val="008279"/>
          <w:spacing w:val="-14"/>
          <w:sz w:val="20"/>
        </w:rPr>
        <w:t xml:space="preserve"> </w:t>
      </w:r>
      <w:r w:rsidRPr="00BA5108">
        <w:rPr>
          <w:b/>
          <w:color w:val="008279"/>
          <w:sz w:val="20"/>
        </w:rPr>
        <w:t xml:space="preserve">This situation is distinct from working with staff members, who do not have the authority to make </w:t>
      </w:r>
      <w:r w:rsidRPr="00BA5108">
        <w:rPr>
          <w:b/>
          <w:color w:val="008279"/>
          <w:spacing w:val="-2"/>
          <w:sz w:val="20"/>
        </w:rPr>
        <w:t>decisions.</w:t>
      </w:r>
      <w:r w:rsidRPr="00BA5108">
        <w:rPr>
          <w:b/>
          <w:color w:val="008279"/>
          <w:spacing w:val="-12"/>
          <w:sz w:val="20"/>
        </w:rPr>
        <w:t xml:space="preserve"> </w:t>
      </w:r>
      <w:r w:rsidRPr="00BA5108">
        <w:rPr>
          <w:b/>
          <w:color w:val="008279"/>
          <w:spacing w:val="-2"/>
          <w:sz w:val="20"/>
        </w:rPr>
        <w:t>Moreover, these heads</w:t>
      </w:r>
      <w:r w:rsidRPr="00BA5108">
        <w:rPr>
          <w:b/>
          <w:color w:val="008279"/>
          <w:spacing w:val="-8"/>
          <w:sz w:val="20"/>
        </w:rPr>
        <w:t xml:space="preserve"> </w:t>
      </w:r>
      <w:r w:rsidRPr="00BA5108">
        <w:rPr>
          <w:b/>
          <w:color w:val="008279"/>
          <w:spacing w:val="-2"/>
          <w:sz w:val="20"/>
        </w:rPr>
        <w:t>of</w:t>
      </w:r>
      <w:r w:rsidRPr="00BA5108">
        <w:rPr>
          <w:b/>
          <w:color w:val="008279"/>
          <w:spacing w:val="-12"/>
          <w:sz w:val="20"/>
        </w:rPr>
        <w:t xml:space="preserve"> </w:t>
      </w:r>
      <w:r w:rsidRPr="00BA5108">
        <w:rPr>
          <w:b/>
          <w:color w:val="008279"/>
          <w:spacing w:val="-2"/>
          <w:sz w:val="20"/>
        </w:rPr>
        <w:t>agencies</w:t>
      </w:r>
      <w:r w:rsidRPr="00BA5108">
        <w:rPr>
          <w:b/>
          <w:color w:val="008279"/>
          <w:spacing w:val="-4"/>
          <w:sz w:val="20"/>
        </w:rPr>
        <w:t xml:space="preserve"> </w:t>
      </w:r>
      <w:r w:rsidRPr="00BA5108">
        <w:rPr>
          <w:b/>
          <w:color w:val="008279"/>
          <w:spacing w:val="-2"/>
          <w:sz w:val="20"/>
        </w:rPr>
        <w:t>are</w:t>
      </w:r>
      <w:r w:rsidRPr="00BA5108">
        <w:rPr>
          <w:b/>
          <w:color w:val="008279"/>
          <w:spacing w:val="-11"/>
          <w:sz w:val="20"/>
        </w:rPr>
        <w:t xml:space="preserve"> </w:t>
      </w:r>
      <w:r w:rsidRPr="00BA5108">
        <w:rPr>
          <w:b/>
          <w:color w:val="008279"/>
          <w:spacing w:val="-2"/>
          <w:sz w:val="20"/>
        </w:rPr>
        <w:t>often</w:t>
      </w:r>
      <w:r w:rsidRPr="00BA5108">
        <w:rPr>
          <w:b/>
          <w:color w:val="008279"/>
          <w:spacing w:val="-3"/>
          <w:sz w:val="20"/>
        </w:rPr>
        <w:t xml:space="preserve"> </w:t>
      </w:r>
      <w:r w:rsidRPr="00BA5108">
        <w:rPr>
          <w:b/>
          <w:color w:val="008279"/>
          <w:spacing w:val="-2"/>
          <w:sz w:val="20"/>
        </w:rPr>
        <w:t>rotated,</w:t>
      </w:r>
      <w:r w:rsidRPr="00BA5108">
        <w:rPr>
          <w:b/>
          <w:color w:val="008279"/>
          <w:spacing w:val="-7"/>
          <w:sz w:val="20"/>
        </w:rPr>
        <w:t xml:space="preserve"> </w:t>
      </w:r>
      <w:r w:rsidRPr="00BA5108">
        <w:rPr>
          <w:b/>
          <w:color w:val="008279"/>
          <w:spacing w:val="-2"/>
          <w:sz w:val="20"/>
        </w:rPr>
        <w:t>which forces</w:t>
      </w:r>
      <w:r w:rsidRPr="00BA5108">
        <w:rPr>
          <w:b/>
          <w:color w:val="008279"/>
          <w:spacing w:val="-7"/>
          <w:sz w:val="20"/>
        </w:rPr>
        <w:t xml:space="preserve"> </w:t>
      </w:r>
      <w:r w:rsidRPr="00BA5108">
        <w:rPr>
          <w:b/>
          <w:color w:val="008279"/>
          <w:spacing w:val="-2"/>
          <w:sz w:val="20"/>
        </w:rPr>
        <w:t>advocacy efforts</w:t>
      </w:r>
      <w:r w:rsidRPr="00BA5108">
        <w:rPr>
          <w:b/>
          <w:color w:val="008279"/>
          <w:spacing w:val="-7"/>
          <w:sz w:val="20"/>
        </w:rPr>
        <w:t xml:space="preserve"> </w:t>
      </w:r>
      <w:r w:rsidRPr="00BA5108">
        <w:rPr>
          <w:b/>
          <w:color w:val="008279"/>
          <w:spacing w:val="-2"/>
          <w:sz w:val="20"/>
        </w:rPr>
        <w:t>to</w:t>
      </w:r>
      <w:r w:rsidRPr="00BA5108">
        <w:rPr>
          <w:b/>
          <w:color w:val="008279"/>
          <w:spacing w:val="-8"/>
          <w:sz w:val="20"/>
        </w:rPr>
        <w:t xml:space="preserve"> </w:t>
      </w:r>
      <w:r w:rsidRPr="00BA5108">
        <w:rPr>
          <w:b/>
          <w:color w:val="008279"/>
          <w:spacing w:val="-2"/>
          <w:sz w:val="20"/>
        </w:rPr>
        <w:t xml:space="preserve">be </w:t>
      </w:r>
      <w:r w:rsidRPr="00BA5108">
        <w:rPr>
          <w:b/>
          <w:color w:val="008279"/>
          <w:sz w:val="20"/>
        </w:rPr>
        <w:t xml:space="preserve">restarted from the beginning </w:t>
      </w:r>
      <w:r>
        <w:rPr>
          <w:color w:val="262626"/>
          <w:sz w:val="18"/>
        </w:rPr>
        <w:t>(Informant 738, male, in-depth interview)</w:t>
      </w:r>
    </w:p>
    <w:p w14:paraId="0131237F" w14:textId="77777777" w:rsidR="00164569" w:rsidRDefault="00164569">
      <w:pPr>
        <w:pStyle w:val="BodyText"/>
        <w:spacing w:before="224"/>
        <w:rPr>
          <w:sz w:val="20"/>
        </w:rPr>
      </w:pPr>
    </w:p>
    <w:p w14:paraId="552B6CC4" w14:textId="77777777" w:rsidR="00164569" w:rsidRDefault="00000000">
      <w:pPr>
        <w:pStyle w:val="ListParagraph"/>
        <w:numPr>
          <w:ilvl w:val="2"/>
          <w:numId w:val="21"/>
        </w:numPr>
        <w:tabs>
          <w:tab w:val="left" w:pos="1859"/>
        </w:tabs>
        <w:ind w:left="1859" w:hanging="716"/>
        <w:rPr>
          <w:b/>
        </w:rPr>
      </w:pPr>
      <w:bookmarkStart w:id="49" w:name="_bookmark49"/>
      <w:bookmarkEnd w:id="49"/>
      <w:r>
        <w:rPr>
          <w:b/>
          <w:color w:val="183659"/>
        </w:rPr>
        <w:t>Complexity</w:t>
      </w:r>
      <w:r>
        <w:rPr>
          <w:b/>
          <w:color w:val="183659"/>
          <w:spacing w:val="-1"/>
        </w:rPr>
        <w:t xml:space="preserve"> </w:t>
      </w:r>
      <w:r>
        <w:rPr>
          <w:b/>
          <w:color w:val="183659"/>
        </w:rPr>
        <w:t>of</w:t>
      </w:r>
      <w:r>
        <w:rPr>
          <w:b/>
          <w:color w:val="183659"/>
          <w:spacing w:val="-4"/>
        </w:rPr>
        <w:t xml:space="preserve"> </w:t>
      </w:r>
      <w:r>
        <w:rPr>
          <w:b/>
          <w:color w:val="183659"/>
        </w:rPr>
        <w:t>Coordination</w:t>
      </w:r>
      <w:r>
        <w:rPr>
          <w:b/>
          <w:color w:val="183659"/>
          <w:spacing w:val="16"/>
        </w:rPr>
        <w:t xml:space="preserve"> </w:t>
      </w:r>
      <w:r>
        <w:rPr>
          <w:b/>
          <w:color w:val="183659"/>
        </w:rPr>
        <w:t>and</w:t>
      </w:r>
      <w:r>
        <w:rPr>
          <w:b/>
          <w:color w:val="183659"/>
          <w:spacing w:val="4"/>
        </w:rPr>
        <w:t xml:space="preserve"> </w:t>
      </w:r>
      <w:r>
        <w:rPr>
          <w:b/>
          <w:color w:val="183659"/>
        </w:rPr>
        <w:t>Absence</w:t>
      </w:r>
      <w:r>
        <w:rPr>
          <w:b/>
          <w:color w:val="183659"/>
          <w:spacing w:val="4"/>
        </w:rPr>
        <w:t xml:space="preserve"> </w:t>
      </w:r>
      <w:r>
        <w:rPr>
          <w:b/>
          <w:color w:val="183659"/>
        </w:rPr>
        <w:t>of</w:t>
      </w:r>
      <w:r>
        <w:rPr>
          <w:b/>
          <w:color w:val="183659"/>
          <w:spacing w:val="-8"/>
        </w:rPr>
        <w:t xml:space="preserve"> </w:t>
      </w:r>
      <w:r>
        <w:rPr>
          <w:b/>
          <w:color w:val="183659"/>
        </w:rPr>
        <w:t>a</w:t>
      </w:r>
      <w:r>
        <w:rPr>
          <w:b/>
          <w:color w:val="183659"/>
          <w:spacing w:val="-10"/>
        </w:rPr>
        <w:t xml:space="preserve"> </w:t>
      </w:r>
      <w:r>
        <w:rPr>
          <w:b/>
          <w:color w:val="183659"/>
        </w:rPr>
        <w:t>Lead</w:t>
      </w:r>
      <w:r>
        <w:rPr>
          <w:b/>
          <w:color w:val="183659"/>
          <w:spacing w:val="6"/>
        </w:rPr>
        <w:t xml:space="preserve"> </w:t>
      </w:r>
      <w:r>
        <w:rPr>
          <w:b/>
          <w:color w:val="183659"/>
          <w:spacing w:val="-2"/>
        </w:rPr>
        <w:t>Sector</w:t>
      </w:r>
    </w:p>
    <w:p w14:paraId="7DF88CCB" w14:textId="77777777" w:rsidR="00164569" w:rsidRDefault="00164569">
      <w:pPr>
        <w:pStyle w:val="BodyText"/>
        <w:spacing w:before="195"/>
        <w:rPr>
          <w:b/>
          <w:sz w:val="22"/>
        </w:rPr>
      </w:pPr>
    </w:p>
    <w:p w14:paraId="433E3B23" w14:textId="77777777" w:rsidR="00164569" w:rsidRDefault="00000000">
      <w:pPr>
        <w:pStyle w:val="BodyText"/>
        <w:spacing w:line="324" w:lineRule="auto"/>
        <w:ind w:left="1140" w:right="1096" w:hanging="3"/>
        <w:jc w:val="both"/>
      </w:pPr>
      <w:r>
        <w:t>GEDSI issues are currently managed by multiple ministries and agencies, leading to fragmented coordination. Each institution plays a critical role but often works in silos, making cross-sectoral collaboration</w:t>
      </w:r>
      <w:r>
        <w:rPr>
          <w:spacing w:val="40"/>
        </w:rPr>
        <w:t xml:space="preserve"> </w:t>
      </w:r>
      <w:r>
        <w:t>difficult.</w:t>
      </w:r>
      <w:r>
        <w:rPr>
          <w:spacing w:val="40"/>
        </w:rPr>
        <w:t xml:space="preserve"> </w:t>
      </w:r>
      <w:r>
        <w:t>A</w:t>
      </w:r>
      <w:r>
        <w:rPr>
          <w:spacing w:val="34"/>
        </w:rPr>
        <w:t xml:space="preserve"> </w:t>
      </w:r>
      <w:r>
        <w:t>closer</w:t>
      </w:r>
      <w:r>
        <w:rPr>
          <w:spacing w:val="40"/>
        </w:rPr>
        <w:t xml:space="preserve"> </w:t>
      </w:r>
      <w:r>
        <w:t>look at national-level responsibilities reveals</w:t>
      </w:r>
      <w:r>
        <w:rPr>
          <w:spacing w:val="40"/>
        </w:rPr>
        <w:t xml:space="preserve"> </w:t>
      </w:r>
      <w:r>
        <w:t>the following:</w:t>
      </w:r>
    </w:p>
    <w:p w14:paraId="456F7D10" w14:textId="77777777" w:rsidR="00164569" w:rsidRDefault="00000000">
      <w:pPr>
        <w:pStyle w:val="ListParagraph"/>
        <w:numPr>
          <w:ilvl w:val="3"/>
          <w:numId w:val="21"/>
        </w:numPr>
        <w:tabs>
          <w:tab w:val="left" w:pos="1591"/>
          <w:tab w:val="left" w:pos="1593"/>
        </w:tabs>
        <w:spacing w:before="166" w:line="326" w:lineRule="auto"/>
        <w:ind w:right="1108" w:hanging="362"/>
        <w:jc w:val="both"/>
        <w:rPr>
          <w:sz w:val="21"/>
        </w:rPr>
      </w:pPr>
      <w:proofErr w:type="spellStart"/>
      <w:r>
        <w:rPr>
          <w:w w:val="105"/>
          <w:sz w:val="21"/>
        </w:rPr>
        <w:t>Bappenas</w:t>
      </w:r>
      <w:proofErr w:type="spellEnd"/>
      <w:r>
        <w:rPr>
          <w:spacing w:val="-16"/>
          <w:w w:val="105"/>
          <w:sz w:val="21"/>
        </w:rPr>
        <w:t xml:space="preserve"> </w:t>
      </w:r>
      <w:r>
        <w:rPr>
          <w:w w:val="105"/>
          <w:sz w:val="21"/>
        </w:rPr>
        <w:t>plays</w:t>
      </w:r>
      <w:r>
        <w:rPr>
          <w:spacing w:val="-15"/>
          <w:w w:val="105"/>
          <w:sz w:val="21"/>
        </w:rPr>
        <w:t xml:space="preserve"> </w:t>
      </w:r>
      <w:r>
        <w:rPr>
          <w:w w:val="105"/>
          <w:sz w:val="21"/>
        </w:rPr>
        <w:t>a</w:t>
      </w:r>
      <w:r>
        <w:rPr>
          <w:spacing w:val="-15"/>
          <w:w w:val="105"/>
          <w:sz w:val="21"/>
        </w:rPr>
        <w:t xml:space="preserve"> </w:t>
      </w:r>
      <w:r>
        <w:rPr>
          <w:w w:val="105"/>
          <w:sz w:val="21"/>
        </w:rPr>
        <w:t>strategic</w:t>
      </w:r>
      <w:r>
        <w:rPr>
          <w:spacing w:val="-16"/>
          <w:w w:val="105"/>
          <w:sz w:val="21"/>
        </w:rPr>
        <w:t xml:space="preserve"> </w:t>
      </w:r>
      <w:r>
        <w:rPr>
          <w:w w:val="105"/>
          <w:sz w:val="21"/>
        </w:rPr>
        <w:t>role</w:t>
      </w:r>
      <w:r>
        <w:rPr>
          <w:spacing w:val="-15"/>
          <w:w w:val="105"/>
          <w:sz w:val="21"/>
        </w:rPr>
        <w:t xml:space="preserve"> </w:t>
      </w:r>
      <w:r>
        <w:rPr>
          <w:w w:val="105"/>
          <w:sz w:val="21"/>
        </w:rPr>
        <w:t>in</w:t>
      </w:r>
      <w:r>
        <w:rPr>
          <w:spacing w:val="-15"/>
          <w:w w:val="105"/>
          <w:sz w:val="21"/>
        </w:rPr>
        <w:t xml:space="preserve"> </w:t>
      </w:r>
      <w:r>
        <w:rPr>
          <w:w w:val="105"/>
          <w:sz w:val="21"/>
        </w:rPr>
        <w:t>mainstreaming</w:t>
      </w:r>
      <w:r>
        <w:rPr>
          <w:spacing w:val="-16"/>
          <w:w w:val="105"/>
          <w:sz w:val="21"/>
        </w:rPr>
        <w:t xml:space="preserve"> </w:t>
      </w:r>
      <w:r>
        <w:rPr>
          <w:w w:val="105"/>
          <w:sz w:val="21"/>
        </w:rPr>
        <w:t>GEDSI</w:t>
      </w:r>
      <w:r>
        <w:rPr>
          <w:spacing w:val="-15"/>
          <w:w w:val="105"/>
          <w:sz w:val="21"/>
        </w:rPr>
        <w:t xml:space="preserve"> </w:t>
      </w:r>
      <w:r>
        <w:rPr>
          <w:w w:val="105"/>
          <w:sz w:val="21"/>
        </w:rPr>
        <w:t>through</w:t>
      </w:r>
      <w:r>
        <w:rPr>
          <w:spacing w:val="-15"/>
          <w:w w:val="105"/>
          <w:sz w:val="21"/>
        </w:rPr>
        <w:t xml:space="preserve"> </w:t>
      </w:r>
      <w:r>
        <w:rPr>
          <w:w w:val="105"/>
          <w:sz w:val="21"/>
        </w:rPr>
        <w:t>two</w:t>
      </w:r>
      <w:r>
        <w:rPr>
          <w:spacing w:val="-16"/>
          <w:w w:val="105"/>
          <w:sz w:val="21"/>
        </w:rPr>
        <w:t xml:space="preserve"> </w:t>
      </w:r>
      <w:r>
        <w:rPr>
          <w:w w:val="105"/>
          <w:sz w:val="21"/>
        </w:rPr>
        <w:t>key</w:t>
      </w:r>
      <w:r>
        <w:rPr>
          <w:spacing w:val="-15"/>
          <w:w w:val="105"/>
          <w:sz w:val="21"/>
        </w:rPr>
        <w:t xml:space="preserve"> </w:t>
      </w:r>
      <w:r>
        <w:rPr>
          <w:w w:val="105"/>
          <w:sz w:val="21"/>
        </w:rPr>
        <w:t>directorates.</w:t>
      </w:r>
      <w:r>
        <w:rPr>
          <w:spacing w:val="-15"/>
          <w:w w:val="105"/>
          <w:sz w:val="21"/>
        </w:rPr>
        <w:t xml:space="preserve"> </w:t>
      </w:r>
      <w:r>
        <w:rPr>
          <w:w w:val="105"/>
          <w:sz w:val="21"/>
        </w:rPr>
        <w:t>First,</w:t>
      </w:r>
      <w:r>
        <w:rPr>
          <w:spacing w:val="-16"/>
          <w:w w:val="105"/>
          <w:sz w:val="21"/>
        </w:rPr>
        <w:t xml:space="preserve"> </w:t>
      </w:r>
      <w:r>
        <w:rPr>
          <w:w w:val="105"/>
          <w:sz w:val="21"/>
        </w:rPr>
        <w:t xml:space="preserve">the </w:t>
      </w:r>
      <w:r>
        <w:rPr>
          <w:spacing w:val="-2"/>
          <w:w w:val="105"/>
          <w:sz w:val="21"/>
        </w:rPr>
        <w:t>Directorate of</w:t>
      </w:r>
      <w:r>
        <w:rPr>
          <w:spacing w:val="-10"/>
          <w:w w:val="105"/>
          <w:sz w:val="21"/>
        </w:rPr>
        <w:t xml:space="preserve"> </w:t>
      </w:r>
      <w:r>
        <w:rPr>
          <w:spacing w:val="-2"/>
          <w:w w:val="105"/>
          <w:sz w:val="21"/>
        </w:rPr>
        <w:t>Family,</w:t>
      </w:r>
      <w:r>
        <w:rPr>
          <w:spacing w:val="-12"/>
          <w:w w:val="105"/>
          <w:sz w:val="21"/>
        </w:rPr>
        <w:t xml:space="preserve"> </w:t>
      </w:r>
      <w:r>
        <w:rPr>
          <w:spacing w:val="-2"/>
          <w:w w:val="105"/>
          <w:sz w:val="21"/>
        </w:rPr>
        <w:t>Women,</w:t>
      </w:r>
      <w:r>
        <w:rPr>
          <w:spacing w:val="-8"/>
          <w:w w:val="105"/>
          <w:sz w:val="21"/>
        </w:rPr>
        <w:t xml:space="preserve"> </w:t>
      </w:r>
      <w:r>
        <w:rPr>
          <w:spacing w:val="-2"/>
          <w:w w:val="105"/>
          <w:sz w:val="21"/>
        </w:rPr>
        <w:t>Children,</w:t>
      </w:r>
      <w:r>
        <w:rPr>
          <w:spacing w:val="-11"/>
          <w:w w:val="105"/>
          <w:sz w:val="21"/>
        </w:rPr>
        <w:t xml:space="preserve"> </w:t>
      </w:r>
      <w:r>
        <w:rPr>
          <w:spacing w:val="-2"/>
          <w:w w:val="105"/>
          <w:sz w:val="21"/>
        </w:rPr>
        <w:t>Youth,</w:t>
      </w:r>
      <w:r>
        <w:rPr>
          <w:spacing w:val="-8"/>
          <w:w w:val="105"/>
          <w:sz w:val="21"/>
        </w:rPr>
        <w:t xml:space="preserve"> </w:t>
      </w:r>
      <w:r>
        <w:rPr>
          <w:spacing w:val="-2"/>
          <w:w w:val="105"/>
          <w:sz w:val="21"/>
        </w:rPr>
        <w:t>and</w:t>
      </w:r>
      <w:r>
        <w:rPr>
          <w:spacing w:val="-11"/>
          <w:w w:val="105"/>
          <w:sz w:val="21"/>
        </w:rPr>
        <w:t xml:space="preserve"> </w:t>
      </w:r>
      <w:r>
        <w:rPr>
          <w:spacing w:val="-2"/>
          <w:w w:val="105"/>
          <w:sz w:val="21"/>
        </w:rPr>
        <w:t>Sports</w:t>
      </w:r>
      <w:r>
        <w:rPr>
          <w:spacing w:val="8"/>
          <w:w w:val="105"/>
          <w:sz w:val="21"/>
        </w:rPr>
        <w:t xml:space="preserve"> </w:t>
      </w:r>
      <w:proofErr w:type="gramStart"/>
      <w:r>
        <w:rPr>
          <w:spacing w:val="-2"/>
          <w:w w:val="105"/>
          <w:sz w:val="21"/>
        </w:rPr>
        <w:t>leads</w:t>
      </w:r>
      <w:proofErr w:type="gramEnd"/>
      <w:r>
        <w:rPr>
          <w:spacing w:val="-2"/>
          <w:w w:val="105"/>
          <w:sz w:val="21"/>
        </w:rPr>
        <w:t xml:space="preserve"> the</w:t>
      </w:r>
      <w:r>
        <w:rPr>
          <w:spacing w:val="-9"/>
          <w:w w:val="105"/>
          <w:sz w:val="21"/>
        </w:rPr>
        <w:t xml:space="preserve"> </w:t>
      </w:r>
      <w:r>
        <w:rPr>
          <w:spacing w:val="-2"/>
          <w:w w:val="105"/>
          <w:sz w:val="21"/>
        </w:rPr>
        <w:t>implementation</w:t>
      </w:r>
      <w:r>
        <w:rPr>
          <w:spacing w:val="-9"/>
          <w:w w:val="105"/>
          <w:sz w:val="21"/>
        </w:rPr>
        <w:t xml:space="preserve"> </w:t>
      </w:r>
      <w:r>
        <w:rPr>
          <w:spacing w:val="-2"/>
          <w:w w:val="105"/>
          <w:sz w:val="21"/>
        </w:rPr>
        <w:t>of</w:t>
      </w:r>
      <w:r>
        <w:rPr>
          <w:spacing w:val="-10"/>
          <w:w w:val="105"/>
          <w:sz w:val="21"/>
        </w:rPr>
        <w:t xml:space="preserve"> </w:t>
      </w:r>
      <w:r>
        <w:rPr>
          <w:spacing w:val="-2"/>
          <w:w w:val="105"/>
          <w:sz w:val="21"/>
        </w:rPr>
        <w:t xml:space="preserve">strategic </w:t>
      </w:r>
      <w:r>
        <w:rPr>
          <w:sz w:val="21"/>
        </w:rPr>
        <w:t>national programs that</w:t>
      </w:r>
      <w:r>
        <w:rPr>
          <w:spacing w:val="-5"/>
          <w:sz w:val="21"/>
        </w:rPr>
        <w:t xml:space="preserve"> </w:t>
      </w:r>
      <w:r>
        <w:rPr>
          <w:sz w:val="21"/>
        </w:rPr>
        <w:t>integrate gender mainstreaming as an</w:t>
      </w:r>
      <w:r>
        <w:rPr>
          <w:spacing w:val="-3"/>
          <w:sz w:val="21"/>
        </w:rPr>
        <w:t xml:space="preserve"> </w:t>
      </w:r>
      <w:r>
        <w:rPr>
          <w:sz w:val="21"/>
        </w:rPr>
        <w:t>essential part</w:t>
      </w:r>
      <w:r>
        <w:rPr>
          <w:spacing w:val="-1"/>
          <w:sz w:val="21"/>
        </w:rPr>
        <w:t xml:space="preserve"> </w:t>
      </w:r>
      <w:r>
        <w:rPr>
          <w:sz w:val="21"/>
        </w:rPr>
        <w:t xml:space="preserve">of sustainable human </w:t>
      </w:r>
      <w:r>
        <w:rPr>
          <w:w w:val="105"/>
          <w:sz w:val="21"/>
        </w:rPr>
        <w:t>resource development. Second, the Directorate of Poverty Alleviation and Community Empowerment addresses GEDSI issues within the framework of inclusive development and poverty reduction strategies.</w:t>
      </w:r>
    </w:p>
    <w:p w14:paraId="611DB65D" w14:textId="77777777" w:rsidR="00164569" w:rsidRDefault="00000000">
      <w:pPr>
        <w:pStyle w:val="ListParagraph"/>
        <w:numPr>
          <w:ilvl w:val="3"/>
          <w:numId w:val="21"/>
        </w:numPr>
        <w:tabs>
          <w:tab w:val="left" w:pos="1580"/>
          <w:tab w:val="left" w:pos="1594"/>
        </w:tabs>
        <w:spacing w:line="324" w:lineRule="auto"/>
        <w:ind w:left="1594" w:right="1108" w:hanging="358"/>
        <w:rPr>
          <w:sz w:val="21"/>
        </w:rPr>
      </w:pPr>
      <w:r>
        <w:rPr>
          <w:spacing w:val="-2"/>
          <w:w w:val="105"/>
          <w:sz w:val="21"/>
        </w:rPr>
        <w:t>The</w:t>
      </w:r>
      <w:r>
        <w:rPr>
          <w:spacing w:val="-17"/>
          <w:w w:val="105"/>
          <w:sz w:val="21"/>
        </w:rPr>
        <w:t xml:space="preserve"> </w:t>
      </w:r>
      <w:r>
        <w:rPr>
          <w:spacing w:val="-2"/>
          <w:w w:val="105"/>
          <w:sz w:val="21"/>
        </w:rPr>
        <w:t>Ministry</w:t>
      </w:r>
      <w:r>
        <w:rPr>
          <w:spacing w:val="-4"/>
          <w:w w:val="105"/>
          <w:sz w:val="21"/>
        </w:rPr>
        <w:t xml:space="preserve"> </w:t>
      </w:r>
      <w:proofErr w:type="spellStart"/>
      <w:r>
        <w:rPr>
          <w:spacing w:val="-2"/>
          <w:w w:val="105"/>
          <w:sz w:val="21"/>
        </w:rPr>
        <w:t>ofWomen's</w:t>
      </w:r>
      <w:proofErr w:type="spellEnd"/>
      <w:r>
        <w:rPr>
          <w:spacing w:val="-2"/>
          <w:w w:val="105"/>
          <w:sz w:val="21"/>
        </w:rPr>
        <w:t xml:space="preserve"> Empowerment</w:t>
      </w:r>
      <w:r>
        <w:rPr>
          <w:spacing w:val="15"/>
          <w:w w:val="105"/>
          <w:sz w:val="21"/>
        </w:rPr>
        <w:t xml:space="preserve"> </w:t>
      </w:r>
      <w:r>
        <w:rPr>
          <w:spacing w:val="-2"/>
          <w:w w:val="105"/>
          <w:sz w:val="21"/>
        </w:rPr>
        <w:t>and</w:t>
      </w:r>
      <w:r>
        <w:rPr>
          <w:spacing w:val="-16"/>
          <w:w w:val="105"/>
          <w:sz w:val="21"/>
        </w:rPr>
        <w:t xml:space="preserve"> </w:t>
      </w:r>
      <w:r>
        <w:rPr>
          <w:spacing w:val="-2"/>
          <w:w w:val="105"/>
          <w:sz w:val="21"/>
        </w:rPr>
        <w:t>Child</w:t>
      </w:r>
      <w:r>
        <w:rPr>
          <w:spacing w:val="-13"/>
          <w:w w:val="105"/>
          <w:sz w:val="21"/>
        </w:rPr>
        <w:t xml:space="preserve"> </w:t>
      </w:r>
      <w:r>
        <w:rPr>
          <w:spacing w:val="-2"/>
          <w:w w:val="105"/>
          <w:sz w:val="21"/>
        </w:rPr>
        <w:t>Protection focuses</w:t>
      </w:r>
      <w:r>
        <w:rPr>
          <w:spacing w:val="-8"/>
          <w:w w:val="105"/>
          <w:sz w:val="21"/>
        </w:rPr>
        <w:t xml:space="preserve"> </w:t>
      </w:r>
      <w:r>
        <w:rPr>
          <w:spacing w:val="-2"/>
          <w:w w:val="105"/>
          <w:sz w:val="21"/>
        </w:rPr>
        <w:t>on</w:t>
      </w:r>
      <w:r>
        <w:rPr>
          <w:spacing w:val="-14"/>
          <w:w w:val="105"/>
          <w:sz w:val="21"/>
        </w:rPr>
        <w:t xml:space="preserve"> </w:t>
      </w:r>
      <w:r>
        <w:rPr>
          <w:spacing w:val="-2"/>
          <w:w w:val="105"/>
          <w:sz w:val="21"/>
        </w:rPr>
        <w:t>formulating policies</w:t>
      </w:r>
      <w:r>
        <w:rPr>
          <w:spacing w:val="-9"/>
          <w:w w:val="105"/>
          <w:sz w:val="21"/>
        </w:rPr>
        <w:t xml:space="preserve"> </w:t>
      </w:r>
      <w:r>
        <w:rPr>
          <w:spacing w:val="-2"/>
          <w:w w:val="105"/>
          <w:sz w:val="21"/>
        </w:rPr>
        <w:t xml:space="preserve">and </w:t>
      </w:r>
      <w:r>
        <w:rPr>
          <w:w w:val="105"/>
          <w:sz w:val="21"/>
        </w:rPr>
        <w:t>programs</w:t>
      </w:r>
      <w:r>
        <w:rPr>
          <w:spacing w:val="25"/>
          <w:w w:val="105"/>
          <w:sz w:val="21"/>
        </w:rPr>
        <w:t xml:space="preserve"> </w:t>
      </w:r>
      <w:r>
        <w:rPr>
          <w:w w:val="105"/>
          <w:sz w:val="21"/>
        </w:rPr>
        <w:t>to</w:t>
      </w:r>
      <w:r>
        <w:rPr>
          <w:spacing w:val="29"/>
          <w:w w:val="105"/>
          <w:sz w:val="21"/>
        </w:rPr>
        <w:t xml:space="preserve"> </w:t>
      </w:r>
      <w:r>
        <w:rPr>
          <w:w w:val="105"/>
          <w:sz w:val="21"/>
        </w:rPr>
        <w:t>protect vulnerable groups (particularly</w:t>
      </w:r>
      <w:r>
        <w:rPr>
          <w:spacing w:val="30"/>
          <w:w w:val="105"/>
          <w:sz w:val="21"/>
        </w:rPr>
        <w:t xml:space="preserve"> </w:t>
      </w:r>
      <w:r>
        <w:rPr>
          <w:w w:val="105"/>
          <w:sz w:val="21"/>
        </w:rPr>
        <w:t>women and children), promoting gender-</w:t>
      </w:r>
      <w:r>
        <w:rPr>
          <w:spacing w:val="-2"/>
          <w:w w:val="105"/>
          <w:sz w:val="21"/>
        </w:rPr>
        <w:t>responsive budgeting,</w:t>
      </w:r>
      <w:r>
        <w:rPr>
          <w:spacing w:val="-5"/>
          <w:w w:val="105"/>
          <w:sz w:val="21"/>
        </w:rPr>
        <w:t xml:space="preserve"> </w:t>
      </w:r>
      <w:r>
        <w:rPr>
          <w:spacing w:val="-2"/>
          <w:w w:val="105"/>
          <w:sz w:val="21"/>
        </w:rPr>
        <w:t>and</w:t>
      </w:r>
      <w:r>
        <w:rPr>
          <w:spacing w:val="-7"/>
          <w:w w:val="105"/>
          <w:sz w:val="21"/>
        </w:rPr>
        <w:t xml:space="preserve"> </w:t>
      </w:r>
      <w:r>
        <w:rPr>
          <w:spacing w:val="-2"/>
          <w:w w:val="105"/>
          <w:sz w:val="21"/>
        </w:rPr>
        <w:t>collaborating</w:t>
      </w:r>
      <w:r>
        <w:rPr>
          <w:spacing w:val="6"/>
          <w:w w:val="105"/>
          <w:sz w:val="21"/>
        </w:rPr>
        <w:t xml:space="preserve"> </w:t>
      </w:r>
      <w:r>
        <w:rPr>
          <w:spacing w:val="-2"/>
          <w:w w:val="105"/>
          <w:sz w:val="21"/>
        </w:rPr>
        <w:t>with</w:t>
      </w:r>
      <w:r>
        <w:rPr>
          <w:spacing w:val="-7"/>
          <w:w w:val="105"/>
          <w:sz w:val="21"/>
        </w:rPr>
        <w:t xml:space="preserve"> </w:t>
      </w:r>
      <w:r>
        <w:rPr>
          <w:spacing w:val="-2"/>
          <w:w w:val="105"/>
          <w:sz w:val="21"/>
        </w:rPr>
        <w:t xml:space="preserve">Statistics </w:t>
      </w:r>
      <w:proofErr w:type="spellStart"/>
      <w:r>
        <w:rPr>
          <w:spacing w:val="-2"/>
          <w:w w:val="105"/>
          <w:sz w:val="21"/>
        </w:rPr>
        <w:t>lndonesia</w:t>
      </w:r>
      <w:proofErr w:type="spellEnd"/>
      <w:r>
        <w:rPr>
          <w:spacing w:val="-2"/>
          <w:w w:val="105"/>
          <w:sz w:val="21"/>
        </w:rPr>
        <w:t>/Badan</w:t>
      </w:r>
      <w:r>
        <w:rPr>
          <w:spacing w:val="-6"/>
          <w:w w:val="105"/>
          <w:sz w:val="21"/>
        </w:rPr>
        <w:t xml:space="preserve"> </w:t>
      </w:r>
      <w:r>
        <w:rPr>
          <w:spacing w:val="-2"/>
          <w:w w:val="105"/>
          <w:sz w:val="21"/>
        </w:rPr>
        <w:t>Pusat</w:t>
      </w:r>
      <w:r>
        <w:rPr>
          <w:spacing w:val="-4"/>
          <w:w w:val="105"/>
          <w:sz w:val="21"/>
        </w:rPr>
        <w:t xml:space="preserve"> </w:t>
      </w:r>
      <w:proofErr w:type="spellStart"/>
      <w:r>
        <w:rPr>
          <w:spacing w:val="-2"/>
          <w:w w:val="105"/>
          <w:sz w:val="21"/>
        </w:rPr>
        <w:t>Statistik</w:t>
      </w:r>
      <w:proofErr w:type="spellEnd"/>
      <w:r>
        <w:rPr>
          <w:spacing w:val="-2"/>
          <w:w w:val="105"/>
          <w:sz w:val="21"/>
        </w:rPr>
        <w:t xml:space="preserve"> (BPS) to </w:t>
      </w:r>
      <w:r>
        <w:rPr>
          <w:w w:val="105"/>
          <w:sz w:val="21"/>
        </w:rPr>
        <w:t>develop gender-related</w:t>
      </w:r>
      <w:r>
        <w:rPr>
          <w:spacing w:val="-15"/>
          <w:w w:val="105"/>
          <w:sz w:val="21"/>
        </w:rPr>
        <w:t xml:space="preserve"> </w:t>
      </w:r>
      <w:r>
        <w:rPr>
          <w:w w:val="105"/>
          <w:sz w:val="21"/>
        </w:rPr>
        <w:t>data,</w:t>
      </w:r>
      <w:r>
        <w:rPr>
          <w:spacing w:val="-13"/>
          <w:w w:val="105"/>
          <w:sz w:val="21"/>
        </w:rPr>
        <w:t xml:space="preserve"> </w:t>
      </w:r>
      <w:r>
        <w:rPr>
          <w:w w:val="105"/>
          <w:sz w:val="21"/>
        </w:rPr>
        <w:t>indicators, and</w:t>
      </w:r>
      <w:r>
        <w:rPr>
          <w:spacing w:val="-15"/>
          <w:w w:val="105"/>
          <w:sz w:val="21"/>
        </w:rPr>
        <w:t xml:space="preserve"> </w:t>
      </w:r>
      <w:r>
        <w:rPr>
          <w:w w:val="105"/>
          <w:sz w:val="21"/>
        </w:rPr>
        <w:t>indexes</w:t>
      </w:r>
      <w:r>
        <w:rPr>
          <w:spacing w:val="-3"/>
          <w:w w:val="105"/>
          <w:sz w:val="21"/>
        </w:rPr>
        <w:t xml:space="preserve"> </w:t>
      </w:r>
      <w:r>
        <w:rPr>
          <w:w w:val="105"/>
          <w:sz w:val="21"/>
        </w:rPr>
        <w:t>in</w:t>
      </w:r>
      <w:r>
        <w:rPr>
          <w:spacing w:val="-15"/>
          <w:w w:val="105"/>
          <w:sz w:val="21"/>
        </w:rPr>
        <w:t xml:space="preserve"> </w:t>
      </w:r>
      <w:r>
        <w:rPr>
          <w:w w:val="105"/>
          <w:sz w:val="21"/>
        </w:rPr>
        <w:t>Indonesia.</w:t>
      </w:r>
    </w:p>
    <w:p w14:paraId="4BE9E8AC" w14:textId="77777777" w:rsidR="00164569" w:rsidRDefault="00000000">
      <w:pPr>
        <w:pStyle w:val="ListParagraph"/>
        <w:numPr>
          <w:ilvl w:val="3"/>
          <w:numId w:val="21"/>
        </w:numPr>
        <w:tabs>
          <w:tab w:val="left" w:pos="1580"/>
          <w:tab w:val="left" w:pos="1592"/>
        </w:tabs>
        <w:spacing w:line="326" w:lineRule="auto"/>
        <w:ind w:left="1592" w:right="1110" w:hanging="361"/>
        <w:jc w:val="both"/>
        <w:rPr>
          <w:sz w:val="21"/>
        </w:rPr>
      </w:pPr>
      <w:r>
        <w:rPr>
          <w:noProof/>
          <w:sz w:val="21"/>
        </w:rPr>
        <mc:AlternateContent>
          <mc:Choice Requires="wps">
            <w:drawing>
              <wp:anchor distT="0" distB="0" distL="0" distR="0" simplePos="0" relativeHeight="484443648" behindDoc="1" locked="0" layoutInCell="1" allowOverlap="1" wp14:anchorId="48C18891" wp14:editId="43A103B5">
                <wp:simplePos x="0" y="0"/>
                <wp:positionH relativeFrom="page">
                  <wp:posOffset>6379788</wp:posOffset>
                </wp:positionH>
                <wp:positionV relativeFrom="paragraph">
                  <wp:posOffset>470660</wp:posOffset>
                </wp:positionV>
                <wp:extent cx="463550" cy="10153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1384EC9B"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8C18891" id="Textbox 230" o:spid="_x0000_s1047" type="#_x0000_t202" style="position:absolute;left:0;text-align:left;margin-left:502.35pt;margin-top:37.05pt;width:36.5pt;height:79.95pt;rotation:180;z-index:-188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" filled="f" stroked="f">
                <v:textbox inset="0,0,0,0">
                  <w:txbxContent>
                    <w:p w14:paraId="1384EC9B"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sz w:val="21"/>
        </w:rPr>
        <w:t>The</w:t>
      </w:r>
      <w:r>
        <w:rPr>
          <w:spacing w:val="-4"/>
          <w:sz w:val="21"/>
        </w:rPr>
        <w:t xml:space="preserve"> </w:t>
      </w:r>
      <w:r>
        <w:rPr>
          <w:sz w:val="21"/>
        </w:rPr>
        <w:t>Ministry of</w:t>
      </w:r>
      <w:r>
        <w:rPr>
          <w:spacing w:val="-10"/>
          <w:sz w:val="21"/>
        </w:rPr>
        <w:t xml:space="preserve"> </w:t>
      </w:r>
      <w:r>
        <w:rPr>
          <w:sz w:val="21"/>
        </w:rPr>
        <w:t>Social Affairs develops social protection and empowerment</w:t>
      </w:r>
      <w:r>
        <w:rPr>
          <w:spacing w:val="38"/>
          <w:sz w:val="21"/>
        </w:rPr>
        <w:t xml:space="preserve"> </w:t>
      </w:r>
      <w:r>
        <w:rPr>
          <w:sz w:val="21"/>
        </w:rPr>
        <w:t>policies for vulnerable groups, coordinates with other ministries and regional government agencies on the rights of persons with disabilities and older persons and manages the Integrated Social Welfare Data (DTKS) System to</w:t>
      </w:r>
      <w:r>
        <w:rPr>
          <w:spacing w:val="31"/>
          <w:sz w:val="21"/>
        </w:rPr>
        <w:t xml:space="preserve"> </w:t>
      </w:r>
      <w:r>
        <w:rPr>
          <w:sz w:val="21"/>
        </w:rPr>
        <w:t>optimize the delivery of</w:t>
      </w:r>
      <w:r>
        <w:rPr>
          <w:spacing w:val="-4"/>
          <w:sz w:val="21"/>
        </w:rPr>
        <w:t xml:space="preserve"> </w:t>
      </w:r>
      <w:r>
        <w:rPr>
          <w:sz w:val="21"/>
        </w:rPr>
        <w:t>social assistance.</w:t>
      </w:r>
    </w:p>
    <w:p w14:paraId="678FF4FC" w14:textId="77777777" w:rsidR="00164569" w:rsidRDefault="00164569">
      <w:pPr>
        <w:pStyle w:val="BodyText"/>
        <w:spacing w:before="81"/>
      </w:pPr>
    </w:p>
    <w:p w14:paraId="18B653F9" w14:textId="77777777" w:rsidR="00164569" w:rsidRDefault="00000000">
      <w:pPr>
        <w:pStyle w:val="BodyText"/>
        <w:spacing w:before="1" w:line="324" w:lineRule="auto"/>
        <w:ind w:left="1144" w:right="1109" w:hanging="3"/>
        <w:jc w:val="both"/>
      </w:pPr>
      <w:r>
        <w:rPr>
          <w:noProof/>
        </w:rPr>
        <mc:AlternateContent>
          <mc:Choice Requires="wps">
            <w:drawing>
              <wp:anchor distT="0" distB="0" distL="0" distR="0" simplePos="0" relativeHeight="484445184" behindDoc="1" locked="0" layoutInCell="1" allowOverlap="1" wp14:anchorId="13181936" wp14:editId="1E8BFA05">
                <wp:simplePos x="0" y="0"/>
                <wp:positionH relativeFrom="page">
                  <wp:posOffset>695248</wp:posOffset>
                </wp:positionH>
                <wp:positionV relativeFrom="paragraph">
                  <wp:posOffset>560536</wp:posOffset>
                </wp:positionV>
                <wp:extent cx="463550" cy="123825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5794AEF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3181936" id="Textbox 231" o:spid="_x0000_s1048" type="#_x0000_t202" style="position:absolute;left:0;text-align:left;margin-left:54.75pt;margin-top:44.15pt;width:36.5pt;height:97.5pt;z-index:-188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" filled="f" stroked="f">
                <v:textbox inset="0,0,0,0">
                  <w:txbxContent>
                    <w:p w14:paraId="5794AEF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Despite the presence of numerous regulations, GEDSI mainstreaming remains suboptimal. Many ministries and</w:t>
      </w:r>
      <w:r>
        <w:rPr>
          <w:spacing w:val="-9"/>
          <w:w w:val="105"/>
        </w:rPr>
        <w:t xml:space="preserve"> </w:t>
      </w:r>
      <w:r>
        <w:rPr>
          <w:w w:val="105"/>
        </w:rPr>
        <w:t>institutions have</w:t>
      </w:r>
      <w:r>
        <w:rPr>
          <w:spacing w:val="-7"/>
          <w:w w:val="105"/>
        </w:rPr>
        <w:t xml:space="preserve"> </w:t>
      </w:r>
      <w:r>
        <w:rPr>
          <w:w w:val="105"/>
        </w:rPr>
        <w:t>yet</w:t>
      </w:r>
      <w:r>
        <w:rPr>
          <w:spacing w:val="-9"/>
          <w:w w:val="105"/>
        </w:rPr>
        <w:t xml:space="preserve"> </w:t>
      </w:r>
      <w:r>
        <w:rPr>
          <w:w w:val="105"/>
        </w:rPr>
        <w:t>to fully</w:t>
      </w:r>
      <w:r>
        <w:rPr>
          <w:spacing w:val="-7"/>
          <w:w w:val="105"/>
        </w:rPr>
        <w:t xml:space="preserve"> </w:t>
      </w:r>
      <w:r>
        <w:rPr>
          <w:w w:val="105"/>
        </w:rPr>
        <w:t>implement</w:t>
      </w:r>
      <w:r>
        <w:rPr>
          <w:spacing w:val="-2"/>
          <w:w w:val="105"/>
        </w:rPr>
        <w:t xml:space="preserve"> </w:t>
      </w:r>
      <w:r>
        <w:rPr>
          <w:w w:val="105"/>
        </w:rPr>
        <w:t>these</w:t>
      </w:r>
      <w:r>
        <w:rPr>
          <w:spacing w:val="-1"/>
          <w:w w:val="105"/>
        </w:rPr>
        <w:t xml:space="preserve"> </w:t>
      </w:r>
      <w:r>
        <w:rPr>
          <w:w w:val="105"/>
        </w:rPr>
        <w:t>policies,</w:t>
      </w:r>
      <w:r>
        <w:rPr>
          <w:spacing w:val="-4"/>
          <w:w w:val="105"/>
        </w:rPr>
        <w:t xml:space="preserve"> </w:t>
      </w:r>
      <w:r>
        <w:rPr>
          <w:w w:val="105"/>
        </w:rPr>
        <w:t>with</w:t>
      </w:r>
      <w:r>
        <w:rPr>
          <w:spacing w:val="-5"/>
          <w:w w:val="105"/>
        </w:rPr>
        <w:t xml:space="preserve"> </w:t>
      </w:r>
      <w:r>
        <w:rPr>
          <w:w w:val="105"/>
        </w:rPr>
        <w:t>only</w:t>
      </w:r>
      <w:r>
        <w:rPr>
          <w:spacing w:val="-2"/>
          <w:w w:val="105"/>
        </w:rPr>
        <w:t xml:space="preserve"> </w:t>
      </w:r>
      <w:r>
        <w:rPr>
          <w:w w:val="105"/>
        </w:rPr>
        <w:t>30</w:t>
      </w:r>
      <w:r>
        <w:rPr>
          <w:spacing w:val="-16"/>
          <w:w w:val="105"/>
        </w:rPr>
        <w:t xml:space="preserve"> </w:t>
      </w:r>
      <w:r>
        <w:rPr>
          <w:w w:val="105"/>
        </w:rPr>
        <w:t>out</w:t>
      </w:r>
      <w:r>
        <w:rPr>
          <w:spacing w:val="24"/>
          <w:w w:val="105"/>
        </w:rPr>
        <w:t xml:space="preserve"> </w:t>
      </w:r>
      <w:r>
        <w:rPr>
          <w:w w:val="105"/>
        </w:rPr>
        <w:t>of 48</w:t>
      </w:r>
      <w:r>
        <w:rPr>
          <w:spacing w:val="-16"/>
          <w:w w:val="105"/>
        </w:rPr>
        <w:t xml:space="preserve"> </w:t>
      </w:r>
      <w:r>
        <w:rPr>
          <w:w w:val="105"/>
        </w:rPr>
        <w:t>currently reported to have adopted gender mainstreaming tagging.</w:t>
      </w:r>
    </w:p>
    <w:p w14:paraId="25C02491" w14:textId="77777777" w:rsidR="00164569" w:rsidRDefault="00164569">
      <w:pPr>
        <w:pStyle w:val="BodyText"/>
        <w:spacing w:before="164"/>
      </w:pPr>
    </w:p>
    <w:p w14:paraId="57478F7D" w14:textId="77777777" w:rsidR="00164569" w:rsidRDefault="00000000">
      <w:pPr>
        <w:spacing w:line="321" w:lineRule="auto"/>
        <w:ind w:left="1322" w:right="1293" w:hanging="5"/>
        <w:jc w:val="both"/>
        <w:rPr>
          <w:sz w:val="18"/>
        </w:rPr>
      </w:pPr>
      <w:r>
        <w:rPr>
          <w:noProof/>
          <w:sz w:val="18"/>
        </w:rPr>
        <mc:AlternateContent>
          <mc:Choice Requires="wps">
            <w:drawing>
              <wp:anchor distT="0" distB="0" distL="0" distR="0" simplePos="0" relativeHeight="484443136" behindDoc="1" locked="0" layoutInCell="1" allowOverlap="1" wp14:anchorId="7B035DA4" wp14:editId="4B2C55E3">
                <wp:simplePos x="0" y="0"/>
                <wp:positionH relativeFrom="page">
                  <wp:posOffset>6379927</wp:posOffset>
                </wp:positionH>
                <wp:positionV relativeFrom="paragraph">
                  <wp:posOffset>-57090</wp:posOffset>
                </wp:positionV>
                <wp:extent cx="462915" cy="10153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2915" cy="1015365"/>
                        </a:xfrm>
                        <a:prstGeom prst="rect">
                          <a:avLst/>
                        </a:prstGeom>
                      </wps:spPr>
                      <wps:txbx>
                        <w:txbxContent>
                          <w:p w14:paraId="330E8F24"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B035DA4" id="Textbox 232" o:spid="_x0000_s1049" type="#_x0000_t202" style="position:absolute;left:0;text-align:left;margin-left:502.35pt;margin-top:-4.5pt;width:36.45pt;height:79.95pt;rotation:180;z-index:-188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" filled="f" stroked="f">
                <v:textbox inset="0,0,0,0">
                  <w:txbxContent>
                    <w:p w14:paraId="330E8F24"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Mainstreaming [GEDSI] is</w:t>
      </w:r>
      <w:r w:rsidRPr="00BA5108">
        <w:rPr>
          <w:b/>
          <w:color w:val="008279"/>
          <w:spacing w:val="-1"/>
          <w:sz w:val="20"/>
        </w:rPr>
        <w:t xml:space="preserve"> </w:t>
      </w:r>
      <w:r w:rsidRPr="00BA5108">
        <w:rPr>
          <w:b/>
          <w:color w:val="008279"/>
          <w:sz w:val="20"/>
        </w:rPr>
        <w:t>not that easy. Even though we</w:t>
      </w:r>
      <w:r w:rsidRPr="00BA5108">
        <w:rPr>
          <w:b/>
          <w:color w:val="008279"/>
          <w:spacing w:val="-3"/>
          <w:sz w:val="20"/>
        </w:rPr>
        <w:t xml:space="preserve"> </w:t>
      </w:r>
      <w:r w:rsidRPr="00BA5108">
        <w:rPr>
          <w:b/>
          <w:color w:val="008279"/>
          <w:sz w:val="20"/>
        </w:rPr>
        <w:t>have</w:t>
      </w:r>
      <w:r w:rsidRPr="00BA5108">
        <w:rPr>
          <w:b/>
          <w:color w:val="008279"/>
          <w:spacing w:val="-1"/>
          <w:sz w:val="20"/>
        </w:rPr>
        <w:t xml:space="preserve"> </w:t>
      </w:r>
      <w:r w:rsidRPr="00BA5108">
        <w:rPr>
          <w:b/>
          <w:color w:val="008279"/>
          <w:sz w:val="20"/>
        </w:rPr>
        <w:t>had Presidential Instruction [No.</w:t>
      </w:r>
      <w:r w:rsidRPr="00BA5108">
        <w:rPr>
          <w:b/>
          <w:color w:val="008279"/>
          <w:spacing w:val="-3"/>
          <w:sz w:val="20"/>
        </w:rPr>
        <w:t xml:space="preserve"> </w:t>
      </w:r>
      <w:r w:rsidRPr="00BA5108">
        <w:rPr>
          <w:b/>
          <w:color w:val="008279"/>
          <w:sz w:val="20"/>
        </w:rPr>
        <w:t xml:space="preserve">9 </w:t>
      </w:r>
      <w:r w:rsidRPr="00BA5108">
        <w:rPr>
          <w:b/>
          <w:color w:val="008279"/>
          <w:w w:val="105"/>
          <w:sz w:val="20"/>
        </w:rPr>
        <w:t xml:space="preserve">of] 2000 and Joint Decree of Four Ministers of 2012 for budget tagging in the RKAL [Ministry/Institution Work and Budget Plan], not all ministries have implemented it. Only 30 </w:t>
      </w:r>
      <w:r w:rsidRPr="00BA5108">
        <w:rPr>
          <w:b/>
          <w:color w:val="008279"/>
          <w:sz w:val="20"/>
        </w:rPr>
        <w:t>ministries are</w:t>
      </w:r>
      <w:r w:rsidRPr="00BA5108">
        <w:rPr>
          <w:b/>
          <w:color w:val="008279"/>
          <w:spacing w:val="-1"/>
          <w:sz w:val="20"/>
        </w:rPr>
        <w:t xml:space="preserve"> </w:t>
      </w:r>
      <w:r w:rsidRPr="00BA5108">
        <w:rPr>
          <w:b/>
          <w:color w:val="008279"/>
          <w:sz w:val="20"/>
        </w:rPr>
        <w:t>willing to</w:t>
      </w:r>
      <w:r w:rsidRPr="00BA5108">
        <w:rPr>
          <w:b/>
          <w:color w:val="008279"/>
          <w:spacing w:val="-6"/>
          <w:sz w:val="20"/>
        </w:rPr>
        <w:t xml:space="preserve"> </w:t>
      </w:r>
      <w:r w:rsidRPr="00BA5108">
        <w:rPr>
          <w:b/>
          <w:color w:val="008279"/>
          <w:sz w:val="20"/>
        </w:rPr>
        <w:t xml:space="preserve">do </w:t>
      </w:r>
      <w:proofErr w:type="gramStart"/>
      <w:r w:rsidRPr="00BA5108">
        <w:rPr>
          <w:b/>
          <w:color w:val="008279"/>
          <w:sz w:val="20"/>
        </w:rPr>
        <w:t>the</w:t>
      </w:r>
      <w:r w:rsidRPr="00BA5108">
        <w:rPr>
          <w:b/>
          <w:color w:val="008279"/>
          <w:spacing w:val="-3"/>
          <w:sz w:val="20"/>
        </w:rPr>
        <w:t xml:space="preserve"> </w:t>
      </w:r>
      <w:r w:rsidRPr="00BA5108">
        <w:rPr>
          <w:b/>
          <w:color w:val="008279"/>
          <w:sz w:val="20"/>
        </w:rPr>
        <w:t>gender</w:t>
      </w:r>
      <w:proofErr w:type="gramEnd"/>
      <w:r w:rsidRPr="00BA5108">
        <w:rPr>
          <w:b/>
          <w:color w:val="008279"/>
          <w:sz w:val="20"/>
        </w:rPr>
        <w:t xml:space="preserve"> mainstreaming</w:t>
      </w:r>
      <w:r w:rsidRPr="00BA5108">
        <w:rPr>
          <w:b/>
          <w:color w:val="008279"/>
          <w:spacing w:val="40"/>
          <w:sz w:val="20"/>
        </w:rPr>
        <w:t xml:space="preserve"> </w:t>
      </w:r>
      <w:r w:rsidRPr="00BA5108">
        <w:rPr>
          <w:b/>
          <w:color w:val="008279"/>
          <w:sz w:val="20"/>
        </w:rPr>
        <w:t xml:space="preserve">tagging. </w:t>
      </w:r>
      <w:r>
        <w:rPr>
          <w:color w:val="262626"/>
          <w:sz w:val="18"/>
        </w:rPr>
        <w:t>(Informant 60, male,</w:t>
      </w:r>
      <w:r>
        <w:rPr>
          <w:color w:val="262626"/>
          <w:spacing w:val="-2"/>
          <w:sz w:val="18"/>
        </w:rPr>
        <w:t xml:space="preserve"> </w:t>
      </w:r>
      <w:r>
        <w:rPr>
          <w:color w:val="262626"/>
          <w:sz w:val="18"/>
        </w:rPr>
        <w:t>in-depth interview)</w:t>
      </w:r>
    </w:p>
    <w:p w14:paraId="6F588CD1" w14:textId="77777777" w:rsidR="00164569" w:rsidRDefault="00164569">
      <w:pPr>
        <w:pStyle w:val="BodyText"/>
        <w:rPr>
          <w:sz w:val="20"/>
        </w:rPr>
      </w:pPr>
    </w:p>
    <w:p w14:paraId="331F2909" w14:textId="77777777" w:rsidR="00164569" w:rsidRDefault="00164569">
      <w:pPr>
        <w:pStyle w:val="BodyText"/>
        <w:spacing w:before="18"/>
        <w:rPr>
          <w:sz w:val="20"/>
        </w:rPr>
      </w:pPr>
    </w:p>
    <w:p w14:paraId="4D760287" w14:textId="77777777" w:rsidR="00164569" w:rsidRDefault="00000000">
      <w:pPr>
        <w:pStyle w:val="BodyText"/>
        <w:spacing w:line="324" w:lineRule="auto"/>
        <w:ind w:left="1141" w:right="1118" w:hanging="4"/>
        <w:jc w:val="both"/>
      </w:pPr>
      <w:r>
        <w:t>Moreover,</w:t>
      </w:r>
      <w:r>
        <w:rPr>
          <w:spacing w:val="-15"/>
        </w:rPr>
        <w:t xml:space="preserve"> </w:t>
      </w:r>
      <w:r>
        <w:t>the</w:t>
      </w:r>
      <w:r>
        <w:rPr>
          <w:spacing w:val="-10"/>
        </w:rPr>
        <w:t xml:space="preserve"> </w:t>
      </w:r>
      <w:r>
        <w:t>lack</w:t>
      </w:r>
      <w:r>
        <w:rPr>
          <w:spacing w:val="-12"/>
        </w:rPr>
        <w:t xml:space="preserve"> </w:t>
      </w:r>
      <w:r>
        <w:t>of</w:t>
      </w:r>
      <w:r>
        <w:rPr>
          <w:spacing w:val="-15"/>
        </w:rPr>
        <w:t xml:space="preserve"> </w:t>
      </w:r>
      <w:r>
        <w:t>a</w:t>
      </w:r>
      <w:r>
        <w:rPr>
          <w:spacing w:val="-3"/>
        </w:rPr>
        <w:t xml:space="preserve"> </w:t>
      </w:r>
      <w:r>
        <w:t>designated leading sector</w:t>
      </w:r>
      <w:r>
        <w:rPr>
          <w:spacing w:val="-4"/>
        </w:rPr>
        <w:t xml:space="preserve"> </w:t>
      </w:r>
      <w:r>
        <w:t>and</w:t>
      </w:r>
      <w:r>
        <w:rPr>
          <w:spacing w:val="-10"/>
        </w:rPr>
        <w:t xml:space="preserve"> </w:t>
      </w:r>
      <w:r>
        <w:t>special work</w:t>
      </w:r>
      <w:r>
        <w:rPr>
          <w:spacing w:val="-9"/>
        </w:rPr>
        <w:t xml:space="preserve"> </w:t>
      </w:r>
      <w:r>
        <w:t>order</w:t>
      </w:r>
      <w:r>
        <w:rPr>
          <w:spacing w:val="-3"/>
        </w:rPr>
        <w:t xml:space="preserve"> </w:t>
      </w:r>
      <w:r>
        <w:t>for</w:t>
      </w:r>
      <w:r>
        <w:rPr>
          <w:spacing w:val="-9"/>
        </w:rPr>
        <w:t xml:space="preserve"> </w:t>
      </w:r>
      <w:r>
        <w:t>GEDSI</w:t>
      </w:r>
      <w:r>
        <w:rPr>
          <w:spacing w:val="-2"/>
        </w:rPr>
        <w:t xml:space="preserve"> </w:t>
      </w:r>
      <w:r>
        <w:t>has</w:t>
      </w:r>
      <w:r>
        <w:rPr>
          <w:spacing w:val="-9"/>
        </w:rPr>
        <w:t xml:space="preserve"> </w:t>
      </w:r>
      <w:r>
        <w:t>led</w:t>
      </w:r>
      <w:r>
        <w:rPr>
          <w:spacing w:val="-15"/>
        </w:rPr>
        <w:t xml:space="preserve"> </w:t>
      </w:r>
      <w:r>
        <w:t>to confusion at the regional</w:t>
      </w:r>
      <w:r>
        <w:rPr>
          <w:spacing w:val="40"/>
        </w:rPr>
        <w:t xml:space="preserve"> </w:t>
      </w:r>
      <w:r>
        <w:t>level, making</w:t>
      </w:r>
      <w:r>
        <w:rPr>
          <w:spacing w:val="30"/>
        </w:rPr>
        <w:t xml:space="preserve"> </w:t>
      </w:r>
      <w:r>
        <w:t>it</w:t>
      </w:r>
      <w:r>
        <w:rPr>
          <w:spacing w:val="33"/>
        </w:rPr>
        <w:t xml:space="preserve"> </w:t>
      </w:r>
      <w:r>
        <w:t>difficult</w:t>
      </w:r>
      <w:r>
        <w:rPr>
          <w:spacing w:val="33"/>
        </w:rPr>
        <w:t xml:space="preserve"> </w:t>
      </w:r>
      <w:r>
        <w:t>to</w:t>
      </w:r>
      <w:r>
        <w:rPr>
          <w:spacing w:val="30"/>
        </w:rPr>
        <w:t xml:space="preserve"> </w:t>
      </w:r>
      <w:r>
        <w:t>translate</w:t>
      </w:r>
      <w:r>
        <w:rPr>
          <w:spacing w:val="32"/>
        </w:rPr>
        <w:t xml:space="preserve"> </w:t>
      </w:r>
      <w:r>
        <w:t>national</w:t>
      </w:r>
      <w:r>
        <w:rPr>
          <w:spacing w:val="40"/>
        </w:rPr>
        <w:t xml:space="preserve"> </w:t>
      </w:r>
      <w:r>
        <w:t>policies</w:t>
      </w:r>
      <w:r>
        <w:rPr>
          <w:spacing w:val="36"/>
        </w:rPr>
        <w:t xml:space="preserve"> </w:t>
      </w:r>
      <w:r>
        <w:t>into</w:t>
      </w:r>
      <w:r>
        <w:rPr>
          <w:spacing w:val="26"/>
        </w:rPr>
        <w:t xml:space="preserve"> </w:t>
      </w:r>
      <w:r>
        <w:t>concrete</w:t>
      </w:r>
      <w:r>
        <w:rPr>
          <w:spacing w:val="32"/>
        </w:rPr>
        <w:t xml:space="preserve"> </w:t>
      </w:r>
      <w:r>
        <w:t>actions.</w:t>
      </w:r>
    </w:p>
    <w:p w14:paraId="434BE117" w14:textId="77777777" w:rsidR="00164569" w:rsidRDefault="00164569">
      <w:pPr>
        <w:pStyle w:val="BodyText"/>
        <w:spacing w:line="324" w:lineRule="auto"/>
        <w:jc w:val="both"/>
        <w:sectPr w:rsidR="00164569">
          <w:pgSz w:w="11910" w:h="16840"/>
          <w:pgMar w:top="1260" w:right="0" w:bottom="1000" w:left="0" w:header="0" w:footer="773" w:gutter="0"/>
          <w:cols w:space="720"/>
        </w:sectPr>
      </w:pPr>
    </w:p>
    <w:p w14:paraId="51070659" w14:textId="77777777" w:rsidR="00164569" w:rsidRDefault="00000000">
      <w:pPr>
        <w:spacing w:before="111"/>
        <w:ind w:left="1085"/>
        <w:rPr>
          <w:rFonts w:ascii="Calibri" w:hAnsi="Calibri"/>
          <w:b/>
          <w:sz w:val="160"/>
        </w:rPr>
      </w:pPr>
      <w:r>
        <w:rPr>
          <w:rFonts w:ascii="Calibri" w:hAnsi="Calibri"/>
          <w:b/>
          <w:noProof/>
          <w:sz w:val="160"/>
        </w:rPr>
        <w:lastRenderedPageBreak/>
        <mc:AlternateContent>
          <mc:Choice Requires="wpg">
            <w:drawing>
              <wp:anchor distT="0" distB="0" distL="0" distR="0" simplePos="0" relativeHeight="484449280" behindDoc="1" locked="0" layoutInCell="1" allowOverlap="1" wp14:anchorId="7EE7C24C" wp14:editId="608719C0">
                <wp:simplePos x="0" y="0"/>
                <wp:positionH relativeFrom="page">
                  <wp:posOffset>719632</wp:posOffset>
                </wp:positionH>
                <wp:positionV relativeFrom="paragraph">
                  <wp:posOffset>1403730</wp:posOffset>
                </wp:positionV>
                <wp:extent cx="6220460" cy="387350"/>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387350"/>
                          <a:chOff x="0" y="0"/>
                          <a:chExt cx="6220460" cy="387350"/>
                        </a:xfrm>
                      </wpg:grpSpPr>
                      <pic:pic xmlns:pic="http://schemas.openxmlformats.org/drawingml/2006/picture">
                        <pic:nvPicPr>
                          <pic:cNvPr id="234" name="Image 234"/>
                          <pic:cNvPicPr/>
                        </pic:nvPicPr>
                        <pic:blipFill>
                          <a:blip r:embed="rId267" cstate="print"/>
                          <a:stretch>
                            <a:fillRect/>
                          </a:stretch>
                        </pic:blipFill>
                        <pic:spPr>
                          <a:xfrm>
                            <a:off x="0" y="0"/>
                            <a:ext cx="6220460" cy="179831"/>
                          </a:xfrm>
                          <a:prstGeom prst="rect">
                            <a:avLst/>
                          </a:prstGeom>
                        </pic:spPr>
                      </pic:pic>
                      <pic:pic xmlns:pic="http://schemas.openxmlformats.org/drawingml/2006/picture">
                        <pic:nvPicPr>
                          <pic:cNvPr id="235" name="Image 235"/>
                          <pic:cNvPicPr/>
                        </pic:nvPicPr>
                        <pic:blipFill>
                          <a:blip r:embed="rId268" cstate="print"/>
                          <a:stretch>
                            <a:fillRect/>
                          </a:stretch>
                        </pic:blipFill>
                        <pic:spPr>
                          <a:xfrm>
                            <a:off x="0" y="207263"/>
                            <a:ext cx="3433572" cy="179831"/>
                          </a:xfrm>
                          <a:prstGeom prst="rect">
                            <a:avLst/>
                          </a:prstGeom>
                        </pic:spPr>
                      </pic:pic>
                      <pic:pic xmlns:pic="http://schemas.openxmlformats.org/drawingml/2006/picture">
                        <pic:nvPicPr>
                          <pic:cNvPr id="236" name="Image 236"/>
                          <pic:cNvPicPr/>
                        </pic:nvPicPr>
                        <pic:blipFill>
                          <a:blip r:embed="rId25" cstate="print"/>
                          <a:stretch>
                            <a:fillRect/>
                          </a:stretch>
                        </pic:blipFill>
                        <pic:spPr>
                          <a:xfrm>
                            <a:off x="3376879" y="304800"/>
                            <a:ext cx="36575" cy="6096"/>
                          </a:xfrm>
                          <a:prstGeom prst="rect">
                            <a:avLst/>
                          </a:prstGeom>
                        </pic:spPr>
                      </pic:pic>
                      <pic:pic xmlns:pic="http://schemas.openxmlformats.org/drawingml/2006/picture">
                        <pic:nvPicPr>
                          <pic:cNvPr id="237" name="Image 237"/>
                          <pic:cNvPicPr/>
                        </pic:nvPicPr>
                        <pic:blipFill>
                          <a:blip r:embed="rId269" cstate="print"/>
                          <a:stretch>
                            <a:fillRect/>
                          </a:stretch>
                        </pic:blipFill>
                        <pic:spPr>
                          <a:xfrm>
                            <a:off x="3418027" y="207263"/>
                            <a:ext cx="2686176" cy="179831"/>
                          </a:xfrm>
                          <a:prstGeom prst="rect">
                            <a:avLst/>
                          </a:prstGeom>
                        </pic:spPr>
                      </pic:pic>
                    </wpg:wgp>
                  </a:graphicData>
                </a:graphic>
              </wp:anchor>
            </w:drawing>
          </mc:Choice>
          <mc:Fallback>
            <w:pict>
              <v:group w14:anchorId="40F00647" id="Group 233" o:spid="_x0000_s1026" alt="&quot;&quot;" style="position:absolute;margin-left:56.65pt;margin-top:110.55pt;width:489.8pt;height:30.5pt;z-index:-18867200;mso-wrap-distance-left:0;mso-wrap-distance-right:0;mso-position-horizontal-relative:page" coordsize="62204,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">
                <v:shape id="Image 234" o:spid="_x0000_s1027" type="#_x0000_t75" style="position:absolute;width:6220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">
                  <v:imagedata r:id="rId270" o:title=""/>
                </v:shape>
                <v:shape id="Image 235" o:spid="_x0000_s1028" type="#_x0000_t75" style="position:absolute;top:2072;width:3433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">
                  <v:imagedata r:id="rId271" o:title=""/>
                </v:shape>
                <v:shape id="Image 236" o:spid="_x0000_s1029" type="#_x0000_t75" style="position:absolute;left:33768;top:3048;width:36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">
                  <v:imagedata r:id="rId47" o:title=""/>
                </v:shape>
                <v:shape id="Image 237" o:spid="_x0000_s1030" type="#_x0000_t75" style="position:absolute;left:34180;top:2072;width:268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">
                  <v:imagedata r:id="rId272" o:title=""/>
                </v:shape>
                <w10:wrap anchorx="page"/>
              </v:group>
            </w:pict>
          </mc:Fallback>
        </mc:AlternateContent>
      </w:r>
      <w:r>
        <w:rPr>
          <w:rFonts w:ascii="Calibri" w:hAnsi="Calibri"/>
          <w:b/>
          <w:noProof/>
          <w:sz w:val="160"/>
        </w:rPr>
        <mc:AlternateContent>
          <mc:Choice Requires="wps">
            <w:drawing>
              <wp:anchor distT="0" distB="0" distL="0" distR="0" simplePos="0" relativeHeight="15765504" behindDoc="0" locked="0" layoutInCell="1" allowOverlap="1" wp14:anchorId="0E38E2E5" wp14:editId="37652FFA">
                <wp:simplePos x="0" y="0"/>
                <wp:positionH relativeFrom="page">
                  <wp:posOffset>1189698</wp:posOffset>
                </wp:positionH>
                <wp:positionV relativeFrom="paragraph">
                  <wp:posOffset>335995</wp:posOffset>
                </wp:positionV>
                <wp:extent cx="484505" cy="10153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2A53F515"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0E38E2E5" id="Textbox 238" o:spid="_x0000_s1050" type="#_x0000_t202" style="position:absolute;left:0;text-align:left;margin-left:93.7pt;margin-top:26.45pt;width:38.15pt;height:79.95pt;rotation:-179;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" filled="f" stroked="f">
                <v:textbox inset="0,0,0,0">
                  <w:txbxContent>
                    <w:p w14:paraId="2A53F515"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g">
            <w:drawing>
              <wp:anchor distT="0" distB="0" distL="0" distR="0" simplePos="0" relativeHeight="15766016" behindDoc="0" locked="0" layoutInCell="1" allowOverlap="1" wp14:anchorId="3FEE59EB" wp14:editId="39F3CC58">
                <wp:simplePos x="0" y="0"/>
                <wp:positionH relativeFrom="page">
                  <wp:posOffset>835456</wp:posOffset>
                </wp:positionH>
                <wp:positionV relativeFrom="paragraph">
                  <wp:posOffset>443230</wp:posOffset>
                </wp:positionV>
                <wp:extent cx="5974080" cy="738505"/>
                <wp:effectExtent l="0" t="0" r="0" b="0"/>
                <wp:wrapNone/>
                <wp:docPr id="239" name="Group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738505"/>
                          <a:chOff x="0" y="0"/>
                          <a:chExt cx="5974080" cy="738505"/>
                        </a:xfrm>
                      </wpg:grpSpPr>
                      <pic:pic xmlns:pic="http://schemas.openxmlformats.org/drawingml/2006/picture">
                        <pic:nvPicPr>
                          <pic:cNvPr id="240" name="Image 240"/>
                          <pic:cNvPicPr/>
                        </pic:nvPicPr>
                        <pic:blipFill>
                          <a:blip r:embed="rId273" cstate="print"/>
                          <a:stretch>
                            <a:fillRect/>
                          </a:stretch>
                        </pic:blipFill>
                        <pic:spPr>
                          <a:xfrm>
                            <a:off x="0" y="0"/>
                            <a:ext cx="5973826" cy="170688"/>
                          </a:xfrm>
                          <a:prstGeom prst="rect">
                            <a:avLst/>
                          </a:prstGeom>
                        </pic:spPr>
                      </pic:pic>
                      <pic:pic xmlns:pic="http://schemas.openxmlformats.org/drawingml/2006/picture">
                        <pic:nvPicPr>
                          <pic:cNvPr id="241" name="Image 241"/>
                          <pic:cNvPicPr/>
                        </pic:nvPicPr>
                        <pic:blipFill>
                          <a:blip r:embed="rId274" cstate="print"/>
                          <a:stretch>
                            <a:fillRect/>
                          </a:stretch>
                        </pic:blipFill>
                        <pic:spPr>
                          <a:xfrm>
                            <a:off x="0" y="198501"/>
                            <a:ext cx="5973826" cy="170688"/>
                          </a:xfrm>
                          <a:prstGeom prst="rect">
                            <a:avLst/>
                          </a:prstGeom>
                        </pic:spPr>
                      </pic:pic>
                      <pic:pic xmlns:pic="http://schemas.openxmlformats.org/drawingml/2006/picture">
                        <pic:nvPicPr>
                          <pic:cNvPr id="242" name="Image 242"/>
                          <pic:cNvPicPr/>
                        </pic:nvPicPr>
                        <pic:blipFill>
                          <a:blip r:embed="rId275" cstate="print"/>
                          <a:stretch>
                            <a:fillRect/>
                          </a:stretch>
                        </pic:blipFill>
                        <pic:spPr>
                          <a:xfrm>
                            <a:off x="0" y="393572"/>
                            <a:ext cx="4152773" cy="170688"/>
                          </a:xfrm>
                          <a:prstGeom prst="rect">
                            <a:avLst/>
                          </a:prstGeom>
                        </pic:spPr>
                      </pic:pic>
                      <pic:pic xmlns:pic="http://schemas.openxmlformats.org/drawingml/2006/picture">
                        <pic:nvPicPr>
                          <pic:cNvPr id="243" name="Image 243"/>
                          <pic:cNvPicPr/>
                        </pic:nvPicPr>
                        <pic:blipFill>
                          <a:blip r:embed="rId276" cstate="print"/>
                          <a:stretch>
                            <a:fillRect/>
                          </a:stretch>
                        </pic:blipFill>
                        <pic:spPr>
                          <a:xfrm>
                            <a:off x="4096500" y="434720"/>
                            <a:ext cx="148586" cy="124968"/>
                          </a:xfrm>
                          <a:prstGeom prst="rect">
                            <a:avLst/>
                          </a:prstGeom>
                        </pic:spPr>
                      </pic:pic>
                      <pic:pic xmlns:pic="http://schemas.openxmlformats.org/drawingml/2006/picture">
                        <pic:nvPicPr>
                          <pic:cNvPr id="244" name="Image 244"/>
                          <pic:cNvPicPr/>
                        </pic:nvPicPr>
                        <pic:blipFill>
                          <a:blip r:embed="rId277" cstate="print"/>
                          <a:stretch>
                            <a:fillRect/>
                          </a:stretch>
                        </pic:blipFill>
                        <pic:spPr>
                          <a:xfrm>
                            <a:off x="4245990" y="509397"/>
                            <a:ext cx="21832" cy="22860"/>
                          </a:xfrm>
                          <a:prstGeom prst="rect">
                            <a:avLst/>
                          </a:prstGeom>
                        </pic:spPr>
                      </pic:pic>
                      <pic:pic xmlns:pic="http://schemas.openxmlformats.org/drawingml/2006/picture">
                        <pic:nvPicPr>
                          <pic:cNvPr id="245" name="Image 245"/>
                          <pic:cNvPicPr/>
                        </pic:nvPicPr>
                        <pic:blipFill>
                          <a:blip r:embed="rId278" cstate="print"/>
                          <a:stretch>
                            <a:fillRect/>
                          </a:stretch>
                        </pic:blipFill>
                        <pic:spPr>
                          <a:xfrm>
                            <a:off x="4332681" y="405765"/>
                            <a:ext cx="1256944" cy="152400"/>
                          </a:xfrm>
                          <a:prstGeom prst="rect">
                            <a:avLst/>
                          </a:prstGeom>
                        </pic:spPr>
                      </pic:pic>
                      <pic:pic xmlns:pic="http://schemas.openxmlformats.org/drawingml/2006/picture">
                        <pic:nvPicPr>
                          <pic:cNvPr id="246" name="Image 246"/>
                          <pic:cNvPicPr/>
                        </pic:nvPicPr>
                        <pic:blipFill>
                          <a:blip r:embed="rId279" cstate="print"/>
                          <a:stretch>
                            <a:fillRect/>
                          </a:stretch>
                        </pic:blipFill>
                        <pic:spPr>
                          <a:xfrm>
                            <a:off x="5541937" y="488061"/>
                            <a:ext cx="31077" cy="4572"/>
                          </a:xfrm>
                          <a:prstGeom prst="rect">
                            <a:avLst/>
                          </a:prstGeom>
                        </pic:spPr>
                      </pic:pic>
                      <pic:pic xmlns:pic="http://schemas.openxmlformats.org/drawingml/2006/picture">
                        <pic:nvPicPr>
                          <pic:cNvPr id="247" name="Image 247"/>
                          <pic:cNvPicPr/>
                        </pic:nvPicPr>
                        <pic:blipFill>
                          <a:blip r:embed="rId280" cstate="print"/>
                          <a:stretch>
                            <a:fillRect/>
                          </a:stretch>
                        </pic:blipFill>
                        <pic:spPr>
                          <a:xfrm>
                            <a:off x="5576900" y="405765"/>
                            <a:ext cx="387604" cy="152400"/>
                          </a:xfrm>
                          <a:prstGeom prst="rect">
                            <a:avLst/>
                          </a:prstGeom>
                        </pic:spPr>
                      </pic:pic>
                      <pic:pic xmlns:pic="http://schemas.openxmlformats.org/drawingml/2006/picture">
                        <pic:nvPicPr>
                          <pic:cNvPr id="248" name="Image 248"/>
                          <pic:cNvPicPr/>
                        </pic:nvPicPr>
                        <pic:blipFill>
                          <a:blip r:embed="rId281" cstate="print"/>
                          <a:stretch>
                            <a:fillRect/>
                          </a:stretch>
                        </pic:blipFill>
                        <pic:spPr>
                          <a:xfrm>
                            <a:off x="0" y="585597"/>
                            <a:ext cx="556895" cy="152400"/>
                          </a:xfrm>
                          <a:prstGeom prst="rect">
                            <a:avLst/>
                          </a:prstGeom>
                        </pic:spPr>
                      </pic:pic>
                    </wpg:wgp>
                  </a:graphicData>
                </a:graphic>
              </wp:anchor>
            </w:drawing>
          </mc:Choice>
          <mc:Fallback>
            <w:pict>
              <v:group w14:anchorId="33C987D8" id="Group 239" o:spid="_x0000_s1026" alt="&quot;&quot;" style="position:absolute;margin-left:65.8pt;margin-top:34.9pt;width:470.4pt;height:58.15pt;z-index:15766016;mso-wrap-distance-left:0;mso-wrap-distance-right:0;mso-position-horizontal-relative:page" coordsize="59740,7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">
                <v:shape id="Image 240" o:spid="_x0000_s1027" type="#_x0000_t75" style="position:absolute;width:5973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">
                  <v:imagedata r:id="rId282" o:title=""/>
                </v:shape>
                <v:shape id="Image 241" o:spid="_x0000_s1028" type="#_x0000_t75" style="position:absolute;top:1985;width:59738;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">
                  <v:imagedata r:id="rId283" o:title=""/>
                </v:shape>
                <v:shape id="Image 242" o:spid="_x0000_s1029" type="#_x0000_t75" style="position:absolute;top:3935;width:41527;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">
                  <v:imagedata r:id="rId284" o:title=""/>
                </v:shape>
                <v:shape id="Image 243" o:spid="_x0000_s1030" type="#_x0000_t75" style="position:absolute;left:40965;top:4347;width:1485;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">
                  <v:imagedata r:id="rId285" o:title=""/>
                </v:shape>
                <v:shape id="Image 244" o:spid="_x0000_s1031" type="#_x0000_t75" style="position:absolute;left:42459;top:5093;width:21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">
                  <v:imagedata r:id="rId286" o:title=""/>
                </v:shape>
                <v:shape id="Image 245" o:spid="_x0000_s1032" type="#_x0000_t75" style="position:absolute;left:43326;top:4057;width:125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">
                  <v:imagedata r:id="rId287" o:title=""/>
                </v:shape>
                <v:shape id="Image 246" o:spid="_x0000_s1033" type="#_x0000_t75" style="position:absolute;left:55419;top:4880;width:311;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">
                  <v:imagedata r:id="rId288" o:title=""/>
                </v:shape>
                <v:shape id="Image 247" o:spid="_x0000_s1034" type="#_x0000_t75" style="position:absolute;left:55769;top:4057;width:387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">
                  <v:imagedata r:id="rId289" o:title=""/>
                </v:shape>
                <v:shape id="Image 248" o:spid="_x0000_s1035" type="#_x0000_t75" style="position:absolute;top:5855;width:55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">
                  <v:imagedata r:id="rId290" o:title=""/>
                </v:shape>
                <w10:wrap anchorx="page"/>
              </v:group>
            </w:pict>
          </mc:Fallback>
        </mc:AlternateContent>
      </w:r>
      <w:r w:rsidRPr="00BA5108">
        <w:rPr>
          <w:rFonts w:ascii="Calibri" w:hAnsi="Calibri"/>
          <w:b/>
          <w:color w:val="939393"/>
          <w:spacing w:val="-10"/>
          <w:w w:val="105"/>
          <w:sz w:val="160"/>
        </w:rPr>
        <w:t>“</w:t>
      </w:r>
    </w:p>
    <w:p w14:paraId="158B59C1" w14:textId="77777777" w:rsidR="00164569" w:rsidRDefault="00000000">
      <w:pPr>
        <w:spacing w:before="591"/>
        <w:ind w:left="1094"/>
        <w:rPr>
          <w:rFonts w:ascii="Calibri" w:hAnsi="Calibri"/>
          <w:b/>
          <w:sz w:val="160"/>
        </w:rPr>
      </w:pPr>
      <w:r>
        <w:rPr>
          <w:rFonts w:ascii="Calibri" w:hAnsi="Calibri"/>
          <w:b/>
          <w:noProof/>
          <w:sz w:val="160"/>
        </w:rPr>
        <mc:AlternateContent>
          <mc:Choice Requires="wps">
            <w:drawing>
              <wp:anchor distT="0" distB="0" distL="0" distR="0" simplePos="0" relativeHeight="15764992" behindDoc="0" locked="0" layoutInCell="1" allowOverlap="1" wp14:anchorId="2FE9CBC8" wp14:editId="373B7B8B">
                <wp:simplePos x="0" y="0"/>
                <wp:positionH relativeFrom="page">
                  <wp:posOffset>3275038</wp:posOffset>
                </wp:positionH>
                <wp:positionV relativeFrom="paragraph">
                  <wp:posOffset>628778</wp:posOffset>
                </wp:positionV>
                <wp:extent cx="484505" cy="10153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51419C8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2FE9CBC8" id="Textbox 249" o:spid="_x0000_s1051" type="#_x0000_t202" style="position:absolute;left:0;text-align:left;margin-left:257.9pt;margin-top:49.5pt;width:38.15pt;height:79.95pt;rotation:-179;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" filled="f" stroked="f">
                <v:textbox inset="0,0,0,0">
                  <w:txbxContent>
                    <w:p w14:paraId="51419C8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g">
            <w:drawing>
              <wp:anchor distT="0" distB="0" distL="0" distR="0" simplePos="0" relativeHeight="15766528" behindDoc="0" locked="0" layoutInCell="1" allowOverlap="1" wp14:anchorId="7FFF4CB3" wp14:editId="58F30D88">
                <wp:simplePos x="0" y="0"/>
                <wp:positionH relativeFrom="page">
                  <wp:posOffset>838504</wp:posOffset>
                </wp:positionH>
                <wp:positionV relativeFrom="paragraph">
                  <wp:posOffset>733345</wp:posOffset>
                </wp:positionV>
                <wp:extent cx="5976620" cy="762000"/>
                <wp:effectExtent l="0" t="0" r="0" b="0"/>
                <wp:wrapNone/>
                <wp:docPr id="250"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762000"/>
                          <a:chOff x="0" y="0"/>
                          <a:chExt cx="5976620" cy="762000"/>
                        </a:xfrm>
                      </wpg:grpSpPr>
                      <pic:pic xmlns:pic="http://schemas.openxmlformats.org/drawingml/2006/picture">
                        <pic:nvPicPr>
                          <pic:cNvPr id="251" name="Image 251"/>
                          <pic:cNvPicPr/>
                        </pic:nvPicPr>
                        <pic:blipFill>
                          <a:blip r:embed="rId291" cstate="print"/>
                          <a:stretch>
                            <a:fillRect/>
                          </a:stretch>
                        </pic:blipFill>
                        <pic:spPr>
                          <a:xfrm>
                            <a:off x="0" y="0"/>
                            <a:ext cx="5976493" cy="170688"/>
                          </a:xfrm>
                          <a:prstGeom prst="rect">
                            <a:avLst/>
                          </a:prstGeom>
                        </pic:spPr>
                      </pic:pic>
                      <pic:pic xmlns:pic="http://schemas.openxmlformats.org/drawingml/2006/picture">
                        <pic:nvPicPr>
                          <pic:cNvPr id="252" name="Image 252"/>
                          <pic:cNvPicPr/>
                        </pic:nvPicPr>
                        <pic:blipFill>
                          <a:blip r:embed="rId292" cstate="print"/>
                          <a:stretch>
                            <a:fillRect/>
                          </a:stretch>
                        </pic:blipFill>
                        <pic:spPr>
                          <a:xfrm>
                            <a:off x="0" y="195071"/>
                            <a:ext cx="5972556" cy="170688"/>
                          </a:xfrm>
                          <a:prstGeom prst="rect">
                            <a:avLst/>
                          </a:prstGeom>
                        </pic:spPr>
                      </pic:pic>
                      <pic:pic xmlns:pic="http://schemas.openxmlformats.org/drawingml/2006/picture">
                        <pic:nvPicPr>
                          <pic:cNvPr id="253" name="Image 253"/>
                          <pic:cNvPicPr/>
                        </pic:nvPicPr>
                        <pic:blipFill>
                          <a:blip r:embed="rId293" cstate="print"/>
                          <a:stretch>
                            <a:fillRect/>
                          </a:stretch>
                        </pic:blipFill>
                        <pic:spPr>
                          <a:xfrm>
                            <a:off x="0" y="390143"/>
                            <a:ext cx="4346956" cy="170688"/>
                          </a:xfrm>
                          <a:prstGeom prst="rect">
                            <a:avLst/>
                          </a:prstGeom>
                        </pic:spPr>
                      </pic:pic>
                      <pic:pic xmlns:pic="http://schemas.openxmlformats.org/drawingml/2006/picture">
                        <pic:nvPicPr>
                          <pic:cNvPr id="254" name="Image 254"/>
                          <pic:cNvPicPr/>
                        </pic:nvPicPr>
                        <pic:blipFill>
                          <a:blip r:embed="rId294" cstate="print"/>
                          <a:stretch>
                            <a:fillRect/>
                          </a:stretch>
                        </pic:blipFill>
                        <pic:spPr>
                          <a:xfrm>
                            <a:off x="4283913" y="390143"/>
                            <a:ext cx="1692579" cy="170688"/>
                          </a:xfrm>
                          <a:prstGeom prst="rect">
                            <a:avLst/>
                          </a:prstGeom>
                        </pic:spPr>
                      </pic:pic>
                      <pic:pic xmlns:pic="http://schemas.openxmlformats.org/drawingml/2006/picture">
                        <pic:nvPicPr>
                          <pic:cNvPr id="255" name="Image 255"/>
                          <pic:cNvPicPr/>
                        </pic:nvPicPr>
                        <pic:blipFill>
                          <a:blip r:embed="rId295" cstate="print"/>
                          <a:stretch>
                            <a:fillRect/>
                          </a:stretch>
                        </pic:blipFill>
                        <pic:spPr>
                          <a:xfrm>
                            <a:off x="0" y="591312"/>
                            <a:ext cx="613321" cy="170688"/>
                          </a:xfrm>
                          <a:prstGeom prst="rect">
                            <a:avLst/>
                          </a:prstGeom>
                        </pic:spPr>
                      </pic:pic>
                      <pic:pic xmlns:pic="http://schemas.openxmlformats.org/drawingml/2006/picture">
                        <pic:nvPicPr>
                          <pic:cNvPr id="256" name="Image 256"/>
                          <pic:cNvPicPr/>
                        </pic:nvPicPr>
                        <pic:blipFill>
                          <a:blip r:embed="rId277" cstate="print"/>
                          <a:stretch>
                            <a:fillRect/>
                          </a:stretch>
                        </pic:blipFill>
                        <pic:spPr>
                          <a:xfrm>
                            <a:off x="559638" y="707136"/>
                            <a:ext cx="21336" cy="22860"/>
                          </a:xfrm>
                          <a:prstGeom prst="rect">
                            <a:avLst/>
                          </a:prstGeom>
                        </pic:spPr>
                      </pic:pic>
                      <pic:pic xmlns:pic="http://schemas.openxmlformats.org/drawingml/2006/picture">
                        <pic:nvPicPr>
                          <pic:cNvPr id="257" name="Image 257"/>
                          <pic:cNvPicPr/>
                        </pic:nvPicPr>
                        <pic:blipFill>
                          <a:blip r:embed="rId296" cstate="print"/>
                          <a:stretch>
                            <a:fillRect/>
                          </a:stretch>
                        </pic:blipFill>
                        <pic:spPr>
                          <a:xfrm>
                            <a:off x="643458" y="603504"/>
                            <a:ext cx="1209992" cy="152400"/>
                          </a:xfrm>
                          <a:prstGeom prst="rect">
                            <a:avLst/>
                          </a:prstGeom>
                        </pic:spPr>
                      </pic:pic>
                      <pic:pic xmlns:pic="http://schemas.openxmlformats.org/drawingml/2006/picture">
                        <pic:nvPicPr>
                          <pic:cNvPr id="258" name="Image 258"/>
                          <pic:cNvPicPr/>
                        </pic:nvPicPr>
                        <pic:blipFill>
                          <a:blip r:embed="rId279" cstate="print"/>
                          <a:stretch>
                            <a:fillRect/>
                          </a:stretch>
                        </pic:blipFill>
                        <pic:spPr>
                          <a:xfrm>
                            <a:off x="1809661" y="685800"/>
                            <a:ext cx="31077" cy="4572"/>
                          </a:xfrm>
                          <a:prstGeom prst="rect">
                            <a:avLst/>
                          </a:prstGeom>
                        </pic:spPr>
                      </pic:pic>
                      <pic:pic xmlns:pic="http://schemas.openxmlformats.org/drawingml/2006/picture">
                        <pic:nvPicPr>
                          <pic:cNvPr id="259" name="Image 259"/>
                          <pic:cNvPicPr/>
                        </pic:nvPicPr>
                        <pic:blipFill>
                          <a:blip r:embed="rId297" cstate="print"/>
                          <a:stretch>
                            <a:fillRect/>
                          </a:stretch>
                        </pic:blipFill>
                        <pic:spPr>
                          <a:xfrm>
                            <a:off x="1844624" y="603504"/>
                            <a:ext cx="897382" cy="152400"/>
                          </a:xfrm>
                          <a:prstGeom prst="rect">
                            <a:avLst/>
                          </a:prstGeom>
                        </pic:spPr>
                      </pic:pic>
                    </wpg:wgp>
                  </a:graphicData>
                </a:graphic>
              </wp:anchor>
            </w:drawing>
          </mc:Choice>
          <mc:Fallback>
            <w:pict>
              <v:group w14:anchorId="7505E3AE" id="Group 250" o:spid="_x0000_s1026" alt="&quot;&quot;" style="position:absolute;margin-left:66pt;margin-top:57.75pt;width:470.6pt;height:60pt;z-index:15766528;mso-wrap-distance-left:0;mso-wrap-distance-right:0;mso-position-horizontal-relative:page" coordsize="59766,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">
                <v:shape id="Image 251" o:spid="_x0000_s1027" type="#_x0000_t75" style="position:absolute;width:59764;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">
                  <v:imagedata r:id="rId298" o:title=""/>
                </v:shape>
                <v:shape id="Image 252" o:spid="_x0000_s1028" type="#_x0000_t75" style="position:absolute;top:1950;width:597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">
                  <v:imagedata r:id="rId299" o:title=""/>
                </v:shape>
                <v:shape id="Image 253" o:spid="_x0000_s1029" type="#_x0000_t75" style="position:absolute;top:3901;width:4346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">
                  <v:imagedata r:id="rId300" o:title=""/>
                </v:shape>
                <v:shape id="Image 254" o:spid="_x0000_s1030" type="#_x0000_t75" style="position:absolute;left:42839;top:3901;width:1692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">
                  <v:imagedata r:id="rId301" o:title=""/>
                </v:shape>
                <v:shape id="Image 255" o:spid="_x0000_s1031" type="#_x0000_t75" style="position:absolute;top:5913;width:613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">
                  <v:imagedata r:id="rId302" o:title=""/>
                </v:shape>
                <v:shape id="Image 256" o:spid="_x0000_s1032" type="#_x0000_t75" style="position:absolute;left:5596;top:7071;width:21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">
                  <v:imagedata r:id="rId286" o:title=""/>
                </v:shape>
                <v:shape id="Image 257" o:spid="_x0000_s1033" type="#_x0000_t75" style="position:absolute;left:6434;top:6035;width:1210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">
                  <v:imagedata r:id="rId303" o:title=""/>
                </v:shape>
                <v:shape id="Image 258" o:spid="_x0000_s1034" type="#_x0000_t75" style="position:absolute;left:18096;top:6858;width:31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">
                  <v:imagedata r:id="rId288" o:title=""/>
                </v:shape>
                <v:shape id="Image 259" o:spid="_x0000_s1035" type="#_x0000_t75" style="position:absolute;left:18446;top:6035;width:897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">
                  <v:imagedata r:id="rId304" o:title=""/>
                </v:shape>
                <w10:wrap anchorx="page"/>
              </v:group>
            </w:pict>
          </mc:Fallback>
        </mc:AlternateContent>
      </w:r>
      <w:r w:rsidRPr="00BA5108">
        <w:rPr>
          <w:rFonts w:ascii="Calibri" w:hAnsi="Calibri"/>
          <w:b/>
          <w:color w:val="939393"/>
          <w:spacing w:val="-10"/>
          <w:w w:val="105"/>
          <w:sz w:val="160"/>
        </w:rPr>
        <w:t>“</w:t>
      </w:r>
    </w:p>
    <w:p w14:paraId="1DFEF74A" w14:textId="77777777" w:rsidR="00164569" w:rsidRDefault="00000000">
      <w:pPr>
        <w:pStyle w:val="ListParagraph"/>
        <w:numPr>
          <w:ilvl w:val="0"/>
          <w:numId w:val="24"/>
        </w:numPr>
        <w:tabs>
          <w:tab w:val="left" w:pos="1851"/>
        </w:tabs>
        <w:spacing w:before="377"/>
        <w:ind w:left="1133" w:right="3140" w:firstLine="0"/>
        <w:rPr>
          <w:rFonts w:ascii="Calibri"/>
          <w:b/>
          <w:sz w:val="52"/>
        </w:rPr>
      </w:pPr>
      <w:bookmarkStart w:id="50" w:name="_bookmark50"/>
      <w:bookmarkEnd w:id="50"/>
      <w:r w:rsidRPr="00BA5108">
        <w:rPr>
          <w:rFonts w:ascii="Calibri"/>
          <w:b/>
          <w:color w:val="00A59C"/>
          <w:w w:val="125"/>
          <w:sz w:val="52"/>
        </w:rPr>
        <w:t>The Landscape of CSOs in Inclusive Development: A Literature Review</w:t>
      </w:r>
    </w:p>
    <w:p w14:paraId="596191DF" w14:textId="77777777" w:rsidR="00164569" w:rsidRDefault="00000000">
      <w:pPr>
        <w:pStyle w:val="BodyText"/>
        <w:spacing w:before="118"/>
        <w:rPr>
          <w:rFonts w:ascii="Calibri"/>
          <w:b/>
          <w:sz w:val="20"/>
        </w:rPr>
      </w:pPr>
      <w:r>
        <w:rPr>
          <w:rFonts w:ascii="Calibri"/>
          <w:b/>
          <w:noProof/>
          <w:sz w:val="20"/>
        </w:rPr>
        <mc:AlternateContent>
          <mc:Choice Requires="wpg">
            <w:drawing>
              <wp:anchor distT="0" distB="0" distL="0" distR="0" simplePos="0" relativeHeight="487620096" behindDoc="1" locked="0" layoutInCell="1" allowOverlap="1" wp14:anchorId="0D577FAC" wp14:editId="7F5AF1C5">
                <wp:simplePos x="0" y="0"/>
                <wp:positionH relativeFrom="page">
                  <wp:posOffset>719632</wp:posOffset>
                </wp:positionH>
                <wp:positionV relativeFrom="paragraph">
                  <wp:posOffset>245397</wp:posOffset>
                </wp:positionV>
                <wp:extent cx="6223635" cy="1012190"/>
                <wp:effectExtent l="0" t="0" r="0" b="0"/>
                <wp:wrapTopAndBottom/>
                <wp:docPr id="260"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635" cy="1012190"/>
                          <a:chOff x="0" y="0"/>
                          <a:chExt cx="6223635" cy="1012190"/>
                        </a:xfrm>
                      </wpg:grpSpPr>
                      <pic:pic xmlns:pic="http://schemas.openxmlformats.org/drawingml/2006/picture">
                        <pic:nvPicPr>
                          <pic:cNvPr id="261" name="Image 261"/>
                          <pic:cNvPicPr/>
                        </pic:nvPicPr>
                        <pic:blipFill>
                          <a:blip r:embed="rId305" cstate="print"/>
                          <a:stretch>
                            <a:fillRect/>
                          </a:stretch>
                        </pic:blipFill>
                        <pic:spPr>
                          <a:xfrm>
                            <a:off x="0" y="0"/>
                            <a:ext cx="6223254" cy="179832"/>
                          </a:xfrm>
                          <a:prstGeom prst="rect">
                            <a:avLst/>
                          </a:prstGeom>
                        </pic:spPr>
                      </pic:pic>
                      <pic:pic xmlns:pic="http://schemas.openxmlformats.org/drawingml/2006/picture">
                        <pic:nvPicPr>
                          <pic:cNvPr id="262" name="Image 262"/>
                          <pic:cNvPicPr/>
                        </pic:nvPicPr>
                        <pic:blipFill>
                          <a:blip r:embed="rId306" cstate="print"/>
                          <a:stretch>
                            <a:fillRect/>
                          </a:stretch>
                        </pic:blipFill>
                        <pic:spPr>
                          <a:xfrm>
                            <a:off x="0" y="207263"/>
                            <a:ext cx="6213602" cy="179832"/>
                          </a:xfrm>
                          <a:prstGeom prst="rect">
                            <a:avLst/>
                          </a:prstGeom>
                        </pic:spPr>
                      </pic:pic>
                      <pic:pic xmlns:pic="http://schemas.openxmlformats.org/drawingml/2006/picture">
                        <pic:nvPicPr>
                          <pic:cNvPr id="263" name="Image 263"/>
                          <pic:cNvPicPr/>
                        </pic:nvPicPr>
                        <pic:blipFill>
                          <a:blip r:embed="rId307" cstate="print"/>
                          <a:stretch>
                            <a:fillRect/>
                          </a:stretch>
                        </pic:blipFill>
                        <pic:spPr>
                          <a:xfrm>
                            <a:off x="0" y="417576"/>
                            <a:ext cx="3993769" cy="179832"/>
                          </a:xfrm>
                          <a:prstGeom prst="rect">
                            <a:avLst/>
                          </a:prstGeom>
                        </pic:spPr>
                      </pic:pic>
                      <pic:pic xmlns:pic="http://schemas.openxmlformats.org/drawingml/2006/picture">
                        <pic:nvPicPr>
                          <pic:cNvPr id="264" name="Image 264"/>
                          <pic:cNvPicPr/>
                        </pic:nvPicPr>
                        <pic:blipFill>
                          <a:blip r:embed="rId308" cstate="print"/>
                          <a:stretch>
                            <a:fillRect/>
                          </a:stretch>
                        </pic:blipFill>
                        <pic:spPr>
                          <a:xfrm>
                            <a:off x="3930345" y="417576"/>
                            <a:ext cx="2286127" cy="179832"/>
                          </a:xfrm>
                          <a:prstGeom prst="rect">
                            <a:avLst/>
                          </a:prstGeom>
                        </pic:spPr>
                      </pic:pic>
                      <pic:pic xmlns:pic="http://schemas.openxmlformats.org/drawingml/2006/picture">
                        <pic:nvPicPr>
                          <pic:cNvPr id="265" name="Image 265"/>
                          <pic:cNvPicPr/>
                        </pic:nvPicPr>
                        <pic:blipFill>
                          <a:blip r:embed="rId309" cstate="print"/>
                          <a:stretch>
                            <a:fillRect/>
                          </a:stretch>
                        </pic:blipFill>
                        <pic:spPr>
                          <a:xfrm>
                            <a:off x="0" y="625094"/>
                            <a:ext cx="6216777" cy="387096"/>
                          </a:xfrm>
                          <a:prstGeom prst="rect">
                            <a:avLst/>
                          </a:prstGeom>
                        </pic:spPr>
                      </pic:pic>
                    </wpg:wgp>
                  </a:graphicData>
                </a:graphic>
              </wp:anchor>
            </w:drawing>
          </mc:Choice>
          <mc:Fallback>
            <w:pict>
              <v:group w14:anchorId="0600F8B2" id="Group 260" o:spid="_x0000_s1026" alt="&quot;&quot;" style="position:absolute;margin-left:56.65pt;margin-top:19.3pt;width:490.05pt;height:79.7pt;z-index:-15696384;mso-wrap-distance-left:0;mso-wrap-distance-right:0;mso-position-horizontal-relative:page" coordsize="62236,1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">
                <v:shape id="Image 261" o:spid="_x0000_s1027" type="#_x0000_t75" style="position:absolute;width:6223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">
                  <v:imagedata r:id="rId310" o:title=""/>
                </v:shape>
                <v:shape id="Image 262" o:spid="_x0000_s1028" type="#_x0000_t75" style="position:absolute;top:2072;width:6213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">
                  <v:imagedata r:id="rId311" o:title=""/>
                </v:shape>
                <v:shape id="Image 263" o:spid="_x0000_s1029" type="#_x0000_t75" style="position:absolute;top:4175;width:3993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">
                  <v:imagedata r:id="rId312" o:title=""/>
                </v:shape>
                <v:shape id="Image 264" o:spid="_x0000_s1030" type="#_x0000_t75" style="position:absolute;left:39303;top:4175;width:2286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">
                  <v:imagedata r:id="rId313" o:title=""/>
                </v:shape>
                <v:shape id="Image 265" o:spid="_x0000_s1031" type="#_x0000_t75" style="position:absolute;top:6250;width:62167;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">
                  <v:imagedata r:id="rId314" o:title=""/>
                </v:shape>
                <w10:wrap type="topAndBottom" anchorx="page"/>
              </v:group>
            </w:pict>
          </mc:Fallback>
        </mc:AlternateContent>
      </w:r>
      <w:r>
        <w:rPr>
          <w:rFonts w:ascii="Calibri"/>
          <w:b/>
          <w:noProof/>
          <w:sz w:val="20"/>
        </w:rPr>
        <w:drawing>
          <wp:anchor distT="0" distB="0" distL="0" distR="0" simplePos="0" relativeHeight="487620608" behindDoc="1" locked="0" layoutInCell="1" allowOverlap="1" wp14:anchorId="04A2665F" wp14:editId="5EFA0AD3">
            <wp:simplePos x="0" y="0"/>
            <wp:positionH relativeFrom="page">
              <wp:posOffset>719632</wp:posOffset>
            </wp:positionH>
            <wp:positionV relativeFrom="paragraph">
              <wp:posOffset>1513619</wp:posOffset>
            </wp:positionV>
            <wp:extent cx="369823" cy="252984"/>
            <wp:effectExtent l="0" t="0" r="0" b="0"/>
            <wp:wrapTopAndBottom/>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a:extLst>
                        <a:ext uri="{C183D7F6-B498-43B3-948B-1728B52AA6E4}">
                          <adec:decorative xmlns:adec="http://schemas.microsoft.com/office/drawing/2017/decorative" val="1"/>
                        </a:ext>
                      </a:extLst>
                    </pic:cNvPr>
                    <pic:cNvPicPr/>
                  </pic:nvPicPr>
                  <pic:blipFill>
                    <a:blip r:embed="rId315" cstate="print"/>
                    <a:stretch>
                      <a:fillRect/>
                    </a:stretch>
                  </pic:blipFill>
                  <pic:spPr>
                    <a:xfrm>
                      <a:off x="0" y="0"/>
                      <a:ext cx="369823" cy="252984"/>
                    </a:xfrm>
                    <a:prstGeom prst="rect">
                      <a:avLst/>
                    </a:prstGeom>
                  </pic:spPr>
                </pic:pic>
              </a:graphicData>
            </a:graphic>
          </wp:anchor>
        </w:drawing>
      </w:r>
      <w:r>
        <w:rPr>
          <w:rFonts w:ascii="Calibri"/>
          <w:b/>
          <w:noProof/>
          <w:sz w:val="20"/>
        </w:rPr>
        <w:drawing>
          <wp:anchor distT="0" distB="0" distL="0" distR="0" simplePos="0" relativeHeight="487621120" behindDoc="1" locked="0" layoutInCell="1" allowOverlap="1" wp14:anchorId="1850CD0C" wp14:editId="397E2F06">
            <wp:simplePos x="0" y="0"/>
            <wp:positionH relativeFrom="page">
              <wp:posOffset>1177137</wp:posOffset>
            </wp:positionH>
            <wp:positionV relativeFrom="paragraph">
              <wp:posOffset>1513619</wp:posOffset>
            </wp:positionV>
            <wp:extent cx="5220207" cy="252984"/>
            <wp:effectExtent l="0" t="0" r="0" b="0"/>
            <wp:wrapTopAndBottom/>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a:extLst>
                        <a:ext uri="{C183D7F6-B498-43B3-948B-1728B52AA6E4}">
                          <adec:decorative xmlns:adec="http://schemas.microsoft.com/office/drawing/2017/decorative" val="1"/>
                        </a:ext>
                      </a:extLst>
                    </pic:cNvPr>
                    <pic:cNvPicPr/>
                  </pic:nvPicPr>
                  <pic:blipFill>
                    <a:blip r:embed="rId316" cstate="print"/>
                    <a:stretch>
                      <a:fillRect/>
                    </a:stretch>
                  </pic:blipFill>
                  <pic:spPr>
                    <a:xfrm>
                      <a:off x="0" y="0"/>
                      <a:ext cx="5220207" cy="252984"/>
                    </a:xfrm>
                    <a:prstGeom prst="rect">
                      <a:avLst/>
                    </a:prstGeom>
                  </pic:spPr>
                </pic:pic>
              </a:graphicData>
            </a:graphic>
          </wp:anchor>
        </w:drawing>
      </w:r>
      <w:r>
        <w:rPr>
          <w:rFonts w:ascii="Calibri"/>
          <w:b/>
          <w:noProof/>
          <w:sz w:val="20"/>
        </w:rPr>
        <mc:AlternateContent>
          <mc:Choice Requires="wpg">
            <w:drawing>
              <wp:anchor distT="0" distB="0" distL="0" distR="0" simplePos="0" relativeHeight="487621632" behindDoc="1" locked="0" layoutInCell="1" allowOverlap="1" wp14:anchorId="4A98DE72" wp14:editId="38DEC203">
                <wp:simplePos x="0" y="0"/>
                <wp:positionH relativeFrom="page">
                  <wp:posOffset>719632</wp:posOffset>
                </wp:positionH>
                <wp:positionV relativeFrom="paragraph">
                  <wp:posOffset>1968152</wp:posOffset>
                </wp:positionV>
                <wp:extent cx="6223635" cy="1426845"/>
                <wp:effectExtent l="0" t="0" r="0" b="0"/>
                <wp:wrapTopAndBottom/>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635" cy="1426845"/>
                          <a:chOff x="0" y="0"/>
                          <a:chExt cx="6223635" cy="1426845"/>
                        </a:xfrm>
                      </wpg:grpSpPr>
                      <pic:pic xmlns:pic="http://schemas.openxmlformats.org/drawingml/2006/picture">
                        <pic:nvPicPr>
                          <pic:cNvPr id="269" name="Image 269"/>
                          <pic:cNvPicPr/>
                        </pic:nvPicPr>
                        <pic:blipFill>
                          <a:blip r:embed="rId317" cstate="print"/>
                          <a:stretch>
                            <a:fillRect/>
                          </a:stretch>
                        </pic:blipFill>
                        <pic:spPr>
                          <a:xfrm>
                            <a:off x="6095" y="39623"/>
                            <a:ext cx="89916" cy="105156"/>
                          </a:xfrm>
                          <a:prstGeom prst="rect">
                            <a:avLst/>
                          </a:prstGeom>
                        </pic:spPr>
                      </pic:pic>
                      <pic:pic xmlns:pic="http://schemas.openxmlformats.org/drawingml/2006/picture">
                        <pic:nvPicPr>
                          <pic:cNvPr id="270" name="Image 270"/>
                          <pic:cNvPicPr/>
                        </pic:nvPicPr>
                        <pic:blipFill>
                          <a:blip r:embed="rId318" cstate="print"/>
                          <a:stretch>
                            <a:fillRect/>
                          </a:stretch>
                        </pic:blipFill>
                        <pic:spPr>
                          <a:xfrm>
                            <a:off x="103631" y="0"/>
                            <a:ext cx="6113271" cy="179832"/>
                          </a:xfrm>
                          <a:prstGeom prst="rect">
                            <a:avLst/>
                          </a:prstGeom>
                        </pic:spPr>
                      </pic:pic>
                      <pic:pic xmlns:pic="http://schemas.openxmlformats.org/drawingml/2006/picture">
                        <pic:nvPicPr>
                          <pic:cNvPr id="271" name="Image 271"/>
                          <pic:cNvPicPr/>
                        </pic:nvPicPr>
                        <pic:blipFill>
                          <a:blip r:embed="rId319" cstate="print"/>
                          <a:stretch>
                            <a:fillRect/>
                          </a:stretch>
                        </pic:blipFill>
                        <pic:spPr>
                          <a:xfrm>
                            <a:off x="1525" y="240791"/>
                            <a:ext cx="254749" cy="111252"/>
                          </a:xfrm>
                          <a:prstGeom prst="rect">
                            <a:avLst/>
                          </a:prstGeom>
                        </pic:spPr>
                      </pic:pic>
                      <pic:pic xmlns:pic="http://schemas.openxmlformats.org/drawingml/2006/picture">
                        <pic:nvPicPr>
                          <pic:cNvPr id="272" name="Image 272"/>
                          <pic:cNvPicPr/>
                        </pic:nvPicPr>
                        <pic:blipFill>
                          <a:blip r:embed="rId25" cstate="print"/>
                          <a:stretch>
                            <a:fillRect/>
                          </a:stretch>
                        </pic:blipFill>
                        <pic:spPr>
                          <a:xfrm>
                            <a:off x="272795" y="304800"/>
                            <a:ext cx="36575" cy="6095"/>
                          </a:xfrm>
                          <a:prstGeom prst="rect">
                            <a:avLst/>
                          </a:prstGeom>
                        </pic:spPr>
                      </pic:pic>
                      <pic:pic xmlns:pic="http://schemas.openxmlformats.org/drawingml/2006/picture">
                        <pic:nvPicPr>
                          <pic:cNvPr id="273" name="Image 273"/>
                          <pic:cNvPicPr/>
                        </pic:nvPicPr>
                        <pic:blipFill>
                          <a:blip r:embed="rId320" cstate="print"/>
                          <a:stretch>
                            <a:fillRect/>
                          </a:stretch>
                        </pic:blipFill>
                        <pic:spPr>
                          <a:xfrm>
                            <a:off x="313943" y="207263"/>
                            <a:ext cx="5908548" cy="179831"/>
                          </a:xfrm>
                          <a:prstGeom prst="rect">
                            <a:avLst/>
                          </a:prstGeom>
                        </pic:spPr>
                      </pic:pic>
                      <pic:pic xmlns:pic="http://schemas.openxmlformats.org/drawingml/2006/picture">
                        <pic:nvPicPr>
                          <pic:cNvPr id="274" name="Image 274"/>
                          <pic:cNvPicPr/>
                        </pic:nvPicPr>
                        <pic:blipFill>
                          <a:blip r:embed="rId321" cstate="print"/>
                          <a:stretch>
                            <a:fillRect/>
                          </a:stretch>
                        </pic:blipFill>
                        <pic:spPr>
                          <a:xfrm>
                            <a:off x="0" y="414527"/>
                            <a:ext cx="3206623" cy="179831"/>
                          </a:xfrm>
                          <a:prstGeom prst="rect">
                            <a:avLst/>
                          </a:prstGeom>
                        </pic:spPr>
                      </pic:pic>
                      <pic:pic xmlns:pic="http://schemas.openxmlformats.org/drawingml/2006/picture">
                        <pic:nvPicPr>
                          <pic:cNvPr id="275" name="Image 275"/>
                          <pic:cNvPicPr/>
                        </pic:nvPicPr>
                        <pic:blipFill>
                          <a:blip r:embed="rId25" cstate="print"/>
                          <a:stretch>
                            <a:fillRect/>
                          </a:stretch>
                        </pic:blipFill>
                        <pic:spPr>
                          <a:xfrm>
                            <a:off x="3148279" y="512063"/>
                            <a:ext cx="36575" cy="6095"/>
                          </a:xfrm>
                          <a:prstGeom prst="rect">
                            <a:avLst/>
                          </a:prstGeom>
                        </pic:spPr>
                      </pic:pic>
                      <pic:pic xmlns:pic="http://schemas.openxmlformats.org/drawingml/2006/picture">
                        <pic:nvPicPr>
                          <pic:cNvPr id="276" name="Image 276"/>
                          <pic:cNvPicPr/>
                        </pic:nvPicPr>
                        <pic:blipFill>
                          <a:blip r:embed="rId322" cstate="print"/>
                          <a:stretch>
                            <a:fillRect/>
                          </a:stretch>
                        </pic:blipFill>
                        <pic:spPr>
                          <a:xfrm>
                            <a:off x="3190954" y="448055"/>
                            <a:ext cx="160398" cy="111252"/>
                          </a:xfrm>
                          <a:prstGeom prst="rect">
                            <a:avLst/>
                          </a:prstGeom>
                        </pic:spPr>
                      </pic:pic>
                      <pic:pic xmlns:pic="http://schemas.openxmlformats.org/drawingml/2006/picture">
                        <pic:nvPicPr>
                          <pic:cNvPr id="277" name="Image 277"/>
                          <pic:cNvPicPr/>
                        </pic:nvPicPr>
                        <pic:blipFill>
                          <a:blip r:embed="rId25" cstate="print"/>
                          <a:stretch>
                            <a:fillRect/>
                          </a:stretch>
                        </pic:blipFill>
                        <pic:spPr>
                          <a:xfrm>
                            <a:off x="3355543" y="512063"/>
                            <a:ext cx="36575" cy="6095"/>
                          </a:xfrm>
                          <a:prstGeom prst="rect">
                            <a:avLst/>
                          </a:prstGeom>
                        </pic:spPr>
                      </pic:pic>
                      <pic:pic xmlns:pic="http://schemas.openxmlformats.org/drawingml/2006/picture">
                        <pic:nvPicPr>
                          <pic:cNvPr id="278" name="Image 278"/>
                          <pic:cNvPicPr/>
                        </pic:nvPicPr>
                        <pic:blipFill>
                          <a:blip r:embed="rId323" cstate="print"/>
                          <a:stretch>
                            <a:fillRect/>
                          </a:stretch>
                        </pic:blipFill>
                        <pic:spPr>
                          <a:xfrm>
                            <a:off x="3396691" y="414527"/>
                            <a:ext cx="416051" cy="179831"/>
                          </a:xfrm>
                          <a:prstGeom prst="rect">
                            <a:avLst/>
                          </a:prstGeom>
                        </pic:spPr>
                      </pic:pic>
                      <pic:pic xmlns:pic="http://schemas.openxmlformats.org/drawingml/2006/picture">
                        <pic:nvPicPr>
                          <pic:cNvPr id="279" name="Image 279"/>
                          <pic:cNvPicPr/>
                        </pic:nvPicPr>
                        <pic:blipFill>
                          <a:blip r:embed="rId324" cstate="print"/>
                          <a:stretch>
                            <a:fillRect/>
                          </a:stretch>
                        </pic:blipFill>
                        <pic:spPr>
                          <a:xfrm>
                            <a:off x="3753561" y="414527"/>
                            <a:ext cx="2469515" cy="179831"/>
                          </a:xfrm>
                          <a:prstGeom prst="rect">
                            <a:avLst/>
                          </a:prstGeom>
                        </pic:spPr>
                      </pic:pic>
                      <pic:pic xmlns:pic="http://schemas.openxmlformats.org/drawingml/2006/picture">
                        <pic:nvPicPr>
                          <pic:cNvPr id="280" name="Image 280"/>
                          <pic:cNvPicPr/>
                        </pic:nvPicPr>
                        <pic:blipFill>
                          <a:blip r:embed="rId325" cstate="print"/>
                          <a:stretch>
                            <a:fillRect/>
                          </a:stretch>
                        </pic:blipFill>
                        <pic:spPr>
                          <a:xfrm>
                            <a:off x="0" y="624840"/>
                            <a:ext cx="6216142" cy="179831"/>
                          </a:xfrm>
                          <a:prstGeom prst="rect">
                            <a:avLst/>
                          </a:prstGeom>
                        </pic:spPr>
                      </pic:pic>
                      <pic:pic xmlns:pic="http://schemas.openxmlformats.org/drawingml/2006/picture">
                        <pic:nvPicPr>
                          <pic:cNvPr id="281" name="Image 281"/>
                          <pic:cNvPicPr/>
                        </pic:nvPicPr>
                        <pic:blipFill>
                          <a:blip r:embed="rId326" cstate="print"/>
                          <a:stretch>
                            <a:fillRect/>
                          </a:stretch>
                        </pic:blipFill>
                        <pic:spPr>
                          <a:xfrm>
                            <a:off x="0" y="832103"/>
                            <a:ext cx="607275" cy="179831"/>
                          </a:xfrm>
                          <a:prstGeom prst="rect">
                            <a:avLst/>
                          </a:prstGeom>
                        </pic:spPr>
                      </pic:pic>
                      <pic:pic xmlns:pic="http://schemas.openxmlformats.org/drawingml/2006/picture">
                        <pic:nvPicPr>
                          <pic:cNvPr id="282" name="Image 282"/>
                          <pic:cNvPicPr/>
                        </pic:nvPicPr>
                        <pic:blipFill>
                          <a:blip r:embed="rId25" cstate="print"/>
                          <a:stretch>
                            <a:fillRect/>
                          </a:stretch>
                        </pic:blipFill>
                        <pic:spPr>
                          <a:xfrm>
                            <a:off x="544372" y="929639"/>
                            <a:ext cx="36576" cy="6095"/>
                          </a:xfrm>
                          <a:prstGeom prst="rect">
                            <a:avLst/>
                          </a:prstGeom>
                        </pic:spPr>
                      </pic:pic>
                      <pic:pic xmlns:pic="http://schemas.openxmlformats.org/drawingml/2006/picture">
                        <pic:nvPicPr>
                          <pic:cNvPr id="283" name="Image 283"/>
                          <pic:cNvPicPr/>
                        </pic:nvPicPr>
                        <pic:blipFill>
                          <a:blip r:embed="rId327" cstate="print"/>
                          <a:stretch>
                            <a:fillRect/>
                          </a:stretch>
                        </pic:blipFill>
                        <pic:spPr>
                          <a:xfrm>
                            <a:off x="588594" y="832103"/>
                            <a:ext cx="5625211" cy="179831"/>
                          </a:xfrm>
                          <a:prstGeom prst="rect">
                            <a:avLst/>
                          </a:prstGeom>
                        </pic:spPr>
                      </pic:pic>
                      <pic:pic xmlns:pic="http://schemas.openxmlformats.org/drawingml/2006/picture">
                        <pic:nvPicPr>
                          <pic:cNvPr id="284" name="Image 284"/>
                          <pic:cNvPicPr/>
                        </pic:nvPicPr>
                        <pic:blipFill>
                          <a:blip r:embed="rId328" cstate="print"/>
                          <a:stretch>
                            <a:fillRect/>
                          </a:stretch>
                        </pic:blipFill>
                        <pic:spPr>
                          <a:xfrm>
                            <a:off x="0" y="1039367"/>
                            <a:ext cx="1443990" cy="179831"/>
                          </a:xfrm>
                          <a:prstGeom prst="rect">
                            <a:avLst/>
                          </a:prstGeom>
                        </pic:spPr>
                      </pic:pic>
                      <pic:pic xmlns:pic="http://schemas.openxmlformats.org/drawingml/2006/picture">
                        <pic:nvPicPr>
                          <pic:cNvPr id="285" name="Image 285"/>
                          <pic:cNvPicPr/>
                        </pic:nvPicPr>
                        <pic:blipFill>
                          <a:blip r:embed="rId329" cstate="print"/>
                          <a:stretch>
                            <a:fillRect/>
                          </a:stretch>
                        </pic:blipFill>
                        <pic:spPr>
                          <a:xfrm>
                            <a:off x="1378280" y="1039367"/>
                            <a:ext cx="4844796" cy="179831"/>
                          </a:xfrm>
                          <a:prstGeom prst="rect">
                            <a:avLst/>
                          </a:prstGeom>
                        </pic:spPr>
                      </pic:pic>
                      <pic:pic xmlns:pic="http://schemas.openxmlformats.org/drawingml/2006/picture">
                        <pic:nvPicPr>
                          <pic:cNvPr id="286" name="Image 286"/>
                          <pic:cNvPicPr/>
                        </pic:nvPicPr>
                        <pic:blipFill>
                          <a:blip r:embed="rId330" cstate="print"/>
                          <a:stretch>
                            <a:fillRect/>
                          </a:stretch>
                        </pic:blipFill>
                        <pic:spPr>
                          <a:xfrm>
                            <a:off x="0" y="1246886"/>
                            <a:ext cx="1258341" cy="179831"/>
                          </a:xfrm>
                          <a:prstGeom prst="rect">
                            <a:avLst/>
                          </a:prstGeom>
                        </pic:spPr>
                      </pic:pic>
                    </wpg:wgp>
                  </a:graphicData>
                </a:graphic>
              </wp:anchor>
            </w:drawing>
          </mc:Choice>
          <mc:Fallback>
            <w:pict>
              <v:group w14:anchorId="2FBF0627" id="Group 268" o:spid="_x0000_s1026" alt="&quot;&quot;" style="position:absolute;margin-left:56.65pt;margin-top:154.95pt;width:490.05pt;height:112.35pt;z-index:-15694848;mso-wrap-distance-left:0;mso-wrap-distance-right:0;mso-position-horizontal-relative:page" coordsize="62236,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">
                <v:shape id="Image 269" o:spid="_x0000_s1027" type="#_x0000_t75" style="position:absolute;left:60;top:396;width:90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">
                  <v:imagedata r:id="rId331" o:title=""/>
                </v:shape>
                <v:shape id="Image 270" o:spid="_x0000_s1028" type="#_x0000_t75" style="position:absolute;left:1036;width:6113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">
                  <v:imagedata r:id="rId332" o:title=""/>
                </v:shape>
                <v:shape id="Image 271" o:spid="_x0000_s1029" type="#_x0000_t75" style="position:absolute;left:15;top:2407;width:2547;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">
                  <v:imagedata r:id="rId333" o:title=""/>
                </v:shape>
                <v:shape id="Image 272" o:spid="_x0000_s1030" type="#_x0000_t75" style="position:absolute;left:2727;top:3048;width:36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">
                  <v:imagedata r:id="rId47" o:title=""/>
                </v:shape>
                <v:shape id="Image 273" o:spid="_x0000_s1031" type="#_x0000_t75" style="position:absolute;left:3139;top:2072;width:5908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">
                  <v:imagedata r:id="rId334" o:title=""/>
                </v:shape>
                <v:shape id="Image 274" o:spid="_x0000_s1032" type="#_x0000_t75" style="position:absolute;top:4145;width:3206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">
                  <v:imagedata r:id="rId335" o:title=""/>
                </v:shape>
                <v:shape id="Image 275" o:spid="_x0000_s1033" type="#_x0000_t75" style="position:absolute;left:31482;top:5120;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">
                  <v:imagedata r:id="rId47" o:title=""/>
                </v:shape>
                <v:shape id="Image 276" o:spid="_x0000_s1034" type="#_x0000_t75" style="position:absolute;left:31909;top:4480;width:160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">
                  <v:imagedata r:id="rId336" o:title=""/>
                </v:shape>
                <v:shape id="Image 277" o:spid="_x0000_s1035" type="#_x0000_t75" style="position:absolute;left:33555;top:5120;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">
                  <v:imagedata r:id="rId47" o:title=""/>
                </v:shape>
                <v:shape id="Image 278" o:spid="_x0000_s1036" type="#_x0000_t75" style="position:absolute;left:33966;top:4145;width:416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">
                  <v:imagedata r:id="rId337" o:title=""/>
                </v:shape>
                <v:shape id="Image 279" o:spid="_x0000_s1037" type="#_x0000_t75" style="position:absolute;left:37535;top:4145;width:2469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">
                  <v:imagedata r:id="rId338" o:title=""/>
                </v:shape>
                <v:shape id="Image 280" o:spid="_x0000_s1038" type="#_x0000_t75" style="position:absolute;top:6248;width:6216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">
                  <v:imagedata r:id="rId339" o:title=""/>
                </v:shape>
                <v:shape id="Image 281" o:spid="_x0000_s1039" type="#_x0000_t75" style="position:absolute;top:8321;width:607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">
                  <v:imagedata r:id="rId340" o:title=""/>
                </v:shape>
                <v:shape id="Image 282" o:spid="_x0000_s1040" type="#_x0000_t75" style="position:absolute;left:5443;top:9296;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">
                  <v:imagedata r:id="rId47" o:title=""/>
                </v:shape>
                <v:shape id="Image 283" o:spid="_x0000_s1041" type="#_x0000_t75" style="position:absolute;left:5885;top:8321;width:56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">
                  <v:imagedata r:id="rId341" o:title=""/>
                </v:shape>
                <v:shape id="Image 284" o:spid="_x0000_s1042" type="#_x0000_t75" style="position:absolute;top:10393;width:1443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">
                  <v:imagedata r:id="rId342" o:title=""/>
                </v:shape>
                <v:shape id="Image 285" o:spid="_x0000_s1043" type="#_x0000_t75" style="position:absolute;left:13782;top:10393;width:4844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">
                  <v:imagedata r:id="rId343" o:title=""/>
                </v:shape>
                <v:shape id="Image 286" o:spid="_x0000_s1044" type="#_x0000_t75" style="position:absolute;top:12468;width:12583;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">
                  <v:imagedata r:id="rId344" o:title=""/>
                </v:shape>
                <w10:wrap type="topAndBottom" anchorx="page"/>
              </v:group>
            </w:pict>
          </mc:Fallback>
        </mc:AlternateContent>
      </w:r>
      <w:r>
        <w:rPr>
          <w:rFonts w:ascii="Calibri"/>
          <w:b/>
          <w:noProof/>
          <w:sz w:val="20"/>
        </w:rPr>
        <mc:AlternateContent>
          <mc:Choice Requires="wpg">
            <w:drawing>
              <wp:anchor distT="0" distB="0" distL="0" distR="0" simplePos="0" relativeHeight="487622144" behindDoc="1" locked="0" layoutInCell="1" allowOverlap="1" wp14:anchorId="75F534F0" wp14:editId="54C5B5D8">
                <wp:simplePos x="0" y="0"/>
                <wp:positionH relativeFrom="page">
                  <wp:posOffset>719632</wp:posOffset>
                </wp:positionH>
                <wp:positionV relativeFrom="paragraph">
                  <wp:posOffset>3525934</wp:posOffset>
                </wp:positionV>
                <wp:extent cx="6220460" cy="802005"/>
                <wp:effectExtent l="0" t="0" r="0" b="0"/>
                <wp:wrapTopAndBottom/>
                <wp:docPr id="28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460" cy="802005"/>
                          <a:chOff x="0" y="0"/>
                          <a:chExt cx="6220460" cy="802005"/>
                        </a:xfrm>
                      </wpg:grpSpPr>
                      <pic:pic xmlns:pic="http://schemas.openxmlformats.org/drawingml/2006/picture">
                        <pic:nvPicPr>
                          <pic:cNvPr id="288" name="Image 288"/>
                          <pic:cNvPicPr/>
                        </pic:nvPicPr>
                        <pic:blipFill>
                          <a:blip r:embed="rId345" cstate="print"/>
                          <a:stretch>
                            <a:fillRect/>
                          </a:stretch>
                        </pic:blipFill>
                        <pic:spPr>
                          <a:xfrm>
                            <a:off x="0" y="0"/>
                            <a:ext cx="5581777" cy="179831"/>
                          </a:xfrm>
                          <a:prstGeom prst="rect">
                            <a:avLst/>
                          </a:prstGeom>
                        </pic:spPr>
                      </pic:pic>
                      <pic:pic xmlns:pic="http://schemas.openxmlformats.org/drawingml/2006/picture">
                        <pic:nvPicPr>
                          <pic:cNvPr id="289" name="Image 289"/>
                          <pic:cNvPicPr/>
                        </pic:nvPicPr>
                        <pic:blipFill>
                          <a:blip r:embed="rId346" cstate="print"/>
                          <a:stretch>
                            <a:fillRect/>
                          </a:stretch>
                        </pic:blipFill>
                        <pic:spPr>
                          <a:xfrm>
                            <a:off x="5512892" y="0"/>
                            <a:ext cx="701928" cy="179831"/>
                          </a:xfrm>
                          <a:prstGeom prst="rect">
                            <a:avLst/>
                          </a:prstGeom>
                        </pic:spPr>
                      </pic:pic>
                      <pic:pic xmlns:pic="http://schemas.openxmlformats.org/drawingml/2006/picture">
                        <pic:nvPicPr>
                          <pic:cNvPr id="290" name="Image 290"/>
                          <pic:cNvPicPr/>
                        </pic:nvPicPr>
                        <pic:blipFill>
                          <a:blip r:embed="rId347" cstate="print"/>
                          <a:stretch>
                            <a:fillRect/>
                          </a:stretch>
                        </pic:blipFill>
                        <pic:spPr>
                          <a:xfrm>
                            <a:off x="0" y="207263"/>
                            <a:ext cx="1034300" cy="179831"/>
                          </a:xfrm>
                          <a:prstGeom prst="rect">
                            <a:avLst/>
                          </a:prstGeom>
                        </pic:spPr>
                      </pic:pic>
                      <pic:pic xmlns:pic="http://schemas.openxmlformats.org/drawingml/2006/picture">
                        <pic:nvPicPr>
                          <pic:cNvPr id="291" name="Image 291"/>
                          <pic:cNvPicPr/>
                        </pic:nvPicPr>
                        <pic:blipFill>
                          <a:blip r:embed="rId348" cstate="print"/>
                          <a:stretch>
                            <a:fillRect/>
                          </a:stretch>
                        </pic:blipFill>
                        <pic:spPr>
                          <a:xfrm>
                            <a:off x="990930" y="207263"/>
                            <a:ext cx="519379" cy="179831"/>
                          </a:xfrm>
                          <a:prstGeom prst="rect">
                            <a:avLst/>
                          </a:prstGeom>
                        </pic:spPr>
                      </pic:pic>
                      <pic:pic xmlns:pic="http://schemas.openxmlformats.org/drawingml/2006/picture">
                        <pic:nvPicPr>
                          <pic:cNvPr id="292" name="Image 292"/>
                          <pic:cNvPicPr/>
                        </pic:nvPicPr>
                        <pic:blipFill>
                          <a:blip r:embed="rId349" cstate="print"/>
                          <a:stretch>
                            <a:fillRect/>
                          </a:stretch>
                        </pic:blipFill>
                        <pic:spPr>
                          <a:xfrm>
                            <a:off x="1445336" y="207263"/>
                            <a:ext cx="4766817" cy="179831"/>
                          </a:xfrm>
                          <a:prstGeom prst="rect">
                            <a:avLst/>
                          </a:prstGeom>
                        </pic:spPr>
                      </pic:pic>
                      <pic:pic xmlns:pic="http://schemas.openxmlformats.org/drawingml/2006/picture">
                        <pic:nvPicPr>
                          <pic:cNvPr id="293" name="Image 293"/>
                          <pic:cNvPicPr/>
                        </pic:nvPicPr>
                        <pic:blipFill>
                          <a:blip r:embed="rId350" cstate="print"/>
                          <a:stretch>
                            <a:fillRect/>
                          </a:stretch>
                        </pic:blipFill>
                        <pic:spPr>
                          <a:xfrm>
                            <a:off x="0" y="414527"/>
                            <a:ext cx="6220206" cy="179831"/>
                          </a:xfrm>
                          <a:prstGeom prst="rect">
                            <a:avLst/>
                          </a:prstGeom>
                        </pic:spPr>
                      </pic:pic>
                      <pic:pic xmlns:pic="http://schemas.openxmlformats.org/drawingml/2006/picture">
                        <pic:nvPicPr>
                          <pic:cNvPr id="294" name="Image 294"/>
                          <pic:cNvPicPr/>
                        </pic:nvPicPr>
                        <pic:blipFill>
                          <a:blip r:embed="rId351" cstate="print"/>
                          <a:stretch>
                            <a:fillRect/>
                          </a:stretch>
                        </pic:blipFill>
                        <pic:spPr>
                          <a:xfrm>
                            <a:off x="0" y="621817"/>
                            <a:ext cx="1024458" cy="179831"/>
                          </a:xfrm>
                          <a:prstGeom prst="rect">
                            <a:avLst/>
                          </a:prstGeom>
                        </pic:spPr>
                      </pic:pic>
                      <pic:pic xmlns:pic="http://schemas.openxmlformats.org/drawingml/2006/picture">
                        <pic:nvPicPr>
                          <pic:cNvPr id="295" name="Image 295"/>
                          <pic:cNvPicPr/>
                        </pic:nvPicPr>
                        <pic:blipFill>
                          <a:blip r:embed="rId352" cstate="print"/>
                          <a:stretch>
                            <a:fillRect/>
                          </a:stretch>
                        </pic:blipFill>
                        <pic:spPr>
                          <a:xfrm>
                            <a:off x="960450" y="621817"/>
                            <a:ext cx="3141218" cy="179831"/>
                          </a:xfrm>
                          <a:prstGeom prst="rect">
                            <a:avLst/>
                          </a:prstGeom>
                        </pic:spPr>
                      </pic:pic>
                      <pic:pic xmlns:pic="http://schemas.openxmlformats.org/drawingml/2006/picture">
                        <pic:nvPicPr>
                          <pic:cNvPr id="296" name="Image 296"/>
                          <pic:cNvPicPr/>
                        </pic:nvPicPr>
                        <pic:blipFill>
                          <a:blip r:embed="rId25" cstate="print"/>
                          <a:stretch>
                            <a:fillRect/>
                          </a:stretch>
                        </pic:blipFill>
                        <pic:spPr>
                          <a:xfrm>
                            <a:off x="4044645" y="719353"/>
                            <a:ext cx="36575" cy="6096"/>
                          </a:xfrm>
                          <a:prstGeom prst="rect">
                            <a:avLst/>
                          </a:prstGeom>
                        </pic:spPr>
                      </pic:pic>
                      <pic:pic xmlns:pic="http://schemas.openxmlformats.org/drawingml/2006/picture">
                        <pic:nvPicPr>
                          <pic:cNvPr id="297" name="Image 297"/>
                          <pic:cNvPicPr/>
                        </pic:nvPicPr>
                        <pic:blipFill>
                          <a:blip r:embed="rId353" cstate="print"/>
                          <a:stretch>
                            <a:fillRect/>
                          </a:stretch>
                        </pic:blipFill>
                        <pic:spPr>
                          <a:xfrm>
                            <a:off x="4085793" y="621817"/>
                            <a:ext cx="2131441" cy="179831"/>
                          </a:xfrm>
                          <a:prstGeom prst="rect">
                            <a:avLst/>
                          </a:prstGeom>
                        </pic:spPr>
                      </pic:pic>
                    </wpg:wgp>
                  </a:graphicData>
                </a:graphic>
              </wp:anchor>
            </w:drawing>
          </mc:Choice>
          <mc:Fallback>
            <w:pict>
              <v:group w14:anchorId="55C91D93" id="Group 287" o:spid="_x0000_s1026" alt="&quot;&quot;" style="position:absolute;margin-left:56.65pt;margin-top:277.65pt;width:489.8pt;height:63.15pt;z-index:-15694336;mso-wrap-distance-left:0;mso-wrap-distance-right:0;mso-position-horizontal-relative:page" coordsize="62204,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">
                <v:shape id="Image 288" o:spid="_x0000_s1027" type="#_x0000_t75" style="position:absolute;width:5581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">
                  <v:imagedata r:id="rId354" o:title=""/>
                </v:shape>
                <v:shape id="Image 289" o:spid="_x0000_s1028" type="#_x0000_t75" style="position:absolute;left:55128;width:702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">
                  <v:imagedata r:id="rId355" o:title=""/>
                </v:shape>
                <v:shape id="Image 290" o:spid="_x0000_s1029" type="#_x0000_t75" style="position:absolute;top:2072;width:1034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">
                  <v:imagedata r:id="rId356" o:title=""/>
                </v:shape>
                <v:shape id="Image 291" o:spid="_x0000_s1030" type="#_x0000_t75" style="position:absolute;left:9909;top:2072;width:519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">
                  <v:imagedata r:id="rId357" o:title=""/>
                </v:shape>
                <v:shape id="Image 292" o:spid="_x0000_s1031" type="#_x0000_t75" style="position:absolute;left:14453;top:2072;width:4766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">
                  <v:imagedata r:id="rId358" o:title=""/>
                </v:shape>
                <v:shape id="Image 293" o:spid="_x0000_s1032" type="#_x0000_t75" style="position:absolute;top:4145;width:6220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">
                  <v:imagedata r:id="rId359" o:title=""/>
                </v:shape>
                <v:shape id="Image 294" o:spid="_x0000_s1033" type="#_x0000_t75" style="position:absolute;top:6218;width:1024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">
                  <v:imagedata r:id="rId360" o:title=""/>
                </v:shape>
                <v:shape id="Image 295" o:spid="_x0000_s1034" type="#_x0000_t75" style="position:absolute;left:9604;top:6218;width:3141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">
                  <v:imagedata r:id="rId361" o:title=""/>
                </v:shape>
                <v:shape id="Image 296" o:spid="_x0000_s1035" type="#_x0000_t75" style="position:absolute;left:40446;top:7193;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">
                  <v:imagedata r:id="rId47" o:title=""/>
                </v:shape>
                <v:shape id="Image 297" o:spid="_x0000_s1036" type="#_x0000_t75" style="position:absolute;left:40857;top:6218;width:2131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">
                  <v:imagedata r:id="rId362" o:title=""/>
                </v:shape>
                <w10:wrap type="topAndBottom" anchorx="page"/>
              </v:group>
            </w:pict>
          </mc:Fallback>
        </mc:AlternateContent>
      </w:r>
    </w:p>
    <w:p w14:paraId="0F25F680" w14:textId="77777777" w:rsidR="00164569" w:rsidRDefault="00164569">
      <w:pPr>
        <w:pStyle w:val="BodyText"/>
        <w:spacing w:before="135"/>
        <w:rPr>
          <w:rFonts w:ascii="Calibri"/>
          <w:b/>
          <w:sz w:val="20"/>
        </w:rPr>
      </w:pPr>
    </w:p>
    <w:p w14:paraId="3E6E41D9" w14:textId="77777777" w:rsidR="00164569" w:rsidRDefault="00164569">
      <w:pPr>
        <w:pStyle w:val="BodyText"/>
        <w:spacing w:before="49"/>
        <w:rPr>
          <w:rFonts w:ascii="Calibri"/>
          <w:b/>
          <w:sz w:val="20"/>
        </w:rPr>
      </w:pPr>
    </w:p>
    <w:p w14:paraId="26E10843" w14:textId="77777777" w:rsidR="00164569" w:rsidRDefault="00164569">
      <w:pPr>
        <w:pStyle w:val="BodyText"/>
        <w:spacing w:before="11"/>
        <w:rPr>
          <w:rFonts w:ascii="Calibri"/>
          <w:b/>
          <w:sz w:val="14"/>
        </w:rPr>
      </w:pPr>
    </w:p>
    <w:p w14:paraId="2206B16E" w14:textId="77777777" w:rsidR="00164569" w:rsidRDefault="00164569">
      <w:pPr>
        <w:pStyle w:val="BodyText"/>
        <w:rPr>
          <w:rFonts w:ascii="Calibri"/>
          <w:b/>
          <w:sz w:val="20"/>
        </w:rPr>
      </w:pPr>
    </w:p>
    <w:p w14:paraId="75D1A08D" w14:textId="77777777" w:rsidR="00164569" w:rsidRDefault="00164569">
      <w:pPr>
        <w:pStyle w:val="BodyText"/>
        <w:rPr>
          <w:rFonts w:ascii="Calibri"/>
          <w:b/>
          <w:sz w:val="20"/>
        </w:rPr>
      </w:pPr>
    </w:p>
    <w:p w14:paraId="06092807" w14:textId="77777777" w:rsidR="00164569" w:rsidRDefault="00164569">
      <w:pPr>
        <w:pStyle w:val="BodyText"/>
        <w:spacing w:before="161"/>
        <w:rPr>
          <w:rFonts w:ascii="Calibri"/>
          <w:b/>
          <w:sz w:val="20"/>
        </w:rPr>
      </w:pPr>
    </w:p>
    <w:p w14:paraId="2851501D" w14:textId="77777777" w:rsidR="00164569" w:rsidRDefault="00000000">
      <w:pPr>
        <w:ind w:right="682"/>
        <w:jc w:val="right"/>
        <w:rPr>
          <w:rFonts w:ascii="Arial Black"/>
          <w:sz w:val="20"/>
        </w:rPr>
      </w:pPr>
      <w:r>
        <w:rPr>
          <w:rFonts w:ascii="Arial Black"/>
          <w:noProof/>
          <w:sz w:val="20"/>
        </w:rPr>
        <mc:AlternateContent>
          <mc:Choice Requires="wpg">
            <w:drawing>
              <wp:anchor distT="0" distB="0" distL="0" distR="0" simplePos="0" relativeHeight="15763456" behindDoc="0" locked="0" layoutInCell="1" allowOverlap="1" wp14:anchorId="30A4A6A5" wp14:editId="3FDE079F">
                <wp:simplePos x="0" y="0"/>
                <wp:positionH relativeFrom="page">
                  <wp:posOffset>0</wp:posOffset>
                </wp:positionH>
                <wp:positionV relativeFrom="paragraph">
                  <wp:posOffset>-87961</wp:posOffset>
                </wp:positionV>
                <wp:extent cx="4040504" cy="294640"/>
                <wp:effectExtent l="0" t="0" r="0" b="0"/>
                <wp:wrapNone/>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94640"/>
                          <a:chOff x="0" y="0"/>
                          <a:chExt cx="4040504" cy="294640"/>
                        </a:xfrm>
                      </wpg:grpSpPr>
                      <pic:pic xmlns:pic="http://schemas.openxmlformats.org/drawingml/2006/picture">
                        <pic:nvPicPr>
                          <pic:cNvPr id="299" name="Image 299"/>
                          <pic:cNvPicPr/>
                        </pic:nvPicPr>
                        <pic:blipFill>
                          <a:blip r:embed="rId363" cstate="print"/>
                          <a:stretch>
                            <a:fillRect/>
                          </a:stretch>
                        </pic:blipFill>
                        <pic:spPr>
                          <a:xfrm>
                            <a:off x="463682" y="46760"/>
                            <a:ext cx="997954" cy="152739"/>
                          </a:xfrm>
                          <a:prstGeom prst="rect">
                            <a:avLst/>
                          </a:prstGeom>
                        </pic:spPr>
                      </pic:pic>
                      <pic:pic xmlns:pic="http://schemas.openxmlformats.org/drawingml/2006/picture">
                        <pic:nvPicPr>
                          <pic:cNvPr id="300" name="Image 300"/>
                          <pic:cNvPicPr/>
                        </pic:nvPicPr>
                        <pic:blipFill>
                          <a:blip r:embed="rId364" cstate="print"/>
                          <a:stretch>
                            <a:fillRect/>
                          </a:stretch>
                        </pic:blipFill>
                        <pic:spPr>
                          <a:xfrm>
                            <a:off x="444119" y="0"/>
                            <a:ext cx="3596385" cy="294639"/>
                          </a:xfrm>
                          <a:prstGeom prst="rect">
                            <a:avLst/>
                          </a:prstGeom>
                        </pic:spPr>
                      </pic:pic>
                      <wps:wsp>
                        <wps:cNvPr id="301" name="Graphic 301"/>
                        <wps:cNvSpPr/>
                        <wps:spPr>
                          <a:xfrm>
                            <a:off x="0" y="0"/>
                            <a:ext cx="464184" cy="291465"/>
                          </a:xfrm>
                          <a:custGeom>
                            <a:avLst/>
                            <a:gdLst/>
                            <a:ahLst/>
                            <a:cxnLst/>
                            <a:rect l="l" t="t" r="r" b="b"/>
                            <a:pathLst>
                              <a:path w="464184" h="291465">
                                <a:moveTo>
                                  <a:pt x="464186" y="0"/>
                                </a:moveTo>
                                <a:lnTo>
                                  <a:pt x="0" y="0"/>
                                </a:lnTo>
                                <a:lnTo>
                                  <a:pt x="0" y="291299"/>
                                </a:lnTo>
                                <a:lnTo>
                                  <a:pt x="464186" y="291299"/>
                                </a:lnTo>
                                <a:lnTo>
                                  <a:pt x="464186"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155EB5BC" id="Group 298" o:spid="_x0000_s1026" alt="&quot;&quot;" style="position:absolute;margin-left:0;margin-top:-6.95pt;width:318.15pt;height:23.2pt;z-index:15763456;mso-wrap-distance-left:0;mso-wrap-distance-right:0;mso-position-horizontal-relative:page" coordsize="4040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">
                <v:shape id="Image 299" o:spid="_x0000_s1027" type="#_x0000_t75" style="position:absolute;left:4636;top:467;width:9980;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">
                  <v:imagedata r:id="rId365" o:title=""/>
                </v:shape>
                <v:shape id="Image 300" o:spid="_x0000_s1028" type="#_x0000_t75" style="position:absolute;left:4441;width:359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">
                  <v:imagedata r:id="rId366" o:title=""/>
                </v:shape>
                <v:shape id="Graphic 301" o:spid="_x0000_s1029" style="position:absolute;width:4641;height:2914;visibility:visible;mso-wrap-style:square;v-text-anchor:top" coordsize="464184,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" path="m464186,l,,,291299r464186,l464186,xe" fillcolor="#173558" stroked="f">
                  <v:path arrowok="t"/>
                </v:shape>
                <w10:wrap anchorx="page"/>
              </v:group>
            </w:pict>
          </mc:Fallback>
        </mc:AlternateContent>
      </w:r>
      <w:r>
        <w:rPr>
          <w:rFonts w:ascii="Arial Black"/>
          <w:noProof/>
          <w:sz w:val="20"/>
        </w:rPr>
        <mc:AlternateContent>
          <mc:Choice Requires="wps">
            <w:drawing>
              <wp:anchor distT="0" distB="0" distL="0" distR="0" simplePos="0" relativeHeight="15763968" behindDoc="0" locked="0" layoutInCell="1" allowOverlap="1" wp14:anchorId="2626DF71" wp14:editId="43D724AB">
                <wp:simplePos x="0" y="0"/>
                <wp:positionH relativeFrom="page">
                  <wp:posOffset>6762750</wp:posOffset>
                </wp:positionH>
                <wp:positionV relativeFrom="paragraph">
                  <wp:posOffset>-35256</wp:posOffset>
                </wp:positionV>
                <wp:extent cx="1270" cy="266065"/>
                <wp:effectExtent l="0" t="0" r="0" b="0"/>
                <wp:wrapNone/>
                <wp:docPr id="302" name="Graphic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5"/>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5A740F58" id="Graphic 302" o:spid="_x0000_s1026" alt="&quot;&quot;" style="position:absolute;margin-left:532.5pt;margin-top:-2.8pt;width:.1pt;height:20.95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" path="m,l,266065e" filled="f" strokecolor="#00aca3" strokeweight="4.5pt">
                <v:path arrowok="t"/>
                <w10:wrap anchorx="page"/>
              </v:shape>
            </w:pict>
          </mc:Fallback>
        </mc:AlternateContent>
      </w:r>
      <w:bookmarkStart w:id="51" w:name="_bookmark51"/>
      <w:bookmarkEnd w:id="51"/>
      <w:r>
        <w:rPr>
          <w:rFonts w:ascii="Arial Black"/>
          <w:color w:val="6C6D70"/>
          <w:spacing w:val="-5"/>
          <w:w w:val="85"/>
          <w:sz w:val="20"/>
        </w:rPr>
        <w:t>15</w:t>
      </w:r>
    </w:p>
    <w:p w14:paraId="527B2B85" w14:textId="77777777" w:rsidR="00164569" w:rsidRDefault="00164569">
      <w:pPr>
        <w:jc w:val="right"/>
        <w:rPr>
          <w:rFonts w:ascii="Arial Black"/>
          <w:sz w:val="20"/>
        </w:rPr>
        <w:sectPr w:rsidR="00164569">
          <w:footerReference w:type="default" r:id="rId367"/>
          <w:pgSz w:w="11910" w:h="16840"/>
          <w:pgMar w:top="1420" w:right="0" w:bottom="280" w:left="0" w:header="0" w:footer="0" w:gutter="0"/>
          <w:cols w:space="720"/>
        </w:sectPr>
      </w:pPr>
    </w:p>
    <w:p w14:paraId="5A4175FD" w14:textId="77777777" w:rsidR="00164569" w:rsidRDefault="00000000">
      <w:pPr>
        <w:pStyle w:val="BodyText"/>
        <w:spacing w:before="83" w:line="319" w:lineRule="auto"/>
        <w:ind w:left="1140" w:right="1100"/>
        <w:jc w:val="both"/>
      </w:pPr>
      <w:r>
        <w:rPr>
          <w:noProof/>
        </w:rPr>
        <w:lastRenderedPageBreak/>
        <mc:AlternateContent>
          <mc:Choice Requires="wps">
            <w:drawing>
              <wp:anchor distT="0" distB="0" distL="0" distR="0" simplePos="0" relativeHeight="484454400" behindDoc="1" locked="0" layoutInCell="1" allowOverlap="1" wp14:anchorId="659A00E0" wp14:editId="2FA6A005">
                <wp:simplePos x="0" y="0"/>
                <wp:positionH relativeFrom="page">
                  <wp:posOffset>659499</wp:posOffset>
                </wp:positionH>
                <wp:positionV relativeFrom="page">
                  <wp:posOffset>10129107</wp:posOffset>
                </wp:positionV>
                <wp:extent cx="394335" cy="118745"/>
                <wp:effectExtent l="0" t="0" r="0" b="0"/>
                <wp:wrapNone/>
                <wp:docPr id="307"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71F8E1F9" id="Graphic 307" o:spid="_x0000_s1026" alt="&quot;&quot;" style="position:absolute;margin-left:51.95pt;margin-top:797.55pt;width:31.05pt;height:9.35pt;z-index:-18862080;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" path="m393826,118357l,118357,,,393826,r,118357xe" fillcolor="#1a385b" stroked="f">
                <v:path arrowok="t"/>
                <w10:wrap anchorx="page" anchory="page"/>
              </v:shape>
            </w:pict>
          </mc:Fallback>
        </mc:AlternateContent>
      </w:r>
      <w:r>
        <w:rPr>
          <w:noProof/>
        </w:rPr>
        <mc:AlternateContent>
          <mc:Choice Requires="wps">
            <w:drawing>
              <wp:anchor distT="0" distB="0" distL="0" distR="0" simplePos="0" relativeHeight="484454912" behindDoc="1" locked="0" layoutInCell="1" allowOverlap="1" wp14:anchorId="56EECC74" wp14:editId="2655A8E0">
                <wp:simplePos x="0" y="0"/>
                <wp:positionH relativeFrom="page">
                  <wp:posOffset>1431017</wp:posOffset>
                </wp:positionH>
                <wp:positionV relativeFrom="page">
                  <wp:posOffset>10127387</wp:posOffset>
                </wp:positionV>
                <wp:extent cx="9525" cy="113030"/>
                <wp:effectExtent l="0" t="0" r="0" b="0"/>
                <wp:wrapNone/>
                <wp:docPr id="308" name="Graphic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63FF1381" id="Graphic 308" o:spid="_x0000_s1026" alt="&quot;&quot;" style="position:absolute;margin-left:112.7pt;margin-top:797.45pt;width:.75pt;height:8.9pt;z-index:-1886156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" path="m9158,112747r-9158,l,,9158,r,112747xe" fillcolor="#ededef" stroked="f">
                <v:path arrowok="t"/>
                <w10:wrap anchorx="page" anchory="page"/>
              </v:shape>
            </w:pict>
          </mc:Fallback>
        </mc:AlternateContent>
      </w:r>
      <w:r>
        <w:rPr>
          <w:w w:val="90"/>
        </w:rPr>
        <w:t>to</w:t>
      </w:r>
      <w:r>
        <w:rPr>
          <w:spacing w:val="80"/>
        </w:rPr>
        <w:t xml:space="preserve"> </w:t>
      </w:r>
      <w:r>
        <w:t>avoid conflict (Billah, 2000).</w:t>
      </w:r>
      <w:r>
        <w:rPr>
          <w:spacing w:val="-3"/>
        </w:rPr>
        <w:t xml:space="preserve"> </w:t>
      </w:r>
      <w:r>
        <w:t>Second,</w:t>
      </w:r>
      <w:r>
        <w:rPr>
          <w:spacing w:val="-2"/>
        </w:rPr>
        <w:t xml:space="preserve"> </w:t>
      </w:r>
      <w:r>
        <w:t>Indonesian legislation has historically grouped various types of societal</w:t>
      </w:r>
      <w:r>
        <w:rPr>
          <w:spacing w:val="-2"/>
        </w:rPr>
        <w:t xml:space="preserve"> </w:t>
      </w:r>
      <w:r>
        <w:t>organizations together to facilitate</w:t>
      </w:r>
      <w:r>
        <w:rPr>
          <w:spacing w:val="-2"/>
        </w:rPr>
        <w:t xml:space="preserve"> </w:t>
      </w:r>
      <w:r>
        <w:t>easier government control (ICNL</w:t>
      </w:r>
      <w:hyperlink w:anchor="_bookmark54" w:history="1">
        <w:r>
          <w:rPr>
            <w:vertAlign w:val="superscript"/>
          </w:rPr>
          <w:t>22</w:t>
        </w:r>
        <w:r>
          <w:rPr>
            <w:sz w:val="12"/>
          </w:rPr>
          <w:t>,</w:t>
        </w:r>
      </w:hyperlink>
      <w:r>
        <w:rPr>
          <w:spacing w:val="22"/>
          <w:sz w:val="12"/>
        </w:rPr>
        <w:t xml:space="preserve"> </w:t>
      </w:r>
      <w:r>
        <w:t>2024).</w:t>
      </w:r>
      <w:r>
        <w:rPr>
          <w:spacing w:val="-7"/>
        </w:rPr>
        <w:t xml:space="preserve"> </w:t>
      </w:r>
      <w:r>
        <w:t>Law</w:t>
      </w:r>
      <w:r>
        <w:rPr>
          <w:spacing w:val="-3"/>
        </w:rPr>
        <w:t xml:space="preserve"> </w:t>
      </w:r>
      <w:r>
        <w:t>No.</w:t>
      </w:r>
      <w:r>
        <w:rPr>
          <w:spacing w:val="-15"/>
        </w:rPr>
        <w:t xml:space="preserve"> </w:t>
      </w:r>
      <w:r>
        <w:t>8</w:t>
      </w:r>
      <w:r>
        <w:rPr>
          <w:spacing w:val="-15"/>
        </w:rPr>
        <w:t xml:space="preserve"> </w:t>
      </w:r>
      <w:r>
        <w:t>of 1985 on</w:t>
      </w:r>
      <w:r>
        <w:rPr>
          <w:spacing w:val="-7"/>
        </w:rPr>
        <w:t xml:space="preserve"> </w:t>
      </w:r>
      <w:r>
        <w:t>Societal Organizations,</w:t>
      </w:r>
      <w:r>
        <w:rPr>
          <w:spacing w:val="-8"/>
        </w:rPr>
        <w:t xml:space="preserve"> </w:t>
      </w:r>
      <w:r>
        <w:t>or</w:t>
      </w:r>
      <w:r>
        <w:rPr>
          <w:spacing w:val="-4"/>
        </w:rPr>
        <w:t xml:space="preserve"> </w:t>
      </w:r>
      <w:proofErr w:type="spellStart"/>
      <w:r>
        <w:rPr>
          <w:i/>
          <w:sz w:val="22"/>
        </w:rPr>
        <w:t>Organisasi</w:t>
      </w:r>
      <w:proofErr w:type="spellEnd"/>
      <w:r>
        <w:rPr>
          <w:i/>
          <w:sz w:val="22"/>
        </w:rPr>
        <w:t xml:space="preserve"> </w:t>
      </w:r>
      <w:proofErr w:type="spellStart"/>
      <w:r>
        <w:rPr>
          <w:i/>
          <w:sz w:val="22"/>
        </w:rPr>
        <w:t>Kemasyarakatan</w:t>
      </w:r>
      <w:proofErr w:type="spellEnd"/>
      <w:r>
        <w:rPr>
          <w:i/>
          <w:spacing w:val="-15"/>
          <w:sz w:val="22"/>
        </w:rPr>
        <w:t xml:space="preserve"> </w:t>
      </w:r>
      <w:r>
        <w:t>(</w:t>
      </w:r>
      <w:proofErr w:type="spellStart"/>
      <w:r>
        <w:t>Ormas</w:t>
      </w:r>
      <w:proofErr w:type="spellEnd"/>
      <w:r>
        <w:t>), used</w:t>
      </w:r>
      <w:r>
        <w:rPr>
          <w:spacing w:val="-4"/>
        </w:rPr>
        <w:t xml:space="preserve"> </w:t>
      </w:r>
      <w:r>
        <w:t>the</w:t>
      </w:r>
      <w:r>
        <w:rPr>
          <w:spacing w:val="-9"/>
        </w:rPr>
        <w:t xml:space="preserve"> </w:t>
      </w:r>
      <w:r>
        <w:t xml:space="preserve">term </w:t>
      </w:r>
      <w:proofErr w:type="spellStart"/>
      <w:r>
        <w:rPr>
          <w:i/>
          <w:sz w:val="22"/>
        </w:rPr>
        <w:t>ormas</w:t>
      </w:r>
      <w:proofErr w:type="spellEnd"/>
      <w:r>
        <w:rPr>
          <w:i/>
          <w:spacing w:val="-6"/>
          <w:sz w:val="22"/>
        </w:rPr>
        <w:t xml:space="preserve"> </w:t>
      </w:r>
      <w:r>
        <w:t xml:space="preserve">ambiguously to refer to both CSOs and mass organizations </w:t>
      </w:r>
      <w:r>
        <w:rPr>
          <w:i/>
          <w:sz w:val="22"/>
        </w:rPr>
        <w:t>(</w:t>
      </w:r>
      <w:proofErr w:type="spellStart"/>
      <w:r>
        <w:rPr>
          <w:i/>
          <w:sz w:val="22"/>
        </w:rPr>
        <w:t>organisasi</w:t>
      </w:r>
      <w:proofErr w:type="spellEnd"/>
      <w:r>
        <w:rPr>
          <w:i/>
          <w:sz w:val="22"/>
        </w:rPr>
        <w:t xml:space="preserve"> </w:t>
      </w:r>
      <w:proofErr w:type="spellStart"/>
      <w:r>
        <w:rPr>
          <w:i/>
          <w:sz w:val="22"/>
        </w:rPr>
        <w:t>massa</w:t>
      </w:r>
      <w:proofErr w:type="spellEnd"/>
      <w:r>
        <w:rPr>
          <w:i/>
          <w:sz w:val="22"/>
        </w:rPr>
        <w:t xml:space="preserve">), </w:t>
      </w:r>
      <w:r>
        <w:t>leading to confusion due to their differing characteristics.</w:t>
      </w:r>
    </w:p>
    <w:p w14:paraId="1C586199" w14:textId="77777777" w:rsidR="00164569" w:rsidRDefault="00164569">
      <w:pPr>
        <w:pStyle w:val="BodyText"/>
      </w:pPr>
    </w:p>
    <w:p w14:paraId="05A4F9A3" w14:textId="77777777" w:rsidR="00164569" w:rsidRDefault="00164569">
      <w:pPr>
        <w:pStyle w:val="BodyText"/>
        <w:spacing w:before="9"/>
      </w:pPr>
    </w:p>
    <w:p w14:paraId="25098788" w14:textId="77777777" w:rsidR="00164569" w:rsidRDefault="00000000">
      <w:pPr>
        <w:ind w:left="1137"/>
        <w:jc w:val="both"/>
        <w:rPr>
          <w:b/>
        </w:rPr>
      </w:pPr>
      <w:bookmarkStart w:id="52" w:name="_bookmark52"/>
      <w:bookmarkEnd w:id="52"/>
      <w:r>
        <w:rPr>
          <w:b/>
          <w:color w:val="6D6E70"/>
          <w:spacing w:val="-2"/>
        </w:rPr>
        <w:t>Box</w:t>
      </w:r>
      <w:r>
        <w:rPr>
          <w:b/>
          <w:color w:val="6D6E70"/>
          <w:spacing w:val="-14"/>
        </w:rPr>
        <w:t xml:space="preserve"> </w:t>
      </w:r>
      <w:r>
        <w:rPr>
          <w:b/>
          <w:color w:val="6D6E70"/>
          <w:spacing w:val="-2"/>
        </w:rPr>
        <w:t>2.</w:t>
      </w:r>
      <w:r>
        <w:rPr>
          <w:b/>
          <w:color w:val="6D6E70"/>
          <w:spacing w:val="-23"/>
        </w:rPr>
        <w:t xml:space="preserve"> </w:t>
      </w:r>
      <w:r>
        <w:rPr>
          <w:b/>
          <w:color w:val="6D6E70"/>
          <w:spacing w:val="-2"/>
        </w:rPr>
        <w:t>Not</w:t>
      </w:r>
      <w:r>
        <w:rPr>
          <w:b/>
          <w:color w:val="6D6E70"/>
          <w:spacing w:val="-13"/>
        </w:rPr>
        <w:t xml:space="preserve"> </w:t>
      </w:r>
      <w:r>
        <w:rPr>
          <w:b/>
          <w:color w:val="6D6E70"/>
          <w:spacing w:val="-2"/>
        </w:rPr>
        <w:t>All</w:t>
      </w:r>
      <w:r>
        <w:rPr>
          <w:b/>
          <w:color w:val="6D6E70"/>
          <w:spacing w:val="-13"/>
        </w:rPr>
        <w:t xml:space="preserve"> </w:t>
      </w:r>
      <w:proofErr w:type="spellStart"/>
      <w:r>
        <w:rPr>
          <w:b/>
          <w:color w:val="6D6E70"/>
          <w:spacing w:val="-2"/>
        </w:rPr>
        <w:t>Ormas</w:t>
      </w:r>
      <w:proofErr w:type="spellEnd"/>
      <w:r>
        <w:rPr>
          <w:b/>
          <w:color w:val="6D6E70"/>
          <w:spacing w:val="-11"/>
        </w:rPr>
        <w:t xml:space="preserve"> </w:t>
      </w:r>
      <w:r>
        <w:rPr>
          <w:b/>
          <w:color w:val="6D6E70"/>
          <w:spacing w:val="-2"/>
        </w:rPr>
        <w:t>Are</w:t>
      </w:r>
      <w:r>
        <w:rPr>
          <w:b/>
          <w:color w:val="6D6E70"/>
          <w:spacing w:val="-15"/>
        </w:rPr>
        <w:t xml:space="preserve"> </w:t>
      </w:r>
      <w:r>
        <w:rPr>
          <w:b/>
          <w:color w:val="6D6E70"/>
          <w:spacing w:val="-4"/>
        </w:rPr>
        <w:t>CSOs</w:t>
      </w:r>
    </w:p>
    <w:p w14:paraId="79A13169" w14:textId="77777777" w:rsidR="00164569" w:rsidRDefault="00000000">
      <w:pPr>
        <w:pStyle w:val="BodyText"/>
        <w:spacing w:before="7"/>
        <w:rPr>
          <w:b/>
          <w:sz w:val="20"/>
        </w:rPr>
      </w:pPr>
      <w:r>
        <w:rPr>
          <w:b/>
          <w:noProof/>
          <w:sz w:val="20"/>
        </w:rPr>
        <mc:AlternateContent>
          <mc:Choice Requires="wps">
            <w:drawing>
              <wp:anchor distT="0" distB="0" distL="0" distR="0" simplePos="0" relativeHeight="487626240" behindDoc="1" locked="0" layoutInCell="1" allowOverlap="1" wp14:anchorId="34F89F1F" wp14:editId="3F3C50AC">
                <wp:simplePos x="0" y="0"/>
                <wp:positionH relativeFrom="page">
                  <wp:posOffset>720488</wp:posOffset>
                </wp:positionH>
                <wp:positionV relativeFrom="paragraph">
                  <wp:posOffset>165992</wp:posOffset>
                </wp:positionV>
                <wp:extent cx="3053080" cy="1270"/>
                <wp:effectExtent l="0" t="0" r="0" b="0"/>
                <wp:wrapTopAndBottom/>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3080" cy="1270"/>
                        </a:xfrm>
                        <a:custGeom>
                          <a:avLst/>
                          <a:gdLst/>
                          <a:ahLst/>
                          <a:cxnLst/>
                          <a:rect l="l" t="t" r="r" b="b"/>
                          <a:pathLst>
                            <a:path w="3053080">
                              <a:moveTo>
                                <a:pt x="0" y="0"/>
                              </a:moveTo>
                              <a:lnTo>
                                <a:pt x="30529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7C391" id="Graphic 309" o:spid="_x0000_s1026" alt="&quot;&quot;" style="position:absolute;margin-left:56.75pt;margin-top:13.05pt;width:240.4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305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" path="m,l3052916,e" filled="f" strokeweight=".25428mm">
                <v:path arrowok="t"/>
                <w10:wrap type="topAndBottom" anchorx="page"/>
              </v:shape>
            </w:pict>
          </mc:Fallback>
        </mc:AlternateContent>
      </w:r>
      <w:r>
        <w:rPr>
          <w:b/>
          <w:noProof/>
          <w:sz w:val="20"/>
        </w:rPr>
        <mc:AlternateContent>
          <mc:Choice Requires="wps">
            <w:drawing>
              <wp:anchor distT="0" distB="0" distL="0" distR="0" simplePos="0" relativeHeight="487626752" behindDoc="1" locked="0" layoutInCell="1" allowOverlap="1" wp14:anchorId="4F480C55" wp14:editId="07EFB246">
                <wp:simplePos x="0" y="0"/>
                <wp:positionH relativeFrom="page">
                  <wp:posOffset>4616009</wp:posOffset>
                </wp:positionH>
                <wp:positionV relativeFrom="paragraph">
                  <wp:posOffset>165992</wp:posOffset>
                </wp:positionV>
                <wp:extent cx="415290" cy="1270"/>
                <wp:effectExtent l="0" t="0" r="0" b="0"/>
                <wp:wrapTopAndBottom/>
                <wp:docPr id="310" name="Graphic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270"/>
                        </a:xfrm>
                        <a:custGeom>
                          <a:avLst/>
                          <a:gdLst/>
                          <a:ahLst/>
                          <a:cxnLst/>
                          <a:rect l="l" t="t" r="r" b="b"/>
                          <a:pathLst>
                            <a:path w="415290">
                              <a:moveTo>
                                <a:pt x="0" y="0"/>
                              </a:moveTo>
                              <a:lnTo>
                                <a:pt x="41519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96960E" id="Graphic 310" o:spid="_x0000_s1026" alt="&quot;&quot;" style="position:absolute;margin-left:363.45pt;margin-top:13.05pt;width:32.7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41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" path="m,l415196,e" filled="f" strokeweight=".25428mm">
                <v:path arrowok="t"/>
                <w10:wrap type="topAndBottom" anchorx="page"/>
              </v:shape>
            </w:pict>
          </mc:Fallback>
        </mc:AlternateContent>
      </w:r>
      <w:r>
        <w:rPr>
          <w:b/>
          <w:noProof/>
          <w:sz w:val="20"/>
        </w:rPr>
        <mc:AlternateContent>
          <mc:Choice Requires="wps">
            <w:drawing>
              <wp:anchor distT="0" distB="0" distL="0" distR="0" simplePos="0" relativeHeight="487627264" behindDoc="1" locked="0" layoutInCell="1" allowOverlap="1" wp14:anchorId="24396D9D" wp14:editId="1196EE77">
                <wp:simplePos x="0" y="0"/>
                <wp:positionH relativeFrom="page">
                  <wp:posOffset>5849387</wp:posOffset>
                </wp:positionH>
                <wp:positionV relativeFrom="paragraph">
                  <wp:posOffset>165992</wp:posOffset>
                </wp:positionV>
                <wp:extent cx="953135" cy="1270"/>
                <wp:effectExtent l="0" t="0" r="0" b="0"/>
                <wp:wrapTopAndBottom/>
                <wp:docPr id="311" name="Graphic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3135" cy="1270"/>
                        </a:xfrm>
                        <a:custGeom>
                          <a:avLst/>
                          <a:gdLst/>
                          <a:ahLst/>
                          <a:cxnLst/>
                          <a:rect l="l" t="t" r="r" b="b"/>
                          <a:pathLst>
                            <a:path w="953135">
                              <a:moveTo>
                                <a:pt x="0" y="0"/>
                              </a:moveTo>
                              <a:lnTo>
                                <a:pt x="952509"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324865" id="Graphic 311" o:spid="_x0000_s1026" alt="&quot;&quot;" style="position:absolute;margin-left:460.6pt;margin-top:13.05pt;width:75.0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953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" path="m,l952509,e" filled="f" strokeweight=".1695mm">
                <v:path arrowok="t"/>
                <w10:wrap type="topAndBottom" anchorx="page"/>
              </v:shape>
            </w:pict>
          </mc:Fallback>
        </mc:AlternateContent>
      </w:r>
    </w:p>
    <w:p w14:paraId="37F19483" w14:textId="77777777" w:rsidR="00164569" w:rsidRDefault="00164569">
      <w:pPr>
        <w:pStyle w:val="BodyText"/>
        <w:spacing w:before="4"/>
        <w:rPr>
          <w:b/>
          <w:sz w:val="22"/>
        </w:rPr>
      </w:pPr>
    </w:p>
    <w:p w14:paraId="49DB39BC" w14:textId="77777777" w:rsidR="00164569" w:rsidRDefault="00000000">
      <w:pPr>
        <w:pStyle w:val="BodyText"/>
        <w:spacing w:line="324" w:lineRule="auto"/>
        <w:ind w:left="1394" w:right="1459" w:hanging="1"/>
        <w:jc w:val="both"/>
      </w:pPr>
      <w:r>
        <w:rPr>
          <w:color w:val="183659"/>
        </w:rPr>
        <w:t xml:space="preserve">In Indonesia, the term </w:t>
      </w:r>
      <w:proofErr w:type="spellStart"/>
      <w:r>
        <w:rPr>
          <w:color w:val="183659"/>
        </w:rPr>
        <w:t>ormas</w:t>
      </w:r>
      <w:proofErr w:type="spellEnd"/>
      <w:r>
        <w:rPr>
          <w:color w:val="183659"/>
        </w:rPr>
        <w:t xml:space="preserve"> is broadly defined. </w:t>
      </w:r>
      <w:proofErr w:type="spellStart"/>
      <w:r>
        <w:rPr>
          <w:color w:val="183659"/>
        </w:rPr>
        <w:t>Tohari</w:t>
      </w:r>
      <w:proofErr w:type="spellEnd"/>
      <w:r>
        <w:rPr>
          <w:color w:val="183659"/>
        </w:rPr>
        <w:t xml:space="preserve">, </w:t>
      </w:r>
      <w:proofErr w:type="spellStart"/>
      <w:r>
        <w:rPr>
          <w:color w:val="183659"/>
        </w:rPr>
        <w:t>Sarwitri</w:t>
      </w:r>
      <w:proofErr w:type="spellEnd"/>
      <w:r>
        <w:rPr>
          <w:color w:val="183659"/>
        </w:rPr>
        <w:t xml:space="preserve">, and </w:t>
      </w:r>
      <w:proofErr w:type="spellStart"/>
      <w:r>
        <w:rPr>
          <w:color w:val="183659"/>
        </w:rPr>
        <w:t>Riyadi</w:t>
      </w:r>
      <w:proofErr w:type="spellEnd"/>
      <w:r>
        <w:rPr>
          <w:color w:val="183659"/>
        </w:rPr>
        <w:t xml:space="preserve"> (2022) proposed stricter</w:t>
      </w:r>
      <w:r>
        <w:rPr>
          <w:color w:val="183659"/>
          <w:spacing w:val="40"/>
        </w:rPr>
        <w:t xml:space="preserve"> </w:t>
      </w:r>
      <w:r>
        <w:rPr>
          <w:color w:val="183659"/>
        </w:rPr>
        <w:t>criteria,</w:t>
      </w:r>
      <w:r>
        <w:rPr>
          <w:color w:val="183659"/>
          <w:spacing w:val="40"/>
        </w:rPr>
        <w:t xml:space="preserve"> </w:t>
      </w:r>
      <w:r>
        <w:rPr>
          <w:color w:val="183659"/>
        </w:rPr>
        <w:t>suggesting</w:t>
      </w:r>
      <w:r>
        <w:rPr>
          <w:color w:val="183659"/>
          <w:spacing w:val="40"/>
        </w:rPr>
        <w:t xml:space="preserve"> </w:t>
      </w:r>
      <w:r>
        <w:rPr>
          <w:color w:val="183659"/>
        </w:rPr>
        <w:t>that</w:t>
      </w:r>
      <w:r>
        <w:rPr>
          <w:color w:val="183659"/>
          <w:spacing w:val="40"/>
        </w:rPr>
        <w:t xml:space="preserve"> </w:t>
      </w:r>
      <w:r>
        <w:rPr>
          <w:color w:val="183659"/>
        </w:rPr>
        <w:t>an</w:t>
      </w:r>
      <w:r>
        <w:rPr>
          <w:color w:val="183659"/>
          <w:spacing w:val="40"/>
        </w:rPr>
        <w:t xml:space="preserve"> </w:t>
      </w:r>
      <w:proofErr w:type="spellStart"/>
      <w:r>
        <w:rPr>
          <w:color w:val="183659"/>
        </w:rPr>
        <w:t>ormas</w:t>
      </w:r>
      <w:proofErr w:type="spellEnd"/>
      <w:r>
        <w:rPr>
          <w:color w:val="183659"/>
          <w:spacing w:val="40"/>
        </w:rPr>
        <w:t xml:space="preserve"> </w:t>
      </w:r>
      <w:r>
        <w:rPr>
          <w:color w:val="183659"/>
        </w:rPr>
        <w:t>should</w:t>
      </w:r>
      <w:r>
        <w:rPr>
          <w:color w:val="183659"/>
          <w:spacing w:val="40"/>
        </w:rPr>
        <w:t xml:space="preserve"> </w:t>
      </w:r>
      <w:r>
        <w:rPr>
          <w:color w:val="183659"/>
        </w:rPr>
        <w:t>be</w:t>
      </w:r>
      <w:r>
        <w:rPr>
          <w:color w:val="183659"/>
          <w:spacing w:val="40"/>
        </w:rPr>
        <w:t xml:space="preserve"> </w:t>
      </w:r>
      <w:r>
        <w:rPr>
          <w:color w:val="183659"/>
        </w:rPr>
        <w:t>nonprofit,</w:t>
      </w:r>
      <w:r>
        <w:rPr>
          <w:color w:val="183659"/>
          <w:spacing w:val="40"/>
        </w:rPr>
        <w:t xml:space="preserve"> </w:t>
      </w:r>
      <w:r>
        <w:rPr>
          <w:color w:val="183659"/>
        </w:rPr>
        <w:t>nonpolitical,</w:t>
      </w:r>
      <w:r>
        <w:rPr>
          <w:color w:val="183659"/>
          <w:spacing w:val="40"/>
        </w:rPr>
        <w:t xml:space="preserve"> </w:t>
      </w:r>
      <w:r>
        <w:rPr>
          <w:color w:val="183659"/>
        </w:rPr>
        <w:t>nonviolent, inclusive, and respectful of human rights to qualify as a CSO. Organizations</w:t>
      </w:r>
      <w:r>
        <w:rPr>
          <w:color w:val="183659"/>
          <w:spacing w:val="40"/>
        </w:rPr>
        <w:t xml:space="preserve"> </w:t>
      </w:r>
      <w:r>
        <w:rPr>
          <w:color w:val="183659"/>
        </w:rPr>
        <w:t>that do not meet these</w:t>
      </w:r>
      <w:r>
        <w:rPr>
          <w:color w:val="183659"/>
          <w:spacing w:val="40"/>
        </w:rPr>
        <w:t xml:space="preserve"> </w:t>
      </w:r>
      <w:r>
        <w:rPr>
          <w:color w:val="183659"/>
        </w:rPr>
        <w:t>standards-including those</w:t>
      </w:r>
      <w:r>
        <w:rPr>
          <w:color w:val="183659"/>
          <w:spacing w:val="40"/>
        </w:rPr>
        <w:t xml:space="preserve"> </w:t>
      </w:r>
      <w:r>
        <w:rPr>
          <w:color w:val="183659"/>
        </w:rPr>
        <w:t>focused</w:t>
      </w:r>
      <w:r>
        <w:rPr>
          <w:color w:val="183659"/>
          <w:spacing w:val="40"/>
        </w:rPr>
        <w:t xml:space="preserve"> </w:t>
      </w:r>
      <w:r>
        <w:rPr>
          <w:color w:val="183659"/>
        </w:rPr>
        <w:t>on</w:t>
      </w:r>
      <w:r>
        <w:rPr>
          <w:color w:val="183659"/>
          <w:spacing w:val="40"/>
        </w:rPr>
        <w:t xml:space="preserve"> </w:t>
      </w:r>
      <w:r>
        <w:rPr>
          <w:color w:val="183659"/>
        </w:rPr>
        <w:t>profit,</w:t>
      </w:r>
      <w:r>
        <w:rPr>
          <w:color w:val="183659"/>
          <w:spacing w:val="40"/>
        </w:rPr>
        <w:t xml:space="preserve"> </w:t>
      </w:r>
      <w:r>
        <w:rPr>
          <w:color w:val="183659"/>
        </w:rPr>
        <w:t>affiliated</w:t>
      </w:r>
      <w:r>
        <w:rPr>
          <w:color w:val="183659"/>
          <w:spacing w:val="40"/>
        </w:rPr>
        <w:t xml:space="preserve"> </w:t>
      </w:r>
      <w:r>
        <w:rPr>
          <w:color w:val="183659"/>
        </w:rPr>
        <w:t>with</w:t>
      </w:r>
      <w:r>
        <w:rPr>
          <w:color w:val="183659"/>
          <w:spacing w:val="40"/>
        </w:rPr>
        <w:t xml:space="preserve"> </w:t>
      </w:r>
      <w:r>
        <w:rPr>
          <w:color w:val="183659"/>
        </w:rPr>
        <w:t>political</w:t>
      </w:r>
      <w:r>
        <w:rPr>
          <w:color w:val="183659"/>
          <w:spacing w:val="40"/>
        </w:rPr>
        <w:t xml:space="preserve"> </w:t>
      </w:r>
      <w:r>
        <w:rPr>
          <w:color w:val="183659"/>
        </w:rPr>
        <w:t>parties,</w:t>
      </w:r>
      <w:r>
        <w:rPr>
          <w:color w:val="183659"/>
          <w:spacing w:val="40"/>
        </w:rPr>
        <w:t xml:space="preserve"> </w:t>
      </w:r>
      <w:r>
        <w:rPr>
          <w:color w:val="183659"/>
        </w:rPr>
        <w:t>or</w:t>
      </w:r>
      <w:r>
        <w:rPr>
          <w:color w:val="183659"/>
          <w:spacing w:val="40"/>
        </w:rPr>
        <w:t xml:space="preserve"> </w:t>
      </w:r>
      <w:r>
        <w:rPr>
          <w:color w:val="183659"/>
        </w:rPr>
        <w:t xml:space="preserve">with histories of violence-are categorized as non-CSO </w:t>
      </w:r>
      <w:proofErr w:type="spellStart"/>
      <w:r>
        <w:rPr>
          <w:color w:val="183659"/>
        </w:rPr>
        <w:t>ormas</w:t>
      </w:r>
      <w:proofErr w:type="spellEnd"/>
      <w:r>
        <w:rPr>
          <w:color w:val="183659"/>
        </w:rPr>
        <w:t>.</w:t>
      </w:r>
      <w:r>
        <w:rPr>
          <w:color w:val="183659"/>
          <w:spacing w:val="-15"/>
        </w:rPr>
        <w:t xml:space="preserve"> </w:t>
      </w:r>
      <w:r>
        <w:rPr>
          <w:color w:val="183659"/>
        </w:rPr>
        <w:t>Their framework also excludes region-based and religion-based organizations, and religious educational institutions due to concerns about inclusivity.</w:t>
      </w:r>
    </w:p>
    <w:p w14:paraId="7A42BA75" w14:textId="77777777" w:rsidR="00164569" w:rsidRDefault="00000000">
      <w:pPr>
        <w:pStyle w:val="BodyText"/>
        <w:spacing w:before="4"/>
        <w:rPr>
          <w:sz w:val="16"/>
        </w:rPr>
      </w:pPr>
      <w:r>
        <w:rPr>
          <w:noProof/>
          <w:sz w:val="16"/>
        </w:rPr>
        <mc:AlternateContent>
          <mc:Choice Requires="wps">
            <w:drawing>
              <wp:anchor distT="0" distB="0" distL="0" distR="0" simplePos="0" relativeHeight="487627776" behindDoc="1" locked="0" layoutInCell="1" allowOverlap="1" wp14:anchorId="02D0EA9E" wp14:editId="66470632">
                <wp:simplePos x="0" y="0"/>
                <wp:positionH relativeFrom="page">
                  <wp:posOffset>720488</wp:posOffset>
                </wp:positionH>
                <wp:positionV relativeFrom="paragraph">
                  <wp:posOffset>134729</wp:posOffset>
                </wp:positionV>
                <wp:extent cx="6082030" cy="1270"/>
                <wp:effectExtent l="0" t="0" r="0" b="0"/>
                <wp:wrapTopAndBottom/>
                <wp:docPr id="312" name="Graphic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1270"/>
                        </a:xfrm>
                        <a:custGeom>
                          <a:avLst/>
                          <a:gdLst/>
                          <a:ahLst/>
                          <a:cxnLst/>
                          <a:rect l="l" t="t" r="r" b="b"/>
                          <a:pathLst>
                            <a:path w="6082030">
                              <a:moveTo>
                                <a:pt x="0" y="0"/>
                              </a:moveTo>
                              <a:lnTo>
                                <a:pt x="6081409"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863F3C" id="Graphic 312" o:spid="_x0000_s1026" alt="&quot;&quot;" style="position:absolute;margin-left:56.75pt;margin-top:10.6pt;width:478.9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082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" path="m,l6081409,e" filled="f" strokeweight=".1695mm">
                <v:path arrowok="t"/>
                <w10:wrap type="topAndBottom" anchorx="page"/>
              </v:shape>
            </w:pict>
          </mc:Fallback>
        </mc:AlternateContent>
      </w:r>
    </w:p>
    <w:p w14:paraId="6CF8208C" w14:textId="77777777" w:rsidR="00164569" w:rsidRDefault="00164569">
      <w:pPr>
        <w:pStyle w:val="BodyText"/>
      </w:pPr>
    </w:p>
    <w:p w14:paraId="0605996B" w14:textId="77777777" w:rsidR="00164569" w:rsidRDefault="00164569">
      <w:pPr>
        <w:pStyle w:val="BodyText"/>
        <w:spacing w:before="118"/>
      </w:pPr>
    </w:p>
    <w:p w14:paraId="1FDB4968" w14:textId="77777777" w:rsidR="00164569" w:rsidRDefault="00000000">
      <w:pPr>
        <w:pStyle w:val="ListParagraph"/>
        <w:numPr>
          <w:ilvl w:val="2"/>
          <w:numId w:val="20"/>
        </w:numPr>
        <w:tabs>
          <w:tab w:val="left" w:pos="1860"/>
        </w:tabs>
        <w:rPr>
          <w:b/>
          <w:color w:val="183659"/>
        </w:rPr>
      </w:pPr>
      <w:bookmarkStart w:id="53" w:name="_bookmark53"/>
      <w:bookmarkEnd w:id="53"/>
      <w:r>
        <w:rPr>
          <w:b/>
          <w:color w:val="183659"/>
        </w:rPr>
        <w:t>The</w:t>
      </w:r>
      <w:r>
        <w:rPr>
          <w:b/>
          <w:color w:val="183659"/>
          <w:spacing w:val="-8"/>
        </w:rPr>
        <w:t xml:space="preserve"> </w:t>
      </w:r>
      <w:r>
        <w:rPr>
          <w:b/>
          <w:color w:val="183659"/>
        </w:rPr>
        <w:t>Regulatory</w:t>
      </w:r>
      <w:r>
        <w:rPr>
          <w:b/>
          <w:color w:val="183659"/>
          <w:spacing w:val="14"/>
        </w:rPr>
        <w:t xml:space="preserve"> </w:t>
      </w:r>
      <w:r>
        <w:rPr>
          <w:b/>
          <w:color w:val="183659"/>
        </w:rPr>
        <w:t>Context</w:t>
      </w:r>
      <w:r>
        <w:rPr>
          <w:b/>
          <w:color w:val="183659"/>
          <w:spacing w:val="12"/>
        </w:rPr>
        <w:t xml:space="preserve"> </w:t>
      </w:r>
      <w:r>
        <w:rPr>
          <w:b/>
          <w:color w:val="183659"/>
        </w:rPr>
        <w:t>of</w:t>
      </w:r>
      <w:r>
        <w:rPr>
          <w:b/>
          <w:color w:val="183659"/>
          <w:spacing w:val="3"/>
        </w:rPr>
        <w:t xml:space="preserve"> </w:t>
      </w:r>
      <w:r>
        <w:rPr>
          <w:b/>
          <w:color w:val="183659"/>
          <w:spacing w:val="-4"/>
        </w:rPr>
        <w:t>CSOs</w:t>
      </w:r>
    </w:p>
    <w:p w14:paraId="3A9BE2B7" w14:textId="77777777" w:rsidR="00164569" w:rsidRDefault="00164569">
      <w:pPr>
        <w:pStyle w:val="BodyText"/>
        <w:spacing w:before="32"/>
        <w:rPr>
          <w:b/>
          <w:sz w:val="22"/>
        </w:rPr>
      </w:pPr>
    </w:p>
    <w:p w14:paraId="09554859" w14:textId="77777777" w:rsidR="00164569" w:rsidRDefault="00000000">
      <w:pPr>
        <w:pStyle w:val="BodyText"/>
        <w:spacing w:line="324" w:lineRule="auto"/>
        <w:ind w:left="1139" w:right="1112" w:hanging="2"/>
        <w:jc w:val="both"/>
      </w:pPr>
      <w:r>
        <w:t xml:space="preserve">CSOs have played a significant role in Indonesia's history; they have even existed before the nation's independence. Early examples include educational, religious, and professional organizations, such as Budi Utomo, </w:t>
      </w:r>
      <w:proofErr w:type="spellStart"/>
      <w:r>
        <w:t>Nahdlatul</w:t>
      </w:r>
      <w:proofErr w:type="spellEnd"/>
      <w:r>
        <w:t xml:space="preserve"> Ulama,</w:t>
      </w:r>
      <w:r>
        <w:rPr>
          <w:spacing w:val="-12"/>
        </w:rPr>
        <w:t xml:space="preserve"> </w:t>
      </w:r>
      <w:r>
        <w:t>and</w:t>
      </w:r>
      <w:r>
        <w:rPr>
          <w:spacing w:val="-1"/>
        </w:rPr>
        <w:t xml:space="preserve"> </w:t>
      </w:r>
      <w:r>
        <w:t xml:space="preserve">Syarikat </w:t>
      </w:r>
      <w:proofErr w:type="spellStart"/>
      <w:r>
        <w:t>Dagang</w:t>
      </w:r>
      <w:proofErr w:type="spellEnd"/>
      <w:r>
        <w:t xml:space="preserve"> Islam.</w:t>
      </w:r>
      <w:r>
        <w:rPr>
          <w:spacing w:val="-14"/>
        </w:rPr>
        <w:t xml:space="preserve"> </w:t>
      </w:r>
      <w:r>
        <w:t>These associations</w:t>
      </w:r>
      <w:r>
        <w:rPr>
          <w:spacing w:val="33"/>
        </w:rPr>
        <w:t xml:space="preserve"> </w:t>
      </w:r>
      <w:r>
        <w:t xml:space="preserve">were recognized under the colonial government's </w:t>
      </w:r>
      <w:proofErr w:type="spellStart"/>
      <w:r>
        <w:t>Staatsblad</w:t>
      </w:r>
      <w:proofErr w:type="spellEnd"/>
      <w:r>
        <w:t xml:space="preserve"> 1870 No.</w:t>
      </w:r>
      <w:r>
        <w:rPr>
          <w:spacing w:val="-1"/>
        </w:rPr>
        <w:t xml:space="preserve"> </w:t>
      </w:r>
      <w:r>
        <w:t>64</w:t>
      </w:r>
      <w:r>
        <w:rPr>
          <w:spacing w:val="-5"/>
        </w:rPr>
        <w:t xml:space="preserve"> </w:t>
      </w:r>
      <w:r>
        <w:t>(DPR R</w:t>
      </w:r>
      <w:hyperlink w:anchor="_bookmark55" w:history="1">
        <w:r>
          <w:t>l</w:t>
        </w:r>
        <w:r>
          <w:rPr>
            <w:rFonts w:ascii="Times New Roman"/>
            <w:vertAlign w:val="superscript"/>
          </w:rPr>
          <w:t>23</w:t>
        </w:r>
        <w:r>
          <w:rPr>
            <w:rFonts w:ascii="Times New Roman"/>
            <w:sz w:val="13"/>
          </w:rPr>
          <w:t>,</w:t>
        </w:r>
      </w:hyperlink>
      <w:r>
        <w:rPr>
          <w:rFonts w:ascii="Times New Roman"/>
          <w:spacing w:val="37"/>
          <w:sz w:val="13"/>
        </w:rPr>
        <w:t xml:space="preserve"> </w:t>
      </w:r>
      <w:r>
        <w:t>n.d.).</w:t>
      </w:r>
    </w:p>
    <w:p w14:paraId="27C524D9" w14:textId="77777777" w:rsidR="00164569" w:rsidRDefault="00000000">
      <w:pPr>
        <w:pStyle w:val="BodyText"/>
        <w:spacing w:before="160" w:line="326" w:lineRule="auto"/>
        <w:ind w:left="1140" w:right="1101" w:firstLine="1"/>
        <w:jc w:val="both"/>
      </w:pPr>
      <w:r>
        <w:rPr>
          <w:w w:val="105"/>
        </w:rPr>
        <w:t>Despite</w:t>
      </w:r>
      <w:r>
        <w:rPr>
          <w:spacing w:val="-5"/>
          <w:w w:val="105"/>
        </w:rPr>
        <w:t xml:space="preserve"> </w:t>
      </w:r>
      <w:r>
        <w:rPr>
          <w:w w:val="105"/>
        </w:rPr>
        <w:t>their</w:t>
      </w:r>
      <w:r>
        <w:rPr>
          <w:spacing w:val="-3"/>
          <w:w w:val="105"/>
        </w:rPr>
        <w:t xml:space="preserve"> </w:t>
      </w:r>
      <w:r>
        <w:rPr>
          <w:w w:val="105"/>
        </w:rPr>
        <w:t>contributions to</w:t>
      </w:r>
      <w:r>
        <w:rPr>
          <w:spacing w:val="-5"/>
          <w:w w:val="105"/>
        </w:rPr>
        <w:t xml:space="preserve"> </w:t>
      </w:r>
      <w:r>
        <w:rPr>
          <w:w w:val="105"/>
        </w:rPr>
        <w:t>Indonesia's independence,</w:t>
      </w:r>
      <w:r>
        <w:rPr>
          <w:spacing w:val="-4"/>
          <w:w w:val="105"/>
        </w:rPr>
        <w:t xml:space="preserve"> </w:t>
      </w:r>
      <w:r>
        <w:rPr>
          <w:w w:val="105"/>
        </w:rPr>
        <w:t>the</w:t>
      </w:r>
      <w:r>
        <w:rPr>
          <w:spacing w:val="-11"/>
          <w:w w:val="105"/>
        </w:rPr>
        <w:t xml:space="preserve"> </w:t>
      </w:r>
      <w:r>
        <w:rPr>
          <w:w w:val="105"/>
        </w:rPr>
        <w:t>regulatory</w:t>
      </w:r>
      <w:r>
        <w:rPr>
          <w:spacing w:val="-4"/>
          <w:w w:val="105"/>
        </w:rPr>
        <w:t xml:space="preserve"> </w:t>
      </w:r>
      <w:r>
        <w:rPr>
          <w:w w:val="105"/>
        </w:rPr>
        <w:t>framework</w:t>
      </w:r>
      <w:r>
        <w:rPr>
          <w:spacing w:val="-2"/>
          <w:w w:val="105"/>
        </w:rPr>
        <w:t xml:space="preserve"> </w:t>
      </w:r>
      <w:r>
        <w:rPr>
          <w:w w:val="105"/>
        </w:rPr>
        <w:t>governing</w:t>
      </w:r>
      <w:r>
        <w:rPr>
          <w:spacing w:val="-3"/>
          <w:w w:val="105"/>
        </w:rPr>
        <w:t xml:space="preserve"> </w:t>
      </w:r>
      <w:r>
        <w:rPr>
          <w:w w:val="105"/>
        </w:rPr>
        <w:t>CSOs has been highly politicized. During the Old Order regime, many CSOs were state-owned and controlled entities. The New Order government continued this trend, with CSOs often seen as extensions of</w:t>
      </w:r>
      <w:r>
        <w:rPr>
          <w:spacing w:val="-14"/>
          <w:w w:val="105"/>
        </w:rPr>
        <w:t xml:space="preserve"> </w:t>
      </w:r>
      <w:r>
        <w:rPr>
          <w:w w:val="105"/>
        </w:rPr>
        <w:t>the</w:t>
      </w:r>
      <w:r>
        <w:rPr>
          <w:spacing w:val="-10"/>
          <w:w w:val="105"/>
        </w:rPr>
        <w:t xml:space="preserve"> </w:t>
      </w:r>
      <w:r>
        <w:rPr>
          <w:w w:val="105"/>
        </w:rPr>
        <w:t>state</w:t>
      </w:r>
      <w:r>
        <w:rPr>
          <w:spacing w:val="-10"/>
          <w:w w:val="105"/>
        </w:rPr>
        <w:t xml:space="preserve"> </w:t>
      </w:r>
      <w:r>
        <w:rPr>
          <w:w w:val="105"/>
        </w:rPr>
        <w:t>and</w:t>
      </w:r>
      <w:r>
        <w:rPr>
          <w:spacing w:val="-12"/>
          <w:w w:val="105"/>
        </w:rPr>
        <w:t xml:space="preserve"> </w:t>
      </w:r>
      <w:r>
        <w:rPr>
          <w:w w:val="105"/>
        </w:rPr>
        <w:t>funded accordingly. Law</w:t>
      </w:r>
      <w:r>
        <w:rPr>
          <w:spacing w:val="-5"/>
          <w:w w:val="105"/>
        </w:rPr>
        <w:t xml:space="preserve"> </w:t>
      </w:r>
      <w:r>
        <w:rPr>
          <w:w w:val="105"/>
        </w:rPr>
        <w:t>No.</w:t>
      </w:r>
      <w:r>
        <w:rPr>
          <w:spacing w:val="-16"/>
          <w:w w:val="105"/>
        </w:rPr>
        <w:t xml:space="preserve"> </w:t>
      </w:r>
      <w:r>
        <w:rPr>
          <w:w w:val="105"/>
        </w:rPr>
        <w:t>8</w:t>
      </w:r>
      <w:r>
        <w:rPr>
          <w:spacing w:val="-15"/>
          <w:w w:val="105"/>
        </w:rPr>
        <w:t xml:space="preserve"> </w:t>
      </w:r>
      <w:r>
        <w:rPr>
          <w:w w:val="105"/>
        </w:rPr>
        <w:t>of</w:t>
      </w:r>
      <w:r>
        <w:rPr>
          <w:spacing w:val="-4"/>
          <w:w w:val="105"/>
        </w:rPr>
        <w:t xml:space="preserve"> </w:t>
      </w:r>
      <w:r>
        <w:rPr>
          <w:w w:val="105"/>
        </w:rPr>
        <w:t>1985 enforced</w:t>
      </w:r>
      <w:r>
        <w:rPr>
          <w:spacing w:val="-4"/>
          <w:w w:val="105"/>
        </w:rPr>
        <w:t xml:space="preserve"> </w:t>
      </w:r>
      <w:r>
        <w:rPr>
          <w:w w:val="105"/>
        </w:rPr>
        <w:t>the</w:t>
      </w:r>
      <w:r>
        <w:rPr>
          <w:spacing w:val="-7"/>
          <w:w w:val="105"/>
        </w:rPr>
        <w:t xml:space="preserve"> </w:t>
      </w:r>
      <w:r>
        <w:rPr>
          <w:w w:val="105"/>
        </w:rPr>
        <w:t>Pancasila ideology, banned communist ideology,</w:t>
      </w:r>
      <w:r>
        <w:rPr>
          <w:spacing w:val="-1"/>
          <w:w w:val="105"/>
        </w:rPr>
        <w:t xml:space="preserve"> </w:t>
      </w:r>
      <w:r>
        <w:rPr>
          <w:w w:val="105"/>
        </w:rPr>
        <w:t>and mandated a single organization for each profession, leading to a proliferation of government-affiliated</w:t>
      </w:r>
      <w:r>
        <w:rPr>
          <w:spacing w:val="-11"/>
          <w:w w:val="105"/>
        </w:rPr>
        <w:t xml:space="preserve"> </w:t>
      </w:r>
      <w:r>
        <w:rPr>
          <w:w w:val="105"/>
        </w:rPr>
        <w:t>associations.</w:t>
      </w:r>
    </w:p>
    <w:p w14:paraId="51235A3E" w14:textId="77777777" w:rsidR="00164569" w:rsidRDefault="00000000">
      <w:pPr>
        <w:pStyle w:val="BodyText"/>
        <w:spacing w:before="159" w:line="324" w:lineRule="auto"/>
        <w:ind w:left="1140" w:right="1107"/>
        <w:jc w:val="both"/>
      </w:pPr>
      <w:r>
        <w:rPr>
          <w:w w:val="105"/>
        </w:rPr>
        <w:t>Following the Reform era, Law No. 17 of 2013 on Societal Organizations was enacted but faced criticism for centralizing CSO control under the</w:t>
      </w:r>
      <w:r>
        <w:rPr>
          <w:spacing w:val="-9"/>
          <w:w w:val="105"/>
        </w:rPr>
        <w:t xml:space="preserve"> </w:t>
      </w:r>
      <w:r>
        <w:rPr>
          <w:w w:val="105"/>
        </w:rPr>
        <w:t>Ministry of</w:t>
      </w:r>
      <w:r>
        <w:rPr>
          <w:spacing w:val="-9"/>
          <w:w w:val="105"/>
        </w:rPr>
        <w:t xml:space="preserve"> </w:t>
      </w:r>
      <w:r>
        <w:rPr>
          <w:w w:val="105"/>
        </w:rPr>
        <w:t>Home Affairs, reversing decentralization efforts.</w:t>
      </w:r>
      <w:r>
        <w:rPr>
          <w:spacing w:val="-16"/>
          <w:w w:val="105"/>
        </w:rPr>
        <w:t xml:space="preserve"> </w:t>
      </w:r>
      <w:r>
        <w:rPr>
          <w:w w:val="105"/>
        </w:rPr>
        <w:t>The</w:t>
      </w:r>
      <w:r>
        <w:rPr>
          <w:spacing w:val="-4"/>
          <w:w w:val="105"/>
        </w:rPr>
        <w:t xml:space="preserve"> </w:t>
      </w:r>
      <w:r>
        <w:rPr>
          <w:w w:val="105"/>
        </w:rPr>
        <w:t>law grouped CSOs with legal</w:t>
      </w:r>
      <w:r>
        <w:rPr>
          <w:spacing w:val="-1"/>
          <w:w w:val="105"/>
        </w:rPr>
        <w:t xml:space="preserve"> </w:t>
      </w:r>
      <w:r>
        <w:rPr>
          <w:w w:val="105"/>
        </w:rPr>
        <w:t>entities, such as</w:t>
      </w:r>
      <w:r>
        <w:rPr>
          <w:spacing w:val="-3"/>
          <w:w w:val="105"/>
        </w:rPr>
        <w:t xml:space="preserve"> </w:t>
      </w:r>
      <w:r>
        <w:rPr>
          <w:w w:val="105"/>
        </w:rPr>
        <w:t>foundations and</w:t>
      </w:r>
      <w:r>
        <w:rPr>
          <w:spacing w:val="-5"/>
          <w:w w:val="105"/>
        </w:rPr>
        <w:t xml:space="preserve"> </w:t>
      </w:r>
      <w:r>
        <w:rPr>
          <w:w w:val="105"/>
        </w:rPr>
        <w:t>associations, alongside those</w:t>
      </w:r>
      <w:r>
        <w:rPr>
          <w:spacing w:val="-3"/>
          <w:w w:val="105"/>
        </w:rPr>
        <w:t xml:space="preserve"> </w:t>
      </w:r>
      <w:r>
        <w:rPr>
          <w:w w:val="105"/>
        </w:rPr>
        <w:t>without legal</w:t>
      </w:r>
      <w:r>
        <w:rPr>
          <w:spacing w:val="-4"/>
          <w:w w:val="105"/>
        </w:rPr>
        <w:t xml:space="preserve"> </w:t>
      </w:r>
      <w:r>
        <w:rPr>
          <w:w w:val="105"/>
        </w:rPr>
        <w:t>status,</w:t>
      </w:r>
      <w:r>
        <w:rPr>
          <w:spacing w:val="-9"/>
          <w:w w:val="105"/>
        </w:rPr>
        <w:t xml:space="preserve"> </w:t>
      </w:r>
      <w:r>
        <w:rPr>
          <w:w w:val="105"/>
        </w:rPr>
        <w:t>and</w:t>
      </w:r>
      <w:r>
        <w:rPr>
          <w:spacing w:val="-8"/>
          <w:w w:val="105"/>
        </w:rPr>
        <w:t xml:space="preserve"> </w:t>
      </w:r>
      <w:r>
        <w:rPr>
          <w:w w:val="105"/>
        </w:rPr>
        <w:t>imposed</w:t>
      </w:r>
      <w:r>
        <w:rPr>
          <w:spacing w:val="-5"/>
          <w:w w:val="105"/>
        </w:rPr>
        <w:t xml:space="preserve"> </w:t>
      </w:r>
      <w:r>
        <w:rPr>
          <w:w w:val="105"/>
        </w:rPr>
        <w:t>obligations and</w:t>
      </w:r>
      <w:r>
        <w:rPr>
          <w:spacing w:val="-14"/>
          <w:w w:val="105"/>
        </w:rPr>
        <w:t xml:space="preserve"> </w:t>
      </w:r>
      <w:r>
        <w:rPr>
          <w:w w:val="105"/>
        </w:rPr>
        <w:t>prohibitions that</w:t>
      </w:r>
      <w:r>
        <w:rPr>
          <w:spacing w:val="-11"/>
          <w:w w:val="105"/>
        </w:rPr>
        <w:t xml:space="preserve"> </w:t>
      </w:r>
      <w:r>
        <w:rPr>
          <w:w w:val="105"/>
        </w:rPr>
        <w:t>could</w:t>
      </w:r>
      <w:r>
        <w:rPr>
          <w:spacing w:val="-4"/>
          <w:w w:val="105"/>
        </w:rPr>
        <w:t xml:space="preserve"> </w:t>
      </w:r>
      <w:r>
        <w:rPr>
          <w:w w:val="105"/>
        </w:rPr>
        <w:t>lead</w:t>
      </w:r>
      <w:r>
        <w:rPr>
          <w:spacing w:val="-11"/>
          <w:w w:val="105"/>
        </w:rPr>
        <w:t xml:space="preserve"> </w:t>
      </w:r>
      <w:r>
        <w:rPr>
          <w:w w:val="105"/>
        </w:rPr>
        <w:t>to dissolution.</w:t>
      </w:r>
      <w:r>
        <w:rPr>
          <w:spacing w:val="-12"/>
          <w:w w:val="105"/>
        </w:rPr>
        <w:t xml:space="preserve"> </w:t>
      </w:r>
      <w:r>
        <w:rPr>
          <w:w w:val="105"/>
        </w:rPr>
        <w:t>It also</w:t>
      </w:r>
      <w:r>
        <w:rPr>
          <w:spacing w:val="-10"/>
          <w:w w:val="105"/>
        </w:rPr>
        <w:t xml:space="preserve"> </w:t>
      </w:r>
      <w:r>
        <w:rPr>
          <w:w w:val="105"/>
        </w:rPr>
        <w:t>introduced stringent controls</w:t>
      </w:r>
      <w:r>
        <w:rPr>
          <w:spacing w:val="-1"/>
          <w:w w:val="105"/>
        </w:rPr>
        <w:t xml:space="preserve"> </w:t>
      </w:r>
      <w:r>
        <w:rPr>
          <w:w w:val="105"/>
        </w:rPr>
        <w:t>over</w:t>
      </w:r>
      <w:r>
        <w:rPr>
          <w:spacing w:val="-1"/>
          <w:w w:val="105"/>
        </w:rPr>
        <w:t xml:space="preserve"> </w:t>
      </w:r>
      <w:r>
        <w:rPr>
          <w:w w:val="105"/>
        </w:rPr>
        <w:t>foreign</w:t>
      </w:r>
      <w:r>
        <w:rPr>
          <w:spacing w:val="-3"/>
          <w:w w:val="105"/>
        </w:rPr>
        <w:t xml:space="preserve"> </w:t>
      </w:r>
      <w:r>
        <w:rPr>
          <w:w w:val="105"/>
        </w:rPr>
        <w:t>CSOs.</w:t>
      </w:r>
    </w:p>
    <w:p w14:paraId="5449EC51" w14:textId="77777777" w:rsidR="00164569" w:rsidRDefault="00164569">
      <w:pPr>
        <w:pStyle w:val="BodyText"/>
        <w:rPr>
          <w:sz w:val="20"/>
        </w:rPr>
      </w:pPr>
    </w:p>
    <w:p w14:paraId="32FBB991" w14:textId="77777777" w:rsidR="00164569" w:rsidRDefault="00164569">
      <w:pPr>
        <w:pStyle w:val="BodyText"/>
        <w:rPr>
          <w:sz w:val="20"/>
        </w:rPr>
      </w:pPr>
    </w:p>
    <w:p w14:paraId="7E0AB6DB" w14:textId="77777777" w:rsidR="00164569" w:rsidRDefault="00164569">
      <w:pPr>
        <w:pStyle w:val="BodyText"/>
        <w:rPr>
          <w:sz w:val="20"/>
        </w:rPr>
      </w:pPr>
    </w:p>
    <w:p w14:paraId="7C15DED3" w14:textId="77777777" w:rsidR="00164569" w:rsidRDefault="00000000">
      <w:pPr>
        <w:pStyle w:val="BodyText"/>
        <w:spacing w:before="30"/>
        <w:rPr>
          <w:sz w:val="20"/>
        </w:rPr>
      </w:pPr>
      <w:r>
        <w:rPr>
          <w:noProof/>
          <w:sz w:val="20"/>
        </w:rPr>
        <mc:AlternateContent>
          <mc:Choice Requires="wps">
            <w:drawing>
              <wp:anchor distT="0" distB="0" distL="0" distR="0" simplePos="0" relativeHeight="487628288" behindDoc="1" locked="0" layoutInCell="1" allowOverlap="1" wp14:anchorId="66609DB2" wp14:editId="4DC5AA7E">
                <wp:simplePos x="0" y="0"/>
                <wp:positionH relativeFrom="page">
                  <wp:posOffset>720488</wp:posOffset>
                </wp:positionH>
                <wp:positionV relativeFrom="paragraph">
                  <wp:posOffset>180801</wp:posOffset>
                </wp:positionV>
                <wp:extent cx="1831975" cy="1270"/>
                <wp:effectExtent l="0" t="0" r="0" b="0"/>
                <wp:wrapTopAndBottom/>
                <wp:docPr id="313" name="Graphic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62A11" id="Graphic 313" o:spid="_x0000_s1026" alt="&quot;&quot;" style="position:absolute;margin-left:56.75pt;margin-top:14.25pt;width:144.2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" path="m,l1831749,e" filled="f" strokeweight=".25428mm">
                <v:path arrowok="t"/>
                <w10:wrap type="topAndBottom" anchorx="page"/>
              </v:shape>
            </w:pict>
          </mc:Fallback>
        </mc:AlternateContent>
      </w:r>
    </w:p>
    <w:p w14:paraId="6E123AD0" w14:textId="77777777" w:rsidR="00164569" w:rsidRDefault="00164569">
      <w:pPr>
        <w:pStyle w:val="BodyText"/>
        <w:spacing w:before="90"/>
      </w:pPr>
    </w:p>
    <w:p w14:paraId="4C6728A2" w14:textId="77777777" w:rsidR="00164569" w:rsidRDefault="00000000">
      <w:pPr>
        <w:spacing w:before="1"/>
        <w:ind w:left="1141"/>
        <w:jc w:val="both"/>
        <w:rPr>
          <w:sz w:val="14"/>
        </w:rPr>
      </w:pPr>
      <w:bookmarkStart w:id="54" w:name="_bookmark54"/>
      <w:bookmarkEnd w:id="54"/>
      <w:r>
        <w:rPr>
          <w:color w:val="6D6E70"/>
          <w:spacing w:val="-2"/>
          <w:w w:val="105"/>
          <w:position w:val="4"/>
          <w:sz w:val="9"/>
        </w:rPr>
        <w:t>22</w:t>
      </w:r>
      <w:r>
        <w:rPr>
          <w:color w:val="6D6E70"/>
          <w:spacing w:val="3"/>
          <w:w w:val="105"/>
          <w:position w:val="4"/>
          <w:sz w:val="9"/>
        </w:rPr>
        <w:t xml:space="preserve"> </w:t>
      </w:r>
      <w:r>
        <w:rPr>
          <w:color w:val="6D6E70"/>
          <w:spacing w:val="-2"/>
          <w:w w:val="105"/>
          <w:sz w:val="14"/>
        </w:rPr>
        <w:t>International</w:t>
      </w:r>
      <w:r>
        <w:rPr>
          <w:color w:val="6D6E70"/>
          <w:spacing w:val="8"/>
          <w:w w:val="105"/>
          <w:sz w:val="14"/>
        </w:rPr>
        <w:t xml:space="preserve"> </w:t>
      </w:r>
      <w:r>
        <w:rPr>
          <w:color w:val="6D6E70"/>
          <w:spacing w:val="-2"/>
          <w:w w:val="105"/>
          <w:sz w:val="14"/>
        </w:rPr>
        <w:t>Center</w:t>
      </w:r>
      <w:r>
        <w:rPr>
          <w:color w:val="6D6E70"/>
          <w:spacing w:val="9"/>
          <w:w w:val="105"/>
          <w:sz w:val="14"/>
        </w:rPr>
        <w:t xml:space="preserve"> </w:t>
      </w:r>
      <w:r>
        <w:rPr>
          <w:color w:val="6D6E70"/>
          <w:spacing w:val="-2"/>
          <w:w w:val="105"/>
          <w:sz w:val="14"/>
        </w:rPr>
        <w:t>for</w:t>
      </w:r>
      <w:r>
        <w:rPr>
          <w:color w:val="6D6E70"/>
          <w:spacing w:val="5"/>
          <w:w w:val="105"/>
          <w:sz w:val="14"/>
        </w:rPr>
        <w:t xml:space="preserve"> </w:t>
      </w:r>
      <w:r>
        <w:rPr>
          <w:color w:val="6D6E70"/>
          <w:spacing w:val="-2"/>
          <w:w w:val="105"/>
          <w:sz w:val="14"/>
        </w:rPr>
        <w:t xml:space="preserve">Not-for-Profit </w:t>
      </w:r>
      <w:r>
        <w:rPr>
          <w:color w:val="6D6E70"/>
          <w:spacing w:val="-5"/>
          <w:w w:val="105"/>
          <w:sz w:val="14"/>
        </w:rPr>
        <w:t>Law</w:t>
      </w:r>
    </w:p>
    <w:p w14:paraId="2C8EBE6C" w14:textId="77777777" w:rsidR="00164569" w:rsidRDefault="00000000">
      <w:pPr>
        <w:spacing w:before="60"/>
        <w:ind w:left="1141"/>
        <w:jc w:val="both"/>
        <w:rPr>
          <w:sz w:val="14"/>
        </w:rPr>
      </w:pPr>
      <w:bookmarkStart w:id="55" w:name="_bookmark55"/>
      <w:bookmarkEnd w:id="55"/>
      <w:r>
        <w:rPr>
          <w:color w:val="6D6E70"/>
          <w:sz w:val="14"/>
          <w:vertAlign w:val="superscript"/>
        </w:rPr>
        <w:t>23</w:t>
      </w:r>
      <w:r>
        <w:rPr>
          <w:color w:val="6D6E70"/>
          <w:spacing w:val="-10"/>
          <w:sz w:val="14"/>
        </w:rPr>
        <w:t xml:space="preserve"> </w:t>
      </w:r>
      <w:r>
        <w:rPr>
          <w:color w:val="6D6E70"/>
          <w:sz w:val="14"/>
        </w:rPr>
        <w:t>House of</w:t>
      </w:r>
      <w:r>
        <w:rPr>
          <w:color w:val="6D6E70"/>
          <w:spacing w:val="7"/>
          <w:sz w:val="14"/>
        </w:rPr>
        <w:t xml:space="preserve"> </w:t>
      </w:r>
      <w:r>
        <w:rPr>
          <w:color w:val="6D6E70"/>
          <w:sz w:val="14"/>
        </w:rPr>
        <w:t>Representatives</w:t>
      </w:r>
      <w:r>
        <w:rPr>
          <w:color w:val="6D6E70"/>
          <w:spacing w:val="-8"/>
          <w:sz w:val="14"/>
        </w:rPr>
        <w:t xml:space="preserve"> </w:t>
      </w:r>
      <w:r>
        <w:rPr>
          <w:color w:val="6D6E70"/>
          <w:sz w:val="14"/>
        </w:rPr>
        <w:t>of</w:t>
      </w:r>
      <w:r>
        <w:rPr>
          <w:color w:val="6D6E70"/>
          <w:spacing w:val="11"/>
          <w:sz w:val="14"/>
        </w:rPr>
        <w:t xml:space="preserve"> </w:t>
      </w:r>
      <w:r>
        <w:rPr>
          <w:color w:val="6D6E70"/>
          <w:sz w:val="14"/>
        </w:rPr>
        <w:t>the</w:t>
      </w:r>
      <w:r>
        <w:rPr>
          <w:color w:val="6D6E70"/>
          <w:spacing w:val="-4"/>
          <w:sz w:val="14"/>
        </w:rPr>
        <w:t xml:space="preserve"> </w:t>
      </w:r>
      <w:r>
        <w:rPr>
          <w:color w:val="6D6E70"/>
          <w:sz w:val="14"/>
        </w:rPr>
        <w:t>Republic</w:t>
      </w:r>
      <w:r>
        <w:rPr>
          <w:color w:val="6D6E70"/>
          <w:spacing w:val="7"/>
          <w:sz w:val="14"/>
        </w:rPr>
        <w:t xml:space="preserve"> </w:t>
      </w:r>
      <w:r>
        <w:rPr>
          <w:color w:val="6D6E70"/>
          <w:sz w:val="14"/>
        </w:rPr>
        <w:t>of</w:t>
      </w:r>
      <w:r>
        <w:rPr>
          <w:color w:val="6D6E70"/>
          <w:spacing w:val="3"/>
          <w:sz w:val="14"/>
        </w:rPr>
        <w:t xml:space="preserve"> </w:t>
      </w:r>
      <w:r>
        <w:rPr>
          <w:color w:val="6D6E70"/>
          <w:spacing w:val="-2"/>
          <w:sz w:val="14"/>
        </w:rPr>
        <w:t>Indonesia</w:t>
      </w:r>
    </w:p>
    <w:p w14:paraId="7B2BFA77" w14:textId="77777777" w:rsidR="00164569" w:rsidRDefault="00164569">
      <w:pPr>
        <w:jc w:val="both"/>
        <w:rPr>
          <w:sz w:val="14"/>
        </w:rPr>
        <w:sectPr w:rsidR="00164569">
          <w:footerReference w:type="default" r:id="rId368"/>
          <w:pgSz w:w="11910" w:h="16840"/>
          <w:pgMar w:top="1600" w:right="0" w:bottom="1000" w:left="0" w:header="0" w:footer="800" w:gutter="0"/>
          <w:pgNumType w:start="16"/>
          <w:cols w:space="720"/>
        </w:sectPr>
      </w:pPr>
    </w:p>
    <w:p w14:paraId="6134A123" w14:textId="77777777" w:rsidR="00164569" w:rsidRDefault="00000000">
      <w:pPr>
        <w:pStyle w:val="BodyText"/>
        <w:spacing w:before="83" w:line="326" w:lineRule="auto"/>
        <w:ind w:left="1141" w:right="1113" w:hanging="3"/>
        <w:jc w:val="both"/>
      </w:pPr>
      <w:r>
        <w:lastRenderedPageBreak/>
        <w:t>In</w:t>
      </w:r>
      <w:r>
        <w:rPr>
          <w:spacing w:val="-2"/>
        </w:rPr>
        <w:t xml:space="preserve"> </w:t>
      </w:r>
      <w:r>
        <w:t>2017, Law No.</w:t>
      </w:r>
      <w:r>
        <w:rPr>
          <w:spacing w:val="-8"/>
        </w:rPr>
        <w:t xml:space="preserve"> </w:t>
      </w:r>
      <w:r>
        <w:t>16</w:t>
      </w:r>
      <w:r>
        <w:rPr>
          <w:spacing w:val="-8"/>
        </w:rPr>
        <w:t xml:space="preserve"> </w:t>
      </w:r>
      <w:r>
        <w:t>of 2017</w:t>
      </w:r>
      <w:hyperlink w:anchor="_bookmark58" w:history="1">
        <w:r>
          <w:rPr>
            <w:vertAlign w:val="superscript"/>
          </w:rPr>
          <w:t>24</w:t>
        </w:r>
      </w:hyperlink>
      <w:r>
        <w:rPr>
          <w:spacing w:val="-4"/>
        </w:rPr>
        <w:t xml:space="preserve"> </w:t>
      </w:r>
      <w:r>
        <w:t>replaced the previous legislation, allowing CSOs</w:t>
      </w:r>
      <w:r>
        <w:rPr>
          <w:spacing w:val="-2"/>
        </w:rPr>
        <w:t xml:space="preserve"> </w:t>
      </w:r>
      <w:r>
        <w:t>to</w:t>
      </w:r>
      <w:r>
        <w:rPr>
          <w:spacing w:val="40"/>
        </w:rPr>
        <w:t xml:space="preserve"> </w:t>
      </w:r>
      <w:r>
        <w:t>be</w:t>
      </w:r>
      <w:r>
        <w:rPr>
          <w:spacing w:val="-4"/>
        </w:rPr>
        <w:t xml:space="preserve"> </w:t>
      </w:r>
      <w:r>
        <w:t>dissolved without legal proceedings (ICNL, 2024).</w:t>
      </w:r>
      <w:r>
        <w:rPr>
          <w:spacing w:val="-15"/>
        </w:rPr>
        <w:t xml:space="preserve"> </w:t>
      </w:r>
      <w:r>
        <w:t>This law was used to ban organizations,</w:t>
      </w:r>
      <w:r>
        <w:rPr>
          <w:spacing w:val="-1"/>
        </w:rPr>
        <w:t xml:space="preserve"> </w:t>
      </w:r>
      <w:r>
        <w:t xml:space="preserve">such </w:t>
      </w:r>
      <w:proofErr w:type="spellStart"/>
      <w:r>
        <w:t>Hizbut</w:t>
      </w:r>
      <w:proofErr w:type="spellEnd"/>
      <w:r>
        <w:rPr>
          <w:spacing w:val="-11"/>
        </w:rPr>
        <w:t xml:space="preserve"> </w:t>
      </w:r>
      <w:r>
        <w:t xml:space="preserve">Tahrir Indonesia and Forum </w:t>
      </w:r>
      <w:proofErr w:type="spellStart"/>
      <w:r>
        <w:t>Pembela</w:t>
      </w:r>
      <w:proofErr w:type="spellEnd"/>
      <w:r>
        <w:t xml:space="preserve"> Islam. Despite challenges from human rights activists, the Constitutional Court upheld the law, affirming the government's authority to revoke legal statuses or registrations of</w:t>
      </w:r>
      <w:r>
        <w:rPr>
          <w:spacing w:val="-3"/>
        </w:rPr>
        <w:t xml:space="preserve"> </w:t>
      </w:r>
      <w:r>
        <w:t>CSOs under administrative law.</w:t>
      </w:r>
    </w:p>
    <w:p w14:paraId="3B16A9EF" w14:textId="77777777" w:rsidR="00164569" w:rsidRDefault="00164569">
      <w:pPr>
        <w:pStyle w:val="BodyText"/>
        <w:spacing w:before="4"/>
      </w:pPr>
    </w:p>
    <w:p w14:paraId="6F821714" w14:textId="77777777" w:rsidR="00164569" w:rsidRDefault="00000000">
      <w:pPr>
        <w:pStyle w:val="ListParagraph"/>
        <w:numPr>
          <w:ilvl w:val="2"/>
          <w:numId w:val="20"/>
        </w:numPr>
        <w:tabs>
          <w:tab w:val="left" w:pos="1856"/>
        </w:tabs>
        <w:spacing w:before="1"/>
        <w:ind w:left="1856" w:hanging="715"/>
        <w:rPr>
          <w:b/>
          <w:color w:val="183659"/>
          <w:sz w:val="21"/>
        </w:rPr>
      </w:pPr>
      <w:bookmarkStart w:id="56" w:name="_bookmark56"/>
      <w:bookmarkEnd w:id="56"/>
      <w:r>
        <w:rPr>
          <w:b/>
          <w:color w:val="183659"/>
          <w:w w:val="105"/>
          <w:sz w:val="21"/>
        </w:rPr>
        <w:t>The</w:t>
      </w:r>
      <w:r>
        <w:rPr>
          <w:b/>
          <w:color w:val="183659"/>
          <w:spacing w:val="-8"/>
          <w:w w:val="105"/>
          <w:sz w:val="21"/>
        </w:rPr>
        <w:t xml:space="preserve"> </w:t>
      </w:r>
      <w:r>
        <w:rPr>
          <w:b/>
          <w:color w:val="183659"/>
          <w:w w:val="105"/>
          <w:sz w:val="21"/>
        </w:rPr>
        <w:t>Regulatory</w:t>
      </w:r>
      <w:r>
        <w:rPr>
          <w:b/>
          <w:color w:val="183659"/>
          <w:spacing w:val="11"/>
          <w:w w:val="105"/>
          <w:sz w:val="21"/>
        </w:rPr>
        <w:t xml:space="preserve"> </w:t>
      </w:r>
      <w:r>
        <w:rPr>
          <w:b/>
          <w:color w:val="183659"/>
          <w:w w:val="105"/>
          <w:sz w:val="21"/>
        </w:rPr>
        <w:t>Context</w:t>
      </w:r>
      <w:r>
        <w:rPr>
          <w:b/>
          <w:color w:val="183659"/>
          <w:spacing w:val="10"/>
          <w:w w:val="105"/>
          <w:sz w:val="21"/>
        </w:rPr>
        <w:t xml:space="preserve"> </w:t>
      </w:r>
      <w:r>
        <w:rPr>
          <w:b/>
          <w:color w:val="183659"/>
          <w:w w:val="105"/>
          <w:sz w:val="21"/>
        </w:rPr>
        <w:t>of</w:t>
      </w:r>
      <w:r>
        <w:rPr>
          <w:b/>
          <w:color w:val="183659"/>
          <w:spacing w:val="3"/>
          <w:w w:val="105"/>
          <w:sz w:val="21"/>
        </w:rPr>
        <w:t xml:space="preserve"> </w:t>
      </w:r>
      <w:r>
        <w:rPr>
          <w:b/>
          <w:color w:val="183659"/>
          <w:spacing w:val="-4"/>
          <w:w w:val="105"/>
          <w:sz w:val="21"/>
        </w:rPr>
        <w:t>CSOs</w:t>
      </w:r>
    </w:p>
    <w:p w14:paraId="6CBC51A0" w14:textId="77777777" w:rsidR="00164569" w:rsidRDefault="00164569">
      <w:pPr>
        <w:pStyle w:val="BodyText"/>
        <w:spacing w:before="45"/>
        <w:rPr>
          <w:b/>
        </w:rPr>
      </w:pPr>
    </w:p>
    <w:p w14:paraId="0F944E9B" w14:textId="77777777" w:rsidR="00164569" w:rsidRDefault="00000000">
      <w:pPr>
        <w:pStyle w:val="BodyText"/>
        <w:spacing w:line="326" w:lineRule="auto"/>
        <w:ind w:left="1139" w:right="1100" w:hanging="10"/>
        <w:jc w:val="both"/>
      </w:pPr>
      <w:r>
        <w:t>There</w:t>
      </w:r>
      <w:r>
        <w:rPr>
          <w:spacing w:val="-4"/>
        </w:rPr>
        <w:t xml:space="preserve"> </w:t>
      </w:r>
      <w:r>
        <w:t>are</w:t>
      </w:r>
      <w:r>
        <w:rPr>
          <w:spacing w:val="-6"/>
        </w:rPr>
        <w:t xml:space="preserve"> </w:t>
      </w:r>
      <w:r>
        <w:t>also no</w:t>
      </w:r>
      <w:r>
        <w:rPr>
          <w:spacing w:val="-3"/>
        </w:rPr>
        <w:t xml:space="preserve"> </w:t>
      </w:r>
      <w:r>
        <w:t>clear statistics of</w:t>
      </w:r>
      <w:r>
        <w:rPr>
          <w:spacing w:val="-15"/>
        </w:rPr>
        <w:t xml:space="preserve"> </w:t>
      </w:r>
      <w:r>
        <w:t>CSOs. After the</w:t>
      </w:r>
      <w:r>
        <w:rPr>
          <w:spacing w:val="-9"/>
        </w:rPr>
        <w:t xml:space="preserve"> </w:t>
      </w:r>
      <w:r>
        <w:t>collapse of</w:t>
      </w:r>
      <w:r>
        <w:rPr>
          <w:spacing w:val="-12"/>
        </w:rPr>
        <w:t xml:space="preserve"> </w:t>
      </w:r>
      <w:r>
        <w:t>the</w:t>
      </w:r>
      <w:r>
        <w:rPr>
          <w:spacing w:val="-7"/>
        </w:rPr>
        <w:t xml:space="preserve"> </w:t>
      </w:r>
      <w:r>
        <w:t>New</w:t>
      </w:r>
      <w:r>
        <w:rPr>
          <w:spacing w:val="-1"/>
        </w:rPr>
        <w:t xml:space="preserve"> </w:t>
      </w:r>
      <w:r>
        <w:t>Order government in</w:t>
      </w:r>
      <w:r>
        <w:rPr>
          <w:spacing w:val="-4"/>
        </w:rPr>
        <w:t xml:space="preserve"> </w:t>
      </w:r>
      <w:r>
        <w:t>1998,</w:t>
      </w:r>
      <w:r>
        <w:rPr>
          <w:spacing w:val="-5"/>
        </w:rPr>
        <w:t xml:space="preserve"> </w:t>
      </w:r>
      <w:r>
        <w:t xml:space="preserve">civil </w:t>
      </w:r>
      <w:r>
        <w:rPr>
          <w:w w:val="105"/>
        </w:rPr>
        <w:t xml:space="preserve">society flourished and the establishment of CSOs increased significantly. As the </w:t>
      </w:r>
      <w:proofErr w:type="spellStart"/>
      <w:r>
        <w:rPr>
          <w:w w:val="105"/>
        </w:rPr>
        <w:t>doktrin</w:t>
      </w:r>
      <w:proofErr w:type="spellEnd"/>
      <w:r>
        <w:rPr>
          <w:w w:val="105"/>
        </w:rPr>
        <w:t xml:space="preserve"> </w:t>
      </w:r>
      <w:proofErr w:type="spellStart"/>
      <w:r>
        <w:rPr>
          <w:w w:val="105"/>
        </w:rPr>
        <w:t>wadah</w:t>
      </w:r>
      <w:proofErr w:type="spellEnd"/>
      <w:r>
        <w:rPr>
          <w:w w:val="105"/>
        </w:rPr>
        <w:t xml:space="preserve"> </w:t>
      </w:r>
      <w:proofErr w:type="spellStart"/>
      <w:r>
        <w:rPr>
          <w:w w:val="105"/>
        </w:rPr>
        <w:t>tunggal</w:t>
      </w:r>
      <w:proofErr w:type="spellEnd"/>
      <w:r>
        <w:rPr>
          <w:w w:val="105"/>
        </w:rPr>
        <w:t>-where the</w:t>
      </w:r>
      <w:r>
        <w:rPr>
          <w:spacing w:val="-3"/>
          <w:w w:val="105"/>
        </w:rPr>
        <w:t xml:space="preserve"> </w:t>
      </w:r>
      <w:r>
        <w:rPr>
          <w:w w:val="105"/>
        </w:rPr>
        <w:t>government only recognized one labor union,</w:t>
      </w:r>
      <w:r>
        <w:rPr>
          <w:spacing w:val="-11"/>
          <w:w w:val="105"/>
        </w:rPr>
        <w:t xml:space="preserve"> </w:t>
      </w:r>
      <w:r>
        <w:rPr>
          <w:w w:val="105"/>
        </w:rPr>
        <w:t xml:space="preserve">for example-was no longer valid, </w:t>
      </w:r>
      <w:r>
        <w:rPr>
          <w:spacing w:val="-2"/>
          <w:w w:val="105"/>
        </w:rPr>
        <w:t>"there</w:t>
      </w:r>
      <w:r>
        <w:rPr>
          <w:spacing w:val="-10"/>
          <w:w w:val="105"/>
        </w:rPr>
        <w:t xml:space="preserve"> </w:t>
      </w:r>
      <w:r>
        <w:rPr>
          <w:spacing w:val="-2"/>
          <w:w w:val="105"/>
        </w:rPr>
        <w:t>are</w:t>
      </w:r>
      <w:r>
        <w:rPr>
          <w:spacing w:val="-7"/>
          <w:w w:val="105"/>
        </w:rPr>
        <w:t xml:space="preserve"> </w:t>
      </w:r>
      <w:r>
        <w:rPr>
          <w:spacing w:val="-2"/>
          <w:w w:val="105"/>
        </w:rPr>
        <w:t>no</w:t>
      </w:r>
      <w:r>
        <w:rPr>
          <w:spacing w:val="-6"/>
          <w:w w:val="105"/>
        </w:rPr>
        <w:t xml:space="preserve"> </w:t>
      </w:r>
      <w:r>
        <w:rPr>
          <w:spacing w:val="-2"/>
          <w:w w:val="105"/>
        </w:rPr>
        <w:t>less</w:t>
      </w:r>
      <w:r>
        <w:rPr>
          <w:spacing w:val="-3"/>
          <w:w w:val="105"/>
        </w:rPr>
        <w:t xml:space="preserve"> </w:t>
      </w:r>
      <w:r>
        <w:rPr>
          <w:spacing w:val="-2"/>
          <w:w w:val="105"/>
        </w:rPr>
        <w:t>than</w:t>
      </w:r>
      <w:r>
        <w:rPr>
          <w:spacing w:val="-13"/>
          <w:w w:val="105"/>
        </w:rPr>
        <w:t xml:space="preserve"> </w:t>
      </w:r>
      <w:r>
        <w:rPr>
          <w:spacing w:val="-2"/>
          <w:w w:val="105"/>
        </w:rPr>
        <w:t>40</w:t>
      </w:r>
      <w:r>
        <w:rPr>
          <w:spacing w:val="-9"/>
          <w:w w:val="105"/>
        </w:rPr>
        <w:t xml:space="preserve"> </w:t>
      </w:r>
      <w:r>
        <w:rPr>
          <w:spacing w:val="-2"/>
          <w:w w:val="105"/>
        </w:rPr>
        <w:t>national labor</w:t>
      </w:r>
      <w:r>
        <w:rPr>
          <w:spacing w:val="-5"/>
          <w:w w:val="105"/>
        </w:rPr>
        <w:t xml:space="preserve"> </w:t>
      </w:r>
      <w:r>
        <w:rPr>
          <w:spacing w:val="-2"/>
          <w:w w:val="105"/>
        </w:rPr>
        <w:t>organizations,</w:t>
      </w:r>
      <w:r>
        <w:rPr>
          <w:spacing w:val="-14"/>
          <w:w w:val="105"/>
        </w:rPr>
        <w:t xml:space="preserve"> </w:t>
      </w:r>
      <w:r>
        <w:rPr>
          <w:spacing w:val="-2"/>
          <w:w w:val="105"/>
        </w:rPr>
        <w:t>300</w:t>
      </w:r>
      <w:r>
        <w:rPr>
          <w:spacing w:val="-10"/>
          <w:w w:val="105"/>
        </w:rPr>
        <w:t xml:space="preserve"> </w:t>
      </w:r>
      <w:r>
        <w:rPr>
          <w:spacing w:val="-2"/>
          <w:w w:val="105"/>
        </w:rPr>
        <w:t xml:space="preserve">labor </w:t>
      </w:r>
      <w:proofErr w:type="gramStart"/>
      <w:r>
        <w:rPr>
          <w:spacing w:val="-2"/>
          <w:w w:val="105"/>
        </w:rPr>
        <w:t>unions;</w:t>
      </w:r>
      <w:proofErr w:type="gramEnd"/>
      <w:r>
        <w:rPr>
          <w:spacing w:val="-11"/>
          <w:w w:val="105"/>
        </w:rPr>
        <w:t xml:space="preserve"> </w:t>
      </w:r>
      <w:r>
        <w:rPr>
          <w:spacing w:val="-2"/>
          <w:w w:val="105"/>
        </w:rPr>
        <w:t>10,000</w:t>
      </w:r>
      <w:r>
        <w:rPr>
          <w:spacing w:val="-6"/>
          <w:w w:val="105"/>
        </w:rPr>
        <w:t xml:space="preserve"> </w:t>
      </w:r>
      <w:r>
        <w:rPr>
          <w:spacing w:val="-2"/>
          <w:w w:val="105"/>
        </w:rPr>
        <w:t>labor</w:t>
      </w:r>
      <w:r>
        <w:rPr>
          <w:spacing w:val="-6"/>
          <w:w w:val="105"/>
        </w:rPr>
        <w:t xml:space="preserve"> </w:t>
      </w:r>
      <w:r>
        <w:rPr>
          <w:spacing w:val="-2"/>
          <w:w w:val="105"/>
        </w:rPr>
        <w:t xml:space="preserve">associations at </w:t>
      </w:r>
      <w:r>
        <w:rPr>
          <w:w w:val="105"/>
        </w:rPr>
        <w:t>the</w:t>
      </w:r>
      <w:r>
        <w:rPr>
          <w:spacing w:val="-16"/>
          <w:w w:val="105"/>
        </w:rPr>
        <w:t xml:space="preserve"> </w:t>
      </w:r>
      <w:r>
        <w:rPr>
          <w:w w:val="105"/>
        </w:rPr>
        <w:t>corporate</w:t>
      </w:r>
      <w:r>
        <w:rPr>
          <w:spacing w:val="-15"/>
          <w:w w:val="105"/>
        </w:rPr>
        <w:t xml:space="preserve"> </w:t>
      </w:r>
      <w:r>
        <w:rPr>
          <w:w w:val="105"/>
        </w:rPr>
        <w:t>level.</w:t>
      </w:r>
      <w:r>
        <w:rPr>
          <w:spacing w:val="-15"/>
          <w:w w:val="105"/>
        </w:rPr>
        <w:t xml:space="preserve"> </w:t>
      </w:r>
      <w:r>
        <w:rPr>
          <w:w w:val="105"/>
        </w:rPr>
        <w:t>Social-religious</w:t>
      </w:r>
      <w:r>
        <w:rPr>
          <w:spacing w:val="-16"/>
          <w:w w:val="105"/>
        </w:rPr>
        <w:t xml:space="preserve"> </w:t>
      </w:r>
      <w:r>
        <w:rPr>
          <w:w w:val="105"/>
        </w:rPr>
        <w:t>groups,</w:t>
      </w:r>
      <w:r>
        <w:rPr>
          <w:spacing w:val="-14"/>
          <w:w w:val="105"/>
        </w:rPr>
        <w:t xml:space="preserve"> </w:t>
      </w:r>
      <w:r>
        <w:rPr>
          <w:w w:val="105"/>
        </w:rPr>
        <w:t>research</w:t>
      </w:r>
      <w:r>
        <w:rPr>
          <w:spacing w:val="-4"/>
          <w:w w:val="105"/>
        </w:rPr>
        <w:t xml:space="preserve"> </w:t>
      </w:r>
      <w:r>
        <w:rPr>
          <w:w w:val="105"/>
        </w:rPr>
        <w:t>institutions,</w:t>
      </w:r>
      <w:r>
        <w:rPr>
          <w:spacing w:val="-7"/>
          <w:w w:val="105"/>
        </w:rPr>
        <w:t xml:space="preserve"> </w:t>
      </w:r>
      <w:r>
        <w:rPr>
          <w:w w:val="105"/>
        </w:rPr>
        <w:t>study</w:t>
      </w:r>
      <w:r>
        <w:rPr>
          <w:spacing w:val="-10"/>
          <w:w w:val="105"/>
        </w:rPr>
        <w:t xml:space="preserve"> </w:t>
      </w:r>
      <w:r>
        <w:rPr>
          <w:w w:val="105"/>
        </w:rPr>
        <w:t>groups,</w:t>
      </w:r>
      <w:r>
        <w:rPr>
          <w:spacing w:val="-16"/>
          <w:w w:val="105"/>
        </w:rPr>
        <w:t xml:space="preserve"> </w:t>
      </w:r>
      <w:r>
        <w:rPr>
          <w:w w:val="105"/>
        </w:rPr>
        <w:t>and</w:t>
      </w:r>
      <w:r>
        <w:rPr>
          <w:spacing w:val="-15"/>
          <w:w w:val="105"/>
        </w:rPr>
        <w:t xml:space="preserve"> </w:t>
      </w:r>
      <w:r>
        <w:rPr>
          <w:w w:val="105"/>
        </w:rPr>
        <w:t>think</w:t>
      </w:r>
      <w:r>
        <w:rPr>
          <w:spacing w:val="-14"/>
          <w:w w:val="105"/>
        </w:rPr>
        <w:t xml:space="preserve"> </w:t>
      </w:r>
      <w:r>
        <w:rPr>
          <w:w w:val="105"/>
        </w:rPr>
        <w:t>tanks</w:t>
      </w:r>
      <w:r>
        <w:rPr>
          <w:spacing w:val="-11"/>
          <w:w w:val="105"/>
        </w:rPr>
        <w:t xml:space="preserve"> </w:t>
      </w:r>
      <w:r>
        <w:rPr>
          <w:w w:val="105"/>
        </w:rPr>
        <w:t>have also</w:t>
      </w:r>
      <w:r>
        <w:rPr>
          <w:spacing w:val="-8"/>
          <w:w w:val="105"/>
        </w:rPr>
        <w:t xml:space="preserve"> </w:t>
      </w:r>
      <w:r>
        <w:rPr>
          <w:w w:val="105"/>
        </w:rPr>
        <w:t>grown</w:t>
      </w:r>
      <w:r>
        <w:rPr>
          <w:spacing w:val="-2"/>
          <w:w w:val="105"/>
        </w:rPr>
        <w:t xml:space="preserve"> </w:t>
      </w:r>
      <w:r>
        <w:rPr>
          <w:w w:val="105"/>
        </w:rPr>
        <w:t>in</w:t>
      </w:r>
      <w:r>
        <w:rPr>
          <w:spacing w:val="-6"/>
          <w:w w:val="105"/>
        </w:rPr>
        <w:t xml:space="preserve"> </w:t>
      </w:r>
      <w:r>
        <w:rPr>
          <w:w w:val="105"/>
        </w:rPr>
        <w:t>number"</w:t>
      </w:r>
      <w:r>
        <w:rPr>
          <w:spacing w:val="-23"/>
          <w:w w:val="105"/>
        </w:rPr>
        <w:t xml:space="preserve"> </w:t>
      </w:r>
      <w:r>
        <w:rPr>
          <w:w w:val="105"/>
        </w:rPr>
        <w:t>(Antlov,</w:t>
      </w:r>
      <w:r>
        <w:rPr>
          <w:spacing w:val="-7"/>
          <w:w w:val="105"/>
        </w:rPr>
        <w:t xml:space="preserve"> </w:t>
      </w:r>
      <w:r>
        <w:rPr>
          <w:w w:val="105"/>
        </w:rPr>
        <w:t>Ibrahim,</w:t>
      </w:r>
      <w:r>
        <w:rPr>
          <w:spacing w:val="-7"/>
          <w:w w:val="105"/>
        </w:rPr>
        <w:t xml:space="preserve"> </w:t>
      </w:r>
      <w:r>
        <w:rPr>
          <w:w w:val="105"/>
        </w:rPr>
        <w:t>and</w:t>
      </w:r>
      <w:r>
        <w:rPr>
          <w:spacing w:val="-25"/>
          <w:w w:val="105"/>
        </w:rPr>
        <w:t xml:space="preserve"> </w:t>
      </w:r>
      <w:proofErr w:type="spellStart"/>
      <w:r>
        <w:rPr>
          <w:w w:val="105"/>
        </w:rPr>
        <w:t>Tuijl</w:t>
      </w:r>
      <w:proofErr w:type="spellEnd"/>
      <w:r>
        <w:rPr>
          <w:w w:val="105"/>
        </w:rPr>
        <w:t>,</w:t>
      </w:r>
      <w:r>
        <w:rPr>
          <w:spacing w:val="-10"/>
          <w:w w:val="105"/>
        </w:rPr>
        <w:t xml:space="preserve"> </w:t>
      </w:r>
      <w:r>
        <w:rPr>
          <w:w w:val="105"/>
        </w:rPr>
        <w:t>2005).</w:t>
      </w:r>
    </w:p>
    <w:p w14:paraId="47983DF1" w14:textId="77777777" w:rsidR="00164569" w:rsidRDefault="00000000">
      <w:pPr>
        <w:pStyle w:val="BodyText"/>
        <w:spacing w:before="154" w:line="326" w:lineRule="auto"/>
        <w:ind w:left="1137" w:right="1101"/>
        <w:jc w:val="both"/>
      </w:pPr>
      <w:r>
        <w:t>CSO statistics are kept by two</w:t>
      </w:r>
      <w:r>
        <w:rPr>
          <w:spacing w:val="40"/>
        </w:rPr>
        <w:t xml:space="preserve"> </w:t>
      </w:r>
      <w:r>
        <w:t>umbrella organizations:</w:t>
      </w:r>
      <w:r>
        <w:rPr>
          <w:spacing w:val="-4"/>
        </w:rPr>
        <w:t xml:space="preserve"> </w:t>
      </w:r>
      <w:r>
        <w:t>the Ministry of Law and Human Rights, which holds registration data, and Ministry of Home Affairs, which is responsible for CSO empowerment (</w:t>
      </w:r>
      <w:proofErr w:type="spellStart"/>
      <w:r>
        <w:t>Tohari</w:t>
      </w:r>
      <w:proofErr w:type="spellEnd"/>
      <w:r>
        <w:t xml:space="preserve">, </w:t>
      </w:r>
      <w:proofErr w:type="spellStart"/>
      <w:r>
        <w:t>Sarwitri</w:t>
      </w:r>
      <w:proofErr w:type="spellEnd"/>
      <w:r>
        <w:t>, and Sofyan, 2024). This situation adds to the complexity of the CSO database, as duplication</w:t>
      </w:r>
      <w:r>
        <w:rPr>
          <w:spacing w:val="40"/>
        </w:rPr>
        <w:t xml:space="preserve"> </w:t>
      </w:r>
      <w:r>
        <w:t>is highly</w:t>
      </w:r>
      <w:r>
        <w:rPr>
          <w:spacing w:val="31"/>
        </w:rPr>
        <w:t xml:space="preserve"> </w:t>
      </w:r>
      <w:r>
        <w:t>possible. On the other</w:t>
      </w:r>
      <w:r>
        <w:rPr>
          <w:spacing w:val="33"/>
        </w:rPr>
        <w:t xml:space="preserve"> </w:t>
      </w:r>
      <w:proofErr w:type="gramStart"/>
      <w:r>
        <w:t>side</w:t>
      </w:r>
      <w:proofErr w:type="gramEnd"/>
      <w:r>
        <w:t>, DPR RI</w:t>
      </w:r>
      <w:r>
        <w:rPr>
          <w:spacing w:val="30"/>
        </w:rPr>
        <w:t xml:space="preserve"> </w:t>
      </w:r>
      <w:r>
        <w:t>(n.d.)</w:t>
      </w:r>
      <w:r>
        <w:rPr>
          <w:spacing w:val="39"/>
        </w:rPr>
        <w:t xml:space="preserve"> </w:t>
      </w:r>
      <w:r>
        <w:t>stated that the statistics</w:t>
      </w:r>
      <w:r>
        <w:rPr>
          <w:spacing w:val="32"/>
        </w:rPr>
        <w:t xml:space="preserve"> </w:t>
      </w:r>
      <w:r>
        <w:t>might be far from accurate, as many organizations</w:t>
      </w:r>
      <w:r>
        <w:rPr>
          <w:spacing w:val="40"/>
        </w:rPr>
        <w:t xml:space="preserve"> </w:t>
      </w:r>
      <w:r>
        <w:t>were not</w:t>
      </w:r>
      <w:r>
        <w:rPr>
          <w:spacing w:val="40"/>
        </w:rPr>
        <w:t xml:space="preserve"> </w:t>
      </w:r>
      <w:r>
        <w:t>interested in registering themselves.</w:t>
      </w:r>
    </w:p>
    <w:p w14:paraId="368D11C8" w14:textId="77777777" w:rsidR="00164569" w:rsidRDefault="00164569">
      <w:pPr>
        <w:pStyle w:val="BodyText"/>
        <w:spacing w:before="11"/>
        <w:rPr>
          <w:sz w:val="9"/>
        </w:rPr>
      </w:pPr>
    </w:p>
    <w:p w14:paraId="5CEFE738" w14:textId="77777777" w:rsidR="00164569" w:rsidRDefault="00164569">
      <w:pPr>
        <w:pStyle w:val="BodyText"/>
        <w:rPr>
          <w:sz w:val="9"/>
        </w:rPr>
        <w:sectPr w:rsidR="00164569">
          <w:footerReference w:type="default" r:id="rId369"/>
          <w:pgSz w:w="11910" w:h="16840"/>
          <w:pgMar w:top="1600" w:right="0" w:bottom="1000" w:left="0" w:header="0" w:footer="800" w:gutter="0"/>
          <w:cols w:space="720"/>
        </w:sectPr>
      </w:pPr>
    </w:p>
    <w:p w14:paraId="7A8626B5" w14:textId="77777777" w:rsidR="00164569" w:rsidRDefault="00000000">
      <w:pPr>
        <w:spacing w:before="228"/>
        <w:ind w:left="1134"/>
        <w:rPr>
          <w:b/>
          <w:sz w:val="21"/>
        </w:rPr>
      </w:pPr>
      <w:r>
        <w:rPr>
          <w:b/>
          <w:noProof/>
          <w:sz w:val="21"/>
        </w:rPr>
        <mc:AlternateContent>
          <mc:Choice Requires="wps">
            <w:drawing>
              <wp:anchor distT="0" distB="0" distL="0" distR="0" simplePos="0" relativeHeight="484455936" behindDoc="1" locked="0" layoutInCell="1" allowOverlap="1" wp14:anchorId="2FDC1142" wp14:editId="288EEF2A">
                <wp:simplePos x="0" y="0"/>
                <wp:positionH relativeFrom="page">
                  <wp:posOffset>4946754</wp:posOffset>
                </wp:positionH>
                <wp:positionV relativeFrom="paragraph">
                  <wp:posOffset>783089</wp:posOffset>
                </wp:positionV>
                <wp:extent cx="384810" cy="13525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35255"/>
                        </a:xfrm>
                        <a:prstGeom prst="rect">
                          <a:avLst/>
                        </a:prstGeom>
                      </wps:spPr>
                      <wps:txbx>
                        <w:txbxContent>
                          <w:p w14:paraId="7DEC0604" w14:textId="77777777" w:rsidR="00164569" w:rsidRDefault="00000000">
                            <w:pPr>
                              <w:spacing w:line="212" w:lineRule="exact"/>
                              <w:rPr>
                                <w:sz w:val="19"/>
                              </w:rPr>
                            </w:pPr>
                            <w:r>
                              <w:rPr>
                                <w:spacing w:val="-2"/>
                                <w:w w:val="85"/>
                                <w:sz w:val="19"/>
                              </w:rPr>
                              <w:t>321.482</w:t>
                            </w:r>
                          </w:p>
                        </w:txbxContent>
                      </wps:txbx>
                      <wps:bodyPr wrap="square" lIns="0" tIns="0" rIns="0" bIns="0" rtlCol="0">
                        <a:noAutofit/>
                      </wps:bodyPr>
                    </wps:wsp>
                  </a:graphicData>
                </a:graphic>
              </wp:anchor>
            </w:drawing>
          </mc:Choice>
          <mc:Fallback>
            <w:pict>
              <v:shape w14:anchorId="2FDC1142" id="Textbox 319" o:spid="_x0000_s1052" type="#_x0000_t202" style="position:absolute;left:0;text-align:left;margin-left:389.5pt;margin-top:61.65pt;width:30.3pt;height:10.65pt;z-index:-188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" filled="f" stroked="f">
                <v:textbox inset="0,0,0,0">
                  <w:txbxContent>
                    <w:p w14:paraId="7DEC0604" w14:textId="77777777" w:rsidR="00164569" w:rsidRDefault="00000000">
                      <w:pPr>
                        <w:spacing w:line="212" w:lineRule="exact"/>
                        <w:rPr>
                          <w:sz w:val="19"/>
                        </w:rPr>
                      </w:pPr>
                      <w:r>
                        <w:rPr>
                          <w:spacing w:val="-2"/>
                          <w:w w:val="85"/>
                          <w:sz w:val="19"/>
                        </w:rPr>
                        <w:t>321.482</w:t>
                      </w:r>
                    </w:p>
                  </w:txbxContent>
                </v:textbox>
                <w10:wrap anchorx="page"/>
              </v:shape>
            </w:pict>
          </mc:Fallback>
        </mc:AlternateContent>
      </w:r>
      <w:r>
        <w:rPr>
          <w:b/>
          <w:noProof/>
          <w:sz w:val="21"/>
        </w:rPr>
        <mc:AlternateContent>
          <mc:Choice Requires="wps">
            <w:drawing>
              <wp:anchor distT="0" distB="0" distL="0" distR="0" simplePos="0" relativeHeight="484456448" behindDoc="1" locked="0" layoutInCell="1" allowOverlap="1" wp14:anchorId="0E79DE1A" wp14:editId="744A35A1">
                <wp:simplePos x="0" y="0"/>
                <wp:positionH relativeFrom="page">
                  <wp:posOffset>5655603</wp:posOffset>
                </wp:positionH>
                <wp:positionV relativeFrom="paragraph">
                  <wp:posOffset>783089</wp:posOffset>
                </wp:positionV>
                <wp:extent cx="393065" cy="13525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135255"/>
                        </a:xfrm>
                        <a:prstGeom prst="rect">
                          <a:avLst/>
                        </a:prstGeom>
                      </wps:spPr>
                      <wps:txbx>
                        <w:txbxContent>
                          <w:p w14:paraId="0977AD38" w14:textId="77777777" w:rsidR="00164569" w:rsidRDefault="00000000">
                            <w:pPr>
                              <w:spacing w:line="212" w:lineRule="exact"/>
                              <w:rPr>
                                <w:sz w:val="19"/>
                              </w:rPr>
                            </w:pPr>
                            <w:r>
                              <w:rPr>
                                <w:spacing w:val="-2"/>
                                <w:w w:val="90"/>
                                <w:sz w:val="19"/>
                              </w:rPr>
                              <w:t>470.996</w:t>
                            </w:r>
                          </w:p>
                        </w:txbxContent>
                      </wps:txbx>
                      <wps:bodyPr wrap="square" lIns="0" tIns="0" rIns="0" bIns="0" rtlCol="0">
                        <a:noAutofit/>
                      </wps:bodyPr>
                    </wps:wsp>
                  </a:graphicData>
                </a:graphic>
              </wp:anchor>
            </w:drawing>
          </mc:Choice>
          <mc:Fallback>
            <w:pict>
              <v:shape w14:anchorId="0E79DE1A" id="Textbox 320" o:spid="_x0000_s1053" type="#_x0000_t202" style="position:absolute;left:0;text-align:left;margin-left:445.3pt;margin-top:61.65pt;width:30.95pt;height:10.65pt;z-index:-188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" filled="f" stroked="f">
                <v:textbox inset="0,0,0,0">
                  <w:txbxContent>
                    <w:p w14:paraId="0977AD38" w14:textId="77777777" w:rsidR="00164569" w:rsidRDefault="00000000">
                      <w:pPr>
                        <w:spacing w:line="212" w:lineRule="exact"/>
                        <w:rPr>
                          <w:sz w:val="19"/>
                        </w:rPr>
                      </w:pPr>
                      <w:r>
                        <w:rPr>
                          <w:spacing w:val="-2"/>
                          <w:w w:val="90"/>
                          <w:sz w:val="19"/>
                        </w:rPr>
                        <w:t>470.996</w:t>
                      </w:r>
                    </w:p>
                  </w:txbxContent>
                </v:textbox>
                <w10:wrap anchorx="page"/>
              </v:shape>
            </w:pict>
          </mc:Fallback>
        </mc:AlternateContent>
      </w:r>
      <w:r>
        <w:rPr>
          <w:b/>
          <w:noProof/>
          <w:sz w:val="21"/>
        </w:rPr>
        <mc:AlternateContent>
          <mc:Choice Requires="wps">
            <w:drawing>
              <wp:anchor distT="0" distB="0" distL="0" distR="0" simplePos="0" relativeHeight="484456960" behindDoc="1" locked="0" layoutInCell="1" allowOverlap="1" wp14:anchorId="5DF84571" wp14:editId="188CE5E2">
                <wp:simplePos x="0" y="0"/>
                <wp:positionH relativeFrom="page">
                  <wp:posOffset>6369413</wp:posOffset>
                </wp:positionH>
                <wp:positionV relativeFrom="paragraph">
                  <wp:posOffset>783089</wp:posOffset>
                </wp:positionV>
                <wp:extent cx="389255" cy="13525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 cy="135255"/>
                        </a:xfrm>
                        <a:prstGeom prst="rect">
                          <a:avLst/>
                        </a:prstGeom>
                      </wps:spPr>
                      <wps:txbx>
                        <w:txbxContent>
                          <w:p w14:paraId="6DA7F436" w14:textId="77777777" w:rsidR="00164569" w:rsidRDefault="00000000">
                            <w:pPr>
                              <w:spacing w:line="212" w:lineRule="exact"/>
                              <w:rPr>
                                <w:sz w:val="19"/>
                              </w:rPr>
                            </w:pPr>
                            <w:r>
                              <w:rPr>
                                <w:spacing w:val="-4"/>
                                <w:w w:val="90"/>
                                <w:sz w:val="19"/>
                              </w:rPr>
                              <w:t>568.884</w:t>
                            </w:r>
                          </w:p>
                        </w:txbxContent>
                      </wps:txbx>
                      <wps:bodyPr wrap="square" lIns="0" tIns="0" rIns="0" bIns="0" rtlCol="0">
                        <a:noAutofit/>
                      </wps:bodyPr>
                    </wps:wsp>
                  </a:graphicData>
                </a:graphic>
              </wp:anchor>
            </w:drawing>
          </mc:Choice>
          <mc:Fallback>
            <w:pict>
              <v:shape w14:anchorId="5DF84571" id="Textbox 321" o:spid="_x0000_s1054" type="#_x0000_t202" style="position:absolute;left:0;text-align:left;margin-left:501.55pt;margin-top:61.65pt;width:30.65pt;height:10.65pt;z-index:-188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" filled="f" stroked="f">
                <v:textbox inset="0,0,0,0">
                  <w:txbxContent>
                    <w:p w14:paraId="6DA7F436" w14:textId="77777777" w:rsidR="00164569" w:rsidRDefault="00000000">
                      <w:pPr>
                        <w:spacing w:line="212" w:lineRule="exact"/>
                        <w:rPr>
                          <w:sz w:val="19"/>
                        </w:rPr>
                      </w:pPr>
                      <w:r>
                        <w:rPr>
                          <w:spacing w:val="-4"/>
                          <w:w w:val="90"/>
                          <w:sz w:val="19"/>
                        </w:rPr>
                        <w:t>568.884</w:t>
                      </w:r>
                    </w:p>
                  </w:txbxContent>
                </v:textbox>
                <w10:wrap anchorx="page"/>
              </v:shape>
            </w:pict>
          </mc:Fallback>
        </mc:AlternateContent>
      </w:r>
      <w:r>
        <w:rPr>
          <w:b/>
          <w:noProof/>
          <w:sz w:val="21"/>
        </w:rPr>
        <mc:AlternateContent>
          <mc:Choice Requires="wps">
            <w:drawing>
              <wp:anchor distT="0" distB="0" distL="0" distR="0" simplePos="0" relativeHeight="15772672" behindDoc="0" locked="0" layoutInCell="1" allowOverlap="1" wp14:anchorId="705BBCCE" wp14:editId="0A672366">
                <wp:simplePos x="0" y="0"/>
                <wp:positionH relativeFrom="page">
                  <wp:posOffset>720950</wp:posOffset>
                </wp:positionH>
                <wp:positionV relativeFrom="paragraph">
                  <wp:posOffset>523366</wp:posOffset>
                </wp:positionV>
                <wp:extent cx="3994150" cy="54356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150" cy="5435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818"/>
                              <w:gridCol w:w="3099"/>
                              <w:gridCol w:w="1252"/>
                            </w:tblGrid>
                            <w:tr w:rsidR="00164569" w14:paraId="6DD2E531" w14:textId="77777777">
                              <w:trPr>
                                <w:trHeight w:val="201"/>
                              </w:trPr>
                              <w:tc>
                                <w:tcPr>
                                  <w:tcW w:w="1818" w:type="dxa"/>
                                </w:tcPr>
                                <w:p w14:paraId="361466B1" w14:textId="77777777" w:rsidR="00164569" w:rsidRDefault="00000000">
                                  <w:pPr>
                                    <w:pStyle w:val="TableParagraph"/>
                                    <w:spacing w:line="181" w:lineRule="exact"/>
                                    <w:ind w:left="57"/>
                                    <w:rPr>
                                      <w:b/>
                                      <w:sz w:val="18"/>
                                    </w:rPr>
                                  </w:pPr>
                                  <w:r w:rsidRPr="00BA5108">
                                    <w:rPr>
                                      <w:b/>
                                      <w:color w:val="292929"/>
                                      <w:spacing w:val="-2"/>
                                      <w:sz w:val="18"/>
                                      <w:shd w:val="clear" w:color="auto" w:fill="00ACA3"/>
                                    </w:rPr>
                                    <w:t>Source</w:t>
                                  </w:r>
                                  <w:r w:rsidRPr="00BA5108">
                                    <w:rPr>
                                      <w:b/>
                                      <w:color w:val="292929"/>
                                      <w:spacing w:val="-7"/>
                                      <w:sz w:val="18"/>
                                      <w:shd w:val="clear" w:color="auto" w:fill="00ACA3"/>
                                    </w:rPr>
                                    <w:t xml:space="preserve"> </w:t>
                                  </w:r>
                                  <w:r w:rsidRPr="00BA5108">
                                    <w:rPr>
                                      <w:b/>
                                      <w:color w:val="292929"/>
                                      <w:spacing w:val="-2"/>
                                      <w:sz w:val="18"/>
                                      <w:shd w:val="clear" w:color="auto" w:fill="00ACA3"/>
                                    </w:rPr>
                                    <w:t>of</w:t>
                                  </w:r>
                                  <w:r w:rsidRPr="00BA5108">
                                    <w:rPr>
                                      <w:b/>
                                      <w:color w:val="292929"/>
                                      <w:spacing w:val="-11"/>
                                      <w:sz w:val="18"/>
                                      <w:shd w:val="clear" w:color="auto" w:fill="00ACA3"/>
                                    </w:rPr>
                                    <w:t xml:space="preserve"> </w:t>
                                  </w:r>
                                  <w:r w:rsidRPr="00BA5108">
                                    <w:rPr>
                                      <w:b/>
                                      <w:color w:val="292929"/>
                                      <w:spacing w:val="-4"/>
                                      <w:sz w:val="18"/>
                                      <w:shd w:val="clear" w:color="auto" w:fill="00ACA3"/>
                                    </w:rPr>
                                    <w:t>Data</w:t>
                                  </w:r>
                                </w:p>
                              </w:tc>
                              <w:tc>
                                <w:tcPr>
                                  <w:tcW w:w="4351" w:type="dxa"/>
                                  <w:gridSpan w:val="2"/>
                                </w:tcPr>
                                <w:p w14:paraId="47B45FFA" w14:textId="77777777" w:rsidR="00164569" w:rsidRDefault="00000000">
                                  <w:pPr>
                                    <w:pStyle w:val="TableParagraph"/>
                                    <w:spacing w:line="181" w:lineRule="exact"/>
                                    <w:ind w:left="213"/>
                                    <w:rPr>
                                      <w:b/>
                                      <w:sz w:val="18"/>
                                    </w:rPr>
                                  </w:pPr>
                                  <w:proofErr w:type="spellStart"/>
                                  <w:r w:rsidRPr="00BA5108">
                                    <w:rPr>
                                      <w:b/>
                                      <w:color w:val="292929"/>
                                      <w:spacing w:val="-2"/>
                                      <w:w w:val="105"/>
                                      <w:sz w:val="18"/>
                                      <w:shd w:val="clear" w:color="auto" w:fill="00ACA3"/>
                                    </w:rPr>
                                    <w:t>TypeofCSO</w:t>
                                  </w:r>
                                  <w:proofErr w:type="spellEnd"/>
                                </w:p>
                              </w:tc>
                            </w:tr>
                            <w:tr w:rsidR="00164569" w14:paraId="4D40F704" w14:textId="77777777">
                              <w:trPr>
                                <w:trHeight w:val="655"/>
                              </w:trPr>
                              <w:tc>
                                <w:tcPr>
                                  <w:tcW w:w="1818" w:type="dxa"/>
                                </w:tcPr>
                                <w:p w14:paraId="4EAF6DCE" w14:textId="77777777" w:rsidR="00164569" w:rsidRDefault="00000000">
                                  <w:pPr>
                                    <w:pStyle w:val="TableParagraph"/>
                                    <w:spacing w:before="175" w:line="230" w:lineRule="atLeast"/>
                                    <w:ind w:left="53" w:right="209" w:hanging="4"/>
                                    <w:rPr>
                                      <w:sz w:val="19"/>
                                    </w:rPr>
                                  </w:pPr>
                                  <w:r>
                                    <w:rPr>
                                      <w:spacing w:val="-4"/>
                                      <w:sz w:val="19"/>
                                    </w:rPr>
                                    <w:t>Ministry</w:t>
                                  </w:r>
                                  <w:r>
                                    <w:rPr>
                                      <w:spacing w:val="-10"/>
                                      <w:sz w:val="19"/>
                                    </w:rPr>
                                    <w:t xml:space="preserve"> </w:t>
                                  </w:r>
                                  <w:r>
                                    <w:rPr>
                                      <w:spacing w:val="-4"/>
                                      <w:sz w:val="19"/>
                                    </w:rPr>
                                    <w:t>of</w:t>
                                  </w:r>
                                  <w:r>
                                    <w:rPr>
                                      <w:spacing w:val="-14"/>
                                      <w:sz w:val="19"/>
                                    </w:rPr>
                                    <w:t xml:space="preserve"> </w:t>
                                  </w:r>
                                  <w:r>
                                    <w:rPr>
                                      <w:spacing w:val="-4"/>
                                      <w:sz w:val="19"/>
                                    </w:rPr>
                                    <w:t>Law</w:t>
                                  </w:r>
                                  <w:r>
                                    <w:rPr>
                                      <w:spacing w:val="-9"/>
                                      <w:sz w:val="19"/>
                                    </w:rPr>
                                    <w:t xml:space="preserve"> </w:t>
                                  </w:r>
                                  <w:r>
                                    <w:rPr>
                                      <w:spacing w:val="-4"/>
                                      <w:sz w:val="19"/>
                                    </w:rPr>
                                    <w:t xml:space="preserve">and </w:t>
                                  </w:r>
                                  <w:r>
                                    <w:rPr>
                                      <w:sz w:val="19"/>
                                    </w:rPr>
                                    <w:t>Human Rights</w:t>
                                  </w:r>
                                </w:p>
                              </w:tc>
                              <w:tc>
                                <w:tcPr>
                                  <w:tcW w:w="3099" w:type="dxa"/>
                                </w:tcPr>
                                <w:p w14:paraId="3B144BFB" w14:textId="77777777" w:rsidR="00164569" w:rsidRDefault="00000000">
                                  <w:pPr>
                                    <w:pStyle w:val="TableParagraph"/>
                                    <w:spacing w:before="201"/>
                                    <w:ind w:left="216"/>
                                    <w:rPr>
                                      <w:sz w:val="19"/>
                                    </w:rPr>
                                  </w:pPr>
                                  <w:r>
                                    <w:rPr>
                                      <w:spacing w:val="-4"/>
                                      <w:sz w:val="19"/>
                                    </w:rPr>
                                    <w:t>Foundation</w:t>
                                  </w:r>
                                  <w:r>
                                    <w:rPr>
                                      <w:sz w:val="19"/>
                                    </w:rPr>
                                    <w:t xml:space="preserve"> </w:t>
                                  </w:r>
                                  <w:r>
                                    <w:rPr>
                                      <w:spacing w:val="-4"/>
                                      <w:sz w:val="19"/>
                                    </w:rPr>
                                    <w:t>and</w:t>
                                  </w:r>
                                  <w:r>
                                    <w:rPr>
                                      <w:spacing w:val="-9"/>
                                      <w:sz w:val="19"/>
                                    </w:rPr>
                                    <w:t xml:space="preserve"> </w:t>
                                  </w:r>
                                  <w:r>
                                    <w:rPr>
                                      <w:spacing w:val="-4"/>
                                      <w:sz w:val="19"/>
                                    </w:rPr>
                                    <w:t>association</w:t>
                                  </w:r>
                                </w:p>
                              </w:tc>
                              <w:tc>
                                <w:tcPr>
                                  <w:tcW w:w="1252" w:type="dxa"/>
                                </w:tcPr>
                                <w:p w14:paraId="14B3B55A" w14:textId="77777777" w:rsidR="00164569" w:rsidRDefault="00000000">
                                  <w:pPr>
                                    <w:pStyle w:val="TableParagraph"/>
                                    <w:spacing w:before="201"/>
                                    <w:ind w:left="690"/>
                                    <w:rPr>
                                      <w:sz w:val="19"/>
                                    </w:rPr>
                                  </w:pPr>
                                  <w:r>
                                    <w:rPr>
                                      <w:spacing w:val="-6"/>
                                      <w:sz w:val="19"/>
                                    </w:rPr>
                                    <w:t>25.406</w:t>
                                  </w:r>
                                </w:p>
                              </w:tc>
                            </w:tr>
                          </w:tbl>
                          <w:p w14:paraId="50512C91" w14:textId="77777777" w:rsidR="00164569" w:rsidRDefault="00164569">
                            <w:pPr>
                              <w:pStyle w:val="BodyText"/>
                            </w:pPr>
                          </w:p>
                        </w:txbxContent>
                      </wps:txbx>
                      <wps:bodyPr wrap="square" lIns="0" tIns="0" rIns="0" bIns="0" rtlCol="0">
                        <a:noAutofit/>
                      </wps:bodyPr>
                    </wps:wsp>
                  </a:graphicData>
                </a:graphic>
              </wp:anchor>
            </w:drawing>
          </mc:Choice>
          <mc:Fallback>
            <w:pict>
              <v:shape w14:anchorId="705BBCCE" id="Textbox 322" o:spid="_x0000_s1055" type="#_x0000_t202" style="position:absolute;left:0;text-align:left;margin-left:56.75pt;margin-top:41.2pt;width:314.5pt;height:42.8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818"/>
                        <w:gridCol w:w="3099"/>
                        <w:gridCol w:w="1252"/>
                      </w:tblGrid>
                      <w:tr w:rsidR="00164569" w14:paraId="6DD2E531" w14:textId="77777777">
                        <w:trPr>
                          <w:trHeight w:val="201"/>
                        </w:trPr>
                        <w:tc>
                          <w:tcPr>
                            <w:tcW w:w="1818" w:type="dxa"/>
                          </w:tcPr>
                          <w:p w14:paraId="361466B1" w14:textId="77777777" w:rsidR="00164569" w:rsidRDefault="00000000">
                            <w:pPr>
                              <w:pStyle w:val="TableParagraph"/>
                              <w:spacing w:line="181" w:lineRule="exact"/>
                              <w:ind w:left="57"/>
                              <w:rPr>
                                <w:b/>
                                <w:sz w:val="18"/>
                              </w:rPr>
                            </w:pPr>
                            <w:r w:rsidRPr="00BA5108">
                              <w:rPr>
                                <w:b/>
                                <w:color w:val="292929"/>
                                <w:spacing w:val="-2"/>
                                <w:sz w:val="18"/>
                                <w:shd w:val="clear" w:color="auto" w:fill="00ACA3"/>
                              </w:rPr>
                              <w:t>Source</w:t>
                            </w:r>
                            <w:r w:rsidRPr="00BA5108">
                              <w:rPr>
                                <w:b/>
                                <w:color w:val="292929"/>
                                <w:spacing w:val="-7"/>
                                <w:sz w:val="18"/>
                                <w:shd w:val="clear" w:color="auto" w:fill="00ACA3"/>
                              </w:rPr>
                              <w:t xml:space="preserve"> </w:t>
                            </w:r>
                            <w:r w:rsidRPr="00BA5108">
                              <w:rPr>
                                <w:b/>
                                <w:color w:val="292929"/>
                                <w:spacing w:val="-2"/>
                                <w:sz w:val="18"/>
                                <w:shd w:val="clear" w:color="auto" w:fill="00ACA3"/>
                              </w:rPr>
                              <w:t>of</w:t>
                            </w:r>
                            <w:r w:rsidRPr="00BA5108">
                              <w:rPr>
                                <w:b/>
                                <w:color w:val="292929"/>
                                <w:spacing w:val="-11"/>
                                <w:sz w:val="18"/>
                                <w:shd w:val="clear" w:color="auto" w:fill="00ACA3"/>
                              </w:rPr>
                              <w:t xml:space="preserve"> </w:t>
                            </w:r>
                            <w:r w:rsidRPr="00BA5108">
                              <w:rPr>
                                <w:b/>
                                <w:color w:val="292929"/>
                                <w:spacing w:val="-4"/>
                                <w:sz w:val="18"/>
                                <w:shd w:val="clear" w:color="auto" w:fill="00ACA3"/>
                              </w:rPr>
                              <w:t>Data</w:t>
                            </w:r>
                          </w:p>
                        </w:tc>
                        <w:tc>
                          <w:tcPr>
                            <w:tcW w:w="4351" w:type="dxa"/>
                            <w:gridSpan w:val="2"/>
                          </w:tcPr>
                          <w:p w14:paraId="47B45FFA" w14:textId="77777777" w:rsidR="00164569" w:rsidRDefault="00000000">
                            <w:pPr>
                              <w:pStyle w:val="TableParagraph"/>
                              <w:spacing w:line="181" w:lineRule="exact"/>
                              <w:ind w:left="213"/>
                              <w:rPr>
                                <w:b/>
                                <w:sz w:val="18"/>
                              </w:rPr>
                            </w:pPr>
                            <w:proofErr w:type="spellStart"/>
                            <w:r w:rsidRPr="00BA5108">
                              <w:rPr>
                                <w:b/>
                                <w:color w:val="292929"/>
                                <w:spacing w:val="-2"/>
                                <w:w w:val="105"/>
                                <w:sz w:val="18"/>
                                <w:shd w:val="clear" w:color="auto" w:fill="00ACA3"/>
                              </w:rPr>
                              <w:t>TypeofCSO</w:t>
                            </w:r>
                            <w:proofErr w:type="spellEnd"/>
                          </w:p>
                        </w:tc>
                      </w:tr>
                      <w:tr w:rsidR="00164569" w14:paraId="4D40F704" w14:textId="77777777">
                        <w:trPr>
                          <w:trHeight w:val="655"/>
                        </w:trPr>
                        <w:tc>
                          <w:tcPr>
                            <w:tcW w:w="1818" w:type="dxa"/>
                          </w:tcPr>
                          <w:p w14:paraId="4EAF6DCE" w14:textId="77777777" w:rsidR="00164569" w:rsidRDefault="00000000">
                            <w:pPr>
                              <w:pStyle w:val="TableParagraph"/>
                              <w:spacing w:before="175" w:line="230" w:lineRule="atLeast"/>
                              <w:ind w:left="53" w:right="209" w:hanging="4"/>
                              <w:rPr>
                                <w:sz w:val="19"/>
                              </w:rPr>
                            </w:pPr>
                            <w:r>
                              <w:rPr>
                                <w:spacing w:val="-4"/>
                                <w:sz w:val="19"/>
                              </w:rPr>
                              <w:t>Ministry</w:t>
                            </w:r>
                            <w:r>
                              <w:rPr>
                                <w:spacing w:val="-10"/>
                                <w:sz w:val="19"/>
                              </w:rPr>
                              <w:t xml:space="preserve"> </w:t>
                            </w:r>
                            <w:r>
                              <w:rPr>
                                <w:spacing w:val="-4"/>
                                <w:sz w:val="19"/>
                              </w:rPr>
                              <w:t>of</w:t>
                            </w:r>
                            <w:r>
                              <w:rPr>
                                <w:spacing w:val="-14"/>
                                <w:sz w:val="19"/>
                              </w:rPr>
                              <w:t xml:space="preserve"> </w:t>
                            </w:r>
                            <w:r>
                              <w:rPr>
                                <w:spacing w:val="-4"/>
                                <w:sz w:val="19"/>
                              </w:rPr>
                              <w:t>Law</w:t>
                            </w:r>
                            <w:r>
                              <w:rPr>
                                <w:spacing w:val="-9"/>
                                <w:sz w:val="19"/>
                              </w:rPr>
                              <w:t xml:space="preserve"> </w:t>
                            </w:r>
                            <w:r>
                              <w:rPr>
                                <w:spacing w:val="-4"/>
                                <w:sz w:val="19"/>
                              </w:rPr>
                              <w:t xml:space="preserve">and </w:t>
                            </w:r>
                            <w:r>
                              <w:rPr>
                                <w:sz w:val="19"/>
                              </w:rPr>
                              <w:t>Human Rights</w:t>
                            </w:r>
                          </w:p>
                        </w:tc>
                        <w:tc>
                          <w:tcPr>
                            <w:tcW w:w="3099" w:type="dxa"/>
                          </w:tcPr>
                          <w:p w14:paraId="3B144BFB" w14:textId="77777777" w:rsidR="00164569" w:rsidRDefault="00000000">
                            <w:pPr>
                              <w:pStyle w:val="TableParagraph"/>
                              <w:spacing w:before="201"/>
                              <w:ind w:left="216"/>
                              <w:rPr>
                                <w:sz w:val="19"/>
                              </w:rPr>
                            </w:pPr>
                            <w:r>
                              <w:rPr>
                                <w:spacing w:val="-4"/>
                                <w:sz w:val="19"/>
                              </w:rPr>
                              <w:t>Foundation</w:t>
                            </w:r>
                            <w:r>
                              <w:rPr>
                                <w:sz w:val="19"/>
                              </w:rPr>
                              <w:t xml:space="preserve"> </w:t>
                            </w:r>
                            <w:r>
                              <w:rPr>
                                <w:spacing w:val="-4"/>
                                <w:sz w:val="19"/>
                              </w:rPr>
                              <w:t>and</w:t>
                            </w:r>
                            <w:r>
                              <w:rPr>
                                <w:spacing w:val="-9"/>
                                <w:sz w:val="19"/>
                              </w:rPr>
                              <w:t xml:space="preserve"> </w:t>
                            </w:r>
                            <w:r>
                              <w:rPr>
                                <w:spacing w:val="-4"/>
                                <w:sz w:val="19"/>
                              </w:rPr>
                              <w:t>association</w:t>
                            </w:r>
                          </w:p>
                        </w:tc>
                        <w:tc>
                          <w:tcPr>
                            <w:tcW w:w="1252" w:type="dxa"/>
                          </w:tcPr>
                          <w:p w14:paraId="14B3B55A" w14:textId="77777777" w:rsidR="00164569" w:rsidRDefault="00000000">
                            <w:pPr>
                              <w:pStyle w:val="TableParagraph"/>
                              <w:spacing w:before="201"/>
                              <w:ind w:left="690"/>
                              <w:rPr>
                                <w:sz w:val="19"/>
                              </w:rPr>
                            </w:pPr>
                            <w:r>
                              <w:rPr>
                                <w:spacing w:val="-6"/>
                                <w:sz w:val="19"/>
                              </w:rPr>
                              <w:t>25.406</w:t>
                            </w:r>
                          </w:p>
                        </w:tc>
                      </w:tr>
                    </w:tbl>
                    <w:p w14:paraId="50512C91" w14:textId="77777777" w:rsidR="00164569" w:rsidRDefault="00164569">
                      <w:pPr>
                        <w:pStyle w:val="BodyText"/>
                      </w:pPr>
                    </w:p>
                  </w:txbxContent>
                </v:textbox>
                <w10:wrap anchorx="page"/>
              </v:shape>
            </w:pict>
          </mc:Fallback>
        </mc:AlternateContent>
      </w:r>
      <w:r>
        <w:rPr>
          <w:b/>
          <w:noProof/>
          <w:sz w:val="21"/>
        </w:rPr>
        <w:drawing>
          <wp:anchor distT="0" distB="0" distL="0" distR="0" simplePos="0" relativeHeight="15773184" behindDoc="0" locked="0" layoutInCell="1" allowOverlap="1" wp14:anchorId="31C5BD92" wp14:editId="018BF16B">
            <wp:simplePos x="0" y="0"/>
            <wp:positionH relativeFrom="page">
              <wp:posOffset>4185547</wp:posOffset>
            </wp:positionH>
            <wp:positionV relativeFrom="paragraph">
              <wp:posOffset>468279</wp:posOffset>
            </wp:positionV>
            <wp:extent cx="598371" cy="231912"/>
            <wp:effectExtent l="0" t="0" r="0" b="0"/>
            <wp:wrapNone/>
            <wp:docPr id="323" name="Imag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a:extLst>
                        <a:ext uri="{C183D7F6-B498-43B3-948B-1728B52AA6E4}">
                          <adec:decorative xmlns:adec="http://schemas.microsoft.com/office/drawing/2017/decorative" val="1"/>
                        </a:ext>
                      </a:extLst>
                    </pic:cNvPr>
                    <pic:cNvPicPr/>
                  </pic:nvPicPr>
                  <pic:blipFill>
                    <a:blip r:embed="rId370" cstate="print"/>
                    <a:stretch>
                      <a:fillRect/>
                    </a:stretch>
                  </pic:blipFill>
                  <pic:spPr>
                    <a:xfrm>
                      <a:off x="0" y="0"/>
                      <a:ext cx="598371" cy="231912"/>
                    </a:xfrm>
                    <a:prstGeom prst="rect">
                      <a:avLst/>
                    </a:prstGeom>
                  </pic:spPr>
                </pic:pic>
              </a:graphicData>
            </a:graphic>
          </wp:anchor>
        </w:drawing>
      </w:r>
      <w:bookmarkStart w:id="57" w:name="_bookmark57"/>
      <w:bookmarkEnd w:id="57"/>
      <w:r>
        <w:rPr>
          <w:b/>
          <w:color w:val="6D6E70"/>
          <w:sz w:val="21"/>
        </w:rPr>
        <w:t>Table</w:t>
      </w:r>
      <w:r>
        <w:rPr>
          <w:b/>
          <w:color w:val="6D6E70"/>
          <w:spacing w:val="-8"/>
          <w:sz w:val="21"/>
        </w:rPr>
        <w:t xml:space="preserve"> </w:t>
      </w:r>
      <w:r>
        <w:rPr>
          <w:b/>
          <w:color w:val="6D6E70"/>
          <w:sz w:val="21"/>
        </w:rPr>
        <w:t>3.</w:t>
      </w:r>
      <w:r>
        <w:rPr>
          <w:b/>
          <w:color w:val="6D6E70"/>
          <w:spacing w:val="-18"/>
          <w:sz w:val="21"/>
        </w:rPr>
        <w:t xml:space="preserve"> </w:t>
      </w:r>
      <w:r>
        <w:rPr>
          <w:b/>
          <w:color w:val="6D6E70"/>
          <w:sz w:val="21"/>
        </w:rPr>
        <w:t>The</w:t>
      </w:r>
      <w:r>
        <w:rPr>
          <w:b/>
          <w:color w:val="6D6E70"/>
          <w:spacing w:val="-7"/>
          <w:sz w:val="21"/>
        </w:rPr>
        <w:t xml:space="preserve"> </w:t>
      </w:r>
      <w:r>
        <w:rPr>
          <w:b/>
          <w:color w:val="6D6E70"/>
          <w:sz w:val="21"/>
        </w:rPr>
        <w:t>Statistics</w:t>
      </w:r>
      <w:r>
        <w:rPr>
          <w:b/>
          <w:color w:val="6D6E70"/>
          <w:spacing w:val="4"/>
          <w:sz w:val="21"/>
        </w:rPr>
        <w:t xml:space="preserve"> </w:t>
      </w:r>
      <w:r>
        <w:rPr>
          <w:b/>
          <w:color w:val="6D6E70"/>
          <w:sz w:val="21"/>
        </w:rPr>
        <w:t>of</w:t>
      </w:r>
      <w:r>
        <w:rPr>
          <w:b/>
          <w:color w:val="6D6E70"/>
          <w:spacing w:val="-11"/>
          <w:sz w:val="21"/>
        </w:rPr>
        <w:t xml:space="preserve"> </w:t>
      </w:r>
      <w:r>
        <w:rPr>
          <w:b/>
          <w:color w:val="6D6E70"/>
          <w:sz w:val="21"/>
        </w:rPr>
        <w:t>Indonesian</w:t>
      </w:r>
      <w:r>
        <w:rPr>
          <w:b/>
          <w:color w:val="6D6E70"/>
          <w:spacing w:val="9"/>
          <w:sz w:val="21"/>
        </w:rPr>
        <w:t xml:space="preserve"> </w:t>
      </w:r>
      <w:r>
        <w:rPr>
          <w:b/>
          <w:color w:val="6D6E70"/>
          <w:sz w:val="21"/>
        </w:rPr>
        <w:t>CSOs</w:t>
      </w:r>
      <w:r>
        <w:rPr>
          <w:b/>
          <w:color w:val="6D6E70"/>
          <w:spacing w:val="-3"/>
          <w:sz w:val="21"/>
        </w:rPr>
        <w:t xml:space="preserve"> </w:t>
      </w:r>
      <w:r>
        <w:rPr>
          <w:b/>
          <w:color w:val="6D6E70"/>
          <w:sz w:val="21"/>
        </w:rPr>
        <w:t>Over</w:t>
      </w:r>
      <w:r>
        <w:rPr>
          <w:b/>
          <w:color w:val="6D6E70"/>
          <w:spacing w:val="-10"/>
          <w:sz w:val="21"/>
        </w:rPr>
        <w:t xml:space="preserve"> </w:t>
      </w:r>
      <w:r>
        <w:rPr>
          <w:b/>
          <w:color w:val="6D6E70"/>
          <w:spacing w:val="-4"/>
          <w:sz w:val="21"/>
        </w:rPr>
        <w:t>Time</w:t>
      </w:r>
    </w:p>
    <w:p w14:paraId="0787E605" w14:textId="77777777" w:rsidR="00164569" w:rsidRDefault="00000000">
      <w:pPr>
        <w:spacing w:before="54"/>
        <w:ind w:left="971"/>
        <w:rPr>
          <w:sz w:val="144"/>
        </w:rPr>
      </w:pPr>
      <w:r>
        <w:br w:type="column"/>
      </w:r>
      <w:r w:rsidRPr="00BA5108">
        <w:rPr>
          <w:color w:val="00A59C"/>
          <w:w w:val="115"/>
          <w:sz w:val="144"/>
        </w:rPr>
        <w:t>-----</w:t>
      </w:r>
      <w:r w:rsidRPr="00BA5108">
        <w:rPr>
          <w:color w:val="00A59C"/>
          <w:spacing w:val="-10"/>
          <w:w w:val="115"/>
          <w:sz w:val="144"/>
        </w:rPr>
        <w:t>-</w:t>
      </w:r>
    </w:p>
    <w:p w14:paraId="038FEF77" w14:textId="77777777" w:rsidR="00164569" w:rsidRDefault="00164569">
      <w:pPr>
        <w:rPr>
          <w:sz w:val="144"/>
        </w:rPr>
        <w:sectPr w:rsidR="00164569">
          <w:type w:val="continuous"/>
          <w:pgSz w:w="11910" w:h="16840"/>
          <w:pgMar w:top="620" w:right="0" w:bottom="0" w:left="0" w:header="0" w:footer="800" w:gutter="0"/>
          <w:cols w:num="2" w:space="720" w:equalWidth="0">
            <w:col w:w="6497" w:space="40"/>
            <w:col w:w="5373"/>
          </w:cols>
        </w:sectPr>
      </w:pPr>
    </w:p>
    <w:p w14:paraId="43E24AB3" w14:textId="77777777" w:rsidR="00164569" w:rsidRDefault="00164569">
      <w:pPr>
        <w:pStyle w:val="BodyText"/>
        <w:spacing w:before="9"/>
        <w:rPr>
          <w:sz w:val="10"/>
        </w:rPr>
      </w:pPr>
    </w:p>
    <w:tbl>
      <w:tblPr>
        <w:tblW w:w="0" w:type="auto"/>
        <w:tblInd w:w="1202" w:type="dxa"/>
        <w:tblLayout w:type="fixed"/>
        <w:tblCellMar>
          <w:left w:w="0" w:type="dxa"/>
          <w:right w:w="0" w:type="dxa"/>
        </w:tblCellMar>
        <w:tblLook w:val="01E0" w:firstRow="1" w:lastRow="1" w:firstColumn="1" w:lastColumn="1" w:noHBand="0" w:noVBand="0"/>
      </w:tblPr>
      <w:tblGrid>
        <w:gridCol w:w="1785"/>
        <w:gridCol w:w="3581"/>
        <w:gridCol w:w="989"/>
        <w:gridCol w:w="1110"/>
        <w:gridCol w:w="1116"/>
        <w:gridCol w:w="957"/>
      </w:tblGrid>
      <w:tr w:rsidR="00164569" w14:paraId="11B488EA" w14:textId="77777777">
        <w:trPr>
          <w:trHeight w:val="579"/>
        </w:trPr>
        <w:tc>
          <w:tcPr>
            <w:tcW w:w="1785" w:type="dxa"/>
          </w:tcPr>
          <w:p w14:paraId="5B587DC8" w14:textId="77777777" w:rsidR="00164569" w:rsidRDefault="00000000">
            <w:pPr>
              <w:pStyle w:val="TableParagraph"/>
              <w:spacing w:line="259" w:lineRule="auto"/>
              <w:ind w:left="59" w:right="242" w:hanging="10"/>
              <w:rPr>
                <w:sz w:val="19"/>
              </w:rPr>
            </w:pPr>
            <w:r>
              <w:rPr>
                <w:spacing w:val="-4"/>
                <w:sz w:val="19"/>
              </w:rPr>
              <w:t>Ministry</w:t>
            </w:r>
            <w:r>
              <w:rPr>
                <w:spacing w:val="-10"/>
                <w:sz w:val="19"/>
              </w:rPr>
              <w:t xml:space="preserve"> </w:t>
            </w:r>
            <w:r>
              <w:rPr>
                <w:spacing w:val="-4"/>
                <w:sz w:val="19"/>
              </w:rPr>
              <w:t>of</w:t>
            </w:r>
            <w:r>
              <w:rPr>
                <w:spacing w:val="-11"/>
                <w:sz w:val="19"/>
              </w:rPr>
              <w:t xml:space="preserve"> </w:t>
            </w:r>
            <w:r>
              <w:rPr>
                <w:spacing w:val="-4"/>
                <w:sz w:val="19"/>
              </w:rPr>
              <w:t xml:space="preserve">Home </w:t>
            </w:r>
            <w:r>
              <w:rPr>
                <w:spacing w:val="-2"/>
                <w:sz w:val="19"/>
              </w:rPr>
              <w:t>Affairs</w:t>
            </w:r>
          </w:p>
        </w:tc>
        <w:tc>
          <w:tcPr>
            <w:tcW w:w="3581" w:type="dxa"/>
          </w:tcPr>
          <w:p w14:paraId="6CDE49CE" w14:textId="77777777" w:rsidR="00164569" w:rsidRDefault="00000000">
            <w:pPr>
              <w:pStyle w:val="TableParagraph"/>
              <w:spacing w:line="259" w:lineRule="auto"/>
              <w:ind w:left="247" w:right="4"/>
              <w:rPr>
                <w:sz w:val="19"/>
              </w:rPr>
            </w:pPr>
            <w:r>
              <w:rPr>
                <w:spacing w:val="-4"/>
                <w:sz w:val="19"/>
              </w:rPr>
              <w:t>Without</w:t>
            </w:r>
            <w:r>
              <w:rPr>
                <w:spacing w:val="-1"/>
                <w:sz w:val="19"/>
              </w:rPr>
              <w:t xml:space="preserve"> </w:t>
            </w:r>
            <w:r>
              <w:rPr>
                <w:spacing w:val="-4"/>
                <w:sz w:val="19"/>
              </w:rPr>
              <w:t>legal</w:t>
            </w:r>
            <w:r>
              <w:rPr>
                <w:spacing w:val="-6"/>
                <w:sz w:val="19"/>
              </w:rPr>
              <w:t xml:space="preserve"> </w:t>
            </w:r>
            <w:r>
              <w:rPr>
                <w:spacing w:val="-4"/>
                <w:sz w:val="19"/>
              </w:rPr>
              <w:t>entity,</w:t>
            </w:r>
            <w:r>
              <w:rPr>
                <w:spacing w:val="-10"/>
                <w:sz w:val="19"/>
              </w:rPr>
              <w:t xml:space="preserve"> </w:t>
            </w:r>
            <w:r>
              <w:rPr>
                <w:spacing w:val="-4"/>
                <w:sz w:val="19"/>
              </w:rPr>
              <w:t>but</w:t>
            </w:r>
            <w:r>
              <w:rPr>
                <w:spacing w:val="-7"/>
                <w:sz w:val="19"/>
              </w:rPr>
              <w:t xml:space="preserve"> </w:t>
            </w:r>
            <w:r>
              <w:rPr>
                <w:spacing w:val="-4"/>
                <w:sz w:val="19"/>
              </w:rPr>
              <w:t>is</w:t>
            </w:r>
            <w:r>
              <w:rPr>
                <w:spacing w:val="-10"/>
                <w:sz w:val="19"/>
              </w:rPr>
              <w:t xml:space="preserve"> </w:t>
            </w:r>
            <w:r>
              <w:rPr>
                <w:spacing w:val="-4"/>
                <w:sz w:val="19"/>
              </w:rPr>
              <w:t>registered</w:t>
            </w:r>
            <w:r>
              <w:rPr>
                <w:sz w:val="19"/>
              </w:rPr>
              <w:t xml:space="preserve"> </w:t>
            </w:r>
            <w:r>
              <w:rPr>
                <w:spacing w:val="-4"/>
                <w:sz w:val="19"/>
              </w:rPr>
              <w:t xml:space="preserve">in </w:t>
            </w:r>
            <w:r>
              <w:rPr>
                <w:sz w:val="19"/>
              </w:rPr>
              <w:t>the ministry</w:t>
            </w:r>
          </w:p>
        </w:tc>
        <w:tc>
          <w:tcPr>
            <w:tcW w:w="989" w:type="dxa"/>
          </w:tcPr>
          <w:p w14:paraId="26C2501C" w14:textId="77777777" w:rsidR="00164569" w:rsidRDefault="00000000">
            <w:pPr>
              <w:pStyle w:val="TableParagraph"/>
              <w:spacing w:line="212" w:lineRule="exact"/>
              <w:ind w:left="8" w:right="8"/>
              <w:jc w:val="center"/>
              <w:rPr>
                <w:sz w:val="19"/>
              </w:rPr>
            </w:pPr>
            <w:r>
              <w:rPr>
                <w:spacing w:val="-2"/>
                <w:sz w:val="19"/>
              </w:rPr>
              <w:t>65.577</w:t>
            </w:r>
          </w:p>
        </w:tc>
        <w:tc>
          <w:tcPr>
            <w:tcW w:w="1110" w:type="dxa"/>
          </w:tcPr>
          <w:p w14:paraId="078807C9" w14:textId="77777777" w:rsidR="00164569" w:rsidRDefault="00000000">
            <w:pPr>
              <w:pStyle w:val="TableParagraph"/>
              <w:spacing w:line="212" w:lineRule="exact"/>
              <w:ind w:left="9" w:right="23"/>
              <w:jc w:val="center"/>
              <w:rPr>
                <w:sz w:val="19"/>
              </w:rPr>
            </w:pPr>
            <w:r>
              <w:rPr>
                <w:spacing w:val="-2"/>
                <w:sz w:val="19"/>
              </w:rPr>
              <w:t>22.486</w:t>
            </w:r>
          </w:p>
        </w:tc>
        <w:tc>
          <w:tcPr>
            <w:tcW w:w="1116" w:type="dxa"/>
          </w:tcPr>
          <w:p w14:paraId="089F53AF" w14:textId="77777777" w:rsidR="00164569" w:rsidRDefault="00000000">
            <w:pPr>
              <w:pStyle w:val="TableParagraph"/>
              <w:spacing w:line="212" w:lineRule="exact"/>
              <w:ind w:left="1" w:right="8"/>
              <w:jc w:val="center"/>
              <w:rPr>
                <w:sz w:val="19"/>
              </w:rPr>
            </w:pPr>
            <w:r>
              <w:rPr>
                <w:spacing w:val="-4"/>
                <w:w w:val="95"/>
                <w:sz w:val="19"/>
              </w:rPr>
              <w:t>2.601</w:t>
            </w:r>
          </w:p>
        </w:tc>
        <w:tc>
          <w:tcPr>
            <w:tcW w:w="957" w:type="dxa"/>
          </w:tcPr>
          <w:p w14:paraId="635A13C0" w14:textId="77777777" w:rsidR="00164569" w:rsidRDefault="00000000">
            <w:pPr>
              <w:pStyle w:val="TableParagraph"/>
              <w:spacing w:line="212" w:lineRule="exact"/>
              <w:ind w:left="169"/>
              <w:jc w:val="center"/>
              <w:rPr>
                <w:sz w:val="19"/>
              </w:rPr>
            </w:pPr>
            <w:r>
              <w:rPr>
                <w:spacing w:val="-2"/>
                <w:w w:val="95"/>
                <w:sz w:val="19"/>
              </w:rPr>
              <w:t>2.,897</w:t>
            </w:r>
          </w:p>
        </w:tc>
      </w:tr>
      <w:tr w:rsidR="00164569" w14:paraId="14ADC169" w14:textId="77777777">
        <w:trPr>
          <w:trHeight w:val="689"/>
        </w:trPr>
        <w:tc>
          <w:tcPr>
            <w:tcW w:w="1785" w:type="dxa"/>
          </w:tcPr>
          <w:p w14:paraId="55F53C84" w14:textId="77777777" w:rsidR="00164569" w:rsidRDefault="00000000">
            <w:pPr>
              <w:pStyle w:val="TableParagraph"/>
              <w:spacing w:before="125" w:line="259" w:lineRule="auto"/>
              <w:ind w:left="59" w:right="242" w:hanging="10"/>
              <w:rPr>
                <w:sz w:val="19"/>
              </w:rPr>
            </w:pPr>
            <w:r>
              <w:rPr>
                <w:spacing w:val="-4"/>
                <w:sz w:val="19"/>
              </w:rPr>
              <w:t>Ministry</w:t>
            </w:r>
            <w:r>
              <w:rPr>
                <w:spacing w:val="-10"/>
                <w:sz w:val="19"/>
              </w:rPr>
              <w:t xml:space="preserve"> </w:t>
            </w:r>
            <w:r>
              <w:rPr>
                <w:spacing w:val="-4"/>
                <w:sz w:val="19"/>
              </w:rPr>
              <w:t>of</w:t>
            </w:r>
            <w:r>
              <w:rPr>
                <w:spacing w:val="-11"/>
                <w:sz w:val="19"/>
              </w:rPr>
              <w:t xml:space="preserve"> </w:t>
            </w:r>
            <w:r>
              <w:rPr>
                <w:spacing w:val="-4"/>
                <w:sz w:val="19"/>
              </w:rPr>
              <w:t xml:space="preserve">Foreign </w:t>
            </w:r>
            <w:r>
              <w:rPr>
                <w:spacing w:val="-2"/>
                <w:sz w:val="19"/>
              </w:rPr>
              <w:t>Affairs</w:t>
            </w:r>
          </w:p>
        </w:tc>
        <w:tc>
          <w:tcPr>
            <w:tcW w:w="3581" w:type="dxa"/>
          </w:tcPr>
          <w:p w14:paraId="3C1F870B" w14:textId="77777777" w:rsidR="00164569" w:rsidRDefault="00000000">
            <w:pPr>
              <w:pStyle w:val="TableParagraph"/>
              <w:spacing w:before="130"/>
              <w:ind w:left="249"/>
              <w:rPr>
                <w:sz w:val="19"/>
              </w:rPr>
            </w:pPr>
            <w:r>
              <w:rPr>
                <w:w w:val="90"/>
                <w:sz w:val="19"/>
              </w:rPr>
              <w:t>Foreign</w:t>
            </w:r>
            <w:r>
              <w:rPr>
                <w:spacing w:val="5"/>
                <w:sz w:val="19"/>
              </w:rPr>
              <w:t xml:space="preserve"> </w:t>
            </w:r>
            <w:r>
              <w:rPr>
                <w:spacing w:val="-4"/>
                <w:sz w:val="19"/>
              </w:rPr>
              <w:t>CSOs</w:t>
            </w:r>
          </w:p>
        </w:tc>
        <w:tc>
          <w:tcPr>
            <w:tcW w:w="989" w:type="dxa"/>
          </w:tcPr>
          <w:p w14:paraId="208C8AD6" w14:textId="77777777" w:rsidR="00164569" w:rsidRDefault="00000000">
            <w:pPr>
              <w:pStyle w:val="TableParagraph"/>
              <w:spacing w:before="130"/>
              <w:ind w:left="8"/>
              <w:jc w:val="center"/>
              <w:rPr>
                <w:sz w:val="19"/>
              </w:rPr>
            </w:pPr>
            <w:r>
              <w:rPr>
                <w:spacing w:val="-5"/>
                <w:sz w:val="19"/>
              </w:rPr>
              <w:t>108</w:t>
            </w:r>
          </w:p>
        </w:tc>
        <w:tc>
          <w:tcPr>
            <w:tcW w:w="1110" w:type="dxa"/>
          </w:tcPr>
          <w:p w14:paraId="4AB7056A" w14:textId="77777777" w:rsidR="00164569" w:rsidRDefault="00000000">
            <w:pPr>
              <w:pStyle w:val="TableParagraph"/>
              <w:spacing w:before="130"/>
              <w:ind w:right="23"/>
              <w:jc w:val="center"/>
              <w:rPr>
                <w:sz w:val="19"/>
              </w:rPr>
            </w:pPr>
            <w:r>
              <w:rPr>
                <w:spacing w:val="-5"/>
                <w:w w:val="95"/>
                <w:sz w:val="19"/>
              </w:rPr>
              <w:t>71</w:t>
            </w:r>
          </w:p>
        </w:tc>
        <w:tc>
          <w:tcPr>
            <w:tcW w:w="1116" w:type="dxa"/>
          </w:tcPr>
          <w:p w14:paraId="6A578CE5" w14:textId="77777777" w:rsidR="00164569" w:rsidRDefault="00000000">
            <w:pPr>
              <w:pStyle w:val="TableParagraph"/>
              <w:spacing w:before="130"/>
              <w:ind w:left="8" w:right="7"/>
              <w:jc w:val="center"/>
              <w:rPr>
                <w:sz w:val="19"/>
              </w:rPr>
            </w:pPr>
            <w:r>
              <w:rPr>
                <w:spacing w:val="-5"/>
                <w:sz w:val="19"/>
              </w:rPr>
              <w:t>58</w:t>
            </w:r>
          </w:p>
        </w:tc>
        <w:tc>
          <w:tcPr>
            <w:tcW w:w="957" w:type="dxa"/>
          </w:tcPr>
          <w:p w14:paraId="3BC521C8" w14:textId="77777777" w:rsidR="00164569" w:rsidRDefault="00000000">
            <w:pPr>
              <w:pStyle w:val="TableParagraph"/>
              <w:spacing w:before="130"/>
              <w:ind w:left="169" w:right="4"/>
              <w:jc w:val="center"/>
              <w:rPr>
                <w:sz w:val="19"/>
              </w:rPr>
            </w:pPr>
            <w:r>
              <w:rPr>
                <w:spacing w:val="-5"/>
                <w:sz w:val="19"/>
              </w:rPr>
              <w:t>46</w:t>
            </w:r>
          </w:p>
        </w:tc>
      </w:tr>
      <w:tr w:rsidR="00164569" w14:paraId="26376648" w14:textId="77777777">
        <w:trPr>
          <w:trHeight w:val="322"/>
        </w:trPr>
        <w:tc>
          <w:tcPr>
            <w:tcW w:w="1785" w:type="dxa"/>
          </w:tcPr>
          <w:p w14:paraId="68E1A51F" w14:textId="77777777" w:rsidR="00164569" w:rsidRDefault="00000000">
            <w:pPr>
              <w:pStyle w:val="TableParagraph"/>
              <w:spacing w:before="113" w:line="189" w:lineRule="exact"/>
              <w:ind w:left="50"/>
              <w:rPr>
                <w:b/>
                <w:sz w:val="18"/>
              </w:rPr>
            </w:pPr>
            <w:r>
              <w:rPr>
                <w:b/>
                <w:color w:val="183659"/>
                <w:spacing w:val="-2"/>
                <w:w w:val="105"/>
                <w:sz w:val="18"/>
              </w:rPr>
              <w:t>Total</w:t>
            </w:r>
          </w:p>
        </w:tc>
        <w:tc>
          <w:tcPr>
            <w:tcW w:w="3581" w:type="dxa"/>
          </w:tcPr>
          <w:p w14:paraId="33887725" w14:textId="77777777" w:rsidR="00164569" w:rsidRDefault="00164569">
            <w:pPr>
              <w:pStyle w:val="TableParagraph"/>
              <w:rPr>
                <w:rFonts w:ascii="Times New Roman"/>
                <w:sz w:val="18"/>
              </w:rPr>
            </w:pPr>
          </w:p>
        </w:tc>
        <w:tc>
          <w:tcPr>
            <w:tcW w:w="989" w:type="dxa"/>
          </w:tcPr>
          <w:p w14:paraId="154F9AF7" w14:textId="77777777" w:rsidR="00164569" w:rsidRDefault="00000000">
            <w:pPr>
              <w:pStyle w:val="TableParagraph"/>
              <w:spacing w:before="104" w:line="199" w:lineRule="exact"/>
              <w:ind w:left="8" w:right="8"/>
              <w:jc w:val="center"/>
              <w:rPr>
                <w:b/>
                <w:sz w:val="19"/>
              </w:rPr>
            </w:pPr>
            <w:r>
              <w:rPr>
                <w:b/>
                <w:color w:val="183659"/>
                <w:spacing w:val="-2"/>
                <w:sz w:val="19"/>
              </w:rPr>
              <w:t>91.091</w:t>
            </w:r>
          </w:p>
        </w:tc>
        <w:tc>
          <w:tcPr>
            <w:tcW w:w="1110" w:type="dxa"/>
          </w:tcPr>
          <w:p w14:paraId="29F8A503" w14:textId="77777777" w:rsidR="00164569" w:rsidRDefault="00000000">
            <w:pPr>
              <w:pStyle w:val="TableParagraph"/>
              <w:spacing w:before="104" w:line="199" w:lineRule="exact"/>
              <w:ind w:left="17" w:right="23"/>
              <w:jc w:val="center"/>
              <w:rPr>
                <w:b/>
                <w:sz w:val="19"/>
              </w:rPr>
            </w:pPr>
            <w:r>
              <w:rPr>
                <w:b/>
                <w:color w:val="183659"/>
                <w:spacing w:val="-2"/>
                <w:sz w:val="19"/>
              </w:rPr>
              <w:t>344.039</w:t>
            </w:r>
          </w:p>
        </w:tc>
        <w:tc>
          <w:tcPr>
            <w:tcW w:w="1116" w:type="dxa"/>
          </w:tcPr>
          <w:p w14:paraId="42DF2F2B" w14:textId="77777777" w:rsidR="00164569" w:rsidRDefault="00000000">
            <w:pPr>
              <w:pStyle w:val="TableParagraph"/>
              <w:spacing w:before="104" w:line="199" w:lineRule="exact"/>
              <w:ind w:left="6" w:right="7"/>
              <w:jc w:val="center"/>
              <w:rPr>
                <w:b/>
                <w:sz w:val="19"/>
              </w:rPr>
            </w:pPr>
            <w:r>
              <w:rPr>
                <w:b/>
                <w:color w:val="183659"/>
                <w:spacing w:val="-2"/>
                <w:sz w:val="19"/>
              </w:rPr>
              <w:t>473.655</w:t>
            </w:r>
          </w:p>
        </w:tc>
        <w:tc>
          <w:tcPr>
            <w:tcW w:w="957" w:type="dxa"/>
          </w:tcPr>
          <w:p w14:paraId="07215E9D" w14:textId="77777777" w:rsidR="00164569" w:rsidRDefault="00000000">
            <w:pPr>
              <w:pStyle w:val="TableParagraph"/>
              <w:spacing w:before="104" w:line="199" w:lineRule="exact"/>
              <w:ind w:left="171"/>
              <w:jc w:val="center"/>
              <w:rPr>
                <w:b/>
                <w:sz w:val="19"/>
              </w:rPr>
            </w:pPr>
            <w:r>
              <w:rPr>
                <w:b/>
                <w:color w:val="183659"/>
                <w:spacing w:val="-2"/>
                <w:sz w:val="19"/>
              </w:rPr>
              <w:t>571.827</w:t>
            </w:r>
          </w:p>
        </w:tc>
      </w:tr>
    </w:tbl>
    <w:p w14:paraId="365BA94E" w14:textId="77777777" w:rsidR="00164569" w:rsidRDefault="00164569">
      <w:pPr>
        <w:pStyle w:val="BodyText"/>
        <w:spacing w:before="167"/>
        <w:rPr>
          <w:sz w:val="15"/>
        </w:rPr>
      </w:pPr>
    </w:p>
    <w:p w14:paraId="757AE44F" w14:textId="77777777" w:rsidR="00164569" w:rsidRDefault="00000000">
      <w:pPr>
        <w:ind w:left="1137"/>
        <w:rPr>
          <w:sz w:val="15"/>
        </w:rPr>
      </w:pPr>
      <w:r>
        <w:rPr>
          <w:w w:val="90"/>
          <w:sz w:val="15"/>
        </w:rPr>
        <w:t>Source:</w:t>
      </w:r>
      <w:r>
        <w:rPr>
          <w:spacing w:val="-3"/>
          <w:sz w:val="15"/>
        </w:rPr>
        <w:t xml:space="preserve"> </w:t>
      </w:r>
      <w:r>
        <w:rPr>
          <w:w w:val="90"/>
          <w:sz w:val="15"/>
        </w:rPr>
        <w:t>Library</w:t>
      </w:r>
      <w:r>
        <w:rPr>
          <w:spacing w:val="4"/>
          <w:sz w:val="15"/>
        </w:rPr>
        <w:t xml:space="preserve"> </w:t>
      </w:r>
      <w:r>
        <w:rPr>
          <w:w w:val="90"/>
          <w:sz w:val="15"/>
        </w:rPr>
        <w:t>of</w:t>
      </w:r>
      <w:r>
        <w:rPr>
          <w:spacing w:val="-5"/>
          <w:w w:val="90"/>
          <w:sz w:val="15"/>
        </w:rPr>
        <w:t xml:space="preserve"> </w:t>
      </w:r>
      <w:r>
        <w:rPr>
          <w:w w:val="90"/>
          <w:sz w:val="15"/>
        </w:rPr>
        <w:t>Congress</w:t>
      </w:r>
      <w:r>
        <w:rPr>
          <w:spacing w:val="8"/>
          <w:sz w:val="15"/>
        </w:rPr>
        <w:t xml:space="preserve"> </w:t>
      </w:r>
      <w:r>
        <w:rPr>
          <w:w w:val="90"/>
          <w:sz w:val="15"/>
        </w:rPr>
        <w:t>(2013);</w:t>
      </w:r>
      <w:r>
        <w:rPr>
          <w:spacing w:val="3"/>
          <w:sz w:val="15"/>
        </w:rPr>
        <w:t xml:space="preserve"> </w:t>
      </w:r>
      <w:proofErr w:type="spellStart"/>
      <w:r>
        <w:rPr>
          <w:w w:val="90"/>
          <w:sz w:val="15"/>
        </w:rPr>
        <w:t>Setka</w:t>
      </w:r>
      <w:hyperlink w:anchor="_bookmark59" w:history="1">
        <w:r>
          <w:rPr>
            <w:w w:val="90"/>
            <w:sz w:val="15"/>
          </w:rPr>
          <w:t>b</w:t>
        </w:r>
        <w:proofErr w:type="spellEnd"/>
        <w:r>
          <w:rPr>
            <w:w w:val="90"/>
            <w:position w:val="4"/>
            <w:sz w:val="9"/>
          </w:rPr>
          <w:t>25</w:t>
        </w:r>
      </w:hyperlink>
      <w:r>
        <w:rPr>
          <w:spacing w:val="7"/>
          <w:position w:val="4"/>
          <w:sz w:val="9"/>
        </w:rPr>
        <w:t xml:space="preserve"> </w:t>
      </w:r>
      <w:r>
        <w:rPr>
          <w:w w:val="90"/>
          <w:sz w:val="15"/>
        </w:rPr>
        <w:t>(2017);</w:t>
      </w:r>
      <w:r>
        <w:rPr>
          <w:spacing w:val="-3"/>
          <w:sz w:val="15"/>
        </w:rPr>
        <w:t xml:space="preserve"> </w:t>
      </w:r>
      <w:proofErr w:type="spellStart"/>
      <w:r>
        <w:rPr>
          <w:w w:val="90"/>
          <w:sz w:val="15"/>
        </w:rPr>
        <w:t>Tohari</w:t>
      </w:r>
      <w:proofErr w:type="spellEnd"/>
      <w:r>
        <w:rPr>
          <w:w w:val="90"/>
          <w:sz w:val="15"/>
        </w:rPr>
        <w:t>,</w:t>
      </w:r>
      <w:r>
        <w:rPr>
          <w:spacing w:val="-4"/>
          <w:sz w:val="15"/>
        </w:rPr>
        <w:t xml:space="preserve"> </w:t>
      </w:r>
      <w:proofErr w:type="spellStart"/>
      <w:r>
        <w:rPr>
          <w:w w:val="90"/>
          <w:sz w:val="15"/>
        </w:rPr>
        <w:t>Sarwitri</w:t>
      </w:r>
      <w:proofErr w:type="spellEnd"/>
      <w:r>
        <w:rPr>
          <w:w w:val="90"/>
          <w:sz w:val="15"/>
        </w:rPr>
        <w:t>,</w:t>
      </w:r>
      <w:r>
        <w:rPr>
          <w:spacing w:val="-3"/>
          <w:w w:val="90"/>
          <w:sz w:val="15"/>
        </w:rPr>
        <w:t xml:space="preserve"> </w:t>
      </w:r>
      <w:r>
        <w:rPr>
          <w:w w:val="90"/>
          <w:sz w:val="15"/>
        </w:rPr>
        <w:t>and</w:t>
      </w:r>
      <w:r>
        <w:rPr>
          <w:spacing w:val="-3"/>
          <w:sz w:val="15"/>
        </w:rPr>
        <w:t xml:space="preserve"> </w:t>
      </w:r>
      <w:proofErr w:type="spellStart"/>
      <w:r>
        <w:rPr>
          <w:w w:val="90"/>
          <w:sz w:val="15"/>
        </w:rPr>
        <w:t>Riyadi</w:t>
      </w:r>
      <w:proofErr w:type="spellEnd"/>
      <w:r>
        <w:rPr>
          <w:spacing w:val="10"/>
          <w:sz w:val="15"/>
        </w:rPr>
        <w:t xml:space="preserve"> </w:t>
      </w:r>
      <w:r>
        <w:rPr>
          <w:w w:val="90"/>
          <w:sz w:val="15"/>
        </w:rPr>
        <w:t>(2022);</w:t>
      </w:r>
      <w:r>
        <w:rPr>
          <w:spacing w:val="-3"/>
          <w:sz w:val="15"/>
        </w:rPr>
        <w:t xml:space="preserve"> </w:t>
      </w:r>
      <w:proofErr w:type="spellStart"/>
      <w:r>
        <w:rPr>
          <w:w w:val="90"/>
          <w:sz w:val="15"/>
        </w:rPr>
        <w:t>Tohari</w:t>
      </w:r>
      <w:proofErr w:type="spellEnd"/>
      <w:r>
        <w:rPr>
          <w:w w:val="90"/>
          <w:sz w:val="15"/>
        </w:rPr>
        <w:t>,</w:t>
      </w:r>
      <w:r>
        <w:rPr>
          <w:spacing w:val="1"/>
          <w:sz w:val="15"/>
        </w:rPr>
        <w:t xml:space="preserve"> </w:t>
      </w:r>
      <w:proofErr w:type="spellStart"/>
      <w:r>
        <w:rPr>
          <w:w w:val="90"/>
          <w:sz w:val="15"/>
        </w:rPr>
        <w:t>Sarwitri</w:t>
      </w:r>
      <w:proofErr w:type="spellEnd"/>
      <w:r>
        <w:rPr>
          <w:w w:val="90"/>
          <w:sz w:val="15"/>
        </w:rPr>
        <w:t>,</w:t>
      </w:r>
      <w:r>
        <w:rPr>
          <w:sz w:val="15"/>
        </w:rPr>
        <w:t xml:space="preserve"> </w:t>
      </w:r>
      <w:r>
        <w:rPr>
          <w:w w:val="90"/>
          <w:sz w:val="15"/>
        </w:rPr>
        <w:t>and</w:t>
      </w:r>
      <w:r>
        <w:rPr>
          <w:spacing w:val="3"/>
          <w:sz w:val="15"/>
        </w:rPr>
        <w:t xml:space="preserve"> </w:t>
      </w:r>
      <w:r>
        <w:rPr>
          <w:w w:val="90"/>
          <w:sz w:val="15"/>
        </w:rPr>
        <w:t>Sofyan</w:t>
      </w:r>
      <w:r>
        <w:rPr>
          <w:spacing w:val="7"/>
          <w:sz w:val="15"/>
        </w:rPr>
        <w:t xml:space="preserve"> </w:t>
      </w:r>
      <w:r>
        <w:rPr>
          <w:w w:val="90"/>
          <w:sz w:val="15"/>
        </w:rPr>
        <w:t>(2024);</w:t>
      </w:r>
      <w:r>
        <w:rPr>
          <w:sz w:val="15"/>
        </w:rPr>
        <w:t xml:space="preserve"> </w:t>
      </w:r>
      <w:r>
        <w:rPr>
          <w:w w:val="90"/>
          <w:sz w:val="15"/>
        </w:rPr>
        <w:t>and</w:t>
      </w:r>
      <w:r>
        <w:rPr>
          <w:spacing w:val="4"/>
          <w:sz w:val="15"/>
        </w:rPr>
        <w:t xml:space="preserve"> </w:t>
      </w:r>
      <w:proofErr w:type="spellStart"/>
      <w:r>
        <w:rPr>
          <w:w w:val="90"/>
          <w:sz w:val="15"/>
        </w:rPr>
        <w:t>Kemenso</w:t>
      </w:r>
      <w:hyperlink w:anchor="_bookmark60" w:history="1">
        <w:r>
          <w:rPr>
            <w:w w:val="90"/>
            <w:sz w:val="15"/>
          </w:rPr>
          <w:t>s</w:t>
        </w:r>
        <w:proofErr w:type="spellEnd"/>
        <w:r>
          <w:rPr>
            <w:w w:val="90"/>
            <w:position w:val="4"/>
            <w:sz w:val="9"/>
          </w:rPr>
          <w:t>26</w:t>
        </w:r>
      </w:hyperlink>
      <w:r>
        <w:rPr>
          <w:spacing w:val="7"/>
          <w:position w:val="4"/>
          <w:sz w:val="9"/>
        </w:rPr>
        <w:t xml:space="preserve"> </w:t>
      </w:r>
      <w:r>
        <w:rPr>
          <w:spacing w:val="-2"/>
          <w:w w:val="90"/>
          <w:sz w:val="15"/>
        </w:rPr>
        <w:t>(2024)</w:t>
      </w:r>
    </w:p>
    <w:p w14:paraId="069595C7" w14:textId="77777777" w:rsidR="00164569" w:rsidRDefault="00164569">
      <w:pPr>
        <w:pStyle w:val="BodyText"/>
        <w:rPr>
          <w:sz w:val="15"/>
        </w:rPr>
      </w:pPr>
    </w:p>
    <w:p w14:paraId="339F9623" w14:textId="77777777" w:rsidR="00164569" w:rsidRDefault="00164569">
      <w:pPr>
        <w:pStyle w:val="BodyText"/>
        <w:spacing w:before="51"/>
        <w:rPr>
          <w:sz w:val="15"/>
        </w:rPr>
      </w:pPr>
    </w:p>
    <w:p w14:paraId="0C4F81F4" w14:textId="77777777" w:rsidR="00164569" w:rsidRDefault="00000000">
      <w:pPr>
        <w:pStyle w:val="BodyText"/>
        <w:spacing w:line="326" w:lineRule="auto"/>
        <w:ind w:left="1137" w:right="1109" w:hanging="8"/>
        <w:jc w:val="both"/>
      </w:pPr>
      <w:r>
        <w:t>Table 3 shows data for registered CSOs only. Problematically, tracing the existence of these CSOs is extremely difficult.</w:t>
      </w:r>
      <w:r>
        <w:rPr>
          <w:spacing w:val="-13"/>
        </w:rPr>
        <w:t xml:space="preserve"> </w:t>
      </w:r>
      <w:proofErr w:type="spellStart"/>
      <w:r>
        <w:t>Tohari</w:t>
      </w:r>
      <w:proofErr w:type="spellEnd"/>
      <w:r>
        <w:t xml:space="preserve">, </w:t>
      </w:r>
      <w:proofErr w:type="spellStart"/>
      <w:r>
        <w:t>Sarwitri</w:t>
      </w:r>
      <w:proofErr w:type="spellEnd"/>
      <w:r>
        <w:t>, and Sofyan (2024) stated that they were unable to access the data from</w:t>
      </w:r>
      <w:r>
        <w:rPr>
          <w:spacing w:val="-7"/>
        </w:rPr>
        <w:t xml:space="preserve"> </w:t>
      </w:r>
      <w:r>
        <w:t>the</w:t>
      </w:r>
      <w:r>
        <w:rPr>
          <w:spacing w:val="-10"/>
        </w:rPr>
        <w:t xml:space="preserve"> </w:t>
      </w:r>
      <w:r>
        <w:t>Ministry of</w:t>
      </w:r>
      <w:r>
        <w:rPr>
          <w:spacing w:val="-8"/>
        </w:rPr>
        <w:t xml:space="preserve"> </w:t>
      </w:r>
      <w:r>
        <w:t>Law and</w:t>
      </w:r>
      <w:r>
        <w:rPr>
          <w:spacing w:val="-2"/>
        </w:rPr>
        <w:t xml:space="preserve"> </w:t>
      </w:r>
      <w:r>
        <w:t>Human Rights.</w:t>
      </w:r>
      <w:r>
        <w:rPr>
          <w:spacing w:val="-15"/>
        </w:rPr>
        <w:t xml:space="preserve"> </w:t>
      </w:r>
      <w:r>
        <w:t>They argued that the</w:t>
      </w:r>
      <w:r>
        <w:rPr>
          <w:spacing w:val="-5"/>
        </w:rPr>
        <w:t xml:space="preserve"> </w:t>
      </w:r>
      <w:r>
        <w:t>data</w:t>
      </w:r>
      <w:r>
        <w:rPr>
          <w:spacing w:val="21"/>
        </w:rPr>
        <w:t xml:space="preserve"> </w:t>
      </w:r>
      <w:r>
        <w:t>was largely misleading</w:t>
      </w:r>
      <w:r>
        <w:rPr>
          <w:spacing w:val="19"/>
        </w:rPr>
        <w:t xml:space="preserve"> </w:t>
      </w:r>
      <w:r>
        <w:t>because it has accumulated without regular updates.</w:t>
      </w:r>
    </w:p>
    <w:p w14:paraId="61391AD2" w14:textId="77777777" w:rsidR="00164569" w:rsidRDefault="00000000">
      <w:pPr>
        <w:pStyle w:val="BodyText"/>
        <w:spacing w:before="109"/>
        <w:rPr>
          <w:sz w:val="20"/>
        </w:rPr>
      </w:pPr>
      <w:r>
        <w:rPr>
          <w:noProof/>
          <w:sz w:val="20"/>
        </w:rPr>
        <mc:AlternateContent>
          <mc:Choice Requires="wps">
            <w:drawing>
              <wp:anchor distT="0" distB="0" distL="0" distR="0" simplePos="0" relativeHeight="487629824" behindDoc="1" locked="0" layoutInCell="1" allowOverlap="1" wp14:anchorId="32ED5801" wp14:editId="70B9345D">
                <wp:simplePos x="0" y="0"/>
                <wp:positionH relativeFrom="page">
                  <wp:posOffset>720488</wp:posOffset>
                </wp:positionH>
                <wp:positionV relativeFrom="paragraph">
                  <wp:posOffset>230863</wp:posOffset>
                </wp:positionV>
                <wp:extent cx="1831975" cy="1270"/>
                <wp:effectExtent l="0" t="0" r="0" b="0"/>
                <wp:wrapTopAndBottom/>
                <wp:docPr id="324" name="Graphic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B5770C" id="Graphic 324" o:spid="_x0000_s1026" alt="&quot;&quot;" style="position:absolute;margin-left:56.75pt;margin-top:18.2pt;width:144.2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" path="m,l1831749,e" filled="f" strokeweight=".25428mm">
                <v:path arrowok="t"/>
                <w10:wrap type="topAndBottom" anchorx="page"/>
              </v:shape>
            </w:pict>
          </mc:Fallback>
        </mc:AlternateContent>
      </w:r>
    </w:p>
    <w:p w14:paraId="66C6D86E" w14:textId="77777777" w:rsidR="00164569" w:rsidRDefault="00164569">
      <w:pPr>
        <w:pStyle w:val="BodyText"/>
        <w:spacing w:before="86"/>
      </w:pPr>
    </w:p>
    <w:p w14:paraId="7569F49C" w14:textId="77777777" w:rsidR="00164569" w:rsidRDefault="00000000">
      <w:pPr>
        <w:spacing w:line="300" w:lineRule="auto"/>
        <w:ind w:left="1138" w:right="1104" w:firstLine="3"/>
        <w:rPr>
          <w:sz w:val="15"/>
        </w:rPr>
      </w:pPr>
      <w:bookmarkStart w:id="58" w:name="_bookmark58"/>
      <w:bookmarkEnd w:id="58"/>
      <w:r>
        <w:rPr>
          <w:color w:val="6D6E70"/>
          <w:spacing w:val="-2"/>
          <w:position w:val="5"/>
          <w:sz w:val="8"/>
        </w:rPr>
        <w:t>24</w:t>
      </w:r>
      <w:r>
        <w:rPr>
          <w:color w:val="6D6E70"/>
          <w:spacing w:val="1"/>
          <w:position w:val="5"/>
          <w:sz w:val="8"/>
        </w:rPr>
        <w:t xml:space="preserve"> </w:t>
      </w:r>
      <w:r>
        <w:rPr>
          <w:color w:val="6D6E70"/>
          <w:spacing w:val="-2"/>
          <w:sz w:val="15"/>
        </w:rPr>
        <w:t>on</w:t>
      </w:r>
      <w:r>
        <w:rPr>
          <w:color w:val="6D6E70"/>
          <w:spacing w:val="-8"/>
          <w:sz w:val="15"/>
        </w:rPr>
        <w:t xml:space="preserve"> </w:t>
      </w:r>
      <w:r>
        <w:rPr>
          <w:color w:val="6D6E70"/>
          <w:spacing w:val="-2"/>
          <w:sz w:val="15"/>
        </w:rPr>
        <w:t>the</w:t>
      </w:r>
      <w:r>
        <w:rPr>
          <w:color w:val="6D6E70"/>
          <w:spacing w:val="-8"/>
          <w:sz w:val="15"/>
        </w:rPr>
        <w:t xml:space="preserve"> </w:t>
      </w:r>
      <w:r>
        <w:rPr>
          <w:color w:val="6D6E70"/>
          <w:spacing w:val="-2"/>
          <w:sz w:val="15"/>
        </w:rPr>
        <w:t>Stipulation</w:t>
      </w:r>
      <w:r>
        <w:rPr>
          <w:color w:val="6D6E70"/>
          <w:spacing w:val="-9"/>
          <w:sz w:val="15"/>
        </w:rPr>
        <w:t xml:space="preserve"> </w:t>
      </w:r>
      <w:r>
        <w:rPr>
          <w:color w:val="6D6E70"/>
          <w:spacing w:val="-2"/>
          <w:sz w:val="15"/>
        </w:rPr>
        <w:t>of</w:t>
      </w:r>
      <w:r>
        <w:rPr>
          <w:color w:val="6D6E70"/>
          <w:spacing w:val="-13"/>
          <w:sz w:val="15"/>
        </w:rPr>
        <w:t xml:space="preserve"> </w:t>
      </w:r>
      <w:r>
        <w:rPr>
          <w:color w:val="6D6E70"/>
          <w:spacing w:val="-2"/>
          <w:sz w:val="15"/>
        </w:rPr>
        <w:t>Government</w:t>
      </w:r>
      <w:r>
        <w:rPr>
          <w:color w:val="6D6E70"/>
          <w:spacing w:val="-8"/>
          <w:sz w:val="15"/>
        </w:rPr>
        <w:t xml:space="preserve"> </w:t>
      </w:r>
      <w:r>
        <w:rPr>
          <w:color w:val="6D6E70"/>
          <w:spacing w:val="-2"/>
          <w:sz w:val="15"/>
        </w:rPr>
        <w:t>Regulation in</w:t>
      </w:r>
      <w:r>
        <w:rPr>
          <w:color w:val="6D6E70"/>
          <w:spacing w:val="-10"/>
          <w:sz w:val="15"/>
        </w:rPr>
        <w:t xml:space="preserve"> </w:t>
      </w:r>
      <w:r>
        <w:rPr>
          <w:color w:val="6D6E70"/>
          <w:spacing w:val="-2"/>
          <w:sz w:val="15"/>
        </w:rPr>
        <w:t>Lieu</w:t>
      </w:r>
      <w:r>
        <w:rPr>
          <w:color w:val="6D6E70"/>
          <w:spacing w:val="-6"/>
          <w:sz w:val="15"/>
        </w:rPr>
        <w:t xml:space="preserve"> </w:t>
      </w:r>
      <w:r>
        <w:rPr>
          <w:color w:val="6D6E70"/>
          <w:spacing w:val="-2"/>
          <w:sz w:val="15"/>
        </w:rPr>
        <w:t>of</w:t>
      </w:r>
      <w:r>
        <w:rPr>
          <w:color w:val="6D6E70"/>
          <w:spacing w:val="-11"/>
          <w:sz w:val="15"/>
        </w:rPr>
        <w:t xml:space="preserve"> </w:t>
      </w:r>
      <w:r>
        <w:rPr>
          <w:color w:val="6D6E70"/>
          <w:spacing w:val="-2"/>
          <w:sz w:val="15"/>
        </w:rPr>
        <w:t>Law</w:t>
      </w:r>
      <w:r>
        <w:rPr>
          <w:color w:val="6D6E70"/>
          <w:spacing w:val="-6"/>
          <w:sz w:val="15"/>
        </w:rPr>
        <w:t xml:space="preserve"> </w:t>
      </w:r>
      <w:r>
        <w:rPr>
          <w:color w:val="6D6E70"/>
          <w:spacing w:val="-2"/>
          <w:sz w:val="15"/>
        </w:rPr>
        <w:t>No.</w:t>
      </w:r>
      <w:r>
        <w:rPr>
          <w:color w:val="6D6E70"/>
          <w:spacing w:val="-9"/>
          <w:sz w:val="15"/>
        </w:rPr>
        <w:t xml:space="preserve"> </w:t>
      </w:r>
      <w:r>
        <w:rPr>
          <w:color w:val="6D6E70"/>
          <w:spacing w:val="-2"/>
          <w:sz w:val="15"/>
        </w:rPr>
        <w:t>2</w:t>
      </w:r>
      <w:r>
        <w:rPr>
          <w:color w:val="6D6E70"/>
          <w:spacing w:val="-8"/>
          <w:sz w:val="15"/>
        </w:rPr>
        <w:t xml:space="preserve"> </w:t>
      </w:r>
      <w:r>
        <w:rPr>
          <w:color w:val="6D6E70"/>
          <w:spacing w:val="-2"/>
          <w:sz w:val="15"/>
        </w:rPr>
        <w:t>of</w:t>
      </w:r>
      <w:r>
        <w:rPr>
          <w:color w:val="6D6E70"/>
          <w:spacing w:val="-9"/>
          <w:sz w:val="15"/>
        </w:rPr>
        <w:t xml:space="preserve"> </w:t>
      </w:r>
      <w:r>
        <w:rPr>
          <w:color w:val="6D6E70"/>
          <w:spacing w:val="-2"/>
          <w:sz w:val="15"/>
        </w:rPr>
        <w:t>2017</w:t>
      </w:r>
      <w:r>
        <w:rPr>
          <w:color w:val="6D6E70"/>
          <w:spacing w:val="-8"/>
          <w:sz w:val="15"/>
        </w:rPr>
        <w:t xml:space="preserve"> </w:t>
      </w:r>
      <w:r>
        <w:rPr>
          <w:color w:val="6D6E70"/>
          <w:spacing w:val="-2"/>
          <w:sz w:val="15"/>
        </w:rPr>
        <w:t>on</w:t>
      </w:r>
      <w:r>
        <w:rPr>
          <w:color w:val="6D6E70"/>
          <w:spacing w:val="-3"/>
          <w:sz w:val="15"/>
        </w:rPr>
        <w:t xml:space="preserve"> </w:t>
      </w:r>
      <w:r>
        <w:rPr>
          <w:color w:val="6D6E70"/>
          <w:spacing w:val="-2"/>
          <w:sz w:val="15"/>
        </w:rPr>
        <w:t>the</w:t>
      </w:r>
      <w:r>
        <w:rPr>
          <w:color w:val="6D6E70"/>
          <w:spacing w:val="-9"/>
          <w:sz w:val="15"/>
        </w:rPr>
        <w:t xml:space="preserve"> </w:t>
      </w:r>
      <w:r>
        <w:rPr>
          <w:color w:val="6D6E70"/>
          <w:spacing w:val="-2"/>
          <w:sz w:val="15"/>
        </w:rPr>
        <w:t>Amendment</w:t>
      </w:r>
      <w:r>
        <w:rPr>
          <w:color w:val="6D6E70"/>
          <w:spacing w:val="5"/>
          <w:sz w:val="15"/>
        </w:rPr>
        <w:t xml:space="preserve"> </w:t>
      </w:r>
      <w:r>
        <w:rPr>
          <w:color w:val="6D6E70"/>
          <w:spacing w:val="-2"/>
          <w:sz w:val="15"/>
        </w:rPr>
        <w:t>to</w:t>
      </w:r>
      <w:r>
        <w:rPr>
          <w:color w:val="6D6E70"/>
          <w:spacing w:val="-8"/>
          <w:sz w:val="15"/>
        </w:rPr>
        <w:t xml:space="preserve"> </w:t>
      </w:r>
      <w:r>
        <w:rPr>
          <w:color w:val="6D6E70"/>
          <w:spacing w:val="-2"/>
          <w:sz w:val="15"/>
        </w:rPr>
        <w:t>Law No.</w:t>
      </w:r>
      <w:r>
        <w:rPr>
          <w:color w:val="6D6E70"/>
          <w:spacing w:val="-12"/>
          <w:sz w:val="15"/>
        </w:rPr>
        <w:t xml:space="preserve"> </w:t>
      </w:r>
      <w:r>
        <w:rPr>
          <w:color w:val="6D6E70"/>
          <w:spacing w:val="-2"/>
          <w:sz w:val="15"/>
        </w:rPr>
        <w:t>17</w:t>
      </w:r>
      <w:r>
        <w:rPr>
          <w:color w:val="6D6E70"/>
          <w:spacing w:val="-9"/>
          <w:sz w:val="15"/>
        </w:rPr>
        <w:t xml:space="preserve"> </w:t>
      </w:r>
      <w:r>
        <w:rPr>
          <w:color w:val="6D6E70"/>
          <w:spacing w:val="-2"/>
          <w:sz w:val="15"/>
        </w:rPr>
        <w:t>of</w:t>
      </w:r>
      <w:r>
        <w:rPr>
          <w:color w:val="6D6E70"/>
          <w:spacing w:val="-9"/>
          <w:sz w:val="15"/>
        </w:rPr>
        <w:t xml:space="preserve"> </w:t>
      </w:r>
      <w:r>
        <w:rPr>
          <w:color w:val="6D6E70"/>
          <w:spacing w:val="-2"/>
          <w:sz w:val="15"/>
        </w:rPr>
        <w:t>2013</w:t>
      </w:r>
      <w:r>
        <w:rPr>
          <w:color w:val="6D6E70"/>
          <w:sz w:val="15"/>
        </w:rPr>
        <w:t xml:space="preserve"> </w:t>
      </w:r>
      <w:r>
        <w:rPr>
          <w:color w:val="6D6E70"/>
          <w:spacing w:val="-2"/>
          <w:sz w:val="15"/>
        </w:rPr>
        <w:t>on</w:t>
      </w:r>
      <w:r>
        <w:rPr>
          <w:color w:val="6D6E70"/>
          <w:spacing w:val="-7"/>
          <w:sz w:val="15"/>
        </w:rPr>
        <w:t xml:space="preserve"> </w:t>
      </w:r>
      <w:r>
        <w:rPr>
          <w:color w:val="6D6E70"/>
          <w:spacing w:val="-2"/>
          <w:sz w:val="15"/>
        </w:rPr>
        <w:t>Societal</w:t>
      </w:r>
      <w:r>
        <w:rPr>
          <w:color w:val="6D6E70"/>
          <w:spacing w:val="4"/>
          <w:sz w:val="15"/>
        </w:rPr>
        <w:t xml:space="preserve"> </w:t>
      </w:r>
      <w:r>
        <w:rPr>
          <w:color w:val="6D6E70"/>
          <w:spacing w:val="-2"/>
          <w:sz w:val="15"/>
        </w:rPr>
        <w:t>Organizations</w:t>
      </w:r>
      <w:r>
        <w:rPr>
          <w:color w:val="6D6E70"/>
          <w:spacing w:val="4"/>
          <w:sz w:val="15"/>
        </w:rPr>
        <w:t xml:space="preserve"> </w:t>
      </w:r>
      <w:r>
        <w:rPr>
          <w:color w:val="6D6E70"/>
          <w:spacing w:val="-2"/>
          <w:sz w:val="15"/>
        </w:rPr>
        <w:t>to</w:t>
      </w:r>
      <w:r>
        <w:rPr>
          <w:color w:val="6D6E70"/>
          <w:sz w:val="15"/>
        </w:rPr>
        <w:t xml:space="preserve"> Become Law</w:t>
      </w:r>
    </w:p>
    <w:p w14:paraId="7CDA0026" w14:textId="77777777" w:rsidR="00164569" w:rsidRDefault="00000000">
      <w:pPr>
        <w:spacing w:before="6"/>
        <w:ind w:left="1141"/>
        <w:rPr>
          <w:sz w:val="15"/>
        </w:rPr>
      </w:pPr>
      <w:bookmarkStart w:id="59" w:name="_bookmark59"/>
      <w:bookmarkEnd w:id="59"/>
      <w:r>
        <w:rPr>
          <w:color w:val="6D6E70"/>
          <w:spacing w:val="-4"/>
          <w:position w:val="5"/>
          <w:sz w:val="9"/>
        </w:rPr>
        <w:t>25</w:t>
      </w:r>
      <w:r>
        <w:rPr>
          <w:color w:val="6D6E70"/>
          <w:spacing w:val="-3"/>
          <w:position w:val="5"/>
          <w:sz w:val="9"/>
        </w:rPr>
        <w:t xml:space="preserve"> </w:t>
      </w:r>
      <w:proofErr w:type="spellStart"/>
      <w:r>
        <w:rPr>
          <w:color w:val="6D6E70"/>
          <w:spacing w:val="-4"/>
          <w:sz w:val="15"/>
        </w:rPr>
        <w:t>Sekretariat</w:t>
      </w:r>
      <w:proofErr w:type="spellEnd"/>
      <w:r>
        <w:rPr>
          <w:color w:val="6D6E70"/>
          <w:spacing w:val="-6"/>
          <w:sz w:val="15"/>
        </w:rPr>
        <w:t xml:space="preserve"> </w:t>
      </w:r>
      <w:proofErr w:type="spellStart"/>
      <w:r>
        <w:rPr>
          <w:color w:val="6D6E70"/>
          <w:spacing w:val="-4"/>
          <w:sz w:val="15"/>
        </w:rPr>
        <w:t>Kabinet</w:t>
      </w:r>
      <w:proofErr w:type="spellEnd"/>
      <w:r>
        <w:rPr>
          <w:color w:val="6D6E70"/>
          <w:spacing w:val="-6"/>
          <w:sz w:val="15"/>
        </w:rPr>
        <w:t xml:space="preserve"> </w:t>
      </w:r>
      <w:r>
        <w:rPr>
          <w:color w:val="6D6E70"/>
          <w:spacing w:val="-4"/>
          <w:sz w:val="15"/>
        </w:rPr>
        <w:t>Republik</w:t>
      </w:r>
      <w:r>
        <w:rPr>
          <w:color w:val="6D6E70"/>
          <w:spacing w:val="-7"/>
          <w:sz w:val="15"/>
        </w:rPr>
        <w:t xml:space="preserve"> </w:t>
      </w:r>
      <w:r>
        <w:rPr>
          <w:color w:val="6D6E70"/>
          <w:spacing w:val="-4"/>
          <w:sz w:val="15"/>
        </w:rPr>
        <w:t>Indonesia,</w:t>
      </w:r>
      <w:r>
        <w:rPr>
          <w:color w:val="6D6E70"/>
          <w:spacing w:val="-6"/>
          <w:sz w:val="15"/>
        </w:rPr>
        <w:t xml:space="preserve"> </w:t>
      </w:r>
      <w:r>
        <w:rPr>
          <w:color w:val="6D6E70"/>
          <w:spacing w:val="-4"/>
          <w:sz w:val="15"/>
        </w:rPr>
        <w:t>or</w:t>
      </w:r>
      <w:r>
        <w:rPr>
          <w:color w:val="6D6E70"/>
          <w:spacing w:val="-7"/>
          <w:sz w:val="15"/>
        </w:rPr>
        <w:t xml:space="preserve"> </w:t>
      </w:r>
      <w:r>
        <w:rPr>
          <w:color w:val="6D6E70"/>
          <w:spacing w:val="-4"/>
          <w:sz w:val="15"/>
        </w:rPr>
        <w:t>Cabinet</w:t>
      </w:r>
      <w:r>
        <w:rPr>
          <w:color w:val="6D6E70"/>
          <w:spacing w:val="-6"/>
          <w:sz w:val="15"/>
        </w:rPr>
        <w:t xml:space="preserve"> </w:t>
      </w:r>
      <w:r>
        <w:rPr>
          <w:color w:val="6D6E70"/>
          <w:spacing w:val="-4"/>
          <w:sz w:val="15"/>
        </w:rPr>
        <w:t>Secretariat of</w:t>
      </w:r>
      <w:r>
        <w:rPr>
          <w:color w:val="6D6E70"/>
          <w:spacing w:val="-8"/>
          <w:sz w:val="15"/>
        </w:rPr>
        <w:t xml:space="preserve"> </w:t>
      </w:r>
      <w:r>
        <w:rPr>
          <w:color w:val="6D6E70"/>
          <w:spacing w:val="-4"/>
          <w:sz w:val="15"/>
        </w:rPr>
        <w:t>the</w:t>
      </w:r>
      <w:r>
        <w:rPr>
          <w:color w:val="6D6E70"/>
          <w:spacing w:val="-7"/>
          <w:sz w:val="15"/>
        </w:rPr>
        <w:t xml:space="preserve"> </w:t>
      </w:r>
      <w:r>
        <w:rPr>
          <w:color w:val="6D6E70"/>
          <w:spacing w:val="-4"/>
          <w:sz w:val="15"/>
        </w:rPr>
        <w:t>Republic</w:t>
      </w:r>
      <w:r>
        <w:rPr>
          <w:color w:val="6D6E70"/>
          <w:spacing w:val="5"/>
          <w:sz w:val="15"/>
        </w:rPr>
        <w:t xml:space="preserve"> </w:t>
      </w:r>
      <w:r>
        <w:rPr>
          <w:color w:val="6D6E70"/>
          <w:spacing w:val="-4"/>
          <w:sz w:val="15"/>
        </w:rPr>
        <w:t>of</w:t>
      </w:r>
      <w:r>
        <w:rPr>
          <w:color w:val="6D6E70"/>
          <w:spacing w:val="-14"/>
          <w:sz w:val="15"/>
        </w:rPr>
        <w:t xml:space="preserve"> </w:t>
      </w:r>
      <w:r>
        <w:rPr>
          <w:color w:val="6D6E70"/>
          <w:spacing w:val="-4"/>
          <w:sz w:val="15"/>
        </w:rPr>
        <w:t>Indonesia</w:t>
      </w:r>
    </w:p>
    <w:p w14:paraId="5244BF32" w14:textId="77777777" w:rsidR="00164569" w:rsidRDefault="00000000">
      <w:pPr>
        <w:spacing w:before="44"/>
        <w:ind w:left="1141"/>
        <w:rPr>
          <w:sz w:val="15"/>
        </w:rPr>
      </w:pPr>
      <w:bookmarkStart w:id="60" w:name="_bookmark60"/>
      <w:bookmarkEnd w:id="60"/>
      <w:r>
        <w:rPr>
          <w:color w:val="6D6E70"/>
          <w:spacing w:val="-4"/>
          <w:position w:val="5"/>
          <w:sz w:val="9"/>
        </w:rPr>
        <w:t>26</w:t>
      </w:r>
      <w:r>
        <w:rPr>
          <w:color w:val="6D6E70"/>
          <w:spacing w:val="-3"/>
          <w:position w:val="5"/>
          <w:sz w:val="9"/>
        </w:rPr>
        <w:t xml:space="preserve"> </w:t>
      </w:r>
      <w:r>
        <w:rPr>
          <w:color w:val="6D6E70"/>
          <w:spacing w:val="-4"/>
          <w:sz w:val="15"/>
        </w:rPr>
        <w:t>Kementerian</w:t>
      </w:r>
      <w:r>
        <w:rPr>
          <w:color w:val="6D6E70"/>
          <w:spacing w:val="-1"/>
          <w:sz w:val="15"/>
        </w:rPr>
        <w:t xml:space="preserve"> </w:t>
      </w:r>
      <w:proofErr w:type="spellStart"/>
      <w:r>
        <w:rPr>
          <w:color w:val="6D6E70"/>
          <w:spacing w:val="-4"/>
          <w:sz w:val="15"/>
        </w:rPr>
        <w:t>Sosial</w:t>
      </w:r>
      <w:proofErr w:type="spellEnd"/>
      <w:r>
        <w:rPr>
          <w:color w:val="6D6E70"/>
          <w:spacing w:val="-2"/>
          <w:sz w:val="15"/>
        </w:rPr>
        <w:t xml:space="preserve"> </w:t>
      </w:r>
      <w:r>
        <w:rPr>
          <w:color w:val="6D6E70"/>
          <w:spacing w:val="-4"/>
          <w:sz w:val="15"/>
        </w:rPr>
        <w:t>Republik</w:t>
      </w:r>
      <w:r>
        <w:rPr>
          <w:color w:val="6D6E70"/>
          <w:spacing w:val="-8"/>
          <w:sz w:val="15"/>
        </w:rPr>
        <w:t xml:space="preserve"> </w:t>
      </w:r>
      <w:r>
        <w:rPr>
          <w:color w:val="6D6E70"/>
          <w:spacing w:val="-4"/>
          <w:sz w:val="15"/>
        </w:rPr>
        <w:t>Indonesia,</w:t>
      </w:r>
      <w:r>
        <w:rPr>
          <w:color w:val="6D6E70"/>
          <w:spacing w:val="-7"/>
          <w:sz w:val="15"/>
        </w:rPr>
        <w:t xml:space="preserve"> </w:t>
      </w:r>
      <w:r>
        <w:rPr>
          <w:color w:val="6D6E70"/>
          <w:spacing w:val="-4"/>
          <w:sz w:val="15"/>
        </w:rPr>
        <w:t>or</w:t>
      </w:r>
      <w:r>
        <w:rPr>
          <w:color w:val="6D6E70"/>
          <w:spacing w:val="-6"/>
          <w:sz w:val="15"/>
        </w:rPr>
        <w:t xml:space="preserve"> </w:t>
      </w:r>
      <w:r>
        <w:rPr>
          <w:color w:val="6D6E70"/>
          <w:spacing w:val="-4"/>
          <w:sz w:val="15"/>
        </w:rPr>
        <w:t>Ministry</w:t>
      </w:r>
      <w:r>
        <w:rPr>
          <w:color w:val="6D6E70"/>
          <w:spacing w:val="-2"/>
          <w:sz w:val="15"/>
        </w:rPr>
        <w:t xml:space="preserve"> </w:t>
      </w:r>
      <w:r>
        <w:rPr>
          <w:color w:val="6D6E70"/>
          <w:spacing w:val="-4"/>
          <w:sz w:val="15"/>
        </w:rPr>
        <w:t>of</w:t>
      </w:r>
      <w:r>
        <w:rPr>
          <w:color w:val="6D6E70"/>
          <w:spacing w:val="-12"/>
          <w:sz w:val="15"/>
        </w:rPr>
        <w:t xml:space="preserve"> </w:t>
      </w:r>
      <w:r>
        <w:rPr>
          <w:color w:val="6D6E70"/>
          <w:spacing w:val="-4"/>
          <w:sz w:val="15"/>
        </w:rPr>
        <w:t>Social</w:t>
      </w:r>
      <w:r>
        <w:rPr>
          <w:color w:val="6D6E70"/>
          <w:spacing w:val="2"/>
          <w:sz w:val="15"/>
        </w:rPr>
        <w:t xml:space="preserve"> </w:t>
      </w:r>
      <w:r>
        <w:rPr>
          <w:color w:val="6D6E70"/>
          <w:spacing w:val="-4"/>
          <w:sz w:val="15"/>
        </w:rPr>
        <w:t>Affairs</w:t>
      </w:r>
      <w:r>
        <w:rPr>
          <w:color w:val="6D6E70"/>
          <w:spacing w:val="-5"/>
          <w:sz w:val="15"/>
        </w:rPr>
        <w:t xml:space="preserve"> </w:t>
      </w:r>
      <w:r>
        <w:rPr>
          <w:color w:val="6D6E70"/>
          <w:spacing w:val="-4"/>
          <w:sz w:val="15"/>
        </w:rPr>
        <w:t>of</w:t>
      </w:r>
      <w:r>
        <w:rPr>
          <w:color w:val="6D6E70"/>
          <w:spacing w:val="-12"/>
          <w:sz w:val="15"/>
        </w:rPr>
        <w:t xml:space="preserve"> </w:t>
      </w:r>
      <w:r>
        <w:rPr>
          <w:color w:val="6D6E70"/>
          <w:spacing w:val="-4"/>
          <w:sz w:val="15"/>
        </w:rPr>
        <w:t>the</w:t>
      </w:r>
      <w:r>
        <w:rPr>
          <w:color w:val="6D6E70"/>
          <w:spacing w:val="-5"/>
          <w:sz w:val="15"/>
        </w:rPr>
        <w:t xml:space="preserve"> </w:t>
      </w:r>
      <w:r>
        <w:rPr>
          <w:color w:val="6D6E70"/>
          <w:spacing w:val="-4"/>
          <w:sz w:val="15"/>
        </w:rPr>
        <w:t>Republic</w:t>
      </w:r>
      <w:r>
        <w:rPr>
          <w:color w:val="6D6E70"/>
          <w:spacing w:val="5"/>
          <w:sz w:val="15"/>
        </w:rPr>
        <w:t xml:space="preserve"> </w:t>
      </w:r>
      <w:r>
        <w:rPr>
          <w:color w:val="6D6E70"/>
          <w:spacing w:val="-4"/>
          <w:sz w:val="15"/>
        </w:rPr>
        <w:t>of</w:t>
      </w:r>
      <w:r>
        <w:rPr>
          <w:color w:val="6D6E70"/>
          <w:spacing w:val="-14"/>
          <w:sz w:val="15"/>
        </w:rPr>
        <w:t xml:space="preserve"> </w:t>
      </w:r>
      <w:r>
        <w:rPr>
          <w:color w:val="6D6E70"/>
          <w:spacing w:val="-4"/>
          <w:sz w:val="15"/>
        </w:rPr>
        <w:t>Indonesia</w:t>
      </w:r>
    </w:p>
    <w:p w14:paraId="3267B1B7" w14:textId="77777777" w:rsidR="00164569" w:rsidRDefault="00164569">
      <w:pPr>
        <w:rPr>
          <w:sz w:val="15"/>
        </w:rPr>
        <w:sectPr w:rsidR="00164569">
          <w:type w:val="continuous"/>
          <w:pgSz w:w="11910" w:h="16840"/>
          <w:pgMar w:top="620" w:right="0" w:bottom="0" w:left="0" w:header="0" w:footer="800" w:gutter="0"/>
          <w:cols w:space="720"/>
        </w:sectPr>
      </w:pPr>
    </w:p>
    <w:p w14:paraId="4F197712" w14:textId="77777777" w:rsidR="00164569" w:rsidRDefault="00000000">
      <w:pPr>
        <w:pStyle w:val="ListParagraph"/>
        <w:numPr>
          <w:ilvl w:val="2"/>
          <w:numId w:val="20"/>
        </w:numPr>
        <w:tabs>
          <w:tab w:val="left" w:pos="1860"/>
        </w:tabs>
        <w:spacing w:before="77"/>
        <w:ind w:hanging="719"/>
        <w:rPr>
          <w:b/>
          <w:color w:val="183659"/>
          <w:sz w:val="21"/>
        </w:rPr>
      </w:pPr>
      <w:bookmarkStart w:id="61" w:name="_bookmark61"/>
      <w:bookmarkEnd w:id="61"/>
      <w:r>
        <w:rPr>
          <w:b/>
          <w:color w:val="183659"/>
          <w:w w:val="105"/>
          <w:sz w:val="21"/>
        </w:rPr>
        <w:lastRenderedPageBreak/>
        <w:t>The</w:t>
      </w:r>
      <w:r>
        <w:rPr>
          <w:b/>
          <w:color w:val="183659"/>
          <w:spacing w:val="-6"/>
          <w:w w:val="105"/>
          <w:sz w:val="21"/>
        </w:rPr>
        <w:t xml:space="preserve"> </w:t>
      </w:r>
      <w:r>
        <w:rPr>
          <w:b/>
          <w:color w:val="183659"/>
          <w:w w:val="105"/>
          <w:sz w:val="21"/>
        </w:rPr>
        <w:t>Typology</w:t>
      </w:r>
      <w:r>
        <w:rPr>
          <w:b/>
          <w:color w:val="183659"/>
          <w:spacing w:val="3"/>
          <w:w w:val="105"/>
          <w:sz w:val="21"/>
        </w:rPr>
        <w:t xml:space="preserve"> </w:t>
      </w:r>
      <w:r>
        <w:rPr>
          <w:b/>
          <w:color w:val="183659"/>
          <w:w w:val="105"/>
          <w:sz w:val="21"/>
        </w:rPr>
        <w:t xml:space="preserve">of </w:t>
      </w:r>
      <w:r>
        <w:rPr>
          <w:b/>
          <w:color w:val="183659"/>
          <w:spacing w:val="-4"/>
          <w:w w:val="105"/>
          <w:sz w:val="21"/>
        </w:rPr>
        <w:t>CSOs</w:t>
      </w:r>
    </w:p>
    <w:p w14:paraId="1EF9D338" w14:textId="77777777" w:rsidR="00164569" w:rsidRDefault="00164569">
      <w:pPr>
        <w:pStyle w:val="BodyText"/>
        <w:spacing w:before="41"/>
        <w:rPr>
          <w:b/>
        </w:rPr>
      </w:pPr>
    </w:p>
    <w:p w14:paraId="7128D179" w14:textId="77777777" w:rsidR="00164569" w:rsidRDefault="00000000">
      <w:pPr>
        <w:pStyle w:val="BodyText"/>
        <w:spacing w:line="326" w:lineRule="auto"/>
        <w:ind w:left="1140" w:right="1109" w:hanging="2"/>
        <w:jc w:val="both"/>
      </w:pPr>
      <w:r>
        <w:t>It</w:t>
      </w:r>
      <w:r>
        <w:rPr>
          <w:spacing w:val="23"/>
        </w:rPr>
        <w:t xml:space="preserve"> </w:t>
      </w:r>
      <w:r>
        <w:t>has been extremely difficult to find a clear typology of</w:t>
      </w:r>
      <w:r>
        <w:rPr>
          <w:spacing w:val="-2"/>
        </w:rPr>
        <w:t xml:space="preserve"> </w:t>
      </w:r>
      <w:r>
        <w:t>CSOs in</w:t>
      </w:r>
      <w:r>
        <w:rPr>
          <w:spacing w:val="-3"/>
        </w:rPr>
        <w:t xml:space="preserve"> </w:t>
      </w:r>
      <w:r>
        <w:t>Indonesia, as</w:t>
      </w:r>
      <w:r>
        <w:rPr>
          <w:spacing w:val="-4"/>
        </w:rPr>
        <w:t xml:space="preserve"> </w:t>
      </w:r>
      <w:r>
        <w:t>this aspect is lacking in the regulations. Article 10 of</w:t>
      </w:r>
      <w:r>
        <w:rPr>
          <w:spacing w:val="-2"/>
        </w:rPr>
        <w:t xml:space="preserve"> </w:t>
      </w:r>
      <w:r>
        <w:t>Law No. 17 of</w:t>
      </w:r>
      <w:r>
        <w:rPr>
          <w:spacing w:val="-2"/>
        </w:rPr>
        <w:t xml:space="preserve"> </w:t>
      </w:r>
      <w:r>
        <w:t>2013 only differentiates</w:t>
      </w:r>
      <w:r>
        <w:rPr>
          <w:spacing w:val="-2"/>
        </w:rPr>
        <w:t xml:space="preserve"> </w:t>
      </w:r>
      <w:r>
        <w:t xml:space="preserve">CSOs based on whether they have legal entity status and </w:t>
      </w:r>
      <w:proofErr w:type="gramStart"/>
      <w:r>
        <w:t>whether</w:t>
      </w:r>
      <w:r>
        <w:rPr>
          <w:spacing w:val="36"/>
        </w:rPr>
        <w:t xml:space="preserve"> </w:t>
      </w:r>
      <w:r>
        <w:t>or not</w:t>
      </w:r>
      <w:proofErr w:type="gramEnd"/>
      <w:r>
        <w:t xml:space="preserve"> they are membership</w:t>
      </w:r>
      <w:r>
        <w:rPr>
          <w:spacing w:val="40"/>
        </w:rPr>
        <w:t xml:space="preserve"> </w:t>
      </w:r>
      <w:r>
        <w:t>based (Figure 2).</w:t>
      </w:r>
    </w:p>
    <w:p w14:paraId="45F90FC2" w14:textId="77777777" w:rsidR="00164569" w:rsidRDefault="00164569">
      <w:pPr>
        <w:pStyle w:val="BodyText"/>
        <w:spacing w:before="94"/>
      </w:pPr>
    </w:p>
    <w:p w14:paraId="7EDE689A" w14:textId="77777777" w:rsidR="00164569" w:rsidRDefault="00000000">
      <w:pPr>
        <w:spacing w:before="1"/>
        <w:ind w:left="1138"/>
        <w:jc w:val="both"/>
        <w:rPr>
          <w:b/>
          <w:sz w:val="21"/>
        </w:rPr>
      </w:pPr>
      <w:bookmarkStart w:id="62" w:name="_bookmark62"/>
      <w:bookmarkEnd w:id="62"/>
      <w:r>
        <w:rPr>
          <w:b/>
          <w:color w:val="6D6E70"/>
          <w:sz w:val="21"/>
        </w:rPr>
        <w:t>Figure</w:t>
      </w:r>
      <w:r>
        <w:rPr>
          <w:b/>
          <w:color w:val="6D6E70"/>
          <w:spacing w:val="14"/>
          <w:sz w:val="21"/>
        </w:rPr>
        <w:t xml:space="preserve"> </w:t>
      </w:r>
      <w:r>
        <w:rPr>
          <w:b/>
          <w:color w:val="6D6E70"/>
          <w:sz w:val="21"/>
        </w:rPr>
        <w:t>2.</w:t>
      </w:r>
      <w:r>
        <w:rPr>
          <w:b/>
          <w:color w:val="6D6E70"/>
          <w:spacing w:val="-25"/>
          <w:sz w:val="21"/>
        </w:rPr>
        <w:t xml:space="preserve"> </w:t>
      </w:r>
      <w:r>
        <w:rPr>
          <w:b/>
          <w:color w:val="6D6E70"/>
          <w:sz w:val="21"/>
        </w:rPr>
        <w:t>Typology</w:t>
      </w:r>
      <w:r>
        <w:rPr>
          <w:b/>
          <w:color w:val="6D6E70"/>
          <w:spacing w:val="16"/>
          <w:sz w:val="21"/>
        </w:rPr>
        <w:t xml:space="preserve"> </w:t>
      </w:r>
      <w:r>
        <w:rPr>
          <w:b/>
          <w:color w:val="6D6E70"/>
          <w:sz w:val="21"/>
        </w:rPr>
        <w:t>of</w:t>
      </w:r>
      <w:r>
        <w:rPr>
          <w:b/>
          <w:color w:val="6D6E70"/>
          <w:spacing w:val="9"/>
          <w:sz w:val="21"/>
        </w:rPr>
        <w:t xml:space="preserve"> </w:t>
      </w:r>
      <w:r>
        <w:rPr>
          <w:b/>
          <w:color w:val="6D6E70"/>
          <w:sz w:val="21"/>
        </w:rPr>
        <w:t>CSOs:</w:t>
      </w:r>
      <w:r>
        <w:rPr>
          <w:b/>
          <w:color w:val="6D6E70"/>
          <w:spacing w:val="-3"/>
          <w:sz w:val="21"/>
        </w:rPr>
        <w:t xml:space="preserve"> </w:t>
      </w:r>
      <w:r>
        <w:rPr>
          <w:b/>
          <w:color w:val="6D6E70"/>
          <w:sz w:val="21"/>
        </w:rPr>
        <w:t>Membership</w:t>
      </w:r>
      <w:r>
        <w:rPr>
          <w:b/>
          <w:color w:val="6D6E70"/>
          <w:spacing w:val="23"/>
          <w:sz w:val="21"/>
        </w:rPr>
        <w:t xml:space="preserve"> </w:t>
      </w:r>
      <w:r>
        <w:rPr>
          <w:b/>
          <w:color w:val="6D6E70"/>
          <w:sz w:val="21"/>
        </w:rPr>
        <w:t>Based</w:t>
      </w:r>
      <w:r>
        <w:rPr>
          <w:b/>
          <w:color w:val="6D6E70"/>
          <w:spacing w:val="22"/>
          <w:sz w:val="21"/>
        </w:rPr>
        <w:t xml:space="preserve"> </w:t>
      </w:r>
      <w:r>
        <w:rPr>
          <w:b/>
          <w:color w:val="6D6E70"/>
          <w:sz w:val="21"/>
        </w:rPr>
        <w:t>and</w:t>
      </w:r>
      <w:r>
        <w:rPr>
          <w:b/>
          <w:color w:val="6D6E70"/>
          <w:spacing w:val="10"/>
          <w:sz w:val="21"/>
        </w:rPr>
        <w:t xml:space="preserve"> </w:t>
      </w:r>
      <w:proofErr w:type="spellStart"/>
      <w:r>
        <w:rPr>
          <w:b/>
          <w:color w:val="6D6E70"/>
          <w:sz w:val="21"/>
        </w:rPr>
        <w:t>Nonmembership</w:t>
      </w:r>
      <w:proofErr w:type="spellEnd"/>
      <w:r>
        <w:rPr>
          <w:b/>
          <w:color w:val="6D6E70"/>
          <w:spacing w:val="30"/>
          <w:sz w:val="21"/>
        </w:rPr>
        <w:t xml:space="preserve"> </w:t>
      </w:r>
      <w:r>
        <w:rPr>
          <w:b/>
          <w:color w:val="6D6E70"/>
          <w:spacing w:val="-2"/>
          <w:sz w:val="21"/>
        </w:rPr>
        <w:t>Based</w:t>
      </w:r>
    </w:p>
    <w:p w14:paraId="355FE810" w14:textId="77777777" w:rsidR="00164569" w:rsidRDefault="00164569">
      <w:pPr>
        <w:pStyle w:val="BodyText"/>
        <w:rPr>
          <w:b/>
          <w:sz w:val="20"/>
        </w:rPr>
      </w:pPr>
    </w:p>
    <w:p w14:paraId="3B567B10" w14:textId="77777777" w:rsidR="00164569" w:rsidRDefault="00000000">
      <w:pPr>
        <w:pStyle w:val="BodyText"/>
        <w:spacing w:before="67"/>
        <w:rPr>
          <w:b/>
          <w:sz w:val="20"/>
        </w:rPr>
      </w:pPr>
      <w:r>
        <w:rPr>
          <w:b/>
          <w:noProof/>
          <w:sz w:val="20"/>
        </w:rPr>
        <w:drawing>
          <wp:anchor distT="0" distB="0" distL="0" distR="0" simplePos="0" relativeHeight="487632896" behindDoc="1" locked="0" layoutInCell="1" allowOverlap="1" wp14:anchorId="3B28542D" wp14:editId="51B725A6">
            <wp:simplePos x="0" y="0"/>
            <wp:positionH relativeFrom="page">
              <wp:posOffset>1917231</wp:posOffset>
            </wp:positionH>
            <wp:positionV relativeFrom="paragraph">
              <wp:posOffset>203990</wp:posOffset>
            </wp:positionV>
            <wp:extent cx="731865" cy="329183"/>
            <wp:effectExtent l="0" t="0" r="0" b="0"/>
            <wp:wrapTopAndBottom/>
            <wp:docPr id="331" name="Imag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a:extLst>
                        <a:ext uri="{C183D7F6-B498-43B3-948B-1728B52AA6E4}">
                          <adec:decorative xmlns:adec="http://schemas.microsoft.com/office/drawing/2017/decorative" val="1"/>
                        </a:ext>
                      </a:extLst>
                    </pic:cNvPr>
                    <pic:cNvPicPr/>
                  </pic:nvPicPr>
                  <pic:blipFill>
                    <a:blip r:embed="rId371" cstate="print"/>
                    <a:stretch>
                      <a:fillRect/>
                    </a:stretch>
                  </pic:blipFill>
                  <pic:spPr>
                    <a:xfrm>
                      <a:off x="0" y="0"/>
                      <a:ext cx="731865" cy="329183"/>
                    </a:xfrm>
                    <a:prstGeom prst="rect">
                      <a:avLst/>
                    </a:prstGeom>
                  </pic:spPr>
                </pic:pic>
              </a:graphicData>
            </a:graphic>
          </wp:anchor>
        </w:drawing>
      </w:r>
    </w:p>
    <w:p w14:paraId="7FBBF910" w14:textId="77777777" w:rsidR="00164569" w:rsidRDefault="00164569">
      <w:pPr>
        <w:pStyle w:val="BodyText"/>
        <w:rPr>
          <w:b/>
          <w:sz w:val="20"/>
        </w:rPr>
      </w:pPr>
    </w:p>
    <w:p w14:paraId="694EDC5C" w14:textId="77777777" w:rsidR="00164569" w:rsidRDefault="00000000">
      <w:pPr>
        <w:pStyle w:val="BodyText"/>
        <w:spacing w:before="93"/>
        <w:rPr>
          <w:b/>
          <w:sz w:val="20"/>
        </w:rPr>
      </w:pPr>
      <w:r>
        <w:rPr>
          <w:b/>
          <w:noProof/>
          <w:sz w:val="20"/>
        </w:rPr>
        <mc:AlternateContent>
          <mc:Choice Requires="wps">
            <w:drawing>
              <wp:anchor distT="0" distB="0" distL="0" distR="0" simplePos="0" relativeHeight="487633408" behindDoc="1" locked="0" layoutInCell="1" allowOverlap="1" wp14:anchorId="3C84A539" wp14:editId="47C36342">
                <wp:simplePos x="0" y="0"/>
                <wp:positionH relativeFrom="page">
                  <wp:posOffset>1128720</wp:posOffset>
                </wp:positionH>
                <wp:positionV relativeFrom="paragraph">
                  <wp:posOffset>220546</wp:posOffset>
                </wp:positionV>
                <wp:extent cx="532130" cy="137160"/>
                <wp:effectExtent l="0" t="0" r="0" b="0"/>
                <wp:wrapTopAndBottom/>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37160"/>
                        </a:xfrm>
                        <a:prstGeom prst="rect">
                          <a:avLst/>
                        </a:prstGeom>
                        <a:solidFill>
                          <a:srgbClr val="03AAA3"/>
                        </a:solidFill>
                      </wps:spPr>
                      <wps:txbx>
                        <w:txbxContent>
                          <w:p w14:paraId="6D60C146" w14:textId="77777777" w:rsidR="00164569" w:rsidRDefault="00000000">
                            <w:pPr>
                              <w:spacing w:before="18"/>
                              <w:ind w:left="-1" w:right="-15"/>
                              <w:rPr>
                                <w:b/>
                                <w:color w:val="000000"/>
                                <w:sz w:val="15"/>
                              </w:rPr>
                            </w:pPr>
                            <w:r w:rsidRPr="00BA5108">
                              <w:rPr>
                                <w:b/>
                                <w:color w:val="002D2C"/>
                                <w:spacing w:val="-2"/>
                                <w:w w:val="90"/>
                                <w:sz w:val="15"/>
                              </w:rPr>
                              <w:t>Un</w:t>
                            </w:r>
                            <w:r w:rsidRPr="00BA5108">
                              <w:rPr>
                                <w:b/>
                                <w:color w:val="1F2A2A"/>
                                <w:spacing w:val="-2"/>
                                <w:w w:val="90"/>
                                <w:sz w:val="15"/>
                              </w:rPr>
                              <w:t>registered</w:t>
                            </w:r>
                          </w:p>
                        </w:txbxContent>
                      </wps:txbx>
                      <wps:bodyPr wrap="square" lIns="0" tIns="0" rIns="0" bIns="0" rtlCol="0">
                        <a:noAutofit/>
                      </wps:bodyPr>
                    </wps:wsp>
                  </a:graphicData>
                </a:graphic>
              </wp:anchor>
            </w:drawing>
          </mc:Choice>
          <mc:Fallback>
            <w:pict>
              <v:shape w14:anchorId="3C84A539" id="Textbox 332" o:spid="_x0000_s1056" type="#_x0000_t202" style="position:absolute;margin-left:88.9pt;margin-top:17.35pt;width:41.9pt;height:10.8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" fillcolor="#03aaa3" stroked="f">
                <v:textbox inset="0,0,0,0">
                  <w:txbxContent>
                    <w:p w14:paraId="6D60C146" w14:textId="77777777" w:rsidR="00164569" w:rsidRDefault="00000000">
                      <w:pPr>
                        <w:spacing w:before="18"/>
                        <w:ind w:left="-1" w:right="-15"/>
                        <w:rPr>
                          <w:b/>
                          <w:color w:val="000000"/>
                          <w:sz w:val="15"/>
                        </w:rPr>
                      </w:pPr>
                      <w:r w:rsidRPr="00BA5108">
                        <w:rPr>
                          <w:b/>
                          <w:color w:val="002D2C"/>
                          <w:spacing w:val="-2"/>
                          <w:w w:val="90"/>
                          <w:sz w:val="15"/>
                        </w:rPr>
                        <w:t>Un</w:t>
                      </w:r>
                      <w:r w:rsidRPr="00BA5108">
                        <w:rPr>
                          <w:b/>
                          <w:color w:val="1F2A2A"/>
                          <w:spacing w:val="-2"/>
                          <w:w w:val="90"/>
                          <w:sz w:val="15"/>
                        </w:rPr>
                        <w:t>registered</w:t>
                      </w:r>
                    </w:p>
                  </w:txbxContent>
                </v:textbox>
                <w10:wrap type="topAndBottom" anchorx="page"/>
              </v:shape>
            </w:pict>
          </mc:Fallback>
        </mc:AlternateContent>
      </w:r>
      <w:r>
        <w:rPr>
          <w:b/>
          <w:noProof/>
          <w:sz w:val="20"/>
        </w:rPr>
        <mc:AlternateContent>
          <mc:Choice Requires="wps">
            <w:drawing>
              <wp:anchor distT="0" distB="0" distL="0" distR="0" simplePos="0" relativeHeight="487633920" behindDoc="1" locked="0" layoutInCell="1" allowOverlap="1" wp14:anchorId="2DC3B5DE" wp14:editId="4824C5C9">
                <wp:simplePos x="0" y="0"/>
                <wp:positionH relativeFrom="page">
                  <wp:posOffset>2954294</wp:posOffset>
                </wp:positionH>
                <wp:positionV relativeFrom="paragraph">
                  <wp:posOffset>228691</wp:posOffset>
                </wp:positionV>
                <wp:extent cx="433705" cy="121920"/>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21920"/>
                        </a:xfrm>
                        <a:prstGeom prst="rect">
                          <a:avLst/>
                        </a:prstGeom>
                        <a:solidFill>
                          <a:srgbClr val="03AAA3"/>
                        </a:solidFill>
                      </wps:spPr>
                      <wps:txbx>
                        <w:txbxContent>
                          <w:p w14:paraId="3AA7ED84" w14:textId="77777777" w:rsidR="00164569" w:rsidRDefault="00000000">
                            <w:pPr>
                              <w:spacing w:before="14"/>
                              <w:ind w:left="-1" w:right="-29"/>
                              <w:rPr>
                                <w:color w:val="000000"/>
                                <w:sz w:val="14"/>
                              </w:rPr>
                            </w:pPr>
                            <w:r w:rsidRPr="00BA5108">
                              <w:rPr>
                                <w:color w:val="1F2A2A"/>
                                <w:spacing w:val="-2"/>
                                <w:w w:val="105"/>
                                <w:sz w:val="14"/>
                              </w:rPr>
                              <w:t>Registered</w:t>
                            </w:r>
                          </w:p>
                        </w:txbxContent>
                      </wps:txbx>
                      <wps:bodyPr wrap="square" lIns="0" tIns="0" rIns="0" bIns="0" rtlCol="0">
                        <a:noAutofit/>
                      </wps:bodyPr>
                    </wps:wsp>
                  </a:graphicData>
                </a:graphic>
              </wp:anchor>
            </w:drawing>
          </mc:Choice>
          <mc:Fallback>
            <w:pict>
              <v:shape w14:anchorId="2DC3B5DE" id="Textbox 333" o:spid="_x0000_s1057" type="#_x0000_t202" style="position:absolute;margin-left:232.6pt;margin-top:18pt;width:34.15pt;height:9.6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" fillcolor="#03aaa3" stroked="f">
                <v:textbox inset="0,0,0,0">
                  <w:txbxContent>
                    <w:p w14:paraId="3AA7ED84" w14:textId="77777777" w:rsidR="00164569" w:rsidRDefault="00000000">
                      <w:pPr>
                        <w:spacing w:before="14"/>
                        <w:ind w:left="-1" w:right="-29"/>
                        <w:rPr>
                          <w:color w:val="000000"/>
                          <w:sz w:val="14"/>
                        </w:rPr>
                      </w:pPr>
                      <w:r w:rsidRPr="00BA5108">
                        <w:rPr>
                          <w:color w:val="1F2A2A"/>
                          <w:spacing w:val="-2"/>
                          <w:w w:val="105"/>
                          <w:sz w:val="14"/>
                        </w:rPr>
                        <w:t>Registered</w:t>
                      </w:r>
                    </w:p>
                  </w:txbxContent>
                </v:textbox>
                <w10:wrap type="topAndBottom" anchorx="page"/>
              </v:shape>
            </w:pict>
          </mc:Fallback>
        </mc:AlternateContent>
      </w:r>
    </w:p>
    <w:p w14:paraId="1168B7E0" w14:textId="77777777" w:rsidR="00164569" w:rsidRDefault="00000000">
      <w:pPr>
        <w:tabs>
          <w:tab w:val="left" w:pos="4833"/>
        </w:tabs>
        <w:ind w:left="2036"/>
        <w:rPr>
          <w:sz w:val="15"/>
        </w:rPr>
      </w:pPr>
      <w:r w:rsidRPr="00BA5108">
        <w:rPr>
          <w:b/>
          <w:color w:val="002D2C"/>
          <w:spacing w:val="-4"/>
          <w:w w:val="95"/>
          <w:sz w:val="15"/>
          <w:shd w:val="clear" w:color="auto" w:fill="03AAA3"/>
        </w:rPr>
        <w:t>CSOs</w:t>
      </w:r>
      <w:r>
        <w:rPr>
          <w:b/>
          <w:color w:val="DAF0EF"/>
          <w:sz w:val="15"/>
        </w:rPr>
        <w:tab/>
      </w:r>
      <w:proofErr w:type="spellStart"/>
      <w:r w:rsidRPr="00BA5108">
        <w:rPr>
          <w:color w:val="002D2C"/>
          <w:spacing w:val="-4"/>
          <w:w w:val="95"/>
          <w:sz w:val="15"/>
          <w:shd w:val="clear" w:color="auto" w:fill="03AAA3"/>
        </w:rPr>
        <w:t>CSOs</w:t>
      </w:r>
      <w:proofErr w:type="spellEnd"/>
    </w:p>
    <w:p w14:paraId="7962C8EA" w14:textId="77777777" w:rsidR="00164569" w:rsidRDefault="00164569">
      <w:pPr>
        <w:pStyle w:val="BodyText"/>
        <w:rPr>
          <w:sz w:val="20"/>
        </w:rPr>
      </w:pPr>
    </w:p>
    <w:p w14:paraId="5DC2B038" w14:textId="77777777" w:rsidR="00164569" w:rsidRDefault="00164569">
      <w:pPr>
        <w:pStyle w:val="BodyText"/>
        <w:spacing w:before="103"/>
        <w:rPr>
          <w:sz w:val="20"/>
        </w:rPr>
      </w:pPr>
    </w:p>
    <w:p w14:paraId="10EF2DE3" w14:textId="77777777" w:rsidR="00164569" w:rsidRDefault="00164569">
      <w:pPr>
        <w:pStyle w:val="BodyText"/>
        <w:rPr>
          <w:sz w:val="20"/>
        </w:rPr>
        <w:sectPr w:rsidR="00164569">
          <w:footerReference w:type="default" r:id="rId372"/>
          <w:pgSz w:w="11910" w:h="16840"/>
          <w:pgMar w:top="1620" w:right="0" w:bottom="1000" w:left="0" w:header="0" w:footer="800" w:gutter="0"/>
          <w:cols w:space="720"/>
        </w:sectPr>
      </w:pPr>
    </w:p>
    <w:p w14:paraId="42C01343" w14:textId="77777777" w:rsidR="00164569" w:rsidRDefault="00000000">
      <w:pPr>
        <w:spacing w:before="95" w:line="273" w:lineRule="auto"/>
        <w:ind w:left="3354"/>
        <w:jc w:val="center"/>
        <w:rPr>
          <w:b/>
          <w:sz w:val="15"/>
        </w:rPr>
      </w:pPr>
      <w:r>
        <w:rPr>
          <w:b/>
          <w:noProof/>
          <w:sz w:val="15"/>
        </w:rPr>
        <mc:AlternateContent>
          <mc:Choice Requires="wps">
            <w:drawing>
              <wp:anchor distT="0" distB="0" distL="0" distR="0" simplePos="0" relativeHeight="15775744" behindDoc="0" locked="0" layoutInCell="1" allowOverlap="1" wp14:anchorId="45C49C71" wp14:editId="22B26E86">
                <wp:simplePos x="0" y="0"/>
                <wp:positionH relativeFrom="page">
                  <wp:posOffset>2206495</wp:posOffset>
                </wp:positionH>
                <wp:positionV relativeFrom="paragraph">
                  <wp:posOffset>296610</wp:posOffset>
                </wp:positionV>
                <wp:extent cx="656590" cy="13716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37160"/>
                        </a:xfrm>
                        <a:prstGeom prst="rect">
                          <a:avLst/>
                        </a:prstGeom>
                        <a:solidFill>
                          <a:srgbClr val="03AAA3"/>
                        </a:solidFill>
                      </wps:spPr>
                      <wps:txbx>
                        <w:txbxContent>
                          <w:p w14:paraId="29BDA3E9" w14:textId="77777777" w:rsidR="00164569" w:rsidRDefault="00000000">
                            <w:pPr>
                              <w:spacing w:before="18"/>
                              <w:ind w:right="-29"/>
                              <w:rPr>
                                <w:b/>
                                <w:color w:val="000000"/>
                                <w:sz w:val="15"/>
                              </w:rPr>
                            </w:pPr>
                            <w:r w:rsidRPr="00BA5108">
                              <w:rPr>
                                <w:b/>
                                <w:color w:val="002D2C"/>
                                <w:spacing w:val="-2"/>
                                <w:sz w:val="15"/>
                              </w:rPr>
                              <w:t>or</w:t>
                            </w:r>
                            <w:r w:rsidRPr="00BA5108">
                              <w:rPr>
                                <w:b/>
                                <w:color w:val="002D2C"/>
                                <w:spacing w:val="-9"/>
                                <w:sz w:val="15"/>
                              </w:rPr>
                              <w:t xml:space="preserve"> </w:t>
                            </w:r>
                            <w:r w:rsidRPr="00BA5108">
                              <w:rPr>
                                <w:b/>
                                <w:color w:val="002D2C"/>
                                <w:spacing w:val="-2"/>
                                <w:sz w:val="15"/>
                              </w:rPr>
                              <w:t>without</w:t>
                            </w:r>
                            <w:r w:rsidRPr="00BA5108">
                              <w:rPr>
                                <w:b/>
                                <w:color w:val="002D2C"/>
                                <w:spacing w:val="-7"/>
                                <w:sz w:val="15"/>
                              </w:rPr>
                              <w:t xml:space="preserve"> </w:t>
                            </w:r>
                            <w:r w:rsidRPr="00BA5108">
                              <w:rPr>
                                <w:b/>
                                <w:color w:val="1F2A2A"/>
                                <w:spacing w:val="-6"/>
                                <w:sz w:val="15"/>
                              </w:rPr>
                              <w:t>legal</w:t>
                            </w:r>
                          </w:p>
                        </w:txbxContent>
                      </wps:txbx>
                      <wps:bodyPr wrap="square" lIns="0" tIns="0" rIns="0" bIns="0" rtlCol="0">
                        <a:noAutofit/>
                      </wps:bodyPr>
                    </wps:wsp>
                  </a:graphicData>
                </a:graphic>
              </wp:anchor>
            </w:drawing>
          </mc:Choice>
          <mc:Fallback>
            <w:pict>
              <v:shape w14:anchorId="45C49C71" id="Textbox 334" o:spid="_x0000_s1058" type="#_x0000_t202" style="position:absolute;left:0;text-align:left;margin-left:173.75pt;margin-top:23.35pt;width:51.7pt;height:10.8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" fillcolor="#03aaa3" stroked="f">
                <v:textbox inset="0,0,0,0">
                  <w:txbxContent>
                    <w:p w14:paraId="29BDA3E9" w14:textId="77777777" w:rsidR="00164569" w:rsidRDefault="00000000">
                      <w:pPr>
                        <w:spacing w:before="18"/>
                        <w:ind w:right="-29"/>
                        <w:rPr>
                          <w:b/>
                          <w:color w:val="000000"/>
                          <w:sz w:val="15"/>
                        </w:rPr>
                      </w:pPr>
                      <w:r w:rsidRPr="00BA5108">
                        <w:rPr>
                          <w:b/>
                          <w:color w:val="002D2C"/>
                          <w:spacing w:val="-2"/>
                          <w:sz w:val="15"/>
                        </w:rPr>
                        <w:t>or</w:t>
                      </w:r>
                      <w:r w:rsidRPr="00BA5108">
                        <w:rPr>
                          <w:b/>
                          <w:color w:val="002D2C"/>
                          <w:spacing w:val="-9"/>
                          <w:sz w:val="15"/>
                        </w:rPr>
                        <w:t xml:space="preserve"> </w:t>
                      </w:r>
                      <w:r w:rsidRPr="00BA5108">
                        <w:rPr>
                          <w:b/>
                          <w:color w:val="002D2C"/>
                          <w:spacing w:val="-2"/>
                          <w:sz w:val="15"/>
                        </w:rPr>
                        <w:t>without</w:t>
                      </w:r>
                      <w:r w:rsidRPr="00BA5108">
                        <w:rPr>
                          <w:b/>
                          <w:color w:val="002D2C"/>
                          <w:spacing w:val="-7"/>
                          <w:sz w:val="15"/>
                        </w:rPr>
                        <w:t xml:space="preserve"> </w:t>
                      </w:r>
                      <w:r w:rsidRPr="00BA5108">
                        <w:rPr>
                          <w:b/>
                          <w:color w:val="1F2A2A"/>
                          <w:spacing w:val="-6"/>
                          <w:sz w:val="15"/>
                        </w:rPr>
                        <w:t>legal</w:t>
                      </w:r>
                    </w:p>
                  </w:txbxContent>
                </v:textbox>
                <w10:wrap anchorx="page"/>
              </v:shape>
            </w:pict>
          </mc:Fallback>
        </mc:AlternateContent>
      </w:r>
      <w:r w:rsidRPr="00BA5108">
        <w:rPr>
          <w:b/>
          <w:color w:val="002D2C"/>
          <w:spacing w:val="-6"/>
          <w:sz w:val="15"/>
          <w:shd w:val="clear" w:color="auto" w:fill="03AAA3"/>
        </w:rPr>
        <w:t>Membership-based</w:t>
      </w:r>
      <w:r>
        <w:rPr>
          <w:b/>
          <w:color w:val="DAF0EF"/>
          <w:sz w:val="15"/>
        </w:rPr>
        <w:t xml:space="preserve"> </w:t>
      </w:r>
      <w:r w:rsidRPr="00BA5108">
        <w:rPr>
          <w:b/>
          <w:color w:val="002D2C"/>
          <w:w w:val="90"/>
          <w:sz w:val="15"/>
          <w:shd w:val="clear" w:color="auto" w:fill="03AAA3"/>
        </w:rPr>
        <w:t>CSOs</w:t>
      </w:r>
      <w:r w:rsidRPr="00BA5108">
        <w:rPr>
          <w:b/>
          <w:color w:val="002D2C"/>
          <w:spacing w:val="-9"/>
          <w:w w:val="90"/>
          <w:sz w:val="15"/>
          <w:shd w:val="clear" w:color="auto" w:fill="03AAA3"/>
        </w:rPr>
        <w:t xml:space="preserve"> </w:t>
      </w:r>
      <w:proofErr w:type="spellStart"/>
      <w:r w:rsidRPr="00BA5108">
        <w:rPr>
          <w:b/>
          <w:color w:val="002D2C"/>
          <w:w w:val="90"/>
          <w:sz w:val="15"/>
          <w:shd w:val="clear" w:color="auto" w:fill="03AAA3"/>
        </w:rPr>
        <w:t>cou</w:t>
      </w:r>
      <w:r w:rsidRPr="00BA5108">
        <w:rPr>
          <w:b/>
          <w:color w:val="1F2A2A"/>
          <w:w w:val="90"/>
          <w:sz w:val="15"/>
          <w:shd w:val="clear" w:color="auto" w:fill="03AAA3"/>
        </w:rPr>
        <w:t>Id</w:t>
      </w:r>
      <w:proofErr w:type="spellEnd"/>
      <w:r w:rsidRPr="00BA5108">
        <w:rPr>
          <w:b/>
          <w:color w:val="1F2A2A"/>
          <w:spacing w:val="-4"/>
          <w:sz w:val="15"/>
          <w:shd w:val="clear" w:color="auto" w:fill="03AAA3"/>
        </w:rPr>
        <w:t xml:space="preserve"> </w:t>
      </w:r>
      <w:r w:rsidRPr="00BA5108">
        <w:rPr>
          <w:b/>
          <w:color w:val="002D2C"/>
          <w:w w:val="90"/>
          <w:sz w:val="15"/>
          <w:shd w:val="clear" w:color="auto" w:fill="03AAA3"/>
        </w:rPr>
        <w:t>be</w:t>
      </w:r>
      <w:r w:rsidRPr="00BA5108">
        <w:rPr>
          <w:b/>
          <w:color w:val="002D2C"/>
          <w:spacing w:val="-2"/>
          <w:w w:val="90"/>
          <w:sz w:val="15"/>
          <w:shd w:val="clear" w:color="auto" w:fill="03AAA3"/>
        </w:rPr>
        <w:t xml:space="preserve"> </w:t>
      </w:r>
      <w:r w:rsidRPr="00BA5108">
        <w:rPr>
          <w:b/>
          <w:color w:val="002D2C"/>
          <w:spacing w:val="-4"/>
          <w:w w:val="90"/>
          <w:sz w:val="15"/>
          <w:shd w:val="clear" w:color="auto" w:fill="03AAA3"/>
        </w:rPr>
        <w:t>with</w:t>
      </w:r>
    </w:p>
    <w:p w14:paraId="5DAFDB36" w14:textId="77777777" w:rsidR="00164569" w:rsidRDefault="00164569">
      <w:pPr>
        <w:pStyle w:val="BodyText"/>
        <w:spacing w:before="16"/>
        <w:rPr>
          <w:b/>
          <w:sz w:val="15"/>
        </w:rPr>
      </w:pPr>
    </w:p>
    <w:p w14:paraId="3E7999B5" w14:textId="77777777" w:rsidR="00164569" w:rsidRDefault="00000000">
      <w:pPr>
        <w:ind w:left="3353"/>
        <w:jc w:val="center"/>
        <w:rPr>
          <w:b/>
          <w:sz w:val="15"/>
        </w:rPr>
      </w:pPr>
      <w:r w:rsidRPr="00BA5108">
        <w:rPr>
          <w:b/>
          <w:color w:val="002D2C"/>
          <w:spacing w:val="-2"/>
          <w:sz w:val="15"/>
          <w:shd w:val="clear" w:color="auto" w:fill="03AAA3"/>
        </w:rPr>
        <w:t>entity</w:t>
      </w:r>
    </w:p>
    <w:p w14:paraId="5A0A8E97" w14:textId="77777777" w:rsidR="00164569" w:rsidRDefault="00000000">
      <w:pPr>
        <w:spacing w:before="167" w:line="261" w:lineRule="auto"/>
        <w:ind w:left="633" w:right="5296" w:firstLine="13"/>
        <w:jc w:val="both"/>
        <w:rPr>
          <w:b/>
          <w:sz w:val="15"/>
        </w:rPr>
      </w:pPr>
      <w:r>
        <w:br w:type="column"/>
      </w:r>
      <w:r w:rsidRPr="00BA5108">
        <w:rPr>
          <w:b/>
          <w:color w:val="002D2C"/>
          <w:spacing w:val="-4"/>
          <w:sz w:val="15"/>
          <w:shd w:val="clear" w:color="auto" w:fill="03AAA3"/>
        </w:rPr>
        <w:t>No</w:t>
      </w:r>
      <w:r w:rsidRPr="00BA5108">
        <w:rPr>
          <w:b/>
          <w:color w:val="1F2A2A"/>
          <w:spacing w:val="-4"/>
          <w:sz w:val="15"/>
          <w:shd w:val="clear" w:color="auto" w:fill="03AAA3"/>
        </w:rPr>
        <w:t>n</w:t>
      </w:r>
      <w:r w:rsidRPr="00BA5108">
        <w:rPr>
          <w:b/>
          <w:color w:val="003331"/>
          <w:spacing w:val="-4"/>
          <w:sz w:val="15"/>
          <w:shd w:val="clear" w:color="auto" w:fill="03AAA3"/>
        </w:rPr>
        <w:t>-</w:t>
      </w:r>
      <w:r w:rsidRPr="00BA5108">
        <w:rPr>
          <w:b/>
          <w:color w:val="003331"/>
          <w:spacing w:val="-7"/>
          <w:sz w:val="15"/>
          <w:shd w:val="clear" w:color="auto" w:fill="03AAA3"/>
        </w:rPr>
        <w:t xml:space="preserve"> </w:t>
      </w:r>
      <w:r w:rsidRPr="00BA5108">
        <w:rPr>
          <w:b/>
          <w:color w:val="002D2C"/>
          <w:spacing w:val="-4"/>
          <w:sz w:val="15"/>
          <w:shd w:val="clear" w:color="auto" w:fill="03AAA3"/>
        </w:rPr>
        <w:t>Membership-</w:t>
      </w:r>
      <w:r w:rsidRPr="00BA5108">
        <w:rPr>
          <w:b/>
          <w:color w:val="002D2C"/>
          <w:sz w:val="15"/>
          <w:shd w:val="clear" w:color="auto" w:fill="03AAA3"/>
        </w:rPr>
        <w:t>based</w:t>
      </w:r>
      <w:r w:rsidRPr="00BA5108">
        <w:rPr>
          <w:b/>
          <w:color w:val="002D2C"/>
          <w:spacing w:val="-11"/>
          <w:sz w:val="15"/>
          <w:shd w:val="clear" w:color="auto" w:fill="03AAA3"/>
        </w:rPr>
        <w:t xml:space="preserve"> </w:t>
      </w:r>
      <w:r w:rsidRPr="00BA5108">
        <w:rPr>
          <w:b/>
          <w:color w:val="002D2C"/>
          <w:sz w:val="15"/>
          <w:shd w:val="clear" w:color="auto" w:fill="03AAA3"/>
        </w:rPr>
        <w:t>CSOs</w:t>
      </w:r>
      <w:r w:rsidRPr="00BA5108">
        <w:rPr>
          <w:b/>
          <w:color w:val="002D2C"/>
          <w:spacing w:val="-10"/>
          <w:sz w:val="15"/>
          <w:shd w:val="clear" w:color="auto" w:fill="03AAA3"/>
        </w:rPr>
        <w:t xml:space="preserve"> </w:t>
      </w:r>
      <w:r w:rsidRPr="00BA5108">
        <w:rPr>
          <w:b/>
          <w:color w:val="1F2A2A"/>
          <w:sz w:val="15"/>
          <w:shd w:val="clear" w:color="auto" w:fill="03AAA3"/>
        </w:rPr>
        <w:t>must</w:t>
      </w:r>
      <w:r>
        <w:rPr>
          <w:b/>
          <w:color w:val="F2F9F9"/>
          <w:sz w:val="15"/>
        </w:rPr>
        <w:t xml:space="preserve"> </w:t>
      </w:r>
      <w:r w:rsidRPr="00BA5108">
        <w:rPr>
          <w:b/>
          <w:color w:val="002D2C"/>
          <w:spacing w:val="-4"/>
          <w:sz w:val="15"/>
          <w:shd w:val="clear" w:color="auto" w:fill="03AAA3"/>
        </w:rPr>
        <w:t>be</w:t>
      </w:r>
      <w:r w:rsidRPr="00BA5108">
        <w:rPr>
          <w:b/>
          <w:color w:val="002D2C"/>
          <w:spacing w:val="-6"/>
          <w:sz w:val="15"/>
          <w:shd w:val="clear" w:color="auto" w:fill="03AAA3"/>
        </w:rPr>
        <w:t xml:space="preserve"> </w:t>
      </w:r>
      <w:r w:rsidRPr="00BA5108">
        <w:rPr>
          <w:b/>
          <w:color w:val="002D2C"/>
          <w:spacing w:val="-4"/>
          <w:sz w:val="15"/>
          <w:shd w:val="clear" w:color="auto" w:fill="03AAA3"/>
        </w:rPr>
        <w:t>with</w:t>
      </w:r>
      <w:r w:rsidRPr="00BA5108">
        <w:rPr>
          <w:b/>
          <w:color w:val="002D2C"/>
          <w:spacing w:val="-3"/>
          <w:sz w:val="15"/>
          <w:shd w:val="clear" w:color="auto" w:fill="03AAA3"/>
        </w:rPr>
        <w:t xml:space="preserve"> </w:t>
      </w:r>
      <w:proofErr w:type="spellStart"/>
      <w:r w:rsidRPr="00BA5108">
        <w:rPr>
          <w:b/>
          <w:color w:val="003331"/>
          <w:spacing w:val="-4"/>
          <w:sz w:val="15"/>
          <w:shd w:val="clear" w:color="auto" w:fill="03AAA3"/>
        </w:rPr>
        <w:t>l</w:t>
      </w:r>
      <w:r w:rsidRPr="00BA5108">
        <w:rPr>
          <w:b/>
          <w:color w:val="002D2C"/>
          <w:spacing w:val="-4"/>
          <w:sz w:val="15"/>
          <w:shd w:val="clear" w:color="auto" w:fill="03AAA3"/>
        </w:rPr>
        <w:t>ega</w:t>
      </w:r>
      <w:r w:rsidRPr="00BA5108">
        <w:rPr>
          <w:color w:val="1F2A2A"/>
          <w:spacing w:val="-4"/>
          <w:sz w:val="16"/>
          <w:shd w:val="clear" w:color="auto" w:fill="03AAA3"/>
        </w:rPr>
        <w:t>I</w:t>
      </w:r>
      <w:proofErr w:type="spellEnd"/>
      <w:r w:rsidRPr="00BA5108">
        <w:rPr>
          <w:color w:val="1F2A2A"/>
          <w:spacing w:val="-8"/>
          <w:sz w:val="16"/>
          <w:shd w:val="clear" w:color="auto" w:fill="03AAA3"/>
        </w:rPr>
        <w:t xml:space="preserve"> </w:t>
      </w:r>
      <w:r w:rsidRPr="00BA5108">
        <w:rPr>
          <w:b/>
          <w:color w:val="002D2C"/>
          <w:spacing w:val="-4"/>
          <w:sz w:val="15"/>
          <w:shd w:val="clear" w:color="auto" w:fill="03AAA3"/>
        </w:rPr>
        <w:t>entity</w:t>
      </w:r>
    </w:p>
    <w:p w14:paraId="620D2EE4" w14:textId="77777777" w:rsidR="00164569" w:rsidRDefault="00164569">
      <w:pPr>
        <w:spacing w:line="261" w:lineRule="auto"/>
        <w:jc w:val="both"/>
        <w:rPr>
          <w:b/>
          <w:sz w:val="15"/>
        </w:rPr>
        <w:sectPr w:rsidR="00164569">
          <w:type w:val="continuous"/>
          <w:pgSz w:w="11910" w:h="16840"/>
          <w:pgMar w:top="620" w:right="0" w:bottom="0" w:left="0" w:header="0" w:footer="800" w:gutter="0"/>
          <w:cols w:num="2" w:space="720" w:equalWidth="0">
            <w:col w:w="4654" w:space="40"/>
            <w:col w:w="7216"/>
          </w:cols>
        </w:sectPr>
      </w:pPr>
    </w:p>
    <w:p w14:paraId="2ECCBA38" w14:textId="77777777" w:rsidR="00164569" w:rsidRDefault="00164569">
      <w:pPr>
        <w:pStyle w:val="BodyText"/>
        <w:rPr>
          <w:b/>
          <w:sz w:val="20"/>
        </w:rPr>
      </w:pPr>
    </w:p>
    <w:p w14:paraId="7F10C491" w14:textId="77777777" w:rsidR="00164569" w:rsidRDefault="00164569">
      <w:pPr>
        <w:pStyle w:val="BodyText"/>
        <w:spacing w:before="27"/>
        <w:rPr>
          <w:b/>
          <w:sz w:val="20"/>
        </w:rPr>
      </w:pPr>
    </w:p>
    <w:p w14:paraId="4151E0CB" w14:textId="77777777" w:rsidR="00164569" w:rsidRDefault="00000000">
      <w:pPr>
        <w:spacing w:line="215" w:lineRule="exact"/>
        <w:ind w:left="3811"/>
        <w:rPr>
          <w:position w:val="-3"/>
          <w:sz w:val="20"/>
        </w:rPr>
      </w:pPr>
      <w:r>
        <w:rPr>
          <w:noProof/>
          <w:position w:val="-3"/>
          <w:sz w:val="20"/>
        </w:rPr>
        <mc:AlternateContent>
          <mc:Choice Requires="wps">
            <w:drawing>
              <wp:inline distT="0" distB="0" distL="0" distR="0" wp14:anchorId="3246CB7E" wp14:editId="60F97F2E">
                <wp:extent cx="409575" cy="137160"/>
                <wp:effectExtent l="0" t="0" r="0" b="0"/>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137160"/>
                        </a:xfrm>
                        <a:prstGeom prst="rect">
                          <a:avLst/>
                        </a:prstGeom>
                        <a:solidFill>
                          <a:srgbClr val="03AAA3"/>
                        </a:solidFill>
                      </wps:spPr>
                      <wps:txbx>
                        <w:txbxContent>
                          <w:p w14:paraId="73835B9C" w14:textId="77777777" w:rsidR="00164569" w:rsidRDefault="00000000">
                            <w:pPr>
                              <w:spacing w:before="18"/>
                              <w:ind w:left="-1" w:right="-15"/>
                              <w:rPr>
                                <w:b/>
                                <w:color w:val="000000"/>
                                <w:sz w:val="15"/>
                              </w:rPr>
                            </w:pPr>
                            <w:r w:rsidRPr="00BA5108">
                              <w:rPr>
                                <w:b/>
                                <w:color w:val="1F2A2A"/>
                                <w:spacing w:val="-6"/>
                                <w:sz w:val="15"/>
                              </w:rPr>
                              <w:t>Individual</w:t>
                            </w:r>
                          </w:p>
                        </w:txbxContent>
                      </wps:txbx>
                      <wps:bodyPr wrap="square" lIns="0" tIns="0" rIns="0" bIns="0" rtlCol="0">
                        <a:noAutofit/>
                      </wps:bodyPr>
                    </wps:wsp>
                  </a:graphicData>
                </a:graphic>
              </wp:inline>
            </w:drawing>
          </mc:Choice>
          <mc:Fallback>
            <w:pict>
              <v:shape w14:anchorId="3246CB7E" id="Textbox 335" o:spid="_x0000_s1059" type="#_x0000_t202" style="width:32.2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" fillcolor="#03aaa3" stroked="f">
                <v:textbox inset="0,0,0,0">
                  <w:txbxContent>
                    <w:p w14:paraId="73835B9C" w14:textId="77777777" w:rsidR="00164569" w:rsidRDefault="00000000">
                      <w:pPr>
                        <w:spacing w:before="18"/>
                        <w:ind w:left="-1" w:right="-15"/>
                        <w:rPr>
                          <w:b/>
                          <w:color w:val="000000"/>
                          <w:sz w:val="15"/>
                        </w:rPr>
                      </w:pPr>
                      <w:r w:rsidRPr="00BA5108">
                        <w:rPr>
                          <w:b/>
                          <w:color w:val="1F2A2A"/>
                          <w:spacing w:val="-6"/>
                          <w:sz w:val="15"/>
                        </w:rPr>
                        <w:t>Individual</w:t>
                      </w:r>
                    </w:p>
                  </w:txbxContent>
                </v:textbox>
                <w10:anchorlock/>
              </v:shape>
            </w:pict>
          </mc:Fallback>
        </mc:AlternateContent>
      </w:r>
    </w:p>
    <w:p w14:paraId="7D2997CB" w14:textId="77777777" w:rsidR="00164569" w:rsidRDefault="00000000">
      <w:pPr>
        <w:ind w:left="3721"/>
        <w:rPr>
          <w:b/>
          <w:sz w:val="15"/>
        </w:rPr>
      </w:pPr>
      <w:r w:rsidRPr="00BA5108">
        <w:rPr>
          <w:b/>
          <w:color w:val="002D2C"/>
          <w:spacing w:val="-2"/>
          <w:sz w:val="15"/>
          <w:shd w:val="clear" w:color="auto" w:fill="03AAA3"/>
        </w:rPr>
        <w:t>membership</w:t>
      </w:r>
    </w:p>
    <w:p w14:paraId="3FB154F6" w14:textId="77777777" w:rsidR="00164569" w:rsidRDefault="00164569">
      <w:pPr>
        <w:pStyle w:val="BodyText"/>
        <w:rPr>
          <w:b/>
          <w:sz w:val="15"/>
        </w:rPr>
      </w:pPr>
    </w:p>
    <w:p w14:paraId="111531EB" w14:textId="77777777" w:rsidR="00164569" w:rsidRDefault="00164569">
      <w:pPr>
        <w:pStyle w:val="BodyText"/>
        <w:rPr>
          <w:b/>
          <w:sz w:val="15"/>
        </w:rPr>
      </w:pPr>
    </w:p>
    <w:p w14:paraId="7528C1F6" w14:textId="77777777" w:rsidR="00164569" w:rsidRDefault="00164569">
      <w:pPr>
        <w:pStyle w:val="BodyText"/>
        <w:spacing w:before="6"/>
        <w:rPr>
          <w:b/>
          <w:sz w:val="15"/>
        </w:rPr>
      </w:pPr>
    </w:p>
    <w:p w14:paraId="37A5E00C" w14:textId="77777777" w:rsidR="00164569" w:rsidRDefault="00000000">
      <w:pPr>
        <w:spacing w:line="273" w:lineRule="auto"/>
        <w:ind w:left="3726" w:right="6588" w:hanging="7"/>
        <w:rPr>
          <w:b/>
          <w:sz w:val="15"/>
        </w:rPr>
      </w:pPr>
      <w:r w:rsidRPr="00BA5108">
        <w:rPr>
          <w:b/>
          <w:color w:val="002D2C"/>
          <w:spacing w:val="-2"/>
          <w:w w:val="90"/>
          <w:sz w:val="15"/>
          <w:shd w:val="clear" w:color="auto" w:fill="03AAA3"/>
        </w:rPr>
        <w:t>Organization</w:t>
      </w:r>
      <w:r>
        <w:rPr>
          <w:b/>
          <w:color w:val="DAF0EF"/>
          <w:sz w:val="15"/>
        </w:rPr>
        <w:t xml:space="preserve"> </w:t>
      </w:r>
      <w:r w:rsidRPr="00BA5108">
        <w:rPr>
          <w:b/>
          <w:color w:val="000000"/>
          <w:spacing w:val="-7"/>
          <w:sz w:val="15"/>
          <w:shd w:val="clear" w:color="auto" w:fill="03AAA3"/>
        </w:rPr>
        <w:t>membership</w:t>
      </w:r>
    </w:p>
    <w:p w14:paraId="7190F291" w14:textId="77777777" w:rsidR="00164569" w:rsidRDefault="00164569">
      <w:pPr>
        <w:pStyle w:val="BodyText"/>
        <w:rPr>
          <w:b/>
          <w:sz w:val="15"/>
        </w:rPr>
      </w:pPr>
    </w:p>
    <w:p w14:paraId="60B68615" w14:textId="77777777" w:rsidR="00164569" w:rsidRDefault="00164569">
      <w:pPr>
        <w:pStyle w:val="BodyText"/>
        <w:rPr>
          <w:b/>
          <w:sz w:val="15"/>
        </w:rPr>
      </w:pPr>
    </w:p>
    <w:p w14:paraId="5542B290" w14:textId="77777777" w:rsidR="00164569" w:rsidRDefault="00164569">
      <w:pPr>
        <w:pStyle w:val="BodyText"/>
        <w:rPr>
          <w:b/>
          <w:sz w:val="15"/>
        </w:rPr>
      </w:pPr>
    </w:p>
    <w:p w14:paraId="7AC91D78" w14:textId="77777777" w:rsidR="00164569" w:rsidRDefault="00164569">
      <w:pPr>
        <w:pStyle w:val="BodyText"/>
        <w:spacing w:before="80"/>
        <w:rPr>
          <w:b/>
          <w:sz w:val="15"/>
        </w:rPr>
      </w:pPr>
    </w:p>
    <w:p w14:paraId="107C78A9" w14:textId="77777777" w:rsidR="00164569" w:rsidRDefault="00000000">
      <w:pPr>
        <w:ind w:left="1137"/>
        <w:rPr>
          <w:sz w:val="14"/>
        </w:rPr>
      </w:pPr>
      <w:r>
        <w:rPr>
          <w:sz w:val="14"/>
        </w:rPr>
        <w:t>Source:</w:t>
      </w:r>
      <w:r>
        <w:rPr>
          <w:spacing w:val="-7"/>
          <w:sz w:val="14"/>
        </w:rPr>
        <w:t xml:space="preserve"> </w:t>
      </w:r>
      <w:r>
        <w:rPr>
          <w:sz w:val="14"/>
        </w:rPr>
        <w:t>adapted</w:t>
      </w:r>
      <w:r>
        <w:rPr>
          <w:spacing w:val="3"/>
          <w:sz w:val="14"/>
        </w:rPr>
        <w:t xml:space="preserve"> </w:t>
      </w:r>
      <w:r>
        <w:rPr>
          <w:sz w:val="14"/>
        </w:rPr>
        <w:t>from</w:t>
      </w:r>
      <w:r>
        <w:rPr>
          <w:spacing w:val="-6"/>
          <w:sz w:val="14"/>
        </w:rPr>
        <w:t xml:space="preserve"> </w:t>
      </w:r>
      <w:r>
        <w:rPr>
          <w:sz w:val="14"/>
        </w:rPr>
        <w:t>USAID</w:t>
      </w:r>
      <w:r>
        <w:rPr>
          <w:spacing w:val="-8"/>
          <w:sz w:val="14"/>
        </w:rPr>
        <w:t xml:space="preserve"> </w:t>
      </w:r>
      <w:r>
        <w:rPr>
          <w:spacing w:val="-2"/>
          <w:sz w:val="14"/>
        </w:rPr>
        <w:t>(2018)</w:t>
      </w:r>
    </w:p>
    <w:p w14:paraId="122DACCF" w14:textId="77777777" w:rsidR="00164569" w:rsidRDefault="00000000">
      <w:pPr>
        <w:spacing w:before="36" w:line="278" w:lineRule="auto"/>
        <w:ind w:left="1137" w:right="1196"/>
        <w:rPr>
          <w:sz w:val="14"/>
        </w:rPr>
      </w:pPr>
      <w:r>
        <w:rPr>
          <w:sz w:val="14"/>
        </w:rPr>
        <w:t>Note:</w:t>
      </w:r>
      <w:r>
        <w:rPr>
          <w:spacing w:val="-3"/>
          <w:sz w:val="14"/>
        </w:rPr>
        <w:t xml:space="preserve"> </w:t>
      </w:r>
      <w:r>
        <w:rPr>
          <w:sz w:val="14"/>
        </w:rPr>
        <w:t>Informal</w:t>
      </w:r>
      <w:r>
        <w:rPr>
          <w:spacing w:val="15"/>
          <w:sz w:val="14"/>
        </w:rPr>
        <w:t xml:space="preserve"> </w:t>
      </w:r>
      <w:r>
        <w:rPr>
          <w:sz w:val="14"/>
        </w:rPr>
        <w:t>CSOs are included</w:t>
      </w:r>
      <w:r>
        <w:rPr>
          <w:spacing w:val="15"/>
          <w:sz w:val="14"/>
        </w:rPr>
        <w:t xml:space="preserve"> </w:t>
      </w:r>
      <w:r>
        <w:rPr>
          <w:sz w:val="14"/>
        </w:rPr>
        <w:t>in the</w:t>
      </w:r>
      <w:r>
        <w:rPr>
          <w:spacing w:val="16"/>
          <w:sz w:val="14"/>
        </w:rPr>
        <w:t xml:space="preserve"> </w:t>
      </w:r>
      <w:r>
        <w:rPr>
          <w:sz w:val="14"/>
        </w:rPr>
        <w:t>typology</w:t>
      </w:r>
      <w:r>
        <w:rPr>
          <w:spacing w:val="18"/>
          <w:sz w:val="14"/>
        </w:rPr>
        <w:t xml:space="preserve"> </w:t>
      </w:r>
      <w:r>
        <w:rPr>
          <w:sz w:val="14"/>
        </w:rPr>
        <w:t>because</w:t>
      </w:r>
      <w:r>
        <w:rPr>
          <w:spacing w:val="25"/>
          <w:sz w:val="14"/>
        </w:rPr>
        <w:t xml:space="preserve"> </w:t>
      </w:r>
      <w:r>
        <w:rPr>
          <w:sz w:val="14"/>
        </w:rPr>
        <w:t>this type was encountered</w:t>
      </w:r>
      <w:r>
        <w:rPr>
          <w:spacing w:val="18"/>
          <w:sz w:val="14"/>
        </w:rPr>
        <w:t xml:space="preserve"> </w:t>
      </w:r>
      <w:r>
        <w:rPr>
          <w:sz w:val="14"/>
        </w:rPr>
        <w:t>during the study.</w:t>
      </w:r>
      <w:r>
        <w:rPr>
          <w:spacing w:val="-7"/>
          <w:sz w:val="14"/>
        </w:rPr>
        <w:t xml:space="preserve"> </w:t>
      </w:r>
      <w:r>
        <w:rPr>
          <w:sz w:val="14"/>
        </w:rPr>
        <w:t>They are vibrant</w:t>
      </w:r>
      <w:r>
        <w:rPr>
          <w:spacing w:val="15"/>
          <w:sz w:val="14"/>
        </w:rPr>
        <w:t xml:space="preserve"> </w:t>
      </w:r>
      <w:r>
        <w:rPr>
          <w:sz w:val="14"/>
        </w:rPr>
        <w:t>organizations</w:t>
      </w:r>
      <w:r>
        <w:rPr>
          <w:spacing w:val="21"/>
          <w:sz w:val="14"/>
        </w:rPr>
        <w:t xml:space="preserve"> </w:t>
      </w:r>
      <w:r>
        <w:rPr>
          <w:sz w:val="14"/>
        </w:rPr>
        <w:t>engaged</w:t>
      </w:r>
      <w:r>
        <w:rPr>
          <w:spacing w:val="16"/>
          <w:sz w:val="14"/>
        </w:rPr>
        <w:t xml:space="preserve"> </w:t>
      </w:r>
      <w:r>
        <w:rPr>
          <w:sz w:val="14"/>
        </w:rPr>
        <w:t>in</w:t>
      </w:r>
      <w:r>
        <w:rPr>
          <w:spacing w:val="40"/>
          <w:sz w:val="14"/>
        </w:rPr>
        <w:t xml:space="preserve"> </w:t>
      </w:r>
      <w:r>
        <w:rPr>
          <w:sz w:val="14"/>
        </w:rPr>
        <w:t>various activities, yet they remain unregistered.</w:t>
      </w:r>
    </w:p>
    <w:p w14:paraId="7D4B4AA0" w14:textId="77777777" w:rsidR="00164569" w:rsidRDefault="00164569">
      <w:pPr>
        <w:pStyle w:val="BodyText"/>
        <w:rPr>
          <w:sz w:val="14"/>
        </w:rPr>
      </w:pPr>
    </w:p>
    <w:p w14:paraId="4C7ADCA0" w14:textId="77777777" w:rsidR="00164569" w:rsidRDefault="00164569">
      <w:pPr>
        <w:pStyle w:val="BodyText"/>
        <w:spacing w:before="22"/>
        <w:rPr>
          <w:sz w:val="14"/>
        </w:rPr>
      </w:pPr>
    </w:p>
    <w:p w14:paraId="206ED3BF" w14:textId="77777777" w:rsidR="00164569" w:rsidRDefault="00000000">
      <w:pPr>
        <w:pStyle w:val="BodyText"/>
        <w:spacing w:line="324" w:lineRule="auto"/>
        <w:ind w:left="1141" w:right="1112" w:firstLine="1"/>
        <w:jc w:val="both"/>
      </w:pPr>
      <w:r>
        <w:t>Based on the</w:t>
      </w:r>
      <w:r>
        <w:rPr>
          <w:spacing w:val="-3"/>
        </w:rPr>
        <w:t xml:space="preserve"> </w:t>
      </w:r>
      <w:r>
        <w:t>categorization in</w:t>
      </w:r>
      <w:r>
        <w:rPr>
          <w:spacing w:val="-2"/>
        </w:rPr>
        <w:t xml:space="preserve"> </w:t>
      </w:r>
      <w:r>
        <w:t>Figure 2,</w:t>
      </w:r>
      <w:r>
        <w:rPr>
          <w:spacing w:val="-15"/>
        </w:rPr>
        <w:t xml:space="preserve"> </w:t>
      </w:r>
      <w:r>
        <w:t>Table</w:t>
      </w:r>
      <w:r>
        <w:rPr>
          <w:spacing w:val="-3"/>
        </w:rPr>
        <w:t xml:space="preserve"> </w:t>
      </w:r>
      <w:r>
        <w:t>4</w:t>
      </w:r>
      <w:r>
        <w:rPr>
          <w:spacing w:val="-9"/>
        </w:rPr>
        <w:t xml:space="preserve"> </w:t>
      </w:r>
      <w:r>
        <w:t>presents a mapping of</w:t>
      </w:r>
      <w:r>
        <w:rPr>
          <w:spacing w:val="-6"/>
        </w:rPr>
        <w:t xml:space="preserve"> </w:t>
      </w:r>
      <w:r>
        <w:t>the</w:t>
      </w:r>
      <w:r>
        <w:rPr>
          <w:spacing w:val="-3"/>
        </w:rPr>
        <w:t xml:space="preserve"> </w:t>
      </w:r>
      <w:r>
        <w:t>typology of</w:t>
      </w:r>
      <w:r>
        <w:rPr>
          <w:spacing w:val="-9"/>
        </w:rPr>
        <w:t xml:space="preserve"> </w:t>
      </w:r>
      <w:r>
        <w:t>CSOs surveyed across</w:t>
      </w:r>
      <w:r>
        <w:rPr>
          <w:spacing w:val="40"/>
        </w:rPr>
        <w:t xml:space="preserve"> </w:t>
      </w:r>
      <w:r>
        <w:t>six provinces.</w:t>
      </w:r>
      <w:r>
        <w:rPr>
          <w:spacing w:val="40"/>
        </w:rPr>
        <w:t xml:space="preserve"> </w:t>
      </w:r>
      <w:r>
        <w:t>Among</w:t>
      </w:r>
      <w:r>
        <w:rPr>
          <w:spacing w:val="40"/>
        </w:rPr>
        <w:t xml:space="preserve"> </w:t>
      </w:r>
      <w:r>
        <w:t>these, membership-based CSOs-particularly those</w:t>
      </w:r>
      <w:r>
        <w:rPr>
          <w:spacing w:val="40"/>
        </w:rPr>
        <w:t xml:space="preserve"> </w:t>
      </w:r>
      <w:r>
        <w:t>with</w:t>
      </w:r>
      <w:r>
        <w:rPr>
          <w:spacing w:val="40"/>
        </w:rPr>
        <w:t xml:space="preserve"> </w:t>
      </w:r>
      <w:r>
        <w:t>legal</w:t>
      </w:r>
      <w:r>
        <w:rPr>
          <w:spacing w:val="40"/>
        </w:rPr>
        <w:t xml:space="preserve"> </w:t>
      </w:r>
      <w:r>
        <w:t>entity status-are</w:t>
      </w:r>
      <w:r>
        <w:rPr>
          <w:spacing w:val="33"/>
        </w:rPr>
        <w:t xml:space="preserve"> </w:t>
      </w:r>
      <w:r>
        <w:t>the most</w:t>
      </w:r>
      <w:r>
        <w:rPr>
          <w:spacing w:val="29"/>
        </w:rPr>
        <w:t xml:space="preserve"> </w:t>
      </w:r>
      <w:r>
        <w:t>prevalent.</w:t>
      </w:r>
      <w:r>
        <w:rPr>
          <w:spacing w:val="24"/>
        </w:rPr>
        <w:t xml:space="preserve"> </w:t>
      </w:r>
      <w:r>
        <w:t>Disabled</w:t>
      </w:r>
      <w:r>
        <w:rPr>
          <w:spacing w:val="34"/>
        </w:rPr>
        <w:t xml:space="preserve"> </w:t>
      </w:r>
      <w:r>
        <w:t>people's organizations</w:t>
      </w:r>
      <w:r>
        <w:rPr>
          <w:spacing w:val="40"/>
        </w:rPr>
        <w:t xml:space="preserve"> </w:t>
      </w:r>
      <w:r>
        <w:t>(DPOs)</w:t>
      </w:r>
      <w:r>
        <w:rPr>
          <w:spacing w:val="34"/>
        </w:rPr>
        <w:t xml:space="preserve"> </w:t>
      </w:r>
      <w:r>
        <w:t>are included</w:t>
      </w:r>
      <w:r>
        <w:rPr>
          <w:spacing w:val="27"/>
        </w:rPr>
        <w:t xml:space="preserve"> </w:t>
      </w:r>
      <w:r>
        <w:t>in this</w:t>
      </w:r>
      <w:r>
        <w:rPr>
          <w:spacing w:val="24"/>
        </w:rPr>
        <w:t xml:space="preserve"> </w:t>
      </w:r>
      <w:r>
        <w:t>category.</w:t>
      </w:r>
    </w:p>
    <w:p w14:paraId="56BE1642" w14:textId="77777777" w:rsidR="00164569" w:rsidRDefault="00164569">
      <w:pPr>
        <w:pStyle w:val="BodyText"/>
      </w:pPr>
    </w:p>
    <w:p w14:paraId="5568D3F1" w14:textId="77777777" w:rsidR="00164569" w:rsidRDefault="00164569">
      <w:pPr>
        <w:pStyle w:val="BodyText"/>
        <w:spacing w:before="230"/>
      </w:pPr>
    </w:p>
    <w:p w14:paraId="3197A8F5" w14:textId="77777777" w:rsidR="00164569" w:rsidRDefault="00000000">
      <w:pPr>
        <w:spacing w:before="1"/>
        <w:ind w:left="1134"/>
        <w:jc w:val="both"/>
        <w:rPr>
          <w:b/>
          <w:sz w:val="21"/>
        </w:rPr>
      </w:pPr>
      <w:bookmarkStart w:id="63" w:name="_bookmark63"/>
      <w:bookmarkEnd w:id="63"/>
      <w:r>
        <w:rPr>
          <w:b/>
          <w:color w:val="6D6E70"/>
          <w:sz w:val="21"/>
        </w:rPr>
        <w:t>Table</w:t>
      </w:r>
      <w:r>
        <w:rPr>
          <w:b/>
          <w:color w:val="6D6E70"/>
          <w:spacing w:val="-5"/>
          <w:sz w:val="21"/>
        </w:rPr>
        <w:t xml:space="preserve"> </w:t>
      </w:r>
      <w:r>
        <w:rPr>
          <w:b/>
          <w:color w:val="6D6E70"/>
          <w:sz w:val="21"/>
        </w:rPr>
        <w:t>4.</w:t>
      </w:r>
      <w:r>
        <w:rPr>
          <w:b/>
          <w:color w:val="6D6E70"/>
          <w:spacing w:val="-14"/>
          <w:sz w:val="21"/>
        </w:rPr>
        <w:t xml:space="preserve"> </w:t>
      </w:r>
      <w:r>
        <w:rPr>
          <w:b/>
          <w:color w:val="6D6E70"/>
          <w:sz w:val="21"/>
        </w:rPr>
        <w:t>The</w:t>
      </w:r>
      <w:r>
        <w:rPr>
          <w:b/>
          <w:color w:val="6D6E70"/>
          <w:spacing w:val="-22"/>
          <w:sz w:val="21"/>
        </w:rPr>
        <w:t xml:space="preserve"> </w:t>
      </w:r>
      <w:r>
        <w:rPr>
          <w:b/>
          <w:color w:val="6D6E70"/>
          <w:sz w:val="21"/>
        </w:rPr>
        <w:t>Typology</w:t>
      </w:r>
      <w:r>
        <w:rPr>
          <w:b/>
          <w:color w:val="6D6E70"/>
          <w:spacing w:val="3"/>
          <w:sz w:val="21"/>
        </w:rPr>
        <w:t xml:space="preserve"> </w:t>
      </w:r>
      <w:r>
        <w:rPr>
          <w:b/>
          <w:color w:val="6D6E70"/>
          <w:sz w:val="21"/>
        </w:rPr>
        <w:t>of</w:t>
      </w:r>
      <w:r>
        <w:rPr>
          <w:b/>
          <w:color w:val="6D6E70"/>
          <w:spacing w:val="-6"/>
          <w:sz w:val="21"/>
        </w:rPr>
        <w:t xml:space="preserve"> </w:t>
      </w:r>
      <w:r>
        <w:rPr>
          <w:b/>
          <w:color w:val="6D6E70"/>
          <w:sz w:val="21"/>
        </w:rPr>
        <w:t>30</w:t>
      </w:r>
      <w:r>
        <w:rPr>
          <w:b/>
          <w:color w:val="6D6E70"/>
          <w:spacing w:val="3"/>
          <w:sz w:val="21"/>
        </w:rPr>
        <w:t xml:space="preserve"> </w:t>
      </w:r>
      <w:r>
        <w:rPr>
          <w:b/>
          <w:color w:val="6D6E70"/>
          <w:sz w:val="21"/>
        </w:rPr>
        <w:t>CSOs</w:t>
      </w:r>
      <w:r>
        <w:rPr>
          <w:b/>
          <w:color w:val="6D6E70"/>
          <w:spacing w:val="7"/>
          <w:sz w:val="21"/>
        </w:rPr>
        <w:t xml:space="preserve"> </w:t>
      </w:r>
      <w:r>
        <w:rPr>
          <w:b/>
          <w:color w:val="6D6E70"/>
          <w:spacing w:val="-2"/>
          <w:sz w:val="21"/>
        </w:rPr>
        <w:t>Surveyed</w:t>
      </w:r>
    </w:p>
    <w:p w14:paraId="223981C4" w14:textId="77777777" w:rsidR="00164569" w:rsidRDefault="00164569">
      <w:pPr>
        <w:pStyle w:val="BodyText"/>
        <w:spacing w:before="24"/>
        <w:rPr>
          <w:b/>
          <w:sz w:val="20"/>
        </w:rPr>
      </w:pPr>
    </w:p>
    <w:p w14:paraId="13340FFA" w14:textId="77777777" w:rsidR="00164569" w:rsidRDefault="00164569">
      <w:pPr>
        <w:pStyle w:val="BodyText"/>
        <w:rPr>
          <w:b/>
          <w:sz w:val="20"/>
        </w:rPr>
        <w:sectPr w:rsidR="00164569">
          <w:type w:val="continuous"/>
          <w:pgSz w:w="11910" w:h="16840"/>
          <w:pgMar w:top="620" w:right="0" w:bottom="0" w:left="0" w:header="0" w:footer="800" w:gutter="0"/>
          <w:cols w:space="720"/>
        </w:sectPr>
      </w:pPr>
    </w:p>
    <w:p w14:paraId="4F55A025" w14:textId="77777777" w:rsidR="00164569" w:rsidRDefault="00000000">
      <w:pPr>
        <w:spacing w:before="95"/>
        <w:ind w:left="1246"/>
        <w:rPr>
          <w:b/>
          <w:sz w:val="18"/>
        </w:rPr>
      </w:pPr>
      <w:proofErr w:type="spellStart"/>
      <w:r w:rsidRPr="00BA5108">
        <w:rPr>
          <w:b/>
          <w:color w:val="1F2A2A"/>
          <w:spacing w:val="-2"/>
          <w:w w:val="105"/>
          <w:sz w:val="18"/>
          <w:shd w:val="clear" w:color="auto" w:fill="03AAA3"/>
        </w:rPr>
        <w:t>TypesofCSO</w:t>
      </w:r>
      <w:proofErr w:type="spellEnd"/>
    </w:p>
    <w:p w14:paraId="22ED795E" w14:textId="77777777" w:rsidR="00164569" w:rsidRDefault="00000000">
      <w:pPr>
        <w:spacing w:before="197"/>
        <w:ind w:left="1249"/>
        <w:rPr>
          <w:sz w:val="19"/>
        </w:rPr>
      </w:pPr>
      <w:r>
        <w:rPr>
          <w:spacing w:val="-7"/>
          <w:sz w:val="19"/>
        </w:rPr>
        <w:t>Unregistered</w:t>
      </w:r>
      <w:r>
        <w:rPr>
          <w:spacing w:val="8"/>
          <w:sz w:val="19"/>
        </w:rPr>
        <w:t xml:space="preserve"> </w:t>
      </w:r>
      <w:r>
        <w:rPr>
          <w:spacing w:val="-4"/>
          <w:sz w:val="19"/>
        </w:rPr>
        <w:t>CSOs</w:t>
      </w:r>
    </w:p>
    <w:p w14:paraId="0B55E165" w14:textId="77777777" w:rsidR="00164569" w:rsidRDefault="00000000">
      <w:pPr>
        <w:tabs>
          <w:tab w:val="left" w:pos="3327"/>
          <w:tab w:val="left" w:pos="5093"/>
        </w:tabs>
        <w:spacing w:before="146"/>
        <w:ind w:left="1249"/>
        <w:rPr>
          <w:sz w:val="19"/>
        </w:rPr>
      </w:pPr>
      <w:r>
        <w:rPr>
          <w:w w:val="90"/>
          <w:sz w:val="19"/>
        </w:rPr>
        <w:t>Registered</w:t>
      </w:r>
      <w:r>
        <w:rPr>
          <w:sz w:val="19"/>
        </w:rPr>
        <w:t xml:space="preserve"> </w:t>
      </w:r>
      <w:r>
        <w:rPr>
          <w:spacing w:val="-4"/>
          <w:sz w:val="19"/>
        </w:rPr>
        <w:t>CSOs</w:t>
      </w:r>
      <w:r>
        <w:rPr>
          <w:sz w:val="19"/>
        </w:rPr>
        <w:tab/>
      </w:r>
      <w:r>
        <w:rPr>
          <w:w w:val="95"/>
          <w:sz w:val="19"/>
        </w:rPr>
        <w:t>Membership</w:t>
      </w:r>
      <w:r>
        <w:rPr>
          <w:spacing w:val="21"/>
          <w:sz w:val="19"/>
        </w:rPr>
        <w:t xml:space="preserve"> </w:t>
      </w:r>
      <w:r>
        <w:rPr>
          <w:spacing w:val="-2"/>
          <w:sz w:val="19"/>
        </w:rPr>
        <w:t>based</w:t>
      </w:r>
      <w:r>
        <w:rPr>
          <w:sz w:val="19"/>
        </w:rPr>
        <w:tab/>
      </w:r>
      <w:proofErr w:type="gramStart"/>
      <w:r>
        <w:rPr>
          <w:w w:val="95"/>
          <w:sz w:val="19"/>
        </w:rPr>
        <w:t>With</w:t>
      </w:r>
      <w:proofErr w:type="gramEnd"/>
      <w:r>
        <w:rPr>
          <w:spacing w:val="1"/>
          <w:sz w:val="19"/>
        </w:rPr>
        <w:t xml:space="preserve"> </w:t>
      </w:r>
      <w:r>
        <w:rPr>
          <w:w w:val="95"/>
          <w:sz w:val="19"/>
        </w:rPr>
        <w:t>legal</w:t>
      </w:r>
      <w:r>
        <w:rPr>
          <w:spacing w:val="-3"/>
          <w:sz w:val="19"/>
        </w:rPr>
        <w:t xml:space="preserve"> </w:t>
      </w:r>
      <w:r>
        <w:rPr>
          <w:spacing w:val="-2"/>
          <w:w w:val="95"/>
          <w:sz w:val="19"/>
        </w:rPr>
        <w:t>entity</w:t>
      </w:r>
    </w:p>
    <w:p w14:paraId="78B495C9" w14:textId="77777777" w:rsidR="00164569" w:rsidRDefault="00000000">
      <w:pPr>
        <w:spacing w:before="17"/>
        <w:ind w:left="5099"/>
        <w:rPr>
          <w:sz w:val="19"/>
        </w:rPr>
      </w:pPr>
      <w:r>
        <w:rPr>
          <w:spacing w:val="-2"/>
          <w:sz w:val="19"/>
        </w:rPr>
        <w:t>status</w:t>
      </w:r>
    </w:p>
    <w:p w14:paraId="42E345C4" w14:textId="77777777" w:rsidR="00164569" w:rsidRDefault="00164569">
      <w:pPr>
        <w:pStyle w:val="BodyText"/>
        <w:spacing w:before="63"/>
        <w:rPr>
          <w:sz w:val="19"/>
        </w:rPr>
      </w:pPr>
    </w:p>
    <w:p w14:paraId="23F852E3" w14:textId="77777777" w:rsidR="00164569" w:rsidRDefault="00000000">
      <w:pPr>
        <w:spacing w:line="259" w:lineRule="auto"/>
        <w:ind w:left="5099" w:hanging="6"/>
        <w:rPr>
          <w:sz w:val="19"/>
        </w:rPr>
      </w:pPr>
      <w:r>
        <w:rPr>
          <w:spacing w:val="-2"/>
          <w:sz w:val="19"/>
        </w:rPr>
        <w:t>Without</w:t>
      </w:r>
      <w:r>
        <w:rPr>
          <w:spacing w:val="-12"/>
          <w:sz w:val="19"/>
        </w:rPr>
        <w:t xml:space="preserve"> </w:t>
      </w:r>
      <w:r>
        <w:rPr>
          <w:spacing w:val="-2"/>
          <w:sz w:val="19"/>
        </w:rPr>
        <w:t>legal</w:t>
      </w:r>
      <w:r>
        <w:rPr>
          <w:spacing w:val="-11"/>
          <w:sz w:val="19"/>
        </w:rPr>
        <w:t xml:space="preserve"> </w:t>
      </w:r>
      <w:r>
        <w:rPr>
          <w:spacing w:val="-2"/>
          <w:sz w:val="19"/>
        </w:rPr>
        <w:t>entity status</w:t>
      </w:r>
    </w:p>
    <w:p w14:paraId="08908A69" w14:textId="77777777" w:rsidR="00164569" w:rsidRDefault="00000000">
      <w:pPr>
        <w:ind w:left="2920"/>
        <w:rPr>
          <w:sz w:val="20"/>
        </w:rPr>
      </w:pPr>
      <w:r>
        <w:br w:type="column"/>
      </w:r>
      <w:r>
        <w:rPr>
          <w:noProof/>
          <w:sz w:val="20"/>
        </w:rPr>
        <w:drawing>
          <wp:inline distT="0" distB="0" distL="0" distR="0" wp14:anchorId="5E9102D1" wp14:editId="7A2C2359">
            <wp:extent cx="716618" cy="231648"/>
            <wp:effectExtent l="0" t="0" r="0" b="0"/>
            <wp:docPr id="336" name="Imag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a:extLst>
                        <a:ext uri="{C183D7F6-B498-43B3-948B-1728B52AA6E4}">
                          <adec:decorative xmlns:adec="http://schemas.microsoft.com/office/drawing/2017/decorative" val="1"/>
                        </a:ext>
                      </a:extLst>
                    </pic:cNvPr>
                    <pic:cNvPicPr/>
                  </pic:nvPicPr>
                  <pic:blipFill>
                    <a:blip r:embed="rId373" cstate="print"/>
                    <a:stretch>
                      <a:fillRect/>
                    </a:stretch>
                  </pic:blipFill>
                  <pic:spPr>
                    <a:xfrm>
                      <a:off x="0" y="0"/>
                      <a:ext cx="716618" cy="231648"/>
                    </a:xfrm>
                    <a:prstGeom prst="rect">
                      <a:avLst/>
                    </a:prstGeom>
                  </pic:spPr>
                </pic:pic>
              </a:graphicData>
            </a:graphic>
          </wp:inline>
        </w:drawing>
      </w:r>
    </w:p>
    <w:p w14:paraId="2C1A9D9C" w14:textId="77777777" w:rsidR="00164569" w:rsidRDefault="00000000">
      <w:pPr>
        <w:spacing w:before="133"/>
        <w:ind w:left="3439"/>
        <w:rPr>
          <w:sz w:val="19"/>
        </w:rPr>
      </w:pPr>
      <w:r>
        <w:rPr>
          <w:spacing w:val="-10"/>
          <w:sz w:val="19"/>
        </w:rPr>
        <w:t>2</w:t>
      </w:r>
    </w:p>
    <w:p w14:paraId="141D3DBF" w14:textId="77777777" w:rsidR="00164569" w:rsidRDefault="00000000">
      <w:pPr>
        <w:tabs>
          <w:tab w:val="right" w:pos="3525"/>
        </w:tabs>
        <w:spacing w:before="147"/>
        <w:ind w:left="301"/>
        <w:rPr>
          <w:sz w:val="18"/>
        </w:rPr>
      </w:pPr>
      <w:r>
        <w:rPr>
          <w:spacing w:val="-2"/>
          <w:sz w:val="19"/>
        </w:rPr>
        <w:t>Individual</w:t>
      </w:r>
      <w:r>
        <w:rPr>
          <w:spacing w:val="-5"/>
          <w:sz w:val="19"/>
        </w:rPr>
        <w:t xml:space="preserve"> </w:t>
      </w:r>
      <w:r>
        <w:rPr>
          <w:spacing w:val="-2"/>
          <w:sz w:val="19"/>
        </w:rPr>
        <w:t>membership</w:t>
      </w:r>
      <w:r>
        <w:rPr>
          <w:sz w:val="19"/>
        </w:rPr>
        <w:tab/>
      </w:r>
      <w:r>
        <w:rPr>
          <w:spacing w:val="-10"/>
          <w:sz w:val="18"/>
        </w:rPr>
        <w:t>5</w:t>
      </w:r>
    </w:p>
    <w:p w14:paraId="40D67438" w14:textId="77777777" w:rsidR="00164569" w:rsidRDefault="00000000">
      <w:pPr>
        <w:tabs>
          <w:tab w:val="right" w:pos="3537"/>
        </w:tabs>
        <w:spacing w:before="152"/>
        <w:ind w:left="300"/>
        <w:rPr>
          <w:sz w:val="18"/>
        </w:rPr>
      </w:pPr>
      <w:r>
        <w:rPr>
          <w:spacing w:val="-6"/>
          <w:sz w:val="19"/>
        </w:rPr>
        <w:t>Organizational</w:t>
      </w:r>
      <w:r>
        <w:rPr>
          <w:spacing w:val="12"/>
          <w:sz w:val="19"/>
        </w:rPr>
        <w:t xml:space="preserve"> </w:t>
      </w:r>
      <w:r>
        <w:rPr>
          <w:spacing w:val="-2"/>
          <w:sz w:val="19"/>
        </w:rPr>
        <w:t>membership</w:t>
      </w:r>
      <w:r>
        <w:rPr>
          <w:sz w:val="19"/>
        </w:rPr>
        <w:tab/>
      </w:r>
      <w:r>
        <w:rPr>
          <w:spacing w:val="-10"/>
          <w:sz w:val="18"/>
        </w:rPr>
        <w:t>9</w:t>
      </w:r>
    </w:p>
    <w:p w14:paraId="7E356C25" w14:textId="77777777" w:rsidR="00164569" w:rsidRDefault="00000000">
      <w:pPr>
        <w:tabs>
          <w:tab w:val="right" w:pos="3532"/>
        </w:tabs>
        <w:spacing w:before="147"/>
        <w:ind w:left="301"/>
        <w:rPr>
          <w:sz w:val="19"/>
        </w:rPr>
      </w:pPr>
      <w:r>
        <w:rPr>
          <w:spacing w:val="-2"/>
          <w:sz w:val="19"/>
        </w:rPr>
        <w:t>Individual</w:t>
      </w:r>
      <w:r>
        <w:rPr>
          <w:spacing w:val="-5"/>
          <w:sz w:val="19"/>
        </w:rPr>
        <w:t xml:space="preserve"> </w:t>
      </w:r>
      <w:r>
        <w:rPr>
          <w:spacing w:val="-2"/>
          <w:sz w:val="19"/>
        </w:rPr>
        <w:t>membership</w:t>
      </w:r>
      <w:r>
        <w:rPr>
          <w:sz w:val="19"/>
        </w:rPr>
        <w:tab/>
      </w:r>
      <w:r>
        <w:rPr>
          <w:spacing w:val="-10"/>
          <w:sz w:val="19"/>
        </w:rPr>
        <w:t>2</w:t>
      </w:r>
    </w:p>
    <w:p w14:paraId="6282C58B" w14:textId="77777777" w:rsidR="00164569" w:rsidRDefault="00000000">
      <w:pPr>
        <w:tabs>
          <w:tab w:val="right" w:pos="3532"/>
        </w:tabs>
        <w:spacing w:before="151"/>
        <w:ind w:left="300"/>
        <w:rPr>
          <w:sz w:val="19"/>
        </w:rPr>
      </w:pPr>
      <w:r>
        <w:rPr>
          <w:spacing w:val="-6"/>
          <w:sz w:val="19"/>
        </w:rPr>
        <w:t>Organizational</w:t>
      </w:r>
      <w:r>
        <w:rPr>
          <w:spacing w:val="12"/>
          <w:sz w:val="19"/>
        </w:rPr>
        <w:t xml:space="preserve"> </w:t>
      </w:r>
      <w:r>
        <w:rPr>
          <w:spacing w:val="-2"/>
          <w:sz w:val="19"/>
        </w:rPr>
        <w:t>membership</w:t>
      </w:r>
      <w:r>
        <w:rPr>
          <w:sz w:val="19"/>
        </w:rPr>
        <w:tab/>
      </w:r>
      <w:r>
        <w:rPr>
          <w:spacing w:val="-10"/>
          <w:sz w:val="19"/>
        </w:rPr>
        <w:t>2</w:t>
      </w:r>
    </w:p>
    <w:p w14:paraId="4DE15A4F" w14:textId="77777777" w:rsidR="00164569" w:rsidRDefault="00164569">
      <w:pPr>
        <w:rPr>
          <w:sz w:val="19"/>
        </w:rPr>
        <w:sectPr w:rsidR="00164569">
          <w:type w:val="continuous"/>
          <w:pgSz w:w="11910" w:h="16840"/>
          <w:pgMar w:top="620" w:right="0" w:bottom="0" w:left="0" w:header="0" w:footer="800" w:gutter="0"/>
          <w:cols w:num="2" w:space="720" w:equalWidth="0">
            <w:col w:w="6675" w:space="40"/>
            <w:col w:w="5195"/>
          </w:cols>
        </w:sectPr>
      </w:pPr>
    </w:p>
    <w:p w14:paraId="5952695B" w14:textId="77777777" w:rsidR="00164569" w:rsidRDefault="00000000">
      <w:pPr>
        <w:spacing w:before="75" w:line="259" w:lineRule="auto"/>
        <w:ind w:left="3333" w:hanging="3"/>
        <w:rPr>
          <w:sz w:val="19"/>
        </w:rPr>
      </w:pPr>
      <w:proofErr w:type="spellStart"/>
      <w:r>
        <w:rPr>
          <w:spacing w:val="-4"/>
          <w:sz w:val="19"/>
        </w:rPr>
        <w:lastRenderedPageBreak/>
        <w:t>Nonmembership</w:t>
      </w:r>
      <w:proofErr w:type="spellEnd"/>
      <w:r>
        <w:rPr>
          <w:spacing w:val="-4"/>
          <w:sz w:val="19"/>
        </w:rPr>
        <w:t xml:space="preserve"> </w:t>
      </w:r>
      <w:r>
        <w:rPr>
          <w:spacing w:val="-2"/>
          <w:sz w:val="19"/>
        </w:rPr>
        <w:t>based</w:t>
      </w:r>
    </w:p>
    <w:p w14:paraId="49A0AE09" w14:textId="77777777" w:rsidR="00164569" w:rsidRDefault="00000000">
      <w:pPr>
        <w:tabs>
          <w:tab w:val="right" w:pos="5564"/>
        </w:tabs>
        <w:spacing w:before="75"/>
        <w:ind w:left="368"/>
        <w:rPr>
          <w:sz w:val="19"/>
        </w:rPr>
      </w:pPr>
      <w:r>
        <w:br w:type="column"/>
      </w:r>
      <w:r>
        <w:rPr>
          <w:spacing w:val="-4"/>
          <w:sz w:val="19"/>
        </w:rPr>
        <w:t>With</w:t>
      </w:r>
      <w:r>
        <w:rPr>
          <w:spacing w:val="-1"/>
          <w:sz w:val="19"/>
        </w:rPr>
        <w:t xml:space="preserve"> </w:t>
      </w:r>
      <w:r>
        <w:rPr>
          <w:spacing w:val="-4"/>
          <w:sz w:val="19"/>
        </w:rPr>
        <w:t>legal entity</w:t>
      </w:r>
      <w:r>
        <w:rPr>
          <w:sz w:val="19"/>
        </w:rPr>
        <w:tab/>
      </w:r>
      <w:r>
        <w:rPr>
          <w:spacing w:val="-5"/>
          <w:sz w:val="19"/>
        </w:rPr>
        <w:t>10</w:t>
      </w:r>
    </w:p>
    <w:p w14:paraId="34417147" w14:textId="77777777" w:rsidR="00164569" w:rsidRDefault="00000000">
      <w:pPr>
        <w:spacing w:before="17"/>
        <w:ind w:left="374"/>
        <w:rPr>
          <w:sz w:val="19"/>
        </w:rPr>
      </w:pPr>
      <w:r>
        <w:rPr>
          <w:spacing w:val="-2"/>
          <w:sz w:val="19"/>
        </w:rPr>
        <w:t>status</w:t>
      </w:r>
    </w:p>
    <w:p w14:paraId="4DA37ABF" w14:textId="77777777" w:rsidR="00164569" w:rsidRDefault="00164569">
      <w:pPr>
        <w:rPr>
          <w:sz w:val="19"/>
        </w:rPr>
        <w:sectPr w:rsidR="00164569">
          <w:footerReference w:type="default" r:id="rId374"/>
          <w:pgSz w:w="11910" w:h="16840"/>
          <w:pgMar w:top="1660" w:right="0" w:bottom="1000" w:left="0" w:header="0" w:footer="800" w:gutter="0"/>
          <w:cols w:num="2" w:space="720" w:equalWidth="0">
            <w:col w:w="4686" w:space="40"/>
            <w:col w:w="7184"/>
          </w:cols>
        </w:sectPr>
      </w:pPr>
    </w:p>
    <w:p w14:paraId="13A8D5F2" w14:textId="77777777" w:rsidR="00164569" w:rsidRDefault="00000000">
      <w:pPr>
        <w:tabs>
          <w:tab w:val="left" w:pos="10088"/>
        </w:tabs>
        <w:spacing w:before="201"/>
        <w:ind w:left="1246"/>
        <w:rPr>
          <w:b/>
          <w:sz w:val="19"/>
        </w:rPr>
      </w:pPr>
      <w:r>
        <w:rPr>
          <w:b/>
          <w:color w:val="183659"/>
          <w:spacing w:val="-2"/>
          <w:w w:val="105"/>
          <w:sz w:val="18"/>
        </w:rPr>
        <w:t>Total</w:t>
      </w:r>
      <w:r>
        <w:rPr>
          <w:b/>
          <w:color w:val="183659"/>
          <w:sz w:val="18"/>
        </w:rPr>
        <w:tab/>
      </w:r>
      <w:r>
        <w:rPr>
          <w:b/>
          <w:color w:val="183659"/>
          <w:spacing w:val="-7"/>
          <w:w w:val="105"/>
          <w:sz w:val="19"/>
        </w:rPr>
        <w:t>30</w:t>
      </w:r>
    </w:p>
    <w:p w14:paraId="4F244F3F" w14:textId="77777777" w:rsidR="00164569" w:rsidRDefault="00164569">
      <w:pPr>
        <w:pStyle w:val="BodyText"/>
        <w:spacing w:before="44"/>
        <w:rPr>
          <w:b/>
          <w:sz w:val="18"/>
        </w:rPr>
      </w:pPr>
    </w:p>
    <w:p w14:paraId="3F0115C7" w14:textId="77777777" w:rsidR="00164569" w:rsidRDefault="00000000">
      <w:pPr>
        <w:ind w:left="1137"/>
        <w:jc w:val="both"/>
        <w:rPr>
          <w:sz w:val="15"/>
        </w:rPr>
      </w:pPr>
      <w:r>
        <w:rPr>
          <w:spacing w:val="-6"/>
          <w:sz w:val="15"/>
        </w:rPr>
        <w:t>Source:</w:t>
      </w:r>
      <w:r>
        <w:rPr>
          <w:spacing w:val="1"/>
          <w:sz w:val="15"/>
        </w:rPr>
        <w:t xml:space="preserve"> </w:t>
      </w:r>
      <w:r>
        <w:rPr>
          <w:spacing w:val="-6"/>
          <w:sz w:val="15"/>
        </w:rPr>
        <w:t>authors'</w:t>
      </w:r>
      <w:r>
        <w:rPr>
          <w:spacing w:val="4"/>
          <w:sz w:val="15"/>
        </w:rPr>
        <w:t xml:space="preserve"> </w:t>
      </w:r>
      <w:r>
        <w:rPr>
          <w:spacing w:val="-6"/>
          <w:sz w:val="15"/>
        </w:rPr>
        <w:t>calculation</w:t>
      </w:r>
    </w:p>
    <w:p w14:paraId="27AD50BB" w14:textId="77777777" w:rsidR="00164569" w:rsidRDefault="00164569">
      <w:pPr>
        <w:pStyle w:val="BodyText"/>
        <w:rPr>
          <w:sz w:val="15"/>
        </w:rPr>
      </w:pPr>
    </w:p>
    <w:p w14:paraId="3EFEDCD1" w14:textId="77777777" w:rsidR="00164569" w:rsidRDefault="00164569">
      <w:pPr>
        <w:pStyle w:val="BodyText"/>
        <w:rPr>
          <w:sz w:val="15"/>
        </w:rPr>
      </w:pPr>
    </w:p>
    <w:p w14:paraId="526A1152" w14:textId="77777777" w:rsidR="00164569" w:rsidRDefault="00164569">
      <w:pPr>
        <w:pStyle w:val="BodyText"/>
        <w:spacing w:before="33"/>
        <w:rPr>
          <w:sz w:val="15"/>
        </w:rPr>
      </w:pPr>
    </w:p>
    <w:p w14:paraId="4A2756FF" w14:textId="77777777" w:rsidR="00164569" w:rsidRDefault="00000000">
      <w:pPr>
        <w:spacing w:line="309" w:lineRule="auto"/>
        <w:ind w:left="1137" w:right="1101" w:firstLine="3"/>
        <w:jc w:val="both"/>
      </w:pPr>
      <w:r>
        <w:t xml:space="preserve">USAID (2018) also categorized CSOs into membership-based and </w:t>
      </w:r>
      <w:proofErr w:type="spellStart"/>
      <w:proofErr w:type="gramStart"/>
      <w:r>
        <w:t>nonmembership</w:t>
      </w:r>
      <w:proofErr w:type="spellEnd"/>
      <w:proofErr w:type="gramEnd"/>
      <w:r>
        <w:t xml:space="preserve">-based types. </w:t>
      </w:r>
      <w:r>
        <w:rPr>
          <w:spacing w:val="-2"/>
        </w:rPr>
        <w:t>Membership-based</w:t>
      </w:r>
      <w:r>
        <w:rPr>
          <w:spacing w:val="-14"/>
        </w:rPr>
        <w:t xml:space="preserve"> </w:t>
      </w:r>
      <w:r>
        <w:rPr>
          <w:spacing w:val="-2"/>
        </w:rPr>
        <w:t>CSOs,</w:t>
      </w:r>
      <w:r>
        <w:rPr>
          <w:spacing w:val="-13"/>
        </w:rPr>
        <w:t xml:space="preserve"> </w:t>
      </w:r>
      <w:r>
        <w:rPr>
          <w:spacing w:val="-2"/>
        </w:rPr>
        <w:t>which</w:t>
      </w:r>
      <w:r>
        <w:rPr>
          <w:spacing w:val="-13"/>
        </w:rPr>
        <w:t xml:space="preserve"> </w:t>
      </w:r>
      <w:r>
        <w:rPr>
          <w:spacing w:val="-2"/>
        </w:rPr>
        <w:t>serve</w:t>
      </w:r>
      <w:r>
        <w:rPr>
          <w:spacing w:val="-14"/>
        </w:rPr>
        <w:t xml:space="preserve"> </w:t>
      </w:r>
      <w:r>
        <w:rPr>
          <w:spacing w:val="-2"/>
        </w:rPr>
        <w:t>the</w:t>
      </w:r>
      <w:r>
        <w:rPr>
          <w:spacing w:val="-13"/>
        </w:rPr>
        <w:t xml:space="preserve"> </w:t>
      </w:r>
      <w:r>
        <w:rPr>
          <w:spacing w:val="-2"/>
        </w:rPr>
        <w:t>interests</w:t>
      </w:r>
      <w:r>
        <w:rPr>
          <w:spacing w:val="-13"/>
        </w:rPr>
        <w:t xml:space="preserve"> </w:t>
      </w:r>
      <w:r>
        <w:rPr>
          <w:spacing w:val="-2"/>
        </w:rPr>
        <w:t>of</w:t>
      </w:r>
      <w:r>
        <w:rPr>
          <w:spacing w:val="-13"/>
        </w:rPr>
        <w:t xml:space="preserve"> </w:t>
      </w:r>
      <w:r>
        <w:rPr>
          <w:spacing w:val="-2"/>
        </w:rPr>
        <w:t>their</w:t>
      </w:r>
      <w:r>
        <w:rPr>
          <w:spacing w:val="-14"/>
        </w:rPr>
        <w:t xml:space="preserve"> </w:t>
      </w:r>
      <w:r>
        <w:rPr>
          <w:spacing w:val="-2"/>
        </w:rPr>
        <w:t>members,</w:t>
      </w:r>
      <w:r>
        <w:rPr>
          <w:spacing w:val="-12"/>
        </w:rPr>
        <w:t xml:space="preserve"> </w:t>
      </w:r>
      <w:r>
        <w:rPr>
          <w:spacing w:val="-2"/>
        </w:rPr>
        <w:t>mostly</w:t>
      </w:r>
      <w:r>
        <w:rPr>
          <w:spacing w:val="-12"/>
        </w:rPr>
        <w:t xml:space="preserve"> </w:t>
      </w:r>
      <w:r>
        <w:rPr>
          <w:spacing w:val="-2"/>
        </w:rPr>
        <w:t>take</w:t>
      </w:r>
      <w:r>
        <w:rPr>
          <w:spacing w:val="-14"/>
        </w:rPr>
        <w:t xml:space="preserve"> </w:t>
      </w:r>
      <w:r>
        <w:rPr>
          <w:spacing w:val="-2"/>
        </w:rPr>
        <w:t>the</w:t>
      </w:r>
      <w:r>
        <w:rPr>
          <w:spacing w:val="-12"/>
        </w:rPr>
        <w:t xml:space="preserve"> </w:t>
      </w:r>
      <w:r>
        <w:rPr>
          <w:spacing w:val="-2"/>
        </w:rPr>
        <w:t>form</w:t>
      </w:r>
      <w:r>
        <w:rPr>
          <w:spacing w:val="-10"/>
        </w:rPr>
        <w:t xml:space="preserve"> </w:t>
      </w:r>
      <w:r>
        <w:rPr>
          <w:spacing w:val="-2"/>
        </w:rPr>
        <w:t>of</w:t>
      </w:r>
      <w:r>
        <w:rPr>
          <w:spacing w:val="-14"/>
        </w:rPr>
        <w:t xml:space="preserve"> </w:t>
      </w:r>
      <w:r>
        <w:rPr>
          <w:b/>
          <w:spacing w:val="-2"/>
        </w:rPr>
        <w:t>(</w:t>
      </w:r>
      <w:proofErr w:type="spellStart"/>
      <w:r>
        <w:rPr>
          <w:b/>
          <w:spacing w:val="-2"/>
        </w:rPr>
        <w:t>i</w:t>
      </w:r>
      <w:proofErr w:type="spellEnd"/>
      <w:r>
        <w:rPr>
          <w:b/>
          <w:spacing w:val="-2"/>
        </w:rPr>
        <w:t>)</w:t>
      </w:r>
      <w:r>
        <w:rPr>
          <w:b/>
          <w:spacing w:val="-10"/>
        </w:rPr>
        <w:t xml:space="preserve"> </w:t>
      </w:r>
      <w:r>
        <w:rPr>
          <w:spacing w:val="-2"/>
        </w:rPr>
        <w:t>mass organizations,</w:t>
      </w:r>
      <w:r>
        <w:rPr>
          <w:spacing w:val="-14"/>
        </w:rPr>
        <w:t xml:space="preserve"> </w:t>
      </w:r>
      <w:r>
        <w:rPr>
          <w:spacing w:val="-2"/>
        </w:rPr>
        <w:t>(ii)</w:t>
      </w:r>
      <w:r>
        <w:rPr>
          <w:spacing w:val="-13"/>
        </w:rPr>
        <w:t xml:space="preserve"> </w:t>
      </w:r>
      <w:r>
        <w:rPr>
          <w:spacing w:val="-2"/>
        </w:rPr>
        <w:t>associations,</w:t>
      </w:r>
      <w:r>
        <w:rPr>
          <w:spacing w:val="-13"/>
        </w:rPr>
        <w:t xml:space="preserve"> </w:t>
      </w:r>
      <w:r>
        <w:rPr>
          <w:b/>
          <w:spacing w:val="-2"/>
        </w:rPr>
        <w:t>(iii)</w:t>
      </w:r>
      <w:r>
        <w:rPr>
          <w:b/>
          <w:spacing w:val="-9"/>
        </w:rPr>
        <w:t xml:space="preserve"> </w:t>
      </w:r>
      <w:r>
        <w:rPr>
          <w:spacing w:val="-2"/>
        </w:rPr>
        <w:t>professional associations,</w:t>
      </w:r>
      <w:r>
        <w:rPr>
          <w:spacing w:val="-6"/>
        </w:rPr>
        <w:t xml:space="preserve"> </w:t>
      </w:r>
      <w:r>
        <w:rPr>
          <w:spacing w:val="-2"/>
        </w:rPr>
        <w:t>and</w:t>
      </w:r>
      <w:r>
        <w:rPr>
          <w:spacing w:val="-14"/>
        </w:rPr>
        <w:t xml:space="preserve"> </w:t>
      </w:r>
      <w:r>
        <w:rPr>
          <w:spacing w:val="-2"/>
        </w:rPr>
        <w:t>(iv)</w:t>
      </w:r>
      <w:r>
        <w:rPr>
          <w:spacing w:val="-9"/>
        </w:rPr>
        <w:t xml:space="preserve"> </w:t>
      </w:r>
      <w:r>
        <w:rPr>
          <w:spacing w:val="-2"/>
        </w:rPr>
        <w:t>trade</w:t>
      </w:r>
      <w:r>
        <w:rPr>
          <w:spacing w:val="-10"/>
        </w:rPr>
        <w:t xml:space="preserve"> </w:t>
      </w:r>
      <w:r>
        <w:rPr>
          <w:spacing w:val="-2"/>
        </w:rPr>
        <w:t>unions</w:t>
      </w:r>
      <w:r>
        <w:rPr>
          <w:spacing w:val="-8"/>
        </w:rPr>
        <w:t xml:space="preserve"> </w:t>
      </w:r>
      <w:r>
        <w:rPr>
          <w:spacing w:val="-2"/>
        </w:rPr>
        <w:t>or</w:t>
      </w:r>
      <w:r>
        <w:rPr>
          <w:spacing w:val="-10"/>
        </w:rPr>
        <w:t xml:space="preserve"> </w:t>
      </w:r>
      <w:r>
        <w:rPr>
          <w:spacing w:val="-2"/>
        </w:rPr>
        <w:t>networks.</w:t>
      </w:r>
      <w:r>
        <w:rPr>
          <w:spacing w:val="-4"/>
        </w:rPr>
        <w:t xml:space="preserve"> </w:t>
      </w:r>
      <w:r>
        <w:rPr>
          <w:spacing w:val="-2"/>
        </w:rPr>
        <w:t>As</w:t>
      </w:r>
      <w:r>
        <w:rPr>
          <w:spacing w:val="-14"/>
        </w:rPr>
        <w:t xml:space="preserve"> </w:t>
      </w:r>
      <w:r>
        <w:rPr>
          <w:spacing w:val="-2"/>
        </w:rPr>
        <w:t xml:space="preserve">for </w:t>
      </w:r>
      <w:proofErr w:type="spellStart"/>
      <w:r>
        <w:t>nonmembership</w:t>
      </w:r>
      <w:proofErr w:type="spellEnd"/>
      <w:r>
        <w:t>-based</w:t>
      </w:r>
      <w:r>
        <w:rPr>
          <w:spacing w:val="-11"/>
        </w:rPr>
        <w:t xml:space="preserve"> </w:t>
      </w:r>
      <w:r>
        <w:t>CSOs,</w:t>
      </w:r>
      <w:r>
        <w:rPr>
          <w:spacing w:val="-1"/>
        </w:rPr>
        <w:t xml:space="preserve"> </w:t>
      </w:r>
      <w:r>
        <w:t>they</w:t>
      </w:r>
      <w:r>
        <w:rPr>
          <w:spacing w:val="-2"/>
        </w:rPr>
        <w:t xml:space="preserve"> </w:t>
      </w:r>
      <w:r>
        <w:t>are</w:t>
      </w:r>
      <w:r>
        <w:rPr>
          <w:spacing w:val="-4"/>
        </w:rPr>
        <w:t xml:space="preserve"> </w:t>
      </w:r>
      <w:r>
        <w:t>grouped into</w:t>
      </w:r>
      <w:r>
        <w:rPr>
          <w:spacing w:val="-2"/>
        </w:rPr>
        <w:t xml:space="preserve"> </w:t>
      </w:r>
      <w:r>
        <w:rPr>
          <w:b/>
        </w:rPr>
        <w:t>(</w:t>
      </w:r>
      <w:proofErr w:type="spellStart"/>
      <w:r>
        <w:rPr>
          <w:b/>
        </w:rPr>
        <w:t>i</w:t>
      </w:r>
      <w:proofErr w:type="spellEnd"/>
      <w:r>
        <w:rPr>
          <w:b/>
        </w:rPr>
        <w:t>)</w:t>
      </w:r>
      <w:r>
        <w:rPr>
          <w:b/>
          <w:spacing w:val="-2"/>
        </w:rPr>
        <w:t xml:space="preserve"> </w:t>
      </w:r>
      <w:r>
        <w:t>issue-based organizations (e.g.,</w:t>
      </w:r>
      <w:r>
        <w:rPr>
          <w:spacing w:val="-2"/>
        </w:rPr>
        <w:t xml:space="preserve"> </w:t>
      </w:r>
      <w:r>
        <w:t>grassroots community development groups, policy advocacy organizations, service providers, grant-making organizations);</w:t>
      </w:r>
      <w:r>
        <w:rPr>
          <w:spacing w:val="-16"/>
        </w:rPr>
        <w:t xml:space="preserve"> </w:t>
      </w:r>
      <w:r>
        <w:rPr>
          <w:b/>
        </w:rPr>
        <w:t>(ii)</w:t>
      </w:r>
      <w:r>
        <w:rPr>
          <w:b/>
          <w:spacing w:val="-8"/>
        </w:rPr>
        <w:t xml:space="preserve"> </w:t>
      </w:r>
      <w:r>
        <w:t>charity</w:t>
      </w:r>
      <w:r>
        <w:rPr>
          <w:spacing w:val="-4"/>
        </w:rPr>
        <w:t xml:space="preserve"> </w:t>
      </w:r>
      <w:r>
        <w:t>organizations (e.g.,</w:t>
      </w:r>
      <w:r>
        <w:rPr>
          <w:spacing w:val="-11"/>
        </w:rPr>
        <w:t xml:space="preserve"> </w:t>
      </w:r>
      <w:proofErr w:type="spellStart"/>
      <w:r>
        <w:t>Dompet</w:t>
      </w:r>
      <w:proofErr w:type="spellEnd"/>
      <w:r>
        <w:rPr>
          <w:spacing w:val="-6"/>
        </w:rPr>
        <w:t xml:space="preserve"> </w:t>
      </w:r>
      <w:proofErr w:type="spellStart"/>
      <w:r>
        <w:t>Dhuafa</w:t>
      </w:r>
      <w:proofErr w:type="spellEnd"/>
      <w:r>
        <w:t>);</w:t>
      </w:r>
      <w:r>
        <w:rPr>
          <w:spacing w:val="-11"/>
        </w:rPr>
        <w:t xml:space="preserve"> </w:t>
      </w:r>
      <w:r>
        <w:t>(iii)</w:t>
      </w:r>
      <w:r>
        <w:rPr>
          <w:spacing w:val="-3"/>
        </w:rPr>
        <w:t xml:space="preserve"> </w:t>
      </w:r>
      <w:r>
        <w:t>quasi-government</w:t>
      </w:r>
      <w:r>
        <w:rPr>
          <w:spacing w:val="-16"/>
        </w:rPr>
        <w:t xml:space="preserve"> </w:t>
      </w:r>
      <w:r>
        <w:t xml:space="preserve">organizations </w:t>
      </w:r>
      <w:r>
        <w:rPr>
          <w:spacing w:val="-8"/>
        </w:rPr>
        <w:t>(e.g., Puspa</w:t>
      </w:r>
      <w:r>
        <w:t xml:space="preserve"> </w:t>
      </w:r>
      <w:r>
        <w:rPr>
          <w:spacing w:val="-8"/>
        </w:rPr>
        <w:t>Forum, Family</w:t>
      </w:r>
      <w:r>
        <w:t xml:space="preserve"> </w:t>
      </w:r>
      <w:r>
        <w:rPr>
          <w:spacing w:val="-8"/>
        </w:rPr>
        <w:t>Empowerment</w:t>
      </w:r>
      <w:r>
        <w:rPr>
          <w:spacing w:val="14"/>
        </w:rPr>
        <w:t xml:space="preserve"> </w:t>
      </w:r>
      <w:r>
        <w:rPr>
          <w:spacing w:val="-8"/>
        </w:rPr>
        <w:t>and Welfare/PKK);</w:t>
      </w:r>
      <w:r>
        <w:rPr>
          <w:spacing w:val="14"/>
        </w:rPr>
        <w:t xml:space="preserve"> </w:t>
      </w:r>
      <w:r>
        <w:rPr>
          <w:spacing w:val="-8"/>
        </w:rPr>
        <w:t>(iv)</w:t>
      </w:r>
      <w:r>
        <w:t xml:space="preserve"> </w:t>
      </w:r>
      <w:r>
        <w:rPr>
          <w:spacing w:val="-8"/>
        </w:rPr>
        <w:t>social</w:t>
      </w:r>
      <w:r>
        <w:rPr>
          <w:spacing w:val="11"/>
        </w:rPr>
        <w:t xml:space="preserve"> </w:t>
      </w:r>
      <w:r>
        <w:rPr>
          <w:spacing w:val="-8"/>
        </w:rPr>
        <w:t>welfare</w:t>
      </w:r>
      <w:r>
        <w:t xml:space="preserve"> </w:t>
      </w:r>
      <w:r>
        <w:rPr>
          <w:spacing w:val="-8"/>
        </w:rPr>
        <w:t>organizations</w:t>
      </w:r>
      <w:r>
        <w:rPr>
          <w:spacing w:val="16"/>
        </w:rPr>
        <w:t xml:space="preserve"> </w:t>
      </w:r>
      <w:r>
        <w:rPr>
          <w:spacing w:val="-8"/>
        </w:rPr>
        <w:t xml:space="preserve">(e.g., social </w:t>
      </w:r>
      <w:r>
        <w:rPr>
          <w:spacing w:val="-4"/>
        </w:rPr>
        <w:t>welfare</w:t>
      </w:r>
      <w:r>
        <w:rPr>
          <w:spacing w:val="-12"/>
        </w:rPr>
        <w:t xml:space="preserve"> </w:t>
      </w:r>
      <w:r>
        <w:rPr>
          <w:spacing w:val="-4"/>
        </w:rPr>
        <w:t>institutions/LKS);</w:t>
      </w:r>
      <w:r>
        <w:rPr>
          <w:spacing w:val="-16"/>
        </w:rPr>
        <w:t xml:space="preserve"> </w:t>
      </w:r>
      <w:r>
        <w:rPr>
          <w:spacing w:val="-4"/>
        </w:rPr>
        <w:t>and</w:t>
      </w:r>
      <w:r>
        <w:rPr>
          <w:spacing w:val="-11"/>
        </w:rPr>
        <w:t xml:space="preserve"> </w:t>
      </w:r>
      <w:r>
        <w:rPr>
          <w:spacing w:val="-4"/>
        </w:rPr>
        <w:t>(v)</w:t>
      </w:r>
      <w:r>
        <w:rPr>
          <w:spacing w:val="-11"/>
        </w:rPr>
        <w:t xml:space="preserve"> </w:t>
      </w:r>
      <w:proofErr w:type="spellStart"/>
      <w:r>
        <w:rPr>
          <w:spacing w:val="-4"/>
        </w:rPr>
        <w:t>semibusiness</w:t>
      </w:r>
      <w:proofErr w:type="spellEnd"/>
      <w:r>
        <w:rPr>
          <w:spacing w:val="-12"/>
        </w:rPr>
        <w:t xml:space="preserve"> </w:t>
      </w:r>
      <w:r>
        <w:rPr>
          <w:spacing w:val="-4"/>
        </w:rPr>
        <w:t>organizations</w:t>
      </w:r>
      <w:r>
        <w:rPr>
          <w:spacing w:val="4"/>
        </w:rPr>
        <w:t xml:space="preserve"> </w:t>
      </w:r>
      <w:r>
        <w:rPr>
          <w:spacing w:val="-4"/>
        </w:rPr>
        <w:t>(e.g.,</w:t>
      </w:r>
      <w:r>
        <w:rPr>
          <w:spacing w:val="-13"/>
        </w:rPr>
        <w:t xml:space="preserve"> </w:t>
      </w:r>
      <w:r>
        <w:rPr>
          <w:spacing w:val="-4"/>
        </w:rPr>
        <w:t>Yayasan Dana Bakti</w:t>
      </w:r>
      <w:r>
        <w:rPr>
          <w:spacing w:val="-5"/>
        </w:rPr>
        <w:t xml:space="preserve"> </w:t>
      </w:r>
      <w:r>
        <w:rPr>
          <w:spacing w:val="-4"/>
        </w:rPr>
        <w:t>Astra).</w:t>
      </w:r>
    </w:p>
    <w:p w14:paraId="6241572A" w14:textId="77777777" w:rsidR="00164569" w:rsidRDefault="00000000">
      <w:pPr>
        <w:spacing w:before="167" w:line="312" w:lineRule="auto"/>
        <w:ind w:left="1140" w:right="1118" w:hanging="12"/>
        <w:jc w:val="both"/>
      </w:pPr>
      <w:r>
        <w:rPr>
          <w:spacing w:val="-4"/>
        </w:rPr>
        <w:t>The</w:t>
      </w:r>
      <w:r>
        <w:rPr>
          <w:spacing w:val="-12"/>
        </w:rPr>
        <w:t xml:space="preserve"> </w:t>
      </w:r>
      <w:r>
        <w:rPr>
          <w:spacing w:val="-4"/>
        </w:rPr>
        <w:t>categorization</w:t>
      </w:r>
      <w:r>
        <w:rPr>
          <w:spacing w:val="-11"/>
        </w:rPr>
        <w:t xml:space="preserve"> </w:t>
      </w:r>
      <w:r>
        <w:rPr>
          <w:spacing w:val="-4"/>
        </w:rPr>
        <w:t>of</w:t>
      </w:r>
      <w:r>
        <w:rPr>
          <w:spacing w:val="-11"/>
        </w:rPr>
        <w:t xml:space="preserve"> </w:t>
      </w:r>
      <w:r>
        <w:rPr>
          <w:spacing w:val="-4"/>
        </w:rPr>
        <w:t>CSOs</w:t>
      </w:r>
      <w:r>
        <w:rPr>
          <w:spacing w:val="-12"/>
        </w:rPr>
        <w:t xml:space="preserve"> </w:t>
      </w:r>
      <w:r>
        <w:rPr>
          <w:spacing w:val="-4"/>
        </w:rPr>
        <w:t>based</w:t>
      </w:r>
      <w:r>
        <w:rPr>
          <w:spacing w:val="-11"/>
        </w:rPr>
        <w:t xml:space="preserve"> </w:t>
      </w:r>
      <w:r>
        <w:rPr>
          <w:spacing w:val="-4"/>
        </w:rPr>
        <w:t>on</w:t>
      </w:r>
      <w:r>
        <w:rPr>
          <w:spacing w:val="-11"/>
        </w:rPr>
        <w:t xml:space="preserve"> </w:t>
      </w:r>
      <w:r>
        <w:rPr>
          <w:spacing w:val="-4"/>
        </w:rPr>
        <w:t>membership</w:t>
      </w:r>
      <w:r>
        <w:rPr>
          <w:spacing w:val="-11"/>
        </w:rPr>
        <w:t xml:space="preserve"> </w:t>
      </w:r>
      <w:r>
        <w:rPr>
          <w:spacing w:val="-4"/>
        </w:rPr>
        <w:t>and</w:t>
      </w:r>
      <w:r>
        <w:rPr>
          <w:spacing w:val="-9"/>
        </w:rPr>
        <w:t xml:space="preserve"> </w:t>
      </w:r>
      <w:proofErr w:type="spellStart"/>
      <w:r>
        <w:rPr>
          <w:spacing w:val="-4"/>
        </w:rPr>
        <w:t>nonmembership</w:t>
      </w:r>
      <w:proofErr w:type="spellEnd"/>
      <w:r>
        <w:rPr>
          <w:spacing w:val="7"/>
        </w:rPr>
        <w:t xml:space="preserve"> </w:t>
      </w:r>
      <w:r>
        <w:rPr>
          <w:spacing w:val="-4"/>
        </w:rPr>
        <w:t>types</w:t>
      </w:r>
      <w:r>
        <w:rPr>
          <w:spacing w:val="-8"/>
        </w:rPr>
        <w:t xml:space="preserve"> </w:t>
      </w:r>
      <w:r>
        <w:rPr>
          <w:spacing w:val="-4"/>
        </w:rPr>
        <w:t>is</w:t>
      </w:r>
      <w:r>
        <w:rPr>
          <w:spacing w:val="-11"/>
        </w:rPr>
        <w:t xml:space="preserve"> </w:t>
      </w:r>
      <w:r>
        <w:rPr>
          <w:spacing w:val="-4"/>
        </w:rPr>
        <w:t>also</w:t>
      </w:r>
      <w:r>
        <w:rPr>
          <w:spacing w:val="-12"/>
        </w:rPr>
        <w:t xml:space="preserve"> </w:t>
      </w:r>
      <w:r>
        <w:rPr>
          <w:spacing w:val="-4"/>
        </w:rPr>
        <w:t>applied</w:t>
      </w:r>
      <w:r>
        <w:rPr>
          <w:spacing w:val="-5"/>
        </w:rPr>
        <w:t xml:space="preserve"> </w:t>
      </w:r>
      <w:r>
        <w:rPr>
          <w:spacing w:val="-4"/>
        </w:rPr>
        <w:t>by</w:t>
      </w:r>
      <w:r>
        <w:rPr>
          <w:spacing w:val="-12"/>
        </w:rPr>
        <w:t xml:space="preserve"> </w:t>
      </w:r>
      <w:r>
        <w:rPr>
          <w:spacing w:val="-4"/>
        </w:rPr>
        <w:t>Banks, Hulme,</w:t>
      </w:r>
      <w:r>
        <w:rPr>
          <w:spacing w:val="-12"/>
        </w:rPr>
        <w:t xml:space="preserve"> </w:t>
      </w:r>
      <w:r>
        <w:rPr>
          <w:spacing w:val="-4"/>
        </w:rPr>
        <w:t>and</w:t>
      </w:r>
      <w:r>
        <w:rPr>
          <w:spacing w:val="-11"/>
        </w:rPr>
        <w:t xml:space="preserve"> </w:t>
      </w:r>
      <w:r>
        <w:rPr>
          <w:spacing w:val="-4"/>
        </w:rPr>
        <w:t>Edwards</w:t>
      </w:r>
      <w:r>
        <w:rPr>
          <w:spacing w:val="-11"/>
        </w:rPr>
        <w:t xml:space="preserve"> </w:t>
      </w:r>
      <w:r>
        <w:rPr>
          <w:spacing w:val="-4"/>
        </w:rPr>
        <w:t>(2015).</w:t>
      </w:r>
      <w:r>
        <w:rPr>
          <w:spacing w:val="-12"/>
        </w:rPr>
        <w:t xml:space="preserve"> </w:t>
      </w:r>
      <w:r>
        <w:rPr>
          <w:spacing w:val="-4"/>
        </w:rPr>
        <w:t>They</w:t>
      </w:r>
      <w:r>
        <w:rPr>
          <w:spacing w:val="-11"/>
        </w:rPr>
        <w:t xml:space="preserve"> </w:t>
      </w:r>
      <w:r>
        <w:rPr>
          <w:spacing w:val="-4"/>
        </w:rPr>
        <w:t>specifically</w:t>
      </w:r>
      <w:r>
        <w:rPr>
          <w:spacing w:val="-1"/>
        </w:rPr>
        <w:t xml:space="preserve"> </w:t>
      </w:r>
      <w:r>
        <w:rPr>
          <w:spacing w:val="-4"/>
        </w:rPr>
        <w:t>referred</w:t>
      </w:r>
      <w:r>
        <w:rPr>
          <w:spacing w:val="-5"/>
        </w:rPr>
        <w:t xml:space="preserve"> </w:t>
      </w:r>
      <w:r>
        <w:rPr>
          <w:spacing w:val="-4"/>
        </w:rPr>
        <w:t>to</w:t>
      </w:r>
      <w:r>
        <w:rPr>
          <w:spacing w:val="-10"/>
        </w:rPr>
        <w:t xml:space="preserve"> </w:t>
      </w:r>
      <w:proofErr w:type="spellStart"/>
      <w:proofErr w:type="gramStart"/>
      <w:r>
        <w:rPr>
          <w:spacing w:val="-4"/>
        </w:rPr>
        <w:t>nonmembership</w:t>
      </w:r>
      <w:proofErr w:type="spellEnd"/>
      <w:proofErr w:type="gramEnd"/>
      <w:r>
        <w:rPr>
          <w:spacing w:val="-4"/>
        </w:rPr>
        <w:t>-based</w:t>
      </w:r>
      <w:r>
        <w:rPr>
          <w:spacing w:val="-12"/>
        </w:rPr>
        <w:t xml:space="preserve"> </w:t>
      </w:r>
      <w:r>
        <w:rPr>
          <w:spacing w:val="-4"/>
        </w:rPr>
        <w:t>CSOs as</w:t>
      </w:r>
      <w:r>
        <w:rPr>
          <w:spacing w:val="-9"/>
        </w:rPr>
        <w:t xml:space="preserve"> </w:t>
      </w:r>
      <w:r>
        <w:rPr>
          <w:spacing w:val="-4"/>
        </w:rPr>
        <w:t xml:space="preserve">professional </w:t>
      </w:r>
      <w:r>
        <w:rPr>
          <w:spacing w:val="-2"/>
        </w:rPr>
        <w:t>NGOs.</w:t>
      </w:r>
      <w:r>
        <w:rPr>
          <w:spacing w:val="-14"/>
        </w:rPr>
        <w:t xml:space="preserve"> </w:t>
      </w:r>
      <w:r>
        <w:rPr>
          <w:spacing w:val="-2"/>
        </w:rPr>
        <w:t>The</w:t>
      </w:r>
      <w:r>
        <w:rPr>
          <w:spacing w:val="-13"/>
        </w:rPr>
        <w:t xml:space="preserve"> </w:t>
      </w:r>
      <w:r>
        <w:rPr>
          <w:spacing w:val="-2"/>
        </w:rPr>
        <w:t>authors</w:t>
      </w:r>
      <w:r>
        <w:rPr>
          <w:spacing w:val="-13"/>
        </w:rPr>
        <w:t xml:space="preserve"> </w:t>
      </w:r>
      <w:r>
        <w:rPr>
          <w:spacing w:val="-2"/>
        </w:rPr>
        <w:t>argue</w:t>
      </w:r>
      <w:r>
        <w:rPr>
          <w:spacing w:val="-14"/>
        </w:rPr>
        <w:t xml:space="preserve"> </w:t>
      </w:r>
      <w:r>
        <w:rPr>
          <w:spacing w:val="-2"/>
        </w:rPr>
        <w:t>that</w:t>
      </w:r>
      <w:r>
        <w:rPr>
          <w:spacing w:val="-13"/>
        </w:rPr>
        <w:t xml:space="preserve"> </w:t>
      </w:r>
      <w:r>
        <w:rPr>
          <w:spacing w:val="-2"/>
        </w:rPr>
        <w:t>while</w:t>
      </w:r>
      <w:r>
        <w:rPr>
          <w:spacing w:val="-13"/>
        </w:rPr>
        <w:t xml:space="preserve"> </w:t>
      </w:r>
      <w:r>
        <w:rPr>
          <w:spacing w:val="-2"/>
        </w:rPr>
        <w:t>NGOs</w:t>
      </w:r>
      <w:r>
        <w:rPr>
          <w:spacing w:val="-11"/>
        </w:rPr>
        <w:t xml:space="preserve"> </w:t>
      </w:r>
      <w:r>
        <w:rPr>
          <w:spacing w:val="-2"/>
        </w:rPr>
        <w:t>play</w:t>
      </w:r>
      <w:r>
        <w:rPr>
          <w:spacing w:val="-11"/>
        </w:rPr>
        <w:t xml:space="preserve"> </w:t>
      </w:r>
      <w:r>
        <w:rPr>
          <w:spacing w:val="-2"/>
        </w:rPr>
        <w:t>a</w:t>
      </w:r>
      <w:r>
        <w:rPr>
          <w:spacing w:val="-7"/>
        </w:rPr>
        <w:t xml:space="preserve"> </w:t>
      </w:r>
      <w:r>
        <w:rPr>
          <w:spacing w:val="-2"/>
        </w:rPr>
        <w:t>crucial role</w:t>
      </w:r>
      <w:r>
        <w:rPr>
          <w:spacing w:val="-14"/>
        </w:rPr>
        <w:t xml:space="preserve"> </w:t>
      </w:r>
      <w:r>
        <w:rPr>
          <w:spacing w:val="-2"/>
        </w:rPr>
        <w:t>in</w:t>
      </w:r>
      <w:r>
        <w:rPr>
          <w:spacing w:val="-13"/>
        </w:rPr>
        <w:t xml:space="preserve"> </w:t>
      </w:r>
      <w:r>
        <w:rPr>
          <w:spacing w:val="-2"/>
        </w:rPr>
        <w:t>linking</w:t>
      </w:r>
      <w:r>
        <w:rPr>
          <w:spacing w:val="-9"/>
        </w:rPr>
        <w:t xml:space="preserve"> </w:t>
      </w:r>
      <w:r>
        <w:rPr>
          <w:spacing w:val="-2"/>
        </w:rPr>
        <w:t>civil</w:t>
      </w:r>
      <w:r>
        <w:rPr>
          <w:spacing w:val="-4"/>
        </w:rPr>
        <w:t xml:space="preserve"> </w:t>
      </w:r>
      <w:r>
        <w:rPr>
          <w:spacing w:val="-2"/>
        </w:rPr>
        <w:t>society with</w:t>
      </w:r>
      <w:r>
        <w:rPr>
          <w:spacing w:val="-10"/>
        </w:rPr>
        <w:t xml:space="preserve"> </w:t>
      </w:r>
      <w:r>
        <w:rPr>
          <w:spacing w:val="-2"/>
        </w:rPr>
        <w:t>the</w:t>
      </w:r>
      <w:r>
        <w:rPr>
          <w:spacing w:val="-10"/>
        </w:rPr>
        <w:t xml:space="preserve"> </w:t>
      </w:r>
      <w:r>
        <w:rPr>
          <w:spacing w:val="-2"/>
        </w:rPr>
        <w:t>state,</w:t>
      </w:r>
      <w:r>
        <w:rPr>
          <w:spacing w:val="-14"/>
        </w:rPr>
        <w:t xml:space="preserve"> </w:t>
      </w:r>
      <w:r>
        <w:rPr>
          <w:spacing w:val="-2"/>
        </w:rPr>
        <w:t xml:space="preserve">their </w:t>
      </w:r>
      <w:r>
        <w:t>legitimacy is often undermined by limited grassroots connections, restrictions on political engagement, and a tendency toward "</w:t>
      </w:r>
      <w:proofErr w:type="spellStart"/>
      <w:r>
        <w:t>overprofessionalization</w:t>
      </w:r>
      <w:proofErr w:type="spellEnd"/>
      <w:r>
        <w:t>." Table 5 presents a comparison between these two categories.</w:t>
      </w:r>
    </w:p>
    <w:p w14:paraId="7FB9E0FD" w14:textId="77777777" w:rsidR="00164569" w:rsidRDefault="00164569">
      <w:pPr>
        <w:pStyle w:val="BodyText"/>
        <w:rPr>
          <w:sz w:val="22"/>
        </w:rPr>
      </w:pPr>
    </w:p>
    <w:p w14:paraId="18F937FC" w14:textId="77777777" w:rsidR="00164569" w:rsidRDefault="00164569">
      <w:pPr>
        <w:pStyle w:val="BodyText"/>
        <w:spacing w:before="38"/>
        <w:rPr>
          <w:sz w:val="22"/>
        </w:rPr>
      </w:pPr>
    </w:p>
    <w:p w14:paraId="2BE56B95" w14:textId="77777777" w:rsidR="00164569" w:rsidRDefault="00000000">
      <w:pPr>
        <w:ind w:left="1134"/>
        <w:jc w:val="both"/>
        <w:rPr>
          <w:b/>
          <w:sz w:val="21"/>
        </w:rPr>
      </w:pPr>
      <w:bookmarkStart w:id="64" w:name="_bookmark64"/>
      <w:bookmarkEnd w:id="64"/>
      <w:r>
        <w:rPr>
          <w:b/>
          <w:color w:val="6D6E70"/>
          <w:sz w:val="21"/>
        </w:rPr>
        <w:t>Table</w:t>
      </w:r>
      <w:r>
        <w:rPr>
          <w:b/>
          <w:color w:val="6D6E70"/>
          <w:spacing w:val="11"/>
          <w:sz w:val="21"/>
        </w:rPr>
        <w:t xml:space="preserve"> </w:t>
      </w:r>
      <w:r>
        <w:rPr>
          <w:b/>
          <w:color w:val="6D6E70"/>
          <w:sz w:val="21"/>
        </w:rPr>
        <w:t>5.</w:t>
      </w:r>
      <w:r>
        <w:rPr>
          <w:b/>
          <w:color w:val="6D6E70"/>
          <w:spacing w:val="21"/>
          <w:sz w:val="21"/>
        </w:rPr>
        <w:t xml:space="preserve"> </w:t>
      </w:r>
      <w:r>
        <w:rPr>
          <w:b/>
          <w:color w:val="6D6E70"/>
          <w:sz w:val="21"/>
        </w:rPr>
        <w:t>Orientations</w:t>
      </w:r>
      <w:r>
        <w:rPr>
          <w:b/>
          <w:color w:val="6D6E70"/>
          <w:spacing w:val="31"/>
          <w:sz w:val="21"/>
        </w:rPr>
        <w:t xml:space="preserve"> </w:t>
      </w:r>
      <w:r>
        <w:rPr>
          <w:b/>
          <w:color w:val="6D6E70"/>
          <w:sz w:val="21"/>
        </w:rPr>
        <w:t>and</w:t>
      </w:r>
      <w:r>
        <w:rPr>
          <w:b/>
          <w:color w:val="6D6E70"/>
          <w:spacing w:val="23"/>
          <w:sz w:val="21"/>
        </w:rPr>
        <w:t xml:space="preserve"> </w:t>
      </w:r>
      <w:r>
        <w:rPr>
          <w:b/>
          <w:color w:val="6D6E70"/>
          <w:sz w:val="21"/>
        </w:rPr>
        <w:t>Attributes</w:t>
      </w:r>
      <w:r>
        <w:rPr>
          <w:b/>
          <w:color w:val="6D6E70"/>
          <w:spacing w:val="31"/>
          <w:sz w:val="21"/>
        </w:rPr>
        <w:t xml:space="preserve"> </w:t>
      </w:r>
      <w:r>
        <w:rPr>
          <w:b/>
          <w:color w:val="6D6E70"/>
          <w:sz w:val="21"/>
        </w:rPr>
        <w:t>of</w:t>
      </w:r>
      <w:r>
        <w:rPr>
          <w:b/>
          <w:color w:val="6D6E70"/>
          <w:spacing w:val="8"/>
          <w:sz w:val="21"/>
        </w:rPr>
        <w:t xml:space="preserve"> </w:t>
      </w:r>
      <w:r>
        <w:rPr>
          <w:b/>
          <w:color w:val="6D6E70"/>
          <w:sz w:val="21"/>
        </w:rPr>
        <w:t>Membership-Based</w:t>
      </w:r>
      <w:r>
        <w:rPr>
          <w:b/>
          <w:color w:val="6D6E70"/>
          <w:spacing w:val="2"/>
          <w:sz w:val="21"/>
        </w:rPr>
        <w:t xml:space="preserve"> </w:t>
      </w:r>
      <w:r>
        <w:rPr>
          <w:b/>
          <w:color w:val="6D6E70"/>
          <w:sz w:val="21"/>
        </w:rPr>
        <w:t>Organizations</w:t>
      </w:r>
      <w:r>
        <w:rPr>
          <w:b/>
          <w:color w:val="6D6E70"/>
          <w:spacing w:val="37"/>
          <w:sz w:val="21"/>
        </w:rPr>
        <w:t xml:space="preserve"> </w:t>
      </w:r>
      <w:r>
        <w:rPr>
          <w:b/>
          <w:color w:val="6D6E70"/>
          <w:sz w:val="21"/>
        </w:rPr>
        <w:t>(MBOs)</w:t>
      </w:r>
      <w:r>
        <w:rPr>
          <w:b/>
          <w:color w:val="6D6E70"/>
          <w:spacing w:val="30"/>
          <w:sz w:val="21"/>
        </w:rPr>
        <w:t xml:space="preserve"> </w:t>
      </w:r>
      <w:r>
        <w:rPr>
          <w:b/>
          <w:color w:val="6D6E70"/>
          <w:sz w:val="21"/>
        </w:rPr>
        <w:t>and</w:t>
      </w:r>
      <w:r>
        <w:rPr>
          <w:b/>
          <w:color w:val="6D6E70"/>
          <w:spacing w:val="15"/>
          <w:sz w:val="21"/>
        </w:rPr>
        <w:t xml:space="preserve"> </w:t>
      </w:r>
      <w:r>
        <w:rPr>
          <w:b/>
          <w:color w:val="6D6E70"/>
          <w:spacing w:val="-4"/>
          <w:sz w:val="21"/>
        </w:rPr>
        <w:t>NGOs</w:t>
      </w:r>
    </w:p>
    <w:p w14:paraId="1B5CECFA" w14:textId="77777777" w:rsidR="00164569" w:rsidRDefault="00164569">
      <w:pPr>
        <w:pStyle w:val="BodyText"/>
        <w:spacing w:before="176"/>
        <w:rPr>
          <w:b/>
          <w:sz w:val="18"/>
        </w:rPr>
      </w:pPr>
    </w:p>
    <w:p w14:paraId="56FBEEFD" w14:textId="77777777" w:rsidR="00164569" w:rsidRDefault="00000000">
      <w:pPr>
        <w:tabs>
          <w:tab w:val="left" w:pos="4164"/>
          <w:tab w:val="left" w:pos="7697"/>
        </w:tabs>
        <w:ind w:left="1246"/>
        <w:rPr>
          <w:b/>
          <w:sz w:val="19"/>
        </w:rPr>
      </w:pPr>
      <w:r w:rsidRPr="00BA5108">
        <w:rPr>
          <w:b/>
          <w:color w:val="292929"/>
          <w:spacing w:val="-2"/>
          <w:sz w:val="18"/>
          <w:shd w:val="clear" w:color="auto" w:fill="00ACA3"/>
        </w:rPr>
        <w:t>Category</w:t>
      </w:r>
      <w:r>
        <w:rPr>
          <w:b/>
          <w:color w:val="FFFFFF"/>
          <w:sz w:val="18"/>
        </w:rPr>
        <w:tab/>
      </w:r>
      <w:r w:rsidRPr="00BA5108">
        <w:rPr>
          <w:b/>
          <w:color w:val="292929"/>
          <w:spacing w:val="-4"/>
          <w:sz w:val="19"/>
          <w:shd w:val="clear" w:color="auto" w:fill="00ACA3"/>
        </w:rPr>
        <w:t>MBOs</w:t>
      </w:r>
      <w:r>
        <w:rPr>
          <w:b/>
          <w:color w:val="FFFFFF"/>
          <w:sz w:val="19"/>
        </w:rPr>
        <w:tab/>
      </w:r>
      <w:r w:rsidRPr="00BA5108">
        <w:rPr>
          <w:b/>
          <w:color w:val="292929"/>
          <w:spacing w:val="-4"/>
          <w:sz w:val="19"/>
          <w:shd w:val="clear" w:color="auto" w:fill="00ACA3"/>
        </w:rPr>
        <w:t>NGOs</w:t>
      </w:r>
    </w:p>
    <w:p w14:paraId="1A0C3448" w14:textId="77777777" w:rsidR="00164569" w:rsidRDefault="00164569">
      <w:pPr>
        <w:pStyle w:val="BodyText"/>
        <w:spacing w:before="1"/>
        <w:rPr>
          <w:b/>
          <w:sz w:val="12"/>
        </w:rPr>
      </w:pPr>
    </w:p>
    <w:p w14:paraId="613E75DC" w14:textId="77777777" w:rsidR="00164569" w:rsidRDefault="00164569">
      <w:pPr>
        <w:pStyle w:val="BodyText"/>
        <w:rPr>
          <w:b/>
          <w:sz w:val="12"/>
        </w:rPr>
        <w:sectPr w:rsidR="00164569">
          <w:type w:val="continuous"/>
          <w:pgSz w:w="11910" w:h="16840"/>
          <w:pgMar w:top="620" w:right="0" w:bottom="0" w:left="0" w:header="0" w:footer="800" w:gutter="0"/>
          <w:cols w:space="720"/>
        </w:sectPr>
      </w:pPr>
    </w:p>
    <w:p w14:paraId="343C729B" w14:textId="77777777" w:rsidR="00164569" w:rsidRDefault="00000000">
      <w:pPr>
        <w:spacing w:before="94" w:line="403" w:lineRule="auto"/>
        <w:ind w:left="1245" w:right="47" w:firstLine="4"/>
        <w:rPr>
          <w:sz w:val="19"/>
        </w:rPr>
      </w:pPr>
      <w:r>
        <w:rPr>
          <w:spacing w:val="-4"/>
          <w:sz w:val="19"/>
        </w:rPr>
        <w:t>Relation</w:t>
      </w:r>
      <w:r>
        <w:rPr>
          <w:spacing w:val="-10"/>
          <w:sz w:val="19"/>
        </w:rPr>
        <w:t xml:space="preserve"> </w:t>
      </w:r>
      <w:r>
        <w:rPr>
          <w:spacing w:val="-4"/>
          <w:sz w:val="19"/>
        </w:rPr>
        <w:t>with</w:t>
      </w:r>
      <w:r>
        <w:rPr>
          <w:spacing w:val="-9"/>
          <w:sz w:val="19"/>
        </w:rPr>
        <w:t xml:space="preserve"> </w:t>
      </w:r>
      <w:r>
        <w:rPr>
          <w:spacing w:val="-4"/>
          <w:sz w:val="19"/>
        </w:rPr>
        <w:t>the</w:t>
      </w:r>
      <w:r>
        <w:rPr>
          <w:spacing w:val="-9"/>
          <w:sz w:val="19"/>
        </w:rPr>
        <w:t xml:space="preserve"> </w:t>
      </w:r>
      <w:r>
        <w:rPr>
          <w:spacing w:val="-4"/>
          <w:sz w:val="19"/>
        </w:rPr>
        <w:t xml:space="preserve">state </w:t>
      </w:r>
      <w:r>
        <w:rPr>
          <w:spacing w:val="-2"/>
          <w:sz w:val="19"/>
        </w:rPr>
        <w:t xml:space="preserve">Constituents </w:t>
      </w:r>
      <w:r>
        <w:rPr>
          <w:sz w:val="19"/>
        </w:rPr>
        <w:t>Accountable to Program design</w:t>
      </w:r>
    </w:p>
    <w:p w14:paraId="0E057D8D" w14:textId="77777777" w:rsidR="00164569" w:rsidRDefault="00000000">
      <w:pPr>
        <w:spacing w:before="3" w:line="400" w:lineRule="auto"/>
        <w:ind w:left="1250" w:hanging="6"/>
        <w:rPr>
          <w:sz w:val="19"/>
        </w:rPr>
      </w:pPr>
      <w:r>
        <w:rPr>
          <w:spacing w:val="-2"/>
          <w:sz w:val="19"/>
        </w:rPr>
        <w:t>Community</w:t>
      </w:r>
      <w:r>
        <w:rPr>
          <w:spacing w:val="-12"/>
          <w:sz w:val="19"/>
        </w:rPr>
        <w:t xml:space="preserve"> </w:t>
      </w:r>
      <w:r>
        <w:rPr>
          <w:spacing w:val="-2"/>
          <w:sz w:val="19"/>
        </w:rPr>
        <w:t>participation Strategy</w:t>
      </w:r>
    </w:p>
    <w:p w14:paraId="03AE4A84" w14:textId="77777777" w:rsidR="00164569" w:rsidRDefault="00000000">
      <w:pPr>
        <w:spacing w:before="5"/>
        <w:ind w:left="1249"/>
        <w:rPr>
          <w:sz w:val="19"/>
        </w:rPr>
      </w:pPr>
      <w:r>
        <w:rPr>
          <w:spacing w:val="-2"/>
          <w:sz w:val="19"/>
        </w:rPr>
        <w:t>Development</w:t>
      </w:r>
      <w:r>
        <w:rPr>
          <w:spacing w:val="-5"/>
          <w:sz w:val="19"/>
        </w:rPr>
        <w:t xml:space="preserve"> </w:t>
      </w:r>
      <w:r>
        <w:rPr>
          <w:spacing w:val="-2"/>
          <w:sz w:val="19"/>
        </w:rPr>
        <w:t>ideology</w:t>
      </w:r>
    </w:p>
    <w:p w14:paraId="506D5795" w14:textId="77777777" w:rsidR="00164569" w:rsidRDefault="00164569">
      <w:pPr>
        <w:pStyle w:val="BodyText"/>
        <w:spacing w:before="164"/>
        <w:rPr>
          <w:sz w:val="19"/>
        </w:rPr>
      </w:pPr>
    </w:p>
    <w:p w14:paraId="0DC5E0B9" w14:textId="77777777" w:rsidR="00164569" w:rsidRDefault="00000000">
      <w:pPr>
        <w:ind w:left="1240"/>
        <w:rPr>
          <w:sz w:val="19"/>
        </w:rPr>
      </w:pPr>
      <w:r>
        <w:rPr>
          <w:spacing w:val="-2"/>
          <w:sz w:val="19"/>
        </w:rPr>
        <w:t>Tackling/addressing</w:t>
      </w:r>
    </w:p>
    <w:p w14:paraId="7B4ADAC4" w14:textId="77777777" w:rsidR="00164569" w:rsidRDefault="00000000">
      <w:pPr>
        <w:spacing w:before="94" w:line="403" w:lineRule="auto"/>
        <w:ind w:left="866" w:right="1874"/>
        <w:rPr>
          <w:sz w:val="19"/>
        </w:rPr>
      </w:pPr>
      <w:r>
        <w:br w:type="column"/>
      </w:r>
      <w:r>
        <w:rPr>
          <w:spacing w:val="-4"/>
          <w:sz w:val="19"/>
        </w:rPr>
        <w:t xml:space="preserve">Oppositional </w:t>
      </w:r>
      <w:r>
        <w:rPr>
          <w:spacing w:val="-2"/>
          <w:sz w:val="19"/>
        </w:rPr>
        <w:t xml:space="preserve">Members </w:t>
      </w:r>
      <w:proofErr w:type="spellStart"/>
      <w:r>
        <w:rPr>
          <w:spacing w:val="-2"/>
          <w:sz w:val="19"/>
        </w:rPr>
        <w:t>Members</w:t>
      </w:r>
      <w:proofErr w:type="spellEnd"/>
    </w:p>
    <w:p w14:paraId="01B78EF0" w14:textId="77777777" w:rsidR="00164569" w:rsidRDefault="00000000">
      <w:pPr>
        <w:spacing w:line="412" w:lineRule="auto"/>
        <w:ind w:left="870" w:right="429"/>
        <w:rPr>
          <w:sz w:val="19"/>
        </w:rPr>
      </w:pPr>
      <w:r>
        <w:rPr>
          <w:spacing w:val="-6"/>
          <w:sz w:val="19"/>
        </w:rPr>
        <w:t>Demand-side</w:t>
      </w:r>
      <w:r>
        <w:rPr>
          <w:spacing w:val="-8"/>
          <w:sz w:val="19"/>
        </w:rPr>
        <w:t xml:space="preserve"> </w:t>
      </w:r>
      <w:r>
        <w:rPr>
          <w:spacing w:val="-6"/>
          <w:sz w:val="19"/>
        </w:rPr>
        <w:t xml:space="preserve">approach </w:t>
      </w:r>
      <w:r>
        <w:rPr>
          <w:spacing w:val="-2"/>
          <w:sz w:val="19"/>
        </w:rPr>
        <w:t>Political</w:t>
      </w:r>
    </w:p>
    <w:p w14:paraId="79F338DE" w14:textId="77777777" w:rsidR="00164569" w:rsidRDefault="00000000">
      <w:pPr>
        <w:spacing w:line="207" w:lineRule="exact"/>
        <w:ind w:left="870"/>
        <w:rPr>
          <w:sz w:val="19"/>
        </w:rPr>
      </w:pPr>
      <w:r>
        <w:rPr>
          <w:spacing w:val="-6"/>
          <w:sz w:val="19"/>
        </w:rPr>
        <w:t>Development</w:t>
      </w:r>
      <w:r>
        <w:rPr>
          <w:spacing w:val="9"/>
          <w:sz w:val="19"/>
        </w:rPr>
        <w:t xml:space="preserve"> </w:t>
      </w:r>
      <w:r>
        <w:rPr>
          <w:spacing w:val="-6"/>
          <w:sz w:val="19"/>
        </w:rPr>
        <w:t>as</w:t>
      </w:r>
      <w:r>
        <w:rPr>
          <w:spacing w:val="-5"/>
          <w:sz w:val="19"/>
        </w:rPr>
        <w:t xml:space="preserve"> </w:t>
      </w:r>
      <w:r>
        <w:rPr>
          <w:spacing w:val="-6"/>
          <w:sz w:val="19"/>
        </w:rPr>
        <w:t>leverage</w:t>
      </w:r>
    </w:p>
    <w:p w14:paraId="02D998E3" w14:textId="77777777" w:rsidR="00164569" w:rsidRDefault="00000000">
      <w:pPr>
        <w:spacing w:before="142" w:line="259" w:lineRule="auto"/>
        <w:ind w:left="868" w:firstLine="2"/>
        <w:rPr>
          <w:sz w:val="19"/>
        </w:rPr>
      </w:pPr>
      <w:r>
        <w:rPr>
          <w:spacing w:val="-6"/>
          <w:sz w:val="19"/>
        </w:rPr>
        <w:t>Development</w:t>
      </w:r>
      <w:r>
        <w:rPr>
          <w:spacing w:val="4"/>
          <w:sz w:val="19"/>
        </w:rPr>
        <w:t xml:space="preserve"> </w:t>
      </w:r>
      <w:r>
        <w:rPr>
          <w:spacing w:val="-6"/>
          <w:sz w:val="19"/>
        </w:rPr>
        <w:t>as social,</w:t>
      </w:r>
      <w:r>
        <w:rPr>
          <w:spacing w:val="-8"/>
          <w:sz w:val="19"/>
        </w:rPr>
        <w:t xml:space="preserve"> </w:t>
      </w:r>
      <w:r>
        <w:rPr>
          <w:spacing w:val="-6"/>
          <w:sz w:val="19"/>
        </w:rPr>
        <w:t>political,</w:t>
      </w:r>
      <w:r>
        <w:rPr>
          <w:spacing w:val="-9"/>
          <w:sz w:val="19"/>
        </w:rPr>
        <w:t xml:space="preserve"> </w:t>
      </w:r>
      <w:r>
        <w:rPr>
          <w:spacing w:val="-6"/>
          <w:sz w:val="19"/>
        </w:rPr>
        <w:t xml:space="preserve">and </w:t>
      </w:r>
      <w:r>
        <w:rPr>
          <w:sz w:val="19"/>
        </w:rPr>
        <w:t>economic change</w:t>
      </w:r>
    </w:p>
    <w:p w14:paraId="70CAE6CC" w14:textId="77777777" w:rsidR="00164569" w:rsidRDefault="00000000">
      <w:pPr>
        <w:spacing w:before="133"/>
        <w:ind w:left="870"/>
        <w:rPr>
          <w:sz w:val="19"/>
        </w:rPr>
      </w:pPr>
      <w:r>
        <w:rPr>
          <w:w w:val="90"/>
          <w:sz w:val="19"/>
        </w:rPr>
        <w:t>Root</w:t>
      </w:r>
      <w:r>
        <w:rPr>
          <w:spacing w:val="1"/>
          <w:sz w:val="19"/>
        </w:rPr>
        <w:t xml:space="preserve"> </w:t>
      </w:r>
      <w:r>
        <w:rPr>
          <w:w w:val="90"/>
          <w:sz w:val="19"/>
        </w:rPr>
        <w:t>causes</w:t>
      </w:r>
      <w:r>
        <w:rPr>
          <w:spacing w:val="4"/>
          <w:sz w:val="19"/>
        </w:rPr>
        <w:t xml:space="preserve"> </w:t>
      </w:r>
      <w:r>
        <w:rPr>
          <w:w w:val="90"/>
          <w:sz w:val="19"/>
        </w:rPr>
        <w:t>of</w:t>
      </w:r>
      <w:r>
        <w:rPr>
          <w:spacing w:val="-2"/>
          <w:w w:val="90"/>
          <w:sz w:val="19"/>
        </w:rPr>
        <w:t xml:space="preserve"> poverty</w:t>
      </w:r>
    </w:p>
    <w:p w14:paraId="33051201" w14:textId="77777777" w:rsidR="00164569" w:rsidRDefault="00000000">
      <w:pPr>
        <w:spacing w:before="94" w:line="400" w:lineRule="auto"/>
        <w:ind w:left="592" w:right="2536" w:firstLine="4"/>
        <w:rPr>
          <w:sz w:val="19"/>
        </w:rPr>
      </w:pPr>
      <w:r>
        <w:br w:type="column"/>
      </w:r>
      <w:r>
        <w:rPr>
          <w:spacing w:val="-4"/>
          <w:sz w:val="19"/>
        </w:rPr>
        <w:t xml:space="preserve">Accommodating </w:t>
      </w:r>
      <w:r>
        <w:rPr>
          <w:spacing w:val="-2"/>
          <w:sz w:val="19"/>
        </w:rPr>
        <w:t>Staff</w:t>
      </w:r>
    </w:p>
    <w:p w14:paraId="64907E83" w14:textId="77777777" w:rsidR="00164569" w:rsidRDefault="00000000">
      <w:pPr>
        <w:spacing w:before="6"/>
        <w:ind w:left="591"/>
        <w:rPr>
          <w:sz w:val="19"/>
        </w:rPr>
      </w:pPr>
      <w:r>
        <w:rPr>
          <w:spacing w:val="-2"/>
          <w:sz w:val="19"/>
        </w:rPr>
        <w:t>Donors</w:t>
      </w:r>
    </w:p>
    <w:p w14:paraId="165252BD" w14:textId="77777777" w:rsidR="00164569" w:rsidRDefault="00000000">
      <w:pPr>
        <w:spacing w:before="142" w:line="412" w:lineRule="auto"/>
        <w:ind w:left="591" w:right="1558"/>
        <w:rPr>
          <w:sz w:val="19"/>
        </w:rPr>
      </w:pPr>
      <w:r>
        <w:rPr>
          <w:spacing w:val="-6"/>
          <w:sz w:val="19"/>
        </w:rPr>
        <w:t>Supply-side</w:t>
      </w:r>
      <w:r>
        <w:rPr>
          <w:spacing w:val="-8"/>
          <w:sz w:val="19"/>
        </w:rPr>
        <w:t xml:space="preserve"> </w:t>
      </w:r>
      <w:r>
        <w:rPr>
          <w:spacing w:val="-6"/>
          <w:sz w:val="19"/>
        </w:rPr>
        <w:t xml:space="preserve">approach </w:t>
      </w:r>
      <w:r>
        <w:rPr>
          <w:spacing w:val="-2"/>
          <w:sz w:val="19"/>
        </w:rPr>
        <w:t>Nonpolitical</w:t>
      </w:r>
    </w:p>
    <w:p w14:paraId="6F3CECC2" w14:textId="77777777" w:rsidR="00164569" w:rsidRDefault="00000000">
      <w:pPr>
        <w:spacing w:line="207" w:lineRule="exact"/>
        <w:ind w:left="591"/>
        <w:rPr>
          <w:sz w:val="19"/>
        </w:rPr>
      </w:pPr>
      <w:r>
        <w:rPr>
          <w:spacing w:val="-6"/>
          <w:sz w:val="19"/>
        </w:rPr>
        <w:t>Development</w:t>
      </w:r>
      <w:r>
        <w:rPr>
          <w:sz w:val="19"/>
        </w:rPr>
        <w:t xml:space="preserve"> </w:t>
      </w:r>
      <w:r>
        <w:rPr>
          <w:spacing w:val="-6"/>
          <w:sz w:val="19"/>
        </w:rPr>
        <w:t>as</w:t>
      </w:r>
      <w:r>
        <w:rPr>
          <w:spacing w:val="-7"/>
          <w:sz w:val="19"/>
        </w:rPr>
        <w:t xml:space="preserve"> </w:t>
      </w:r>
      <w:r>
        <w:rPr>
          <w:spacing w:val="-6"/>
          <w:sz w:val="19"/>
        </w:rPr>
        <w:t>service</w:t>
      </w:r>
      <w:r>
        <w:rPr>
          <w:spacing w:val="-7"/>
          <w:sz w:val="19"/>
        </w:rPr>
        <w:t xml:space="preserve"> </w:t>
      </w:r>
      <w:r>
        <w:rPr>
          <w:spacing w:val="-6"/>
          <w:sz w:val="19"/>
        </w:rPr>
        <w:t>delivery</w:t>
      </w:r>
    </w:p>
    <w:p w14:paraId="0F53AEFD" w14:textId="77777777" w:rsidR="00164569" w:rsidRDefault="00000000">
      <w:pPr>
        <w:spacing w:before="142" w:line="264" w:lineRule="auto"/>
        <w:ind w:left="590" w:right="475" w:firstLine="1"/>
        <w:rPr>
          <w:sz w:val="19"/>
        </w:rPr>
      </w:pPr>
      <w:r>
        <w:rPr>
          <w:spacing w:val="-4"/>
          <w:sz w:val="19"/>
        </w:rPr>
        <w:t>Project-based</w:t>
      </w:r>
      <w:r>
        <w:rPr>
          <w:spacing w:val="-5"/>
          <w:sz w:val="19"/>
        </w:rPr>
        <w:t xml:space="preserve"> </w:t>
      </w:r>
      <w:r>
        <w:rPr>
          <w:spacing w:val="-4"/>
          <w:sz w:val="19"/>
        </w:rPr>
        <w:t>and</w:t>
      </w:r>
      <w:r>
        <w:rPr>
          <w:spacing w:val="-10"/>
          <w:sz w:val="19"/>
        </w:rPr>
        <w:t xml:space="preserve"> </w:t>
      </w:r>
      <w:r>
        <w:rPr>
          <w:spacing w:val="-4"/>
          <w:sz w:val="19"/>
        </w:rPr>
        <w:t xml:space="preserve">target-oriented </w:t>
      </w:r>
      <w:r>
        <w:rPr>
          <w:spacing w:val="-2"/>
          <w:sz w:val="19"/>
        </w:rPr>
        <w:t>development</w:t>
      </w:r>
    </w:p>
    <w:p w14:paraId="186CD197" w14:textId="77777777" w:rsidR="00164569" w:rsidRDefault="00000000">
      <w:pPr>
        <w:spacing w:before="129"/>
        <w:ind w:left="592"/>
        <w:rPr>
          <w:sz w:val="19"/>
        </w:rPr>
      </w:pPr>
      <w:r>
        <w:rPr>
          <w:spacing w:val="-4"/>
          <w:sz w:val="19"/>
        </w:rPr>
        <w:t>Symptoms</w:t>
      </w:r>
      <w:r>
        <w:rPr>
          <w:spacing w:val="-5"/>
          <w:sz w:val="19"/>
        </w:rPr>
        <w:t xml:space="preserve"> </w:t>
      </w:r>
      <w:r>
        <w:rPr>
          <w:spacing w:val="-4"/>
          <w:sz w:val="19"/>
        </w:rPr>
        <w:t>of</w:t>
      </w:r>
      <w:r>
        <w:rPr>
          <w:spacing w:val="-9"/>
          <w:sz w:val="19"/>
        </w:rPr>
        <w:t xml:space="preserve"> </w:t>
      </w:r>
      <w:r>
        <w:rPr>
          <w:spacing w:val="-4"/>
          <w:sz w:val="19"/>
        </w:rPr>
        <w:t>poverty</w:t>
      </w:r>
    </w:p>
    <w:p w14:paraId="21B151BE" w14:textId="77777777" w:rsidR="00164569" w:rsidRDefault="00164569">
      <w:pPr>
        <w:rPr>
          <w:sz w:val="19"/>
        </w:rPr>
        <w:sectPr w:rsidR="00164569">
          <w:type w:val="continuous"/>
          <w:pgSz w:w="11910" w:h="16840"/>
          <w:pgMar w:top="620" w:right="0" w:bottom="0" w:left="0" w:header="0" w:footer="800" w:gutter="0"/>
          <w:cols w:num="3" w:space="720" w:equalWidth="0">
            <w:col w:w="3258" w:space="40"/>
            <w:col w:w="3769" w:space="39"/>
            <w:col w:w="4804"/>
          </w:cols>
        </w:sectPr>
      </w:pPr>
    </w:p>
    <w:p w14:paraId="2A99AF3B" w14:textId="77777777" w:rsidR="00164569" w:rsidRDefault="00164569">
      <w:pPr>
        <w:pStyle w:val="BodyText"/>
        <w:spacing w:before="98"/>
        <w:rPr>
          <w:sz w:val="15"/>
        </w:rPr>
      </w:pPr>
    </w:p>
    <w:p w14:paraId="64E42FAA" w14:textId="77777777" w:rsidR="00164569" w:rsidRDefault="00000000">
      <w:pPr>
        <w:ind w:left="1137"/>
        <w:rPr>
          <w:sz w:val="15"/>
        </w:rPr>
      </w:pPr>
      <w:r>
        <w:rPr>
          <w:w w:val="90"/>
          <w:sz w:val="15"/>
        </w:rPr>
        <w:t>Source:</w:t>
      </w:r>
      <w:r>
        <w:rPr>
          <w:spacing w:val="1"/>
          <w:sz w:val="15"/>
        </w:rPr>
        <w:t xml:space="preserve"> </w:t>
      </w:r>
      <w:r>
        <w:rPr>
          <w:w w:val="90"/>
          <w:sz w:val="15"/>
        </w:rPr>
        <w:t>Bank,</w:t>
      </w:r>
      <w:r>
        <w:rPr>
          <w:spacing w:val="-5"/>
          <w:w w:val="90"/>
          <w:sz w:val="15"/>
        </w:rPr>
        <w:t xml:space="preserve"> </w:t>
      </w:r>
      <w:r>
        <w:rPr>
          <w:w w:val="90"/>
          <w:sz w:val="15"/>
        </w:rPr>
        <w:t>Hulme,</w:t>
      </w:r>
      <w:r>
        <w:rPr>
          <w:spacing w:val="3"/>
          <w:sz w:val="15"/>
        </w:rPr>
        <w:t xml:space="preserve"> </w:t>
      </w:r>
      <w:r>
        <w:rPr>
          <w:w w:val="90"/>
          <w:sz w:val="15"/>
        </w:rPr>
        <w:t>and</w:t>
      </w:r>
      <w:r>
        <w:rPr>
          <w:sz w:val="15"/>
        </w:rPr>
        <w:t xml:space="preserve"> </w:t>
      </w:r>
      <w:r>
        <w:rPr>
          <w:w w:val="90"/>
          <w:sz w:val="15"/>
        </w:rPr>
        <w:t>Edwards</w:t>
      </w:r>
      <w:r>
        <w:rPr>
          <w:spacing w:val="11"/>
          <w:sz w:val="15"/>
        </w:rPr>
        <w:t xml:space="preserve"> </w:t>
      </w:r>
      <w:r>
        <w:rPr>
          <w:spacing w:val="-2"/>
          <w:w w:val="90"/>
          <w:sz w:val="15"/>
        </w:rPr>
        <w:t>(2015)</w:t>
      </w:r>
    </w:p>
    <w:p w14:paraId="210586AB" w14:textId="77777777" w:rsidR="00164569" w:rsidRDefault="00164569">
      <w:pPr>
        <w:rPr>
          <w:sz w:val="15"/>
        </w:rPr>
        <w:sectPr w:rsidR="00164569">
          <w:type w:val="continuous"/>
          <w:pgSz w:w="11910" w:h="16840"/>
          <w:pgMar w:top="620" w:right="0" w:bottom="0" w:left="0" w:header="0" w:footer="800" w:gutter="0"/>
          <w:cols w:space="720"/>
        </w:sectPr>
      </w:pPr>
    </w:p>
    <w:p w14:paraId="6C0C15E6" w14:textId="77777777" w:rsidR="00164569" w:rsidRDefault="00000000">
      <w:pPr>
        <w:pStyle w:val="ListParagraph"/>
        <w:numPr>
          <w:ilvl w:val="1"/>
          <w:numId w:val="19"/>
        </w:numPr>
        <w:tabs>
          <w:tab w:val="left" w:pos="1856"/>
        </w:tabs>
        <w:spacing w:before="79"/>
        <w:rPr>
          <w:b/>
          <w:color w:val="183659"/>
          <w:sz w:val="29"/>
        </w:rPr>
      </w:pPr>
      <w:bookmarkStart w:id="65" w:name="_bookmark65"/>
      <w:bookmarkEnd w:id="65"/>
      <w:r>
        <w:rPr>
          <w:b/>
          <w:color w:val="183659"/>
          <w:sz w:val="29"/>
        </w:rPr>
        <w:lastRenderedPageBreak/>
        <w:t>CSOs'</w:t>
      </w:r>
      <w:r>
        <w:rPr>
          <w:b/>
          <w:color w:val="183659"/>
          <w:spacing w:val="-21"/>
          <w:sz w:val="29"/>
        </w:rPr>
        <w:t xml:space="preserve"> </w:t>
      </w:r>
      <w:r>
        <w:rPr>
          <w:b/>
          <w:color w:val="183659"/>
          <w:sz w:val="29"/>
        </w:rPr>
        <w:t>Roles</w:t>
      </w:r>
      <w:r>
        <w:rPr>
          <w:b/>
          <w:color w:val="183659"/>
          <w:spacing w:val="-20"/>
          <w:sz w:val="29"/>
        </w:rPr>
        <w:t xml:space="preserve"> </w:t>
      </w:r>
      <w:r>
        <w:rPr>
          <w:b/>
          <w:color w:val="183659"/>
          <w:sz w:val="29"/>
        </w:rPr>
        <w:t>in</w:t>
      </w:r>
      <w:r>
        <w:rPr>
          <w:b/>
          <w:color w:val="183659"/>
          <w:spacing w:val="-16"/>
          <w:sz w:val="29"/>
        </w:rPr>
        <w:t xml:space="preserve"> </w:t>
      </w:r>
      <w:r>
        <w:rPr>
          <w:b/>
          <w:color w:val="183659"/>
          <w:sz w:val="29"/>
        </w:rPr>
        <w:t>Fostering</w:t>
      </w:r>
      <w:r>
        <w:rPr>
          <w:b/>
          <w:color w:val="183659"/>
          <w:spacing w:val="-4"/>
          <w:sz w:val="29"/>
        </w:rPr>
        <w:t xml:space="preserve"> </w:t>
      </w:r>
      <w:r>
        <w:rPr>
          <w:b/>
          <w:color w:val="183659"/>
          <w:sz w:val="29"/>
        </w:rPr>
        <w:t>Inclusive</w:t>
      </w:r>
      <w:r>
        <w:rPr>
          <w:b/>
          <w:color w:val="183659"/>
          <w:spacing w:val="-16"/>
          <w:sz w:val="29"/>
        </w:rPr>
        <w:t xml:space="preserve"> </w:t>
      </w:r>
      <w:r>
        <w:rPr>
          <w:b/>
          <w:color w:val="183659"/>
          <w:spacing w:val="-2"/>
          <w:sz w:val="29"/>
        </w:rPr>
        <w:t>Development</w:t>
      </w:r>
    </w:p>
    <w:p w14:paraId="26B11935" w14:textId="77777777" w:rsidR="00164569" w:rsidRDefault="00164569">
      <w:pPr>
        <w:pStyle w:val="BodyText"/>
        <w:spacing w:before="37"/>
        <w:rPr>
          <w:b/>
          <w:sz w:val="29"/>
        </w:rPr>
      </w:pPr>
    </w:p>
    <w:p w14:paraId="7320DB72" w14:textId="77777777" w:rsidR="00164569" w:rsidRDefault="00000000">
      <w:pPr>
        <w:pStyle w:val="BodyText"/>
        <w:spacing w:line="326" w:lineRule="auto"/>
        <w:ind w:left="1137" w:right="1102" w:firstLine="4"/>
        <w:jc w:val="both"/>
      </w:pPr>
      <w:r>
        <w:rPr>
          <w:w w:val="105"/>
        </w:rPr>
        <w:t xml:space="preserve">Hollander (2018) identified four roles of CSOs: education, communication, representation, and cooperation. Externally, CSOs educate members and the public, helping citizens monitor </w:t>
      </w:r>
      <w:r>
        <w:t>governments</w:t>
      </w:r>
      <w:r>
        <w:rPr>
          <w:spacing w:val="30"/>
        </w:rPr>
        <w:t xml:space="preserve"> </w:t>
      </w:r>
      <w:r>
        <w:t>through activities such as awareness campaigns, research, and policy reports.</w:t>
      </w:r>
      <w:r>
        <w:rPr>
          <w:spacing w:val="-15"/>
        </w:rPr>
        <w:t xml:space="preserve"> </w:t>
      </w:r>
      <w:r>
        <w:t xml:space="preserve">They also </w:t>
      </w:r>
      <w:r>
        <w:rPr>
          <w:w w:val="105"/>
        </w:rPr>
        <w:t xml:space="preserve">represent marginalized groups by defending their interests and providing platforms for expression </w:t>
      </w:r>
      <w:r>
        <w:t>through protests or petitions. Internally, CSOs facilitate communication between citizens and</w:t>
      </w:r>
      <w:r>
        <w:rPr>
          <w:spacing w:val="-1"/>
        </w:rPr>
        <w:t xml:space="preserve"> </w:t>
      </w:r>
      <w:r>
        <w:t xml:space="preserve">the state, </w:t>
      </w:r>
      <w:r>
        <w:rPr>
          <w:w w:val="105"/>
        </w:rPr>
        <w:t>fostering a democratic public sphere and connecting citizens with authorities via multi-stakeholder partnerships. Additionally, they cooperate with policymakers as experts or partners in policy implementation to drive change.</w:t>
      </w:r>
    </w:p>
    <w:p w14:paraId="4E8F9269" w14:textId="77777777" w:rsidR="00164569" w:rsidRDefault="00000000">
      <w:pPr>
        <w:pStyle w:val="BodyText"/>
        <w:spacing w:before="151" w:line="326" w:lineRule="auto"/>
        <w:ind w:left="1129" w:right="1108"/>
        <w:jc w:val="both"/>
      </w:pPr>
      <w:r>
        <w:rPr>
          <w:w w:val="105"/>
        </w:rPr>
        <w:t>This</w:t>
      </w:r>
      <w:r>
        <w:rPr>
          <w:spacing w:val="-1"/>
          <w:w w:val="105"/>
        </w:rPr>
        <w:t xml:space="preserve"> </w:t>
      </w:r>
      <w:r>
        <w:rPr>
          <w:w w:val="105"/>
        </w:rPr>
        <w:t>framework aligns with</w:t>
      </w:r>
      <w:r>
        <w:rPr>
          <w:spacing w:val="-2"/>
          <w:w w:val="105"/>
        </w:rPr>
        <w:t xml:space="preserve"> </w:t>
      </w:r>
      <w:r>
        <w:rPr>
          <w:w w:val="105"/>
        </w:rPr>
        <w:t>tools used by</w:t>
      </w:r>
      <w:r>
        <w:rPr>
          <w:spacing w:val="-3"/>
          <w:w w:val="105"/>
        </w:rPr>
        <w:t xml:space="preserve"> </w:t>
      </w:r>
      <w:r>
        <w:rPr>
          <w:w w:val="105"/>
        </w:rPr>
        <w:t>think</w:t>
      </w:r>
      <w:r>
        <w:rPr>
          <w:spacing w:val="-1"/>
          <w:w w:val="105"/>
        </w:rPr>
        <w:t xml:space="preserve"> </w:t>
      </w:r>
      <w:r>
        <w:rPr>
          <w:w w:val="105"/>
        </w:rPr>
        <w:t>tanks to enhance impact (Start and</w:t>
      </w:r>
      <w:r>
        <w:rPr>
          <w:spacing w:val="-4"/>
          <w:w w:val="105"/>
        </w:rPr>
        <w:t xml:space="preserve"> </w:t>
      </w:r>
      <w:r>
        <w:rPr>
          <w:w w:val="105"/>
        </w:rPr>
        <w:t>Hovland, 2004). Think</w:t>
      </w:r>
      <w:r>
        <w:rPr>
          <w:spacing w:val="-8"/>
          <w:w w:val="105"/>
        </w:rPr>
        <w:t xml:space="preserve"> </w:t>
      </w:r>
      <w:r>
        <w:rPr>
          <w:w w:val="105"/>
        </w:rPr>
        <w:t>tanks prefer</w:t>
      </w:r>
      <w:r>
        <w:rPr>
          <w:spacing w:val="-1"/>
          <w:w w:val="105"/>
        </w:rPr>
        <w:t xml:space="preserve"> </w:t>
      </w:r>
      <w:r>
        <w:rPr>
          <w:w w:val="105"/>
        </w:rPr>
        <w:t>cooperative, advisory methods</w:t>
      </w:r>
      <w:r>
        <w:rPr>
          <w:spacing w:val="-4"/>
          <w:w w:val="105"/>
        </w:rPr>
        <w:t xml:space="preserve"> </w:t>
      </w:r>
      <w:r>
        <w:rPr>
          <w:w w:val="105"/>
        </w:rPr>
        <w:t>over</w:t>
      </w:r>
      <w:r>
        <w:rPr>
          <w:spacing w:val="-3"/>
          <w:w w:val="105"/>
        </w:rPr>
        <w:t xml:space="preserve"> </w:t>
      </w:r>
      <w:r>
        <w:rPr>
          <w:w w:val="105"/>
        </w:rPr>
        <w:t>confrontational</w:t>
      </w:r>
      <w:r>
        <w:rPr>
          <w:spacing w:val="-8"/>
          <w:w w:val="105"/>
        </w:rPr>
        <w:t xml:space="preserve"> </w:t>
      </w:r>
      <w:r>
        <w:rPr>
          <w:w w:val="105"/>
        </w:rPr>
        <w:t>activist</w:t>
      </w:r>
      <w:r>
        <w:rPr>
          <w:spacing w:val="-1"/>
          <w:w w:val="105"/>
        </w:rPr>
        <w:t xml:space="preserve"> </w:t>
      </w:r>
      <w:r>
        <w:rPr>
          <w:w w:val="105"/>
        </w:rPr>
        <w:t>tactics and</w:t>
      </w:r>
      <w:r>
        <w:rPr>
          <w:spacing w:val="-8"/>
          <w:w w:val="105"/>
        </w:rPr>
        <w:t xml:space="preserve"> </w:t>
      </w:r>
      <w:r>
        <w:rPr>
          <w:w w:val="105"/>
        </w:rPr>
        <w:t>corporate lobbying, prioritizing the public good.</w:t>
      </w:r>
      <w:r>
        <w:rPr>
          <w:spacing w:val="-16"/>
          <w:w w:val="105"/>
        </w:rPr>
        <w:t xml:space="preserve"> </w:t>
      </w:r>
      <w:r>
        <w:rPr>
          <w:w w:val="105"/>
        </w:rPr>
        <w:t>They engage in balanced advocacy, promoting ideas without compromising scientific independence. This balance between confrontation and cooperation, combined with the choice between evidence-based and value-driven arguments, results in four policy influence strategies: advising, advocacy, lobbying, and activism.</w:t>
      </w:r>
      <w:r>
        <w:rPr>
          <w:spacing w:val="-1"/>
          <w:w w:val="105"/>
        </w:rPr>
        <w:t xml:space="preserve"> </w:t>
      </w:r>
      <w:r>
        <w:rPr>
          <w:w w:val="105"/>
        </w:rPr>
        <w:t>The authors note that it is challenging for one organization to embody both ends of this spectrum; think tanks typically lean toward cooperative approaches.</w:t>
      </w:r>
    </w:p>
    <w:p w14:paraId="74F0927E" w14:textId="77777777" w:rsidR="00164569" w:rsidRDefault="00000000">
      <w:pPr>
        <w:pStyle w:val="BodyText"/>
        <w:spacing w:before="155" w:line="326" w:lineRule="auto"/>
        <w:ind w:left="1139" w:right="1099" w:firstLine="2"/>
        <w:jc w:val="both"/>
      </w:pPr>
      <w:r>
        <w:rPr>
          <w:w w:val="105"/>
        </w:rPr>
        <w:t xml:space="preserve">Eldridge, as cited in Gaffar (2006), proposed three CSO roles based on their relationship with the government. The first is </w:t>
      </w:r>
      <w:r>
        <w:rPr>
          <w:i/>
          <w:w w:val="105"/>
        </w:rPr>
        <w:t xml:space="preserve">high-level partnership: </w:t>
      </w:r>
      <w:r>
        <w:rPr>
          <w:w w:val="105"/>
        </w:rPr>
        <w:t>grassroots development, where CSOs engage in participatory development activities without involving political processes, focusing on influencing government</w:t>
      </w:r>
      <w:r>
        <w:rPr>
          <w:spacing w:val="-7"/>
          <w:w w:val="105"/>
        </w:rPr>
        <w:t xml:space="preserve"> </w:t>
      </w:r>
      <w:r>
        <w:rPr>
          <w:w w:val="105"/>
        </w:rPr>
        <w:t>policies</w:t>
      </w:r>
      <w:r>
        <w:rPr>
          <w:spacing w:val="-10"/>
          <w:w w:val="105"/>
        </w:rPr>
        <w:t xml:space="preserve"> </w:t>
      </w:r>
      <w:r>
        <w:rPr>
          <w:w w:val="105"/>
        </w:rPr>
        <w:t>to</w:t>
      </w:r>
      <w:r>
        <w:rPr>
          <w:spacing w:val="-1"/>
          <w:w w:val="105"/>
        </w:rPr>
        <w:t xml:space="preserve"> </w:t>
      </w:r>
      <w:r>
        <w:rPr>
          <w:w w:val="105"/>
        </w:rPr>
        <w:t>benefit</w:t>
      </w:r>
      <w:r>
        <w:rPr>
          <w:spacing w:val="-11"/>
          <w:w w:val="105"/>
        </w:rPr>
        <w:t xml:space="preserve"> </w:t>
      </w:r>
      <w:r>
        <w:rPr>
          <w:w w:val="105"/>
        </w:rPr>
        <w:t>grassroots</w:t>
      </w:r>
      <w:r>
        <w:rPr>
          <w:spacing w:val="-2"/>
          <w:w w:val="105"/>
        </w:rPr>
        <w:t xml:space="preserve"> </w:t>
      </w:r>
      <w:r>
        <w:rPr>
          <w:w w:val="105"/>
        </w:rPr>
        <w:t>communities.</w:t>
      </w:r>
      <w:r>
        <w:rPr>
          <w:spacing w:val="-16"/>
          <w:w w:val="105"/>
        </w:rPr>
        <w:t xml:space="preserve"> </w:t>
      </w:r>
      <w:r>
        <w:rPr>
          <w:w w:val="105"/>
        </w:rPr>
        <w:t>The</w:t>
      </w:r>
      <w:r>
        <w:rPr>
          <w:spacing w:val="-14"/>
          <w:w w:val="105"/>
        </w:rPr>
        <w:t xml:space="preserve"> </w:t>
      </w:r>
      <w:r>
        <w:rPr>
          <w:w w:val="105"/>
        </w:rPr>
        <w:t>second</w:t>
      </w:r>
      <w:r>
        <w:rPr>
          <w:spacing w:val="-10"/>
          <w:w w:val="105"/>
        </w:rPr>
        <w:t xml:space="preserve"> </w:t>
      </w:r>
      <w:r>
        <w:rPr>
          <w:w w:val="105"/>
        </w:rPr>
        <w:t>is</w:t>
      </w:r>
      <w:r>
        <w:rPr>
          <w:spacing w:val="-7"/>
          <w:w w:val="105"/>
        </w:rPr>
        <w:t xml:space="preserve"> </w:t>
      </w:r>
      <w:r>
        <w:rPr>
          <w:i/>
          <w:w w:val="105"/>
        </w:rPr>
        <w:t>high-level</w:t>
      </w:r>
      <w:r>
        <w:rPr>
          <w:i/>
          <w:spacing w:val="-1"/>
          <w:w w:val="105"/>
        </w:rPr>
        <w:t xml:space="preserve"> </w:t>
      </w:r>
      <w:r>
        <w:rPr>
          <w:i/>
          <w:w w:val="105"/>
        </w:rPr>
        <w:t>politics:</w:t>
      </w:r>
      <w:r>
        <w:rPr>
          <w:i/>
          <w:spacing w:val="-2"/>
          <w:w w:val="105"/>
        </w:rPr>
        <w:t xml:space="preserve"> </w:t>
      </w:r>
      <w:r>
        <w:rPr>
          <w:w w:val="105"/>
        </w:rPr>
        <w:t>grassroots mobilization, where CSOs concentrate on political activities, defending community interests by protecting rights</w:t>
      </w:r>
      <w:r>
        <w:rPr>
          <w:spacing w:val="-7"/>
          <w:w w:val="105"/>
        </w:rPr>
        <w:t xml:space="preserve"> </w:t>
      </w:r>
      <w:r>
        <w:rPr>
          <w:w w:val="105"/>
        </w:rPr>
        <w:t>and</w:t>
      </w:r>
      <w:r>
        <w:rPr>
          <w:spacing w:val="-13"/>
          <w:w w:val="105"/>
        </w:rPr>
        <w:t xml:space="preserve"> </w:t>
      </w:r>
      <w:r>
        <w:rPr>
          <w:w w:val="105"/>
        </w:rPr>
        <w:t>addressing policy</w:t>
      </w:r>
      <w:r>
        <w:rPr>
          <w:spacing w:val="-9"/>
          <w:w w:val="105"/>
        </w:rPr>
        <w:t xml:space="preserve"> </w:t>
      </w:r>
      <w:r>
        <w:rPr>
          <w:w w:val="105"/>
        </w:rPr>
        <w:t>issues,</w:t>
      </w:r>
      <w:r>
        <w:rPr>
          <w:spacing w:val="-9"/>
          <w:w w:val="105"/>
        </w:rPr>
        <w:t xml:space="preserve"> </w:t>
      </w:r>
      <w:r>
        <w:rPr>
          <w:w w:val="105"/>
        </w:rPr>
        <w:t>often</w:t>
      </w:r>
      <w:r>
        <w:rPr>
          <w:spacing w:val="-12"/>
          <w:w w:val="105"/>
        </w:rPr>
        <w:t xml:space="preserve"> </w:t>
      </w:r>
      <w:r>
        <w:rPr>
          <w:w w:val="105"/>
        </w:rPr>
        <w:t>favoring</w:t>
      </w:r>
      <w:r>
        <w:rPr>
          <w:spacing w:val="-1"/>
          <w:w w:val="105"/>
        </w:rPr>
        <w:t xml:space="preserve"> </w:t>
      </w:r>
      <w:r>
        <w:rPr>
          <w:w w:val="105"/>
        </w:rPr>
        <w:t>advocacy and</w:t>
      </w:r>
      <w:r>
        <w:rPr>
          <w:spacing w:val="-16"/>
          <w:w w:val="105"/>
        </w:rPr>
        <w:t xml:space="preserve"> </w:t>
      </w:r>
      <w:r>
        <w:rPr>
          <w:w w:val="105"/>
        </w:rPr>
        <w:t>community mobilization over</w:t>
      </w:r>
      <w:r>
        <w:rPr>
          <w:spacing w:val="-16"/>
          <w:w w:val="105"/>
        </w:rPr>
        <w:t xml:space="preserve"> </w:t>
      </w:r>
      <w:r>
        <w:rPr>
          <w:w w:val="105"/>
        </w:rPr>
        <w:t>government</w:t>
      </w:r>
      <w:r>
        <w:rPr>
          <w:spacing w:val="-15"/>
          <w:w w:val="105"/>
        </w:rPr>
        <w:t xml:space="preserve"> </w:t>
      </w:r>
      <w:r>
        <w:rPr>
          <w:w w:val="105"/>
        </w:rPr>
        <w:t>collaboration.</w:t>
      </w:r>
      <w:r>
        <w:rPr>
          <w:spacing w:val="-15"/>
          <w:w w:val="105"/>
        </w:rPr>
        <w:t xml:space="preserve"> </w:t>
      </w:r>
      <w:r>
        <w:rPr>
          <w:w w:val="105"/>
        </w:rPr>
        <w:t>The</w:t>
      </w:r>
      <w:r>
        <w:rPr>
          <w:spacing w:val="-16"/>
          <w:w w:val="105"/>
        </w:rPr>
        <w:t xml:space="preserve"> </w:t>
      </w:r>
      <w:r>
        <w:rPr>
          <w:w w:val="105"/>
        </w:rPr>
        <w:t>third</w:t>
      </w:r>
      <w:r>
        <w:rPr>
          <w:spacing w:val="-15"/>
          <w:w w:val="105"/>
        </w:rPr>
        <w:t xml:space="preserve"> </w:t>
      </w:r>
      <w:r>
        <w:rPr>
          <w:w w:val="105"/>
        </w:rPr>
        <w:t>is</w:t>
      </w:r>
      <w:r>
        <w:rPr>
          <w:spacing w:val="-15"/>
          <w:w w:val="105"/>
        </w:rPr>
        <w:t xml:space="preserve"> </w:t>
      </w:r>
      <w:r>
        <w:rPr>
          <w:i/>
          <w:w w:val="105"/>
        </w:rPr>
        <w:t>empowerment</w:t>
      </w:r>
      <w:r>
        <w:rPr>
          <w:i/>
          <w:spacing w:val="-16"/>
          <w:w w:val="105"/>
        </w:rPr>
        <w:t xml:space="preserve"> </w:t>
      </w:r>
      <w:r>
        <w:rPr>
          <w:i/>
          <w:w w:val="105"/>
        </w:rPr>
        <w:t>at</w:t>
      </w:r>
      <w:r>
        <w:rPr>
          <w:i/>
          <w:spacing w:val="-15"/>
          <w:w w:val="105"/>
        </w:rPr>
        <w:t xml:space="preserve"> </w:t>
      </w:r>
      <w:r>
        <w:rPr>
          <w:i/>
          <w:w w:val="105"/>
        </w:rPr>
        <w:t>the</w:t>
      </w:r>
      <w:r>
        <w:rPr>
          <w:i/>
          <w:spacing w:val="-15"/>
          <w:w w:val="105"/>
        </w:rPr>
        <w:t xml:space="preserve"> </w:t>
      </w:r>
      <w:r>
        <w:rPr>
          <w:i/>
          <w:w w:val="105"/>
        </w:rPr>
        <w:t>grassroots</w:t>
      </w:r>
      <w:r>
        <w:rPr>
          <w:i/>
          <w:spacing w:val="-9"/>
          <w:w w:val="105"/>
        </w:rPr>
        <w:t xml:space="preserve"> </w:t>
      </w:r>
      <w:r>
        <w:rPr>
          <w:i/>
          <w:w w:val="105"/>
        </w:rPr>
        <w:t>level,</w:t>
      </w:r>
      <w:r>
        <w:rPr>
          <w:i/>
          <w:spacing w:val="-15"/>
          <w:w w:val="105"/>
        </w:rPr>
        <w:t xml:space="preserve"> </w:t>
      </w:r>
      <w:r>
        <w:rPr>
          <w:w w:val="105"/>
        </w:rPr>
        <w:t>where</w:t>
      </w:r>
      <w:r>
        <w:rPr>
          <w:spacing w:val="-15"/>
          <w:w w:val="105"/>
        </w:rPr>
        <w:t xml:space="preserve"> </w:t>
      </w:r>
      <w:r>
        <w:rPr>
          <w:w w:val="105"/>
        </w:rPr>
        <w:t>CSOs</w:t>
      </w:r>
      <w:r>
        <w:rPr>
          <w:spacing w:val="-9"/>
          <w:w w:val="105"/>
        </w:rPr>
        <w:t xml:space="preserve"> </w:t>
      </w:r>
      <w:r>
        <w:rPr>
          <w:w w:val="105"/>
        </w:rPr>
        <w:t xml:space="preserve">focus on raising awareness and empowering grassroots communities about their rights, operating independently of government interactions, believing that societal change stems from enhanced community capacity rather than governmental intervention. </w:t>
      </w:r>
      <w:proofErr w:type="spellStart"/>
      <w:r>
        <w:rPr>
          <w:w w:val="105"/>
        </w:rPr>
        <w:t>Tohari</w:t>
      </w:r>
      <w:proofErr w:type="spellEnd"/>
      <w:r>
        <w:rPr>
          <w:w w:val="105"/>
        </w:rPr>
        <w:t xml:space="preserve">, </w:t>
      </w:r>
      <w:proofErr w:type="spellStart"/>
      <w:r>
        <w:rPr>
          <w:w w:val="105"/>
        </w:rPr>
        <w:t>Sarwitri</w:t>
      </w:r>
      <w:proofErr w:type="spellEnd"/>
      <w:r>
        <w:rPr>
          <w:w w:val="105"/>
        </w:rPr>
        <w:t xml:space="preserve">, and </w:t>
      </w:r>
      <w:proofErr w:type="spellStart"/>
      <w:r>
        <w:rPr>
          <w:w w:val="105"/>
        </w:rPr>
        <w:t>Riyadi</w:t>
      </w:r>
      <w:proofErr w:type="spellEnd"/>
      <w:r>
        <w:rPr>
          <w:w w:val="105"/>
        </w:rPr>
        <w:t xml:space="preserve"> (2022) categorized</w:t>
      </w:r>
      <w:r>
        <w:rPr>
          <w:spacing w:val="-4"/>
          <w:w w:val="105"/>
        </w:rPr>
        <w:t xml:space="preserve"> </w:t>
      </w:r>
      <w:r>
        <w:rPr>
          <w:w w:val="105"/>
        </w:rPr>
        <w:t>these</w:t>
      </w:r>
      <w:r>
        <w:rPr>
          <w:spacing w:val="-6"/>
          <w:w w:val="105"/>
        </w:rPr>
        <w:t xml:space="preserve"> </w:t>
      </w:r>
      <w:r>
        <w:rPr>
          <w:w w:val="105"/>
        </w:rPr>
        <w:t>roles</w:t>
      </w:r>
      <w:r>
        <w:rPr>
          <w:spacing w:val="-9"/>
          <w:w w:val="105"/>
        </w:rPr>
        <w:t xml:space="preserve"> </w:t>
      </w:r>
      <w:r>
        <w:rPr>
          <w:w w:val="105"/>
        </w:rPr>
        <w:t>as</w:t>
      </w:r>
      <w:r>
        <w:rPr>
          <w:spacing w:val="-6"/>
          <w:w w:val="105"/>
        </w:rPr>
        <w:t xml:space="preserve"> </w:t>
      </w:r>
      <w:r>
        <w:rPr>
          <w:w w:val="105"/>
        </w:rPr>
        <w:t>'public</w:t>
      </w:r>
      <w:r>
        <w:rPr>
          <w:spacing w:val="-6"/>
          <w:w w:val="105"/>
        </w:rPr>
        <w:t xml:space="preserve"> </w:t>
      </w:r>
      <w:r>
        <w:rPr>
          <w:w w:val="105"/>
        </w:rPr>
        <w:t>policy</w:t>
      </w:r>
      <w:r>
        <w:rPr>
          <w:spacing w:val="-10"/>
          <w:w w:val="105"/>
        </w:rPr>
        <w:t xml:space="preserve"> </w:t>
      </w:r>
      <w:r>
        <w:rPr>
          <w:w w:val="105"/>
        </w:rPr>
        <w:t>advocacy',</w:t>
      </w:r>
      <w:r>
        <w:rPr>
          <w:spacing w:val="-11"/>
          <w:w w:val="105"/>
        </w:rPr>
        <w:t xml:space="preserve"> </w:t>
      </w:r>
      <w:r>
        <w:rPr>
          <w:w w:val="105"/>
        </w:rPr>
        <w:t>'social</w:t>
      </w:r>
      <w:r>
        <w:rPr>
          <w:spacing w:val="-7"/>
          <w:w w:val="105"/>
        </w:rPr>
        <w:t xml:space="preserve"> </w:t>
      </w:r>
      <w:r>
        <w:rPr>
          <w:w w:val="105"/>
        </w:rPr>
        <w:t>control',</w:t>
      </w:r>
      <w:r>
        <w:rPr>
          <w:spacing w:val="-10"/>
          <w:w w:val="105"/>
        </w:rPr>
        <w:t xml:space="preserve"> </w:t>
      </w:r>
      <w:r>
        <w:rPr>
          <w:w w:val="105"/>
        </w:rPr>
        <w:t>and</w:t>
      </w:r>
      <w:r>
        <w:rPr>
          <w:spacing w:val="-15"/>
          <w:w w:val="105"/>
        </w:rPr>
        <w:t xml:space="preserve"> </w:t>
      </w:r>
      <w:r>
        <w:rPr>
          <w:w w:val="105"/>
        </w:rPr>
        <w:t>'community empowerment'.</w:t>
      </w:r>
    </w:p>
    <w:p w14:paraId="4C30EF7F" w14:textId="77777777" w:rsidR="00164569" w:rsidRDefault="00164569">
      <w:pPr>
        <w:pStyle w:val="BodyText"/>
        <w:spacing w:line="326" w:lineRule="auto"/>
        <w:jc w:val="both"/>
        <w:sectPr w:rsidR="00164569">
          <w:pgSz w:w="11910" w:h="16840"/>
          <w:pgMar w:top="1620" w:right="0" w:bottom="1000" w:left="0" w:header="0" w:footer="800" w:gutter="0"/>
          <w:cols w:space="720"/>
        </w:sectPr>
      </w:pPr>
    </w:p>
    <w:p w14:paraId="0C60C191" w14:textId="77777777" w:rsidR="00164569" w:rsidRDefault="00000000">
      <w:pPr>
        <w:spacing w:before="72"/>
        <w:ind w:left="1134"/>
        <w:rPr>
          <w:b/>
          <w:sz w:val="21"/>
        </w:rPr>
      </w:pPr>
      <w:bookmarkStart w:id="66" w:name="_bookmark66"/>
      <w:bookmarkEnd w:id="66"/>
      <w:r>
        <w:rPr>
          <w:b/>
          <w:color w:val="6D6E70"/>
          <w:sz w:val="21"/>
        </w:rPr>
        <w:lastRenderedPageBreak/>
        <w:t>Table</w:t>
      </w:r>
      <w:r>
        <w:rPr>
          <w:b/>
          <w:color w:val="6D6E70"/>
          <w:spacing w:val="-6"/>
          <w:sz w:val="21"/>
        </w:rPr>
        <w:t xml:space="preserve"> </w:t>
      </w:r>
      <w:r>
        <w:rPr>
          <w:b/>
          <w:color w:val="6D6E70"/>
          <w:sz w:val="21"/>
        </w:rPr>
        <w:t>6.</w:t>
      </w:r>
      <w:r>
        <w:rPr>
          <w:b/>
          <w:color w:val="6D6E70"/>
          <w:spacing w:val="11"/>
          <w:sz w:val="21"/>
        </w:rPr>
        <w:t xml:space="preserve"> </w:t>
      </w:r>
      <w:r>
        <w:rPr>
          <w:b/>
          <w:color w:val="6D6E70"/>
          <w:sz w:val="21"/>
        </w:rPr>
        <w:t>Comparative</w:t>
      </w:r>
      <w:r>
        <w:rPr>
          <w:b/>
          <w:color w:val="6D6E70"/>
          <w:spacing w:val="26"/>
          <w:sz w:val="21"/>
        </w:rPr>
        <w:t xml:space="preserve"> </w:t>
      </w:r>
      <w:r>
        <w:rPr>
          <w:b/>
          <w:color w:val="6D6E70"/>
          <w:sz w:val="21"/>
        </w:rPr>
        <w:t>Illustration</w:t>
      </w:r>
      <w:r>
        <w:rPr>
          <w:b/>
          <w:color w:val="6D6E70"/>
          <w:spacing w:val="26"/>
          <w:sz w:val="21"/>
        </w:rPr>
        <w:t xml:space="preserve"> </w:t>
      </w:r>
      <w:r>
        <w:rPr>
          <w:b/>
          <w:color w:val="6D6E70"/>
          <w:sz w:val="21"/>
        </w:rPr>
        <w:t>of</w:t>
      </w:r>
      <w:r>
        <w:rPr>
          <w:b/>
          <w:color w:val="6D6E70"/>
          <w:spacing w:val="-4"/>
          <w:sz w:val="21"/>
        </w:rPr>
        <w:t xml:space="preserve"> </w:t>
      </w:r>
      <w:r>
        <w:rPr>
          <w:b/>
          <w:color w:val="6D6E70"/>
          <w:sz w:val="21"/>
        </w:rPr>
        <w:t>Various</w:t>
      </w:r>
      <w:r>
        <w:rPr>
          <w:b/>
          <w:color w:val="6D6E70"/>
          <w:spacing w:val="2"/>
          <w:sz w:val="21"/>
        </w:rPr>
        <w:t xml:space="preserve"> </w:t>
      </w:r>
      <w:r>
        <w:rPr>
          <w:b/>
          <w:color w:val="6D6E70"/>
          <w:sz w:val="21"/>
        </w:rPr>
        <w:t>Roles</w:t>
      </w:r>
      <w:r>
        <w:rPr>
          <w:b/>
          <w:color w:val="6D6E70"/>
          <w:spacing w:val="6"/>
          <w:sz w:val="21"/>
        </w:rPr>
        <w:t xml:space="preserve"> </w:t>
      </w:r>
      <w:r>
        <w:rPr>
          <w:b/>
          <w:color w:val="6D6E70"/>
          <w:sz w:val="21"/>
        </w:rPr>
        <w:t>Performed</w:t>
      </w:r>
      <w:r>
        <w:rPr>
          <w:b/>
          <w:color w:val="6D6E70"/>
          <w:spacing w:val="26"/>
          <w:sz w:val="21"/>
        </w:rPr>
        <w:t xml:space="preserve"> </w:t>
      </w:r>
      <w:r>
        <w:rPr>
          <w:b/>
          <w:color w:val="6D6E70"/>
          <w:sz w:val="21"/>
        </w:rPr>
        <w:t>by</w:t>
      </w:r>
      <w:r>
        <w:rPr>
          <w:b/>
          <w:color w:val="6D6E70"/>
          <w:spacing w:val="-10"/>
          <w:sz w:val="21"/>
        </w:rPr>
        <w:t xml:space="preserve"> </w:t>
      </w:r>
      <w:r>
        <w:rPr>
          <w:b/>
          <w:color w:val="6D6E70"/>
          <w:spacing w:val="-4"/>
          <w:sz w:val="21"/>
        </w:rPr>
        <w:t>CSOs</w:t>
      </w:r>
    </w:p>
    <w:p w14:paraId="76EE96C3" w14:textId="77777777" w:rsidR="00164569" w:rsidRDefault="00164569">
      <w:pPr>
        <w:pStyle w:val="BodyText"/>
        <w:spacing w:before="142"/>
        <w:rPr>
          <w:b/>
          <w:sz w:val="18"/>
        </w:rPr>
      </w:pPr>
    </w:p>
    <w:p w14:paraId="3A1AB4CC" w14:textId="77777777" w:rsidR="00164569" w:rsidRDefault="00000000">
      <w:pPr>
        <w:tabs>
          <w:tab w:val="left" w:pos="4522"/>
          <w:tab w:val="left" w:pos="7587"/>
        </w:tabs>
        <w:ind w:left="1251"/>
        <w:rPr>
          <w:b/>
          <w:sz w:val="18"/>
        </w:rPr>
      </w:pPr>
      <w:r w:rsidRPr="00BA5108">
        <w:rPr>
          <w:b/>
          <w:color w:val="292929"/>
          <w:spacing w:val="-2"/>
          <w:sz w:val="18"/>
          <w:shd w:val="clear" w:color="auto" w:fill="00ACA3"/>
        </w:rPr>
        <w:t>Hollander</w:t>
      </w:r>
      <w:r>
        <w:rPr>
          <w:b/>
          <w:color w:val="FFFFFF"/>
          <w:sz w:val="18"/>
        </w:rPr>
        <w:tab/>
      </w:r>
      <w:r w:rsidRPr="00BA5108">
        <w:rPr>
          <w:b/>
          <w:color w:val="292929"/>
          <w:sz w:val="18"/>
          <w:shd w:val="clear" w:color="auto" w:fill="00ACA3"/>
        </w:rPr>
        <w:t>Start</w:t>
      </w:r>
      <w:r w:rsidRPr="00BA5108">
        <w:rPr>
          <w:b/>
          <w:color w:val="292929"/>
          <w:spacing w:val="-2"/>
          <w:sz w:val="18"/>
          <w:shd w:val="clear" w:color="auto" w:fill="00ACA3"/>
        </w:rPr>
        <w:t xml:space="preserve"> </w:t>
      </w:r>
      <w:r w:rsidRPr="00BA5108">
        <w:rPr>
          <w:b/>
          <w:color w:val="292929"/>
          <w:sz w:val="18"/>
          <w:shd w:val="clear" w:color="auto" w:fill="00ACA3"/>
        </w:rPr>
        <w:t>and</w:t>
      </w:r>
      <w:r w:rsidRPr="00BA5108">
        <w:rPr>
          <w:b/>
          <w:color w:val="292929"/>
          <w:spacing w:val="2"/>
          <w:sz w:val="18"/>
          <w:shd w:val="clear" w:color="auto" w:fill="00ACA3"/>
        </w:rPr>
        <w:t xml:space="preserve"> </w:t>
      </w:r>
      <w:r w:rsidRPr="00BA5108">
        <w:rPr>
          <w:b/>
          <w:color w:val="292929"/>
          <w:spacing w:val="-2"/>
          <w:sz w:val="18"/>
          <w:shd w:val="clear" w:color="auto" w:fill="00ACA3"/>
        </w:rPr>
        <w:t>Hovland</w:t>
      </w:r>
      <w:r>
        <w:rPr>
          <w:b/>
          <w:color w:val="FFFFFF"/>
          <w:sz w:val="18"/>
        </w:rPr>
        <w:tab/>
      </w:r>
      <w:r w:rsidRPr="00BA5108">
        <w:rPr>
          <w:b/>
          <w:color w:val="292929"/>
          <w:spacing w:val="-2"/>
          <w:sz w:val="18"/>
          <w:shd w:val="clear" w:color="auto" w:fill="00ACA3"/>
        </w:rPr>
        <w:t>Eldridge</w:t>
      </w:r>
    </w:p>
    <w:p w14:paraId="2D96B6A0" w14:textId="77777777" w:rsidR="00164569" w:rsidRDefault="00164569">
      <w:pPr>
        <w:pStyle w:val="BodyText"/>
        <w:spacing w:before="4"/>
        <w:rPr>
          <w:b/>
          <w:sz w:val="9"/>
        </w:rPr>
      </w:pPr>
    </w:p>
    <w:p w14:paraId="09E8DAAA" w14:textId="77777777" w:rsidR="00164569" w:rsidRDefault="00164569">
      <w:pPr>
        <w:pStyle w:val="BodyText"/>
        <w:rPr>
          <w:b/>
          <w:sz w:val="9"/>
        </w:rPr>
        <w:sectPr w:rsidR="00164569">
          <w:pgSz w:w="11910" w:h="16840"/>
          <w:pgMar w:top="1620" w:right="0" w:bottom="1000" w:left="0" w:header="0" w:footer="800" w:gutter="0"/>
          <w:cols w:space="720"/>
        </w:sectPr>
      </w:pPr>
    </w:p>
    <w:p w14:paraId="45196A9F" w14:textId="77777777" w:rsidR="00164569" w:rsidRDefault="00000000">
      <w:pPr>
        <w:spacing w:before="94" w:line="400" w:lineRule="auto"/>
        <w:ind w:left="1249" w:right="299"/>
        <w:rPr>
          <w:sz w:val="19"/>
        </w:rPr>
      </w:pPr>
      <w:proofErr w:type="spellStart"/>
      <w:r>
        <w:rPr>
          <w:spacing w:val="-2"/>
          <w:sz w:val="19"/>
        </w:rPr>
        <w:t>Edukatif</w:t>
      </w:r>
      <w:proofErr w:type="spellEnd"/>
      <w:r>
        <w:rPr>
          <w:spacing w:val="-12"/>
          <w:sz w:val="19"/>
        </w:rPr>
        <w:t xml:space="preserve"> </w:t>
      </w:r>
      <w:proofErr w:type="spellStart"/>
      <w:r>
        <w:rPr>
          <w:spacing w:val="-2"/>
          <w:sz w:val="19"/>
        </w:rPr>
        <w:t>secara</w:t>
      </w:r>
      <w:proofErr w:type="spellEnd"/>
      <w:r>
        <w:rPr>
          <w:spacing w:val="-11"/>
          <w:sz w:val="19"/>
        </w:rPr>
        <w:t xml:space="preserve"> </w:t>
      </w:r>
      <w:r>
        <w:rPr>
          <w:spacing w:val="-2"/>
          <w:sz w:val="19"/>
        </w:rPr>
        <w:t xml:space="preserve">internal </w:t>
      </w:r>
      <w:proofErr w:type="spellStart"/>
      <w:r>
        <w:rPr>
          <w:w w:val="90"/>
          <w:sz w:val="19"/>
        </w:rPr>
        <w:t>Edukatif</w:t>
      </w:r>
      <w:proofErr w:type="spellEnd"/>
      <w:r>
        <w:rPr>
          <w:spacing w:val="-8"/>
          <w:w w:val="90"/>
          <w:sz w:val="19"/>
        </w:rPr>
        <w:t xml:space="preserve"> </w:t>
      </w:r>
      <w:proofErr w:type="spellStart"/>
      <w:r>
        <w:rPr>
          <w:w w:val="90"/>
          <w:sz w:val="19"/>
        </w:rPr>
        <w:t>secara</w:t>
      </w:r>
      <w:proofErr w:type="spellEnd"/>
      <w:r>
        <w:rPr>
          <w:spacing w:val="-8"/>
          <w:w w:val="90"/>
          <w:sz w:val="19"/>
        </w:rPr>
        <w:t xml:space="preserve"> </w:t>
      </w:r>
      <w:proofErr w:type="spellStart"/>
      <w:r>
        <w:rPr>
          <w:w w:val="90"/>
          <w:sz w:val="19"/>
        </w:rPr>
        <w:t>eksternal</w:t>
      </w:r>
      <w:proofErr w:type="spellEnd"/>
    </w:p>
    <w:p w14:paraId="7B1C3ECF" w14:textId="77777777" w:rsidR="00164569" w:rsidRDefault="00000000">
      <w:pPr>
        <w:spacing w:before="6" w:line="403" w:lineRule="auto"/>
        <w:ind w:left="1249"/>
        <w:rPr>
          <w:sz w:val="19"/>
        </w:rPr>
      </w:pPr>
      <w:proofErr w:type="spellStart"/>
      <w:r>
        <w:rPr>
          <w:w w:val="90"/>
          <w:sz w:val="19"/>
        </w:rPr>
        <w:t>Representatif</w:t>
      </w:r>
      <w:proofErr w:type="spellEnd"/>
      <w:r>
        <w:rPr>
          <w:w w:val="90"/>
          <w:sz w:val="19"/>
        </w:rPr>
        <w:t xml:space="preserve"> </w:t>
      </w:r>
      <w:proofErr w:type="spellStart"/>
      <w:r>
        <w:rPr>
          <w:w w:val="90"/>
          <w:sz w:val="19"/>
        </w:rPr>
        <w:t>secara</w:t>
      </w:r>
      <w:proofErr w:type="spellEnd"/>
      <w:r>
        <w:rPr>
          <w:w w:val="90"/>
          <w:sz w:val="19"/>
        </w:rPr>
        <w:t xml:space="preserve"> </w:t>
      </w:r>
      <w:proofErr w:type="spellStart"/>
      <w:r>
        <w:rPr>
          <w:w w:val="90"/>
          <w:sz w:val="19"/>
        </w:rPr>
        <w:t>tidak</w:t>
      </w:r>
      <w:proofErr w:type="spellEnd"/>
      <w:r>
        <w:rPr>
          <w:w w:val="90"/>
          <w:sz w:val="19"/>
        </w:rPr>
        <w:t xml:space="preserve"> </w:t>
      </w:r>
      <w:proofErr w:type="spellStart"/>
      <w:r>
        <w:rPr>
          <w:w w:val="90"/>
          <w:sz w:val="19"/>
        </w:rPr>
        <w:t>langsung</w:t>
      </w:r>
      <w:proofErr w:type="spellEnd"/>
      <w:r>
        <w:rPr>
          <w:w w:val="90"/>
          <w:sz w:val="19"/>
        </w:rPr>
        <w:t xml:space="preserve"> </w:t>
      </w:r>
      <w:proofErr w:type="spellStart"/>
      <w:r>
        <w:rPr>
          <w:spacing w:val="-2"/>
          <w:sz w:val="19"/>
        </w:rPr>
        <w:t>Representatif</w:t>
      </w:r>
      <w:proofErr w:type="spellEnd"/>
      <w:r>
        <w:rPr>
          <w:spacing w:val="-2"/>
          <w:sz w:val="19"/>
        </w:rPr>
        <w:t xml:space="preserve"> </w:t>
      </w:r>
      <w:proofErr w:type="spellStart"/>
      <w:r>
        <w:rPr>
          <w:spacing w:val="-2"/>
          <w:sz w:val="19"/>
        </w:rPr>
        <w:t>secara</w:t>
      </w:r>
      <w:proofErr w:type="spellEnd"/>
      <w:r>
        <w:rPr>
          <w:spacing w:val="-3"/>
          <w:sz w:val="19"/>
        </w:rPr>
        <w:t xml:space="preserve"> </w:t>
      </w:r>
      <w:proofErr w:type="spellStart"/>
      <w:r>
        <w:rPr>
          <w:spacing w:val="-2"/>
          <w:sz w:val="19"/>
        </w:rPr>
        <w:t>langsung</w:t>
      </w:r>
      <w:proofErr w:type="spellEnd"/>
      <w:r>
        <w:rPr>
          <w:spacing w:val="-2"/>
          <w:sz w:val="19"/>
        </w:rPr>
        <w:t xml:space="preserve"> </w:t>
      </w:r>
      <w:proofErr w:type="spellStart"/>
      <w:r>
        <w:rPr>
          <w:spacing w:val="-2"/>
          <w:sz w:val="19"/>
        </w:rPr>
        <w:t>Komunikatif</w:t>
      </w:r>
      <w:proofErr w:type="spellEnd"/>
    </w:p>
    <w:p w14:paraId="05A27E5E" w14:textId="77777777" w:rsidR="00164569" w:rsidRDefault="00000000">
      <w:pPr>
        <w:spacing w:line="218" w:lineRule="exact"/>
        <w:ind w:left="1250"/>
        <w:rPr>
          <w:sz w:val="19"/>
        </w:rPr>
      </w:pPr>
      <w:proofErr w:type="spellStart"/>
      <w:r>
        <w:rPr>
          <w:spacing w:val="-2"/>
          <w:sz w:val="19"/>
        </w:rPr>
        <w:t>Kooperatif</w:t>
      </w:r>
      <w:proofErr w:type="spellEnd"/>
    </w:p>
    <w:p w14:paraId="45D696AB" w14:textId="77777777" w:rsidR="00164569" w:rsidRDefault="00000000">
      <w:pPr>
        <w:pStyle w:val="BodyText"/>
        <w:rPr>
          <w:sz w:val="19"/>
        </w:rPr>
      </w:pPr>
      <w:r>
        <w:br w:type="column"/>
      </w:r>
    </w:p>
    <w:p w14:paraId="545EF2A4" w14:textId="77777777" w:rsidR="00164569" w:rsidRDefault="00164569">
      <w:pPr>
        <w:pStyle w:val="BodyText"/>
        <w:spacing w:before="22"/>
        <w:rPr>
          <w:sz w:val="19"/>
        </w:rPr>
      </w:pPr>
    </w:p>
    <w:p w14:paraId="598F5338" w14:textId="77777777" w:rsidR="00164569" w:rsidRDefault="00000000">
      <w:pPr>
        <w:spacing w:before="1"/>
        <w:ind w:left="419"/>
        <w:rPr>
          <w:sz w:val="19"/>
        </w:rPr>
      </w:pPr>
      <w:r>
        <w:rPr>
          <w:spacing w:val="-5"/>
          <w:sz w:val="19"/>
        </w:rPr>
        <w:t>Advocacy</w:t>
      </w:r>
    </w:p>
    <w:p w14:paraId="6A787CC8" w14:textId="77777777" w:rsidR="00164569" w:rsidRDefault="00164569">
      <w:pPr>
        <w:pStyle w:val="BodyText"/>
        <w:rPr>
          <w:sz w:val="19"/>
        </w:rPr>
      </w:pPr>
    </w:p>
    <w:p w14:paraId="2B580503" w14:textId="77777777" w:rsidR="00164569" w:rsidRDefault="00164569">
      <w:pPr>
        <w:pStyle w:val="BodyText"/>
        <w:spacing w:before="79"/>
        <w:rPr>
          <w:sz w:val="19"/>
        </w:rPr>
      </w:pPr>
    </w:p>
    <w:p w14:paraId="6AC4FD55" w14:textId="77777777" w:rsidR="00164569" w:rsidRDefault="00000000">
      <w:pPr>
        <w:spacing w:line="403" w:lineRule="auto"/>
        <w:ind w:left="415" w:right="52" w:firstLine="4"/>
        <w:rPr>
          <w:sz w:val="19"/>
        </w:rPr>
      </w:pPr>
      <w:r>
        <w:rPr>
          <w:spacing w:val="-2"/>
          <w:sz w:val="19"/>
        </w:rPr>
        <w:t xml:space="preserve">Activism </w:t>
      </w:r>
      <w:r>
        <w:rPr>
          <w:spacing w:val="-4"/>
          <w:sz w:val="19"/>
        </w:rPr>
        <w:t xml:space="preserve">Lobbying </w:t>
      </w:r>
      <w:r>
        <w:rPr>
          <w:spacing w:val="-2"/>
          <w:sz w:val="19"/>
        </w:rPr>
        <w:t>Advising</w:t>
      </w:r>
    </w:p>
    <w:p w14:paraId="22379D64" w14:textId="77777777" w:rsidR="00164569" w:rsidRDefault="00000000">
      <w:pPr>
        <w:spacing w:before="94"/>
        <w:ind w:left="1249"/>
        <w:rPr>
          <w:sz w:val="19"/>
        </w:rPr>
      </w:pPr>
      <w:r>
        <w:br w:type="column"/>
      </w:r>
      <w:r>
        <w:rPr>
          <w:spacing w:val="-2"/>
          <w:sz w:val="19"/>
        </w:rPr>
        <w:t>Community</w:t>
      </w:r>
      <w:r>
        <w:rPr>
          <w:spacing w:val="4"/>
          <w:sz w:val="19"/>
        </w:rPr>
        <w:t xml:space="preserve"> </w:t>
      </w:r>
      <w:r>
        <w:rPr>
          <w:spacing w:val="-2"/>
          <w:sz w:val="19"/>
        </w:rPr>
        <w:t>empowerment</w:t>
      </w:r>
    </w:p>
    <w:p w14:paraId="4A9DD461" w14:textId="77777777" w:rsidR="00164569" w:rsidRDefault="00164569">
      <w:pPr>
        <w:pStyle w:val="BodyText"/>
        <w:rPr>
          <w:sz w:val="19"/>
        </w:rPr>
      </w:pPr>
    </w:p>
    <w:p w14:paraId="23E958EB" w14:textId="77777777" w:rsidR="00164569" w:rsidRDefault="00164569">
      <w:pPr>
        <w:pStyle w:val="BodyText"/>
        <w:spacing w:before="80"/>
        <w:rPr>
          <w:sz w:val="19"/>
        </w:rPr>
      </w:pPr>
    </w:p>
    <w:p w14:paraId="4A04F461" w14:textId="77777777" w:rsidR="00164569" w:rsidRDefault="00000000">
      <w:pPr>
        <w:ind w:left="1254"/>
        <w:rPr>
          <w:sz w:val="19"/>
        </w:rPr>
      </w:pPr>
      <w:r>
        <w:rPr>
          <w:w w:val="85"/>
          <w:sz w:val="19"/>
        </w:rPr>
        <w:t>Social</w:t>
      </w:r>
      <w:r>
        <w:rPr>
          <w:spacing w:val="7"/>
          <w:sz w:val="19"/>
        </w:rPr>
        <w:t xml:space="preserve"> </w:t>
      </w:r>
      <w:r>
        <w:rPr>
          <w:spacing w:val="-2"/>
          <w:sz w:val="19"/>
        </w:rPr>
        <w:t>control</w:t>
      </w:r>
    </w:p>
    <w:p w14:paraId="3B20123E" w14:textId="77777777" w:rsidR="00164569" w:rsidRDefault="00164569">
      <w:pPr>
        <w:pStyle w:val="BodyText"/>
        <w:rPr>
          <w:sz w:val="19"/>
        </w:rPr>
      </w:pPr>
    </w:p>
    <w:p w14:paraId="5868A8AB" w14:textId="77777777" w:rsidR="00164569" w:rsidRDefault="00164569">
      <w:pPr>
        <w:pStyle w:val="BodyText"/>
        <w:rPr>
          <w:sz w:val="19"/>
        </w:rPr>
      </w:pPr>
    </w:p>
    <w:p w14:paraId="421B8149" w14:textId="77777777" w:rsidR="00164569" w:rsidRDefault="00164569">
      <w:pPr>
        <w:pStyle w:val="BodyText"/>
        <w:spacing w:before="44"/>
        <w:rPr>
          <w:sz w:val="19"/>
        </w:rPr>
      </w:pPr>
    </w:p>
    <w:p w14:paraId="343BAD34" w14:textId="77777777" w:rsidR="00164569" w:rsidRDefault="00000000">
      <w:pPr>
        <w:ind w:left="1253"/>
        <w:rPr>
          <w:sz w:val="19"/>
        </w:rPr>
      </w:pPr>
      <w:r>
        <w:rPr>
          <w:spacing w:val="-2"/>
          <w:sz w:val="19"/>
        </w:rPr>
        <w:t>Public</w:t>
      </w:r>
      <w:r>
        <w:rPr>
          <w:spacing w:val="-11"/>
          <w:sz w:val="19"/>
        </w:rPr>
        <w:t xml:space="preserve"> </w:t>
      </w:r>
      <w:r>
        <w:rPr>
          <w:spacing w:val="-2"/>
          <w:sz w:val="19"/>
        </w:rPr>
        <w:t>policy</w:t>
      </w:r>
      <w:r>
        <w:rPr>
          <w:spacing w:val="-11"/>
          <w:sz w:val="19"/>
        </w:rPr>
        <w:t xml:space="preserve"> </w:t>
      </w:r>
      <w:r>
        <w:rPr>
          <w:spacing w:val="-2"/>
          <w:sz w:val="19"/>
        </w:rPr>
        <w:t>advocacy</w:t>
      </w:r>
    </w:p>
    <w:p w14:paraId="70707C01" w14:textId="77777777" w:rsidR="00164569" w:rsidRDefault="00164569">
      <w:pPr>
        <w:rPr>
          <w:sz w:val="19"/>
        </w:rPr>
        <w:sectPr w:rsidR="00164569">
          <w:type w:val="continuous"/>
          <w:pgSz w:w="11910" w:h="16840"/>
          <w:pgMar w:top="620" w:right="0" w:bottom="0" w:left="0" w:header="0" w:footer="800" w:gutter="0"/>
          <w:cols w:num="3" w:space="720" w:equalWidth="0">
            <w:col w:w="4065" w:space="40"/>
            <w:col w:w="1227" w:space="1000"/>
            <w:col w:w="5578"/>
          </w:cols>
        </w:sectPr>
      </w:pPr>
    </w:p>
    <w:p w14:paraId="26522395" w14:textId="77777777" w:rsidR="00164569" w:rsidRDefault="00000000">
      <w:pPr>
        <w:spacing w:before="124"/>
        <w:ind w:left="1137"/>
        <w:jc w:val="both"/>
        <w:rPr>
          <w:sz w:val="15"/>
        </w:rPr>
      </w:pPr>
      <w:r>
        <w:rPr>
          <w:w w:val="90"/>
          <w:sz w:val="15"/>
        </w:rPr>
        <w:t>Source:</w:t>
      </w:r>
      <w:r>
        <w:rPr>
          <w:spacing w:val="-1"/>
          <w:sz w:val="15"/>
        </w:rPr>
        <w:t xml:space="preserve"> </w:t>
      </w:r>
      <w:r>
        <w:rPr>
          <w:w w:val="90"/>
          <w:sz w:val="15"/>
        </w:rPr>
        <w:t>Hollander</w:t>
      </w:r>
      <w:r>
        <w:rPr>
          <w:spacing w:val="20"/>
          <w:sz w:val="15"/>
        </w:rPr>
        <w:t xml:space="preserve"> </w:t>
      </w:r>
      <w:r>
        <w:rPr>
          <w:w w:val="90"/>
          <w:sz w:val="15"/>
        </w:rPr>
        <w:t>(2018);</w:t>
      </w:r>
      <w:r>
        <w:rPr>
          <w:spacing w:val="1"/>
          <w:sz w:val="15"/>
        </w:rPr>
        <w:t xml:space="preserve"> </w:t>
      </w:r>
      <w:r>
        <w:rPr>
          <w:w w:val="90"/>
          <w:sz w:val="15"/>
        </w:rPr>
        <w:t>Start</w:t>
      </w:r>
      <w:r>
        <w:rPr>
          <w:spacing w:val="7"/>
          <w:sz w:val="15"/>
        </w:rPr>
        <w:t xml:space="preserve"> </w:t>
      </w:r>
      <w:r>
        <w:rPr>
          <w:w w:val="90"/>
          <w:sz w:val="15"/>
        </w:rPr>
        <w:t>and</w:t>
      </w:r>
      <w:r>
        <w:rPr>
          <w:spacing w:val="5"/>
          <w:sz w:val="15"/>
        </w:rPr>
        <w:t xml:space="preserve"> </w:t>
      </w:r>
      <w:r>
        <w:rPr>
          <w:w w:val="90"/>
          <w:sz w:val="15"/>
        </w:rPr>
        <w:t>Hovland</w:t>
      </w:r>
      <w:r>
        <w:rPr>
          <w:spacing w:val="7"/>
          <w:sz w:val="15"/>
        </w:rPr>
        <w:t xml:space="preserve"> </w:t>
      </w:r>
      <w:r>
        <w:rPr>
          <w:w w:val="90"/>
          <w:sz w:val="15"/>
        </w:rPr>
        <w:t>(2004);</w:t>
      </w:r>
      <w:r>
        <w:rPr>
          <w:spacing w:val="3"/>
          <w:sz w:val="15"/>
        </w:rPr>
        <w:t xml:space="preserve"> </w:t>
      </w:r>
      <w:r>
        <w:rPr>
          <w:w w:val="90"/>
          <w:sz w:val="15"/>
        </w:rPr>
        <w:t>and</w:t>
      </w:r>
      <w:r>
        <w:rPr>
          <w:spacing w:val="6"/>
          <w:sz w:val="15"/>
        </w:rPr>
        <w:t xml:space="preserve"> </w:t>
      </w:r>
      <w:r>
        <w:rPr>
          <w:w w:val="90"/>
          <w:sz w:val="15"/>
        </w:rPr>
        <w:t>Eldridge</w:t>
      </w:r>
      <w:r>
        <w:rPr>
          <w:spacing w:val="3"/>
          <w:sz w:val="15"/>
        </w:rPr>
        <w:t xml:space="preserve"> </w:t>
      </w:r>
      <w:r>
        <w:rPr>
          <w:w w:val="90"/>
          <w:sz w:val="15"/>
        </w:rPr>
        <w:t>in</w:t>
      </w:r>
      <w:r>
        <w:rPr>
          <w:spacing w:val="7"/>
          <w:sz w:val="15"/>
        </w:rPr>
        <w:t xml:space="preserve"> </w:t>
      </w:r>
      <w:r>
        <w:rPr>
          <w:w w:val="90"/>
          <w:sz w:val="15"/>
        </w:rPr>
        <w:t>Gaffar</w:t>
      </w:r>
      <w:r>
        <w:rPr>
          <w:spacing w:val="13"/>
          <w:sz w:val="15"/>
        </w:rPr>
        <w:t xml:space="preserve"> </w:t>
      </w:r>
      <w:r>
        <w:rPr>
          <w:spacing w:val="-2"/>
          <w:w w:val="90"/>
          <w:sz w:val="15"/>
        </w:rPr>
        <w:t>(2006)</w:t>
      </w:r>
    </w:p>
    <w:p w14:paraId="382BD04A" w14:textId="77777777" w:rsidR="00164569" w:rsidRDefault="00164569">
      <w:pPr>
        <w:pStyle w:val="BodyText"/>
        <w:rPr>
          <w:sz w:val="15"/>
        </w:rPr>
      </w:pPr>
    </w:p>
    <w:p w14:paraId="03E27377" w14:textId="77777777" w:rsidR="00164569" w:rsidRDefault="00164569">
      <w:pPr>
        <w:pStyle w:val="BodyText"/>
        <w:spacing w:before="55"/>
        <w:rPr>
          <w:sz w:val="15"/>
        </w:rPr>
      </w:pPr>
    </w:p>
    <w:p w14:paraId="217441C6" w14:textId="77777777" w:rsidR="00164569" w:rsidRDefault="00000000">
      <w:pPr>
        <w:pStyle w:val="BodyText"/>
        <w:spacing w:line="324" w:lineRule="auto"/>
        <w:ind w:left="1142" w:right="1112" w:hanging="13"/>
        <w:jc w:val="both"/>
      </w:pPr>
      <w:r>
        <w:t>Table 6 presents a comparison of three frameworks outlining the roles of CSOs.</w:t>
      </w:r>
      <w:r>
        <w:rPr>
          <w:spacing w:val="-5"/>
        </w:rPr>
        <w:t xml:space="preserve"> </w:t>
      </w:r>
      <w:r>
        <w:t xml:space="preserve">These roles are not mutually exclusive, meaning that a single CSO may perform some or even </w:t>
      </w:r>
      <w:proofErr w:type="gramStart"/>
      <w:r>
        <w:t>all of</w:t>
      </w:r>
      <w:proofErr w:type="gramEnd"/>
      <w:r>
        <w:t xml:space="preserve"> these roles </w:t>
      </w:r>
      <w:r>
        <w:rPr>
          <w:spacing w:val="-2"/>
        </w:rPr>
        <w:t>simultaneously.</w:t>
      </w:r>
    </w:p>
    <w:p w14:paraId="040BFC7C" w14:textId="77777777" w:rsidR="00164569" w:rsidRDefault="00000000">
      <w:pPr>
        <w:pStyle w:val="BodyText"/>
        <w:spacing w:before="161" w:line="326" w:lineRule="auto"/>
        <w:ind w:left="1141" w:right="1117" w:hanging="12"/>
        <w:jc w:val="both"/>
      </w:pPr>
      <w:r>
        <w:t>This study adopts the</w:t>
      </w:r>
      <w:r>
        <w:rPr>
          <w:spacing w:val="-9"/>
        </w:rPr>
        <w:t xml:space="preserve"> </w:t>
      </w:r>
      <w:r>
        <w:t>CSO roles outlined by</w:t>
      </w:r>
      <w:r>
        <w:rPr>
          <w:spacing w:val="-4"/>
        </w:rPr>
        <w:t xml:space="preserve"> </w:t>
      </w:r>
      <w:r>
        <w:t>Eldridge in</w:t>
      </w:r>
      <w:r>
        <w:rPr>
          <w:spacing w:val="-9"/>
        </w:rPr>
        <w:t xml:space="preserve"> </w:t>
      </w:r>
      <w:r>
        <w:t>Gaffar (2006), which are considered simple</w:t>
      </w:r>
      <w:r>
        <w:rPr>
          <w:spacing w:val="-2"/>
        </w:rPr>
        <w:t xml:space="preserve"> </w:t>
      </w:r>
      <w:r>
        <w:t>yet sufficiently comprehensive to encompass the roles performed by the 30</w:t>
      </w:r>
      <w:r>
        <w:rPr>
          <w:spacing w:val="-4"/>
        </w:rPr>
        <w:t xml:space="preserve"> </w:t>
      </w:r>
      <w:r>
        <w:t>CSOs surveyed.</w:t>
      </w:r>
      <w:r>
        <w:rPr>
          <w:spacing w:val="-8"/>
        </w:rPr>
        <w:t xml:space="preserve"> </w:t>
      </w:r>
      <w:r>
        <w:t xml:space="preserve">These three roles also serve as advocacy strategies that CSOs may </w:t>
      </w:r>
      <w:proofErr w:type="gramStart"/>
      <w:r>
        <w:t>choose from</w:t>
      </w:r>
      <w:proofErr w:type="gramEnd"/>
      <w:r>
        <w:t xml:space="preserve"> based on their competitive </w:t>
      </w:r>
      <w:r>
        <w:rPr>
          <w:spacing w:val="-2"/>
        </w:rPr>
        <w:t>advantage.</w:t>
      </w:r>
    </w:p>
    <w:p w14:paraId="5AE1D353" w14:textId="77777777" w:rsidR="00164569" w:rsidRDefault="00000000">
      <w:pPr>
        <w:pStyle w:val="BodyText"/>
        <w:spacing w:before="157" w:line="326" w:lineRule="auto"/>
        <w:ind w:left="1141" w:right="1114" w:firstLine="1"/>
        <w:jc w:val="both"/>
      </w:pPr>
      <w:r>
        <w:t>Based on the data collected on</w:t>
      </w:r>
      <w:r>
        <w:rPr>
          <w:spacing w:val="-8"/>
        </w:rPr>
        <w:t xml:space="preserve"> </w:t>
      </w:r>
      <w:r>
        <w:t>CSO roles and activities in</w:t>
      </w:r>
      <w:r>
        <w:rPr>
          <w:spacing w:val="-1"/>
        </w:rPr>
        <w:t xml:space="preserve"> </w:t>
      </w:r>
      <w:r>
        <w:t>the field,</w:t>
      </w:r>
      <w:r>
        <w:rPr>
          <w:spacing w:val="-9"/>
        </w:rPr>
        <w:t xml:space="preserve"> </w:t>
      </w:r>
      <w:r>
        <w:t>this study defines the public policy advocacy strategy as one that utilizes knowledge and data, combining both normative and empirical approaches (Box 3).</w:t>
      </w:r>
    </w:p>
    <w:p w14:paraId="2474EC6C" w14:textId="77777777" w:rsidR="00164569" w:rsidRDefault="00164569">
      <w:pPr>
        <w:pStyle w:val="BodyText"/>
        <w:spacing w:before="104"/>
      </w:pPr>
    </w:p>
    <w:p w14:paraId="349EB9D6" w14:textId="77777777" w:rsidR="00164569" w:rsidRDefault="00000000">
      <w:pPr>
        <w:spacing w:before="1"/>
        <w:ind w:left="1138"/>
        <w:jc w:val="both"/>
        <w:rPr>
          <w:b/>
          <w:sz w:val="21"/>
        </w:rPr>
      </w:pPr>
      <w:bookmarkStart w:id="67" w:name="_bookmark67"/>
      <w:bookmarkEnd w:id="67"/>
      <w:r>
        <w:rPr>
          <w:b/>
          <w:color w:val="6D6E70"/>
          <w:sz w:val="21"/>
        </w:rPr>
        <w:t>Box</w:t>
      </w:r>
      <w:r>
        <w:rPr>
          <w:b/>
          <w:color w:val="6D6E70"/>
          <w:spacing w:val="1"/>
          <w:sz w:val="21"/>
        </w:rPr>
        <w:t xml:space="preserve"> </w:t>
      </w:r>
      <w:r>
        <w:rPr>
          <w:b/>
          <w:color w:val="6D6E70"/>
          <w:sz w:val="21"/>
        </w:rPr>
        <w:t>3.</w:t>
      </w:r>
      <w:r>
        <w:rPr>
          <w:b/>
          <w:color w:val="6D6E70"/>
          <w:spacing w:val="-4"/>
          <w:sz w:val="21"/>
        </w:rPr>
        <w:t xml:space="preserve"> </w:t>
      </w:r>
      <w:r>
        <w:rPr>
          <w:b/>
          <w:color w:val="6D6E70"/>
          <w:sz w:val="21"/>
        </w:rPr>
        <w:t>Three</w:t>
      </w:r>
      <w:r>
        <w:rPr>
          <w:b/>
          <w:color w:val="6D6E70"/>
          <w:spacing w:val="-16"/>
          <w:sz w:val="21"/>
        </w:rPr>
        <w:t xml:space="preserve"> </w:t>
      </w:r>
      <w:r>
        <w:rPr>
          <w:b/>
          <w:color w:val="6D6E70"/>
          <w:sz w:val="21"/>
        </w:rPr>
        <w:t>Types</w:t>
      </w:r>
      <w:r>
        <w:rPr>
          <w:b/>
          <w:color w:val="6D6E70"/>
          <w:spacing w:val="-1"/>
          <w:sz w:val="21"/>
        </w:rPr>
        <w:t xml:space="preserve"> </w:t>
      </w:r>
      <w:r>
        <w:rPr>
          <w:b/>
          <w:color w:val="6D6E70"/>
          <w:sz w:val="21"/>
        </w:rPr>
        <w:t>of</w:t>
      </w:r>
      <w:r>
        <w:rPr>
          <w:b/>
          <w:color w:val="6D6E70"/>
          <w:spacing w:val="-7"/>
          <w:sz w:val="21"/>
        </w:rPr>
        <w:t xml:space="preserve"> </w:t>
      </w:r>
      <w:r>
        <w:rPr>
          <w:b/>
          <w:color w:val="6D6E70"/>
          <w:sz w:val="21"/>
        </w:rPr>
        <w:t>Knowledge</w:t>
      </w:r>
      <w:r>
        <w:rPr>
          <w:b/>
          <w:color w:val="6D6E70"/>
          <w:spacing w:val="10"/>
          <w:sz w:val="21"/>
        </w:rPr>
        <w:t xml:space="preserve"> </w:t>
      </w:r>
      <w:r>
        <w:rPr>
          <w:b/>
          <w:color w:val="6D6E70"/>
          <w:sz w:val="21"/>
        </w:rPr>
        <w:t>for Public</w:t>
      </w:r>
      <w:r>
        <w:rPr>
          <w:b/>
          <w:color w:val="6D6E70"/>
          <w:spacing w:val="-4"/>
          <w:sz w:val="21"/>
        </w:rPr>
        <w:t xml:space="preserve"> </w:t>
      </w:r>
      <w:r>
        <w:rPr>
          <w:b/>
          <w:color w:val="6D6E70"/>
          <w:sz w:val="21"/>
        </w:rPr>
        <w:t xml:space="preserve">Policy </w:t>
      </w:r>
      <w:r>
        <w:rPr>
          <w:b/>
          <w:color w:val="6D6E70"/>
          <w:spacing w:val="-2"/>
          <w:sz w:val="21"/>
        </w:rPr>
        <w:t>Advocacy</w:t>
      </w:r>
    </w:p>
    <w:p w14:paraId="484C0EF9" w14:textId="77777777" w:rsidR="00164569" w:rsidRDefault="00164569">
      <w:pPr>
        <w:pStyle w:val="BodyText"/>
        <w:spacing w:before="160"/>
        <w:rPr>
          <w:b/>
        </w:rPr>
      </w:pPr>
    </w:p>
    <w:p w14:paraId="28E74432" w14:textId="77777777" w:rsidR="00164569" w:rsidRDefault="00000000">
      <w:pPr>
        <w:pStyle w:val="BodyText"/>
        <w:spacing w:before="1" w:line="285" w:lineRule="auto"/>
        <w:ind w:left="1434" w:right="1405" w:hanging="8"/>
      </w:pPr>
      <w:r>
        <w:rPr>
          <w:noProof/>
        </w:rPr>
        <mc:AlternateContent>
          <mc:Choice Requires="wpg">
            <w:drawing>
              <wp:anchor distT="0" distB="0" distL="0" distR="0" simplePos="0" relativeHeight="484462080" behindDoc="1" locked="0" layoutInCell="1" allowOverlap="1" wp14:anchorId="576D6509" wp14:editId="3D284423">
                <wp:simplePos x="0" y="0"/>
                <wp:positionH relativeFrom="page">
                  <wp:posOffset>717435</wp:posOffset>
                </wp:positionH>
                <wp:positionV relativeFrom="paragraph">
                  <wp:posOffset>626040</wp:posOffset>
                </wp:positionV>
                <wp:extent cx="394335" cy="1184275"/>
                <wp:effectExtent l="0" t="0" r="0" b="0"/>
                <wp:wrapNone/>
                <wp:docPr id="345" name="Group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335" cy="1184275"/>
                          <a:chOff x="0" y="0"/>
                          <a:chExt cx="394335" cy="1184275"/>
                        </a:xfrm>
                      </wpg:grpSpPr>
                      <wps:wsp>
                        <wps:cNvPr id="346" name="Graphic 346"/>
                        <wps:cNvSpPr/>
                        <wps:spPr>
                          <a:xfrm>
                            <a:off x="6105" y="0"/>
                            <a:ext cx="1270" cy="1184275"/>
                          </a:xfrm>
                          <a:custGeom>
                            <a:avLst/>
                            <a:gdLst/>
                            <a:ahLst/>
                            <a:cxnLst/>
                            <a:rect l="l" t="t" r="r" b="b"/>
                            <a:pathLst>
                              <a:path h="1184275">
                                <a:moveTo>
                                  <a:pt x="0" y="118397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347" name="Graphic 347"/>
                        <wps:cNvSpPr/>
                        <wps:spPr>
                          <a:xfrm>
                            <a:off x="3052" y="1162611"/>
                            <a:ext cx="391160" cy="1270"/>
                          </a:xfrm>
                          <a:custGeom>
                            <a:avLst/>
                            <a:gdLst/>
                            <a:ahLst/>
                            <a:cxnLst/>
                            <a:rect l="l" t="t" r="r" b="b"/>
                            <a:pathLst>
                              <a:path w="391160">
                                <a:moveTo>
                                  <a:pt x="0" y="0"/>
                                </a:moveTo>
                                <a:lnTo>
                                  <a:pt x="390773" y="0"/>
                                </a:lnTo>
                              </a:path>
                            </a:pathLst>
                          </a:custGeom>
                          <a:ln w="152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47DB8F" id="Group 345" o:spid="_x0000_s1026" alt="&quot;&quot;" style="position:absolute;margin-left:56.5pt;margin-top:49.3pt;width:31.05pt;height:93.25pt;z-index:-18854400;mso-wrap-distance-left:0;mso-wrap-distance-right:0;mso-position-horizontal-relative:page" coordsize="394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">
                <v:shape id="Graphic 346" o:spid="_x0000_s1027" style="position:absolute;left:61;width:12;height:11842;visibility:visible;mso-wrap-style:square;v-text-anchor:top" coordsize="127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" path="m,1183972l,e" filled="f" strokeweight=".33919mm">
                  <v:path arrowok="t"/>
                </v:shape>
                <v:shape id="Graphic 347" o:spid="_x0000_s1028" style="position:absolute;left:30;top:11626;width:3912;height:12;visibility:visible;mso-wrap-style:square;v-text-anchor:top" coordsize="391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" path="m,l390773,e" filled="f" strokeweight=".42381mm">
                  <v:path arrowok="t"/>
                </v:shape>
                <w10:wrap anchorx="page"/>
              </v:group>
            </w:pict>
          </mc:Fallback>
        </mc:AlternateContent>
      </w:r>
      <w:r>
        <w:rPr>
          <w:noProof/>
        </w:rPr>
        <mc:AlternateContent>
          <mc:Choice Requires="wpg">
            <w:drawing>
              <wp:anchor distT="0" distB="0" distL="0" distR="0" simplePos="0" relativeHeight="484462592" behindDoc="1" locked="0" layoutInCell="1" allowOverlap="1" wp14:anchorId="4E749584" wp14:editId="4CCAC150">
                <wp:simplePos x="0" y="0"/>
                <wp:positionH relativeFrom="page">
                  <wp:posOffset>4799184</wp:posOffset>
                </wp:positionH>
                <wp:positionV relativeFrom="paragraph">
                  <wp:posOffset>-94107</wp:posOffset>
                </wp:positionV>
                <wp:extent cx="2051685" cy="1904364"/>
                <wp:effectExtent l="0" t="0" r="0" b="0"/>
                <wp:wrapNone/>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685" cy="1904364"/>
                          <a:chOff x="0" y="0"/>
                          <a:chExt cx="2051685" cy="1904364"/>
                        </a:xfrm>
                      </wpg:grpSpPr>
                      <wps:wsp>
                        <wps:cNvPr id="349" name="Graphic 349"/>
                        <wps:cNvSpPr/>
                        <wps:spPr>
                          <a:xfrm>
                            <a:off x="2039348" y="0"/>
                            <a:ext cx="1270" cy="1904364"/>
                          </a:xfrm>
                          <a:custGeom>
                            <a:avLst/>
                            <a:gdLst/>
                            <a:ahLst/>
                            <a:cxnLst/>
                            <a:rect l="l" t="t" r="r" b="b"/>
                            <a:pathLst>
                              <a:path h="1904364">
                                <a:moveTo>
                                  <a:pt x="0" y="190412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350" name="Graphic 350"/>
                        <wps:cNvSpPr/>
                        <wps:spPr>
                          <a:xfrm>
                            <a:off x="0" y="1885811"/>
                            <a:ext cx="2051685" cy="1270"/>
                          </a:xfrm>
                          <a:custGeom>
                            <a:avLst/>
                            <a:gdLst/>
                            <a:ahLst/>
                            <a:cxnLst/>
                            <a:rect l="l" t="t" r="r" b="b"/>
                            <a:pathLst>
                              <a:path w="2051685">
                                <a:moveTo>
                                  <a:pt x="0" y="0"/>
                                </a:moveTo>
                                <a:lnTo>
                                  <a:pt x="2051559"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C7A9C7" id="Group 348" o:spid="_x0000_s1026" alt="&quot;&quot;" style="position:absolute;margin-left:377.9pt;margin-top:-7.4pt;width:161.55pt;height:149.95pt;z-index:-18853888;mso-wrap-distance-left:0;mso-wrap-distance-right:0;mso-position-horizontal-relative:page" coordsize="20516,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">
                <v:shape id="Graphic 349" o:spid="_x0000_s1027" style="position:absolute;left:20393;width:13;height:19043;visibility:visible;mso-wrap-style:square;v-text-anchor:top" coordsize="1270,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" path="m,1904120l,e" filled="f" strokeweight=".25439mm">
                  <v:path arrowok="t"/>
                </v:shape>
                <v:shape id="Graphic 350" o:spid="_x0000_s1028" style="position:absolute;top:18858;width:20516;height:12;visibility:visible;mso-wrap-style:square;v-text-anchor:top" coordsize="2051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" path="m,l2051559,e" filled="f" strokeweight=".33903mm">
                  <v:path arrowok="t"/>
                </v:shape>
                <w10:wrap anchorx="page"/>
              </v:group>
            </w:pict>
          </mc:Fallback>
        </mc:AlternateContent>
      </w:r>
      <w:r>
        <w:rPr>
          <w:color w:val="183659"/>
        </w:rPr>
        <w:t>Jones (2011),</w:t>
      </w:r>
      <w:r>
        <w:rPr>
          <w:color w:val="183659"/>
          <w:spacing w:val="-6"/>
        </w:rPr>
        <w:t xml:space="preserve"> </w:t>
      </w:r>
      <w:r>
        <w:rPr>
          <w:color w:val="183659"/>
        </w:rPr>
        <w:t>citing Lomas et al., highlighted that policy decisions are inf1uenced not</w:t>
      </w:r>
      <w:r>
        <w:rPr>
          <w:color w:val="183659"/>
          <w:spacing w:val="40"/>
        </w:rPr>
        <w:t xml:space="preserve"> </w:t>
      </w:r>
      <w:r>
        <w:rPr>
          <w:color w:val="183659"/>
        </w:rPr>
        <w:t xml:space="preserve">only by </w:t>
      </w:r>
      <w:r>
        <w:rPr>
          <w:color w:val="183659"/>
          <w:w w:val="105"/>
        </w:rPr>
        <w:t>scientific</w:t>
      </w:r>
      <w:r>
        <w:rPr>
          <w:color w:val="183659"/>
          <w:spacing w:val="-6"/>
          <w:w w:val="105"/>
        </w:rPr>
        <w:t xml:space="preserve"> </w:t>
      </w:r>
      <w:r>
        <w:rPr>
          <w:color w:val="183659"/>
          <w:w w:val="105"/>
        </w:rPr>
        <w:t>evidence</w:t>
      </w:r>
      <w:r>
        <w:rPr>
          <w:color w:val="183659"/>
          <w:spacing w:val="-5"/>
          <w:w w:val="105"/>
        </w:rPr>
        <w:t xml:space="preserve"> </w:t>
      </w:r>
      <w:r>
        <w:rPr>
          <w:color w:val="183659"/>
          <w:w w:val="105"/>
        </w:rPr>
        <w:t>but also</w:t>
      </w:r>
      <w:r>
        <w:rPr>
          <w:color w:val="183659"/>
          <w:spacing w:val="-9"/>
          <w:w w:val="105"/>
        </w:rPr>
        <w:t xml:space="preserve"> </w:t>
      </w:r>
      <w:r>
        <w:rPr>
          <w:color w:val="183659"/>
          <w:w w:val="105"/>
        </w:rPr>
        <w:t>by</w:t>
      </w:r>
      <w:r>
        <w:rPr>
          <w:color w:val="183659"/>
          <w:spacing w:val="-16"/>
          <w:w w:val="105"/>
        </w:rPr>
        <w:t xml:space="preserve"> </w:t>
      </w:r>
      <w:r>
        <w:rPr>
          <w:color w:val="183659"/>
          <w:w w:val="105"/>
        </w:rPr>
        <w:t>everyday</w:t>
      </w:r>
      <w:r>
        <w:rPr>
          <w:color w:val="183659"/>
          <w:spacing w:val="-5"/>
          <w:w w:val="105"/>
        </w:rPr>
        <w:t xml:space="preserve"> </w:t>
      </w:r>
      <w:r>
        <w:rPr>
          <w:color w:val="183659"/>
          <w:w w:val="105"/>
        </w:rPr>
        <w:t>knowledge,</w:t>
      </w:r>
      <w:r>
        <w:rPr>
          <w:color w:val="183659"/>
          <w:spacing w:val="-6"/>
          <w:w w:val="105"/>
        </w:rPr>
        <w:t xml:space="preserve"> </w:t>
      </w:r>
      <w:r>
        <w:rPr>
          <w:color w:val="183659"/>
          <w:w w:val="105"/>
        </w:rPr>
        <w:t>such</w:t>
      </w:r>
      <w:r>
        <w:rPr>
          <w:color w:val="183659"/>
          <w:spacing w:val="-15"/>
          <w:w w:val="105"/>
        </w:rPr>
        <w:t xml:space="preserve"> </w:t>
      </w:r>
      <w:r>
        <w:rPr>
          <w:color w:val="183659"/>
          <w:w w:val="105"/>
        </w:rPr>
        <w:t>as</w:t>
      </w:r>
      <w:r>
        <w:rPr>
          <w:color w:val="183659"/>
          <w:spacing w:val="-12"/>
          <w:w w:val="105"/>
        </w:rPr>
        <w:t xml:space="preserve"> </w:t>
      </w:r>
      <w:r>
        <w:rPr>
          <w:color w:val="183659"/>
          <w:w w:val="105"/>
        </w:rPr>
        <w:t>values,</w:t>
      </w:r>
      <w:r>
        <w:rPr>
          <w:color w:val="183659"/>
          <w:spacing w:val="-12"/>
          <w:w w:val="105"/>
        </w:rPr>
        <w:t xml:space="preserve"> </w:t>
      </w:r>
      <w:r>
        <w:rPr>
          <w:color w:val="183659"/>
          <w:w w:val="105"/>
        </w:rPr>
        <w:t>political</w:t>
      </w:r>
      <w:r>
        <w:rPr>
          <w:color w:val="183659"/>
          <w:spacing w:val="-8"/>
          <w:w w:val="105"/>
        </w:rPr>
        <w:t xml:space="preserve"> </w:t>
      </w:r>
      <w:r>
        <w:rPr>
          <w:color w:val="183659"/>
          <w:w w:val="105"/>
        </w:rPr>
        <w:t>judgment, tradition,</w:t>
      </w:r>
      <w:r>
        <w:rPr>
          <w:color w:val="183659"/>
          <w:spacing w:val="-3"/>
          <w:w w:val="105"/>
        </w:rPr>
        <w:t xml:space="preserve"> </w:t>
      </w:r>
      <w:r>
        <w:rPr>
          <w:color w:val="183659"/>
          <w:w w:val="105"/>
        </w:rPr>
        <w:t>and</w:t>
      </w:r>
      <w:r>
        <w:rPr>
          <w:color w:val="183659"/>
          <w:spacing w:val="-5"/>
          <w:w w:val="105"/>
        </w:rPr>
        <w:t xml:space="preserve"> </w:t>
      </w:r>
      <w:r>
        <w:rPr>
          <w:color w:val="183659"/>
          <w:w w:val="105"/>
        </w:rPr>
        <w:t>professional expertise.</w:t>
      </w:r>
      <w:r>
        <w:rPr>
          <w:color w:val="183659"/>
          <w:spacing w:val="-10"/>
          <w:w w:val="105"/>
        </w:rPr>
        <w:t xml:space="preserve"> </w:t>
      </w:r>
      <w:r>
        <w:rPr>
          <w:color w:val="183659"/>
          <w:w w:val="105"/>
        </w:rPr>
        <w:t>He</w:t>
      </w:r>
      <w:r>
        <w:rPr>
          <w:color w:val="183659"/>
          <w:spacing w:val="-12"/>
          <w:w w:val="105"/>
        </w:rPr>
        <w:t xml:space="preserve"> </w:t>
      </w:r>
      <w:r>
        <w:rPr>
          <w:color w:val="183659"/>
          <w:w w:val="105"/>
        </w:rPr>
        <w:t>identified</w:t>
      </w:r>
      <w:r>
        <w:rPr>
          <w:color w:val="183659"/>
          <w:spacing w:val="-5"/>
          <w:w w:val="105"/>
        </w:rPr>
        <w:t xml:space="preserve"> </w:t>
      </w:r>
      <w:r>
        <w:rPr>
          <w:color w:val="183659"/>
          <w:w w:val="105"/>
        </w:rPr>
        <w:t>three</w:t>
      </w:r>
      <w:r>
        <w:rPr>
          <w:color w:val="183659"/>
          <w:spacing w:val="-8"/>
          <w:w w:val="105"/>
        </w:rPr>
        <w:t xml:space="preserve"> </w:t>
      </w:r>
      <w:r>
        <w:rPr>
          <w:color w:val="183659"/>
          <w:w w:val="105"/>
        </w:rPr>
        <w:t>types</w:t>
      </w:r>
      <w:r>
        <w:rPr>
          <w:color w:val="183659"/>
          <w:spacing w:val="-6"/>
          <w:w w:val="105"/>
        </w:rPr>
        <w:t xml:space="preserve"> </w:t>
      </w:r>
      <w:r>
        <w:rPr>
          <w:color w:val="183659"/>
          <w:w w:val="105"/>
        </w:rPr>
        <w:t>of knowledge relevant</w:t>
      </w:r>
      <w:r>
        <w:rPr>
          <w:color w:val="183659"/>
          <w:spacing w:val="-1"/>
          <w:w w:val="105"/>
        </w:rPr>
        <w:t xml:space="preserve"> </w:t>
      </w:r>
      <w:r>
        <w:rPr>
          <w:color w:val="183659"/>
          <w:w w:val="105"/>
        </w:rPr>
        <w:t xml:space="preserve">to </w:t>
      </w:r>
      <w:r>
        <w:rPr>
          <w:color w:val="183659"/>
          <w:spacing w:val="-2"/>
          <w:w w:val="105"/>
        </w:rPr>
        <w:t>policymaking:</w:t>
      </w:r>
    </w:p>
    <w:p w14:paraId="4B2FEE8E" w14:textId="77777777" w:rsidR="00164569" w:rsidRDefault="00000000">
      <w:pPr>
        <w:pStyle w:val="ListParagraph"/>
        <w:numPr>
          <w:ilvl w:val="2"/>
          <w:numId w:val="19"/>
        </w:numPr>
        <w:tabs>
          <w:tab w:val="left" w:pos="1968"/>
        </w:tabs>
        <w:spacing w:before="3"/>
        <w:ind w:left="1968" w:hanging="356"/>
        <w:rPr>
          <w:color w:val="183659"/>
          <w:sz w:val="21"/>
        </w:rPr>
      </w:pPr>
      <w:r>
        <w:rPr>
          <w:b/>
          <w:color w:val="183659"/>
          <w:sz w:val="21"/>
        </w:rPr>
        <w:t>Research-based</w:t>
      </w:r>
      <w:r>
        <w:rPr>
          <w:b/>
          <w:color w:val="183659"/>
          <w:spacing w:val="4"/>
          <w:sz w:val="21"/>
        </w:rPr>
        <w:t xml:space="preserve"> </w:t>
      </w:r>
      <w:r>
        <w:rPr>
          <w:b/>
          <w:color w:val="183659"/>
          <w:sz w:val="21"/>
        </w:rPr>
        <w:t>knowledge:</w:t>
      </w:r>
      <w:r>
        <w:rPr>
          <w:b/>
          <w:color w:val="183659"/>
          <w:spacing w:val="5"/>
          <w:sz w:val="21"/>
        </w:rPr>
        <w:t xml:space="preserve"> </w:t>
      </w:r>
      <w:r>
        <w:rPr>
          <w:color w:val="183659"/>
          <w:sz w:val="21"/>
        </w:rPr>
        <w:t>derived</w:t>
      </w:r>
      <w:r>
        <w:rPr>
          <w:color w:val="183659"/>
          <w:spacing w:val="18"/>
          <w:sz w:val="21"/>
        </w:rPr>
        <w:t xml:space="preserve"> </w:t>
      </w:r>
      <w:r>
        <w:rPr>
          <w:color w:val="183659"/>
          <w:sz w:val="21"/>
        </w:rPr>
        <w:t>from</w:t>
      </w:r>
      <w:r>
        <w:rPr>
          <w:color w:val="183659"/>
          <w:spacing w:val="24"/>
          <w:sz w:val="21"/>
        </w:rPr>
        <w:t xml:space="preserve"> </w:t>
      </w:r>
      <w:r>
        <w:rPr>
          <w:color w:val="183659"/>
          <w:sz w:val="21"/>
        </w:rPr>
        <w:t>systematic</w:t>
      </w:r>
      <w:r>
        <w:rPr>
          <w:color w:val="183659"/>
          <w:spacing w:val="35"/>
          <w:sz w:val="21"/>
        </w:rPr>
        <w:t xml:space="preserve"> </w:t>
      </w:r>
      <w:r>
        <w:rPr>
          <w:color w:val="183659"/>
          <w:sz w:val="21"/>
        </w:rPr>
        <w:t>studies</w:t>
      </w:r>
      <w:r>
        <w:rPr>
          <w:color w:val="183659"/>
          <w:spacing w:val="23"/>
          <w:sz w:val="21"/>
        </w:rPr>
        <w:t xml:space="preserve"> </w:t>
      </w:r>
      <w:r>
        <w:rPr>
          <w:color w:val="183659"/>
          <w:sz w:val="21"/>
        </w:rPr>
        <w:t>and</w:t>
      </w:r>
      <w:r>
        <w:rPr>
          <w:color w:val="183659"/>
          <w:spacing w:val="16"/>
          <w:sz w:val="21"/>
        </w:rPr>
        <w:t xml:space="preserve"> </w:t>
      </w:r>
      <w:r>
        <w:rPr>
          <w:color w:val="183659"/>
          <w:sz w:val="21"/>
        </w:rPr>
        <w:t>empirical</w:t>
      </w:r>
      <w:r>
        <w:rPr>
          <w:color w:val="183659"/>
          <w:spacing w:val="39"/>
          <w:sz w:val="21"/>
        </w:rPr>
        <w:t xml:space="preserve"> </w:t>
      </w:r>
      <w:r>
        <w:rPr>
          <w:color w:val="183659"/>
          <w:spacing w:val="-4"/>
          <w:sz w:val="21"/>
        </w:rPr>
        <w:t>data</w:t>
      </w:r>
    </w:p>
    <w:p w14:paraId="08DFA6DD" w14:textId="77777777" w:rsidR="00164569" w:rsidRDefault="00000000">
      <w:pPr>
        <w:pStyle w:val="ListParagraph"/>
        <w:numPr>
          <w:ilvl w:val="2"/>
          <w:numId w:val="19"/>
        </w:numPr>
        <w:tabs>
          <w:tab w:val="left" w:pos="1968"/>
          <w:tab w:val="left" w:pos="1973"/>
        </w:tabs>
        <w:spacing w:before="52" w:line="280" w:lineRule="auto"/>
        <w:ind w:left="1973" w:right="1644"/>
        <w:rPr>
          <w:color w:val="183659"/>
          <w:sz w:val="21"/>
        </w:rPr>
      </w:pPr>
      <w:r>
        <w:rPr>
          <w:b/>
          <w:color w:val="183659"/>
          <w:w w:val="105"/>
          <w:sz w:val="21"/>
        </w:rPr>
        <w:t>Practice-informed</w:t>
      </w:r>
      <w:r>
        <w:rPr>
          <w:b/>
          <w:color w:val="183659"/>
          <w:spacing w:val="-17"/>
          <w:w w:val="105"/>
          <w:sz w:val="21"/>
        </w:rPr>
        <w:t xml:space="preserve"> </w:t>
      </w:r>
      <w:r>
        <w:rPr>
          <w:b/>
          <w:color w:val="183659"/>
          <w:w w:val="105"/>
          <w:sz w:val="21"/>
        </w:rPr>
        <w:t>knowledge:</w:t>
      </w:r>
      <w:r>
        <w:rPr>
          <w:b/>
          <w:color w:val="183659"/>
          <w:spacing w:val="-16"/>
          <w:w w:val="105"/>
          <w:sz w:val="21"/>
        </w:rPr>
        <w:t xml:space="preserve"> </w:t>
      </w:r>
      <w:r>
        <w:rPr>
          <w:color w:val="183659"/>
          <w:w w:val="105"/>
          <w:sz w:val="21"/>
        </w:rPr>
        <w:t>gained</w:t>
      </w:r>
      <w:r>
        <w:rPr>
          <w:color w:val="183659"/>
          <w:spacing w:val="-16"/>
          <w:w w:val="105"/>
          <w:sz w:val="21"/>
        </w:rPr>
        <w:t xml:space="preserve"> </w:t>
      </w:r>
      <w:r>
        <w:rPr>
          <w:color w:val="183659"/>
          <w:w w:val="105"/>
          <w:sz w:val="21"/>
        </w:rPr>
        <w:t>through</w:t>
      </w:r>
      <w:r>
        <w:rPr>
          <w:color w:val="183659"/>
          <w:spacing w:val="-15"/>
          <w:w w:val="105"/>
          <w:sz w:val="21"/>
        </w:rPr>
        <w:t xml:space="preserve"> </w:t>
      </w:r>
      <w:r>
        <w:rPr>
          <w:color w:val="183659"/>
          <w:w w:val="105"/>
          <w:sz w:val="21"/>
        </w:rPr>
        <w:t>professional</w:t>
      </w:r>
      <w:r>
        <w:rPr>
          <w:color w:val="183659"/>
          <w:spacing w:val="-14"/>
          <w:w w:val="105"/>
          <w:sz w:val="21"/>
        </w:rPr>
        <w:t xml:space="preserve"> </w:t>
      </w:r>
      <w:r>
        <w:rPr>
          <w:color w:val="183659"/>
          <w:w w:val="105"/>
          <w:sz w:val="21"/>
        </w:rPr>
        <w:t>experience</w:t>
      </w:r>
      <w:r>
        <w:rPr>
          <w:color w:val="183659"/>
          <w:spacing w:val="-14"/>
          <w:w w:val="105"/>
          <w:sz w:val="21"/>
        </w:rPr>
        <w:t xml:space="preserve"> </w:t>
      </w:r>
      <w:r>
        <w:rPr>
          <w:color w:val="183659"/>
          <w:w w:val="105"/>
          <w:sz w:val="21"/>
        </w:rPr>
        <w:t>and</w:t>
      </w:r>
      <w:r>
        <w:rPr>
          <w:color w:val="183659"/>
          <w:spacing w:val="-16"/>
          <w:w w:val="105"/>
          <w:sz w:val="21"/>
        </w:rPr>
        <w:t xml:space="preserve"> </w:t>
      </w:r>
      <w:r>
        <w:rPr>
          <w:color w:val="183659"/>
          <w:w w:val="105"/>
          <w:sz w:val="21"/>
        </w:rPr>
        <w:t xml:space="preserve">practical </w:t>
      </w:r>
      <w:r>
        <w:rPr>
          <w:color w:val="183659"/>
          <w:spacing w:val="-2"/>
          <w:w w:val="105"/>
          <w:sz w:val="21"/>
        </w:rPr>
        <w:t>application</w:t>
      </w:r>
    </w:p>
    <w:p w14:paraId="071127A2" w14:textId="77777777" w:rsidR="00164569" w:rsidRDefault="00000000">
      <w:pPr>
        <w:pStyle w:val="ListParagraph"/>
        <w:numPr>
          <w:ilvl w:val="2"/>
          <w:numId w:val="19"/>
        </w:numPr>
        <w:tabs>
          <w:tab w:val="left" w:pos="1970"/>
          <w:tab w:val="left" w:pos="1972"/>
        </w:tabs>
        <w:spacing w:before="14" w:line="256" w:lineRule="auto"/>
        <w:ind w:left="1972" w:right="1631" w:hanging="369"/>
        <w:rPr>
          <w:rFonts w:ascii="Segoe UI"/>
          <w:color w:val="17365A"/>
          <w:sz w:val="20"/>
        </w:rPr>
      </w:pPr>
      <w:r>
        <w:rPr>
          <w:b/>
          <w:color w:val="183659"/>
          <w:spacing w:val="-2"/>
          <w:w w:val="105"/>
          <w:position w:val="2"/>
          <w:sz w:val="21"/>
        </w:rPr>
        <w:t>Citizen</w:t>
      </w:r>
      <w:r>
        <w:rPr>
          <w:b/>
          <w:color w:val="183659"/>
          <w:spacing w:val="-12"/>
          <w:w w:val="105"/>
          <w:position w:val="2"/>
          <w:sz w:val="21"/>
        </w:rPr>
        <w:t xml:space="preserve"> </w:t>
      </w:r>
      <w:r>
        <w:rPr>
          <w:b/>
          <w:color w:val="183659"/>
          <w:spacing w:val="-2"/>
          <w:w w:val="105"/>
          <w:position w:val="2"/>
          <w:sz w:val="21"/>
        </w:rPr>
        <w:t>knowledge:</w:t>
      </w:r>
      <w:r>
        <w:rPr>
          <w:b/>
          <w:color w:val="183659"/>
          <w:spacing w:val="-11"/>
          <w:w w:val="105"/>
          <w:position w:val="2"/>
          <w:sz w:val="21"/>
        </w:rPr>
        <w:t xml:space="preserve"> </w:t>
      </w:r>
      <w:r>
        <w:rPr>
          <w:color w:val="183659"/>
          <w:spacing w:val="-2"/>
          <w:w w:val="105"/>
          <w:position w:val="2"/>
          <w:sz w:val="21"/>
        </w:rPr>
        <w:t>stemming from</w:t>
      </w:r>
      <w:r>
        <w:rPr>
          <w:color w:val="183659"/>
          <w:spacing w:val="-7"/>
          <w:w w:val="105"/>
          <w:position w:val="2"/>
          <w:sz w:val="21"/>
        </w:rPr>
        <w:t xml:space="preserve"> </w:t>
      </w:r>
      <w:r>
        <w:rPr>
          <w:color w:val="183659"/>
          <w:spacing w:val="-2"/>
          <w:w w:val="105"/>
          <w:position w:val="2"/>
          <w:sz w:val="21"/>
        </w:rPr>
        <w:t>individuals'</w:t>
      </w:r>
      <w:r>
        <w:rPr>
          <w:color w:val="183659"/>
          <w:spacing w:val="7"/>
          <w:w w:val="105"/>
          <w:position w:val="2"/>
          <w:sz w:val="21"/>
        </w:rPr>
        <w:t xml:space="preserve"> </w:t>
      </w:r>
      <w:r>
        <w:rPr>
          <w:color w:val="183659"/>
          <w:spacing w:val="-2"/>
          <w:w w:val="105"/>
          <w:position w:val="2"/>
          <w:sz w:val="21"/>
        </w:rPr>
        <w:t>daily</w:t>
      </w:r>
      <w:r>
        <w:rPr>
          <w:color w:val="183659"/>
          <w:spacing w:val="-3"/>
          <w:w w:val="105"/>
          <w:position w:val="2"/>
          <w:sz w:val="21"/>
        </w:rPr>
        <w:t xml:space="preserve"> </w:t>
      </w:r>
      <w:r>
        <w:rPr>
          <w:color w:val="183659"/>
          <w:spacing w:val="-2"/>
          <w:w w:val="105"/>
          <w:position w:val="2"/>
          <w:sz w:val="21"/>
        </w:rPr>
        <w:t>lives</w:t>
      </w:r>
      <w:r>
        <w:rPr>
          <w:color w:val="183659"/>
          <w:spacing w:val="-9"/>
          <w:w w:val="105"/>
          <w:position w:val="2"/>
          <w:sz w:val="21"/>
        </w:rPr>
        <w:t xml:space="preserve"> </w:t>
      </w:r>
      <w:r>
        <w:rPr>
          <w:color w:val="183659"/>
          <w:spacing w:val="-2"/>
          <w:w w:val="105"/>
          <w:position w:val="2"/>
          <w:sz w:val="21"/>
        </w:rPr>
        <w:t>and</w:t>
      </w:r>
      <w:r>
        <w:rPr>
          <w:color w:val="183659"/>
          <w:spacing w:val="-13"/>
          <w:w w:val="105"/>
          <w:position w:val="2"/>
          <w:sz w:val="21"/>
        </w:rPr>
        <w:t xml:space="preserve"> </w:t>
      </w:r>
      <w:r>
        <w:rPr>
          <w:color w:val="183659"/>
          <w:spacing w:val="-2"/>
          <w:w w:val="105"/>
          <w:position w:val="2"/>
          <w:sz w:val="21"/>
        </w:rPr>
        <w:t>direct</w:t>
      </w:r>
      <w:r>
        <w:rPr>
          <w:color w:val="183659"/>
          <w:spacing w:val="-7"/>
          <w:w w:val="105"/>
          <w:position w:val="2"/>
          <w:sz w:val="21"/>
        </w:rPr>
        <w:t xml:space="preserve"> </w:t>
      </w:r>
      <w:r>
        <w:rPr>
          <w:color w:val="183659"/>
          <w:spacing w:val="-2"/>
          <w:w w:val="105"/>
          <w:position w:val="2"/>
          <w:sz w:val="21"/>
        </w:rPr>
        <w:t>experiences.</w:t>
      </w:r>
      <w:r>
        <w:rPr>
          <w:color w:val="183659"/>
          <w:spacing w:val="-16"/>
          <w:w w:val="105"/>
          <w:position w:val="2"/>
          <w:sz w:val="21"/>
        </w:rPr>
        <w:t xml:space="preserve"> </w:t>
      </w:r>
      <w:r>
        <w:rPr>
          <w:color w:val="183659"/>
          <w:spacing w:val="-2"/>
          <w:w w:val="105"/>
          <w:position w:val="2"/>
          <w:sz w:val="21"/>
        </w:rPr>
        <w:t xml:space="preserve">This </w:t>
      </w:r>
      <w:r>
        <w:rPr>
          <w:color w:val="183659"/>
          <w:w w:val="105"/>
          <w:sz w:val="21"/>
        </w:rPr>
        <w:t>type</w:t>
      </w:r>
      <w:r>
        <w:rPr>
          <w:color w:val="183659"/>
          <w:spacing w:val="-2"/>
          <w:w w:val="105"/>
          <w:sz w:val="21"/>
        </w:rPr>
        <w:t xml:space="preserve"> </w:t>
      </w:r>
      <w:r>
        <w:rPr>
          <w:color w:val="183659"/>
          <w:w w:val="105"/>
          <w:sz w:val="21"/>
        </w:rPr>
        <w:t>is particularly crucial for promoting inclusive policymaking.</w:t>
      </w:r>
    </w:p>
    <w:p w14:paraId="382A1FEF" w14:textId="77777777" w:rsidR="00164569" w:rsidRDefault="00000000">
      <w:pPr>
        <w:pStyle w:val="BodyText"/>
        <w:spacing w:before="8"/>
        <w:rPr>
          <w:sz w:val="19"/>
        </w:rPr>
      </w:pPr>
      <w:r>
        <w:rPr>
          <w:noProof/>
          <w:sz w:val="19"/>
        </w:rPr>
        <mc:AlternateContent>
          <mc:Choice Requires="wps">
            <w:drawing>
              <wp:anchor distT="0" distB="0" distL="0" distR="0" simplePos="0" relativeHeight="487635456" behindDoc="1" locked="0" layoutInCell="1" allowOverlap="1" wp14:anchorId="24C633CC" wp14:editId="196708A9">
                <wp:simplePos x="0" y="0"/>
                <wp:positionH relativeFrom="page">
                  <wp:posOffset>1526458</wp:posOffset>
                </wp:positionH>
                <wp:positionV relativeFrom="paragraph">
                  <wp:posOffset>159651</wp:posOffset>
                </wp:positionV>
                <wp:extent cx="1929764" cy="1270"/>
                <wp:effectExtent l="0" t="0" r="0" b="0"/>
                <wp:wrapTopAndBottom/>
                <wp:docPr id="351" name="Graphic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9764" cy="1270"/>
                        </a:xfrm>
                        <a:custGeom>
                          <a:avLst/>
                          <a:gdLst/>
                          <a:ahLst/>
                          <a:cxnLst/>
                          <a:rect l="l" t="t" r="r" b="b"/>
                          <a:pathLst>
                            <a:path w="1929764">
                              <a:moveTo>
                                <a:pt x="0" y="0"/>
                              </a:moveTo>
                              <a:lnTo>
                                <a:pt x="192944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52CE2" id="Graphic 351" o:spid="_x0000_s1026" alt="&quot;&quot;" style="position:absolute;margin-left:120.2pt;margin-top:12.55pt;width:151.9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19297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" path="m,l1929443,e" filled="f" strokeweight=".25428mm">
                <v:path arrowok="t"/>
                <w10:wrap type="topAndBottom" anchorx="page"/>
              </v:shape>
            </w:pict>
          </mc:Fallback>
        </mc:AlternateContent>
      </w:r>
      <w:r>
        <w:rPr>
          <w:noProof/>
          <w:sz w:val="19"/>
        </w:rPr>
        <mc:AlternateContent>
          <mc:Choice Requires="wps">
            <w:drawing>
              <wp:anchor distT="0" distB="0" distL="0" distR="0" simplePos="0" relativeHeight="487635968" behindDoc="1" locked="0" layoutInCell="1" allowOverlap="1" wp14:anchorId="2C01673E" wp14:editId="20C3F2C5">
                <wp:simplePos x="0" y="0"/>
                <wp:positionH relativeFrom="page">
                  <wp:posOffset>3858886</wp:posOffset>
                </wp:positionH>
                <wp:positionV relativeFrom="paragraph">
                  <wp:posOffset>159651</wp:posOffset>
                </wp:positionV>
                <wp:extent cx="525145" cy="1270"/>
                <wp:effectExtent l="0" t="0" r="0" b="0"/>
                <wp:wrapTopAndBottom/>
                <wp:docPr id="352" name="Graphic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 cy="1270"/>
                        </a:xfrm>
                        <a:custGeom>
                          <a:avLst/>
                          <a:gdLst/>
                          <a:ahLst/>
                          <a:cxnLst/>
                          <a:rect l="l" t="t" r="r" b="b"/>
                          <a:pathLst>
                            <a:path w="525145">
                              <a:moveTo>
                                <a:pt x="0" y="0"/>
                              </a:moveTo>
                              <a:lnTo>
                                <a:pt x="525101"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F981DF" id="Graphic 352" o:spid="_x0000_s1026" alt="&quot;&quot;" style="position:absolute;margin-left:303.85pt;margin-top:12.55pt;width:41.3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25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" path="m,l525101,e" filled="f" strokeweight=".1695mm">
                <v:path arrowok="t"/>
                <w10:wrap type="topAndBottom" anchorx="page"/>
              </v:shape>
            </w:pict>
          </mc:Fallback>
        </mc:AlternateContent>
      </w:r>
    </w:p>
    <w:p w14:paraId="4317E280" w14:textId="77777777" w:rsidR="00164569" w:rsidRDefault="00164569">
      <w:pPr>
        <w:pStyle w:val="BodyText"/>
      </w:pPr>
    </w:p>
    <w:p w14:paraId="065917B4" w14:textId="77777777" w:rsidR="00164569" w:rsidRDefault="00164569">
      <w:pPr>
        <w:pStyle w:val="BodyText"/>
        <w:spacing w:before="33"/>
      </w:pPr>
    </w:p>
    <w:p w14:paraId="22EF07A5" w14:textId="77777777" w:rsidR="00164569" w:rsidRDefault="00000000">
      <w:pPr>
        <w:pStyle w:val="BodyText"/>
        <w:spacing w:line="326" w:lineRule="auto"/>
        <w:ind w:left="1140" w:right="1115" w:hanging="2"/>
        <w:jc w:val="both"/>
      </w:pPr>
      <w:r>
        <w:t xml:space="preserve">In contrast, the resources for a social control strategy may include victim assistance and public campaigns. Both </w:t>
      </w:r>
      <w:proofErr w:type="gramStart"/>
      <w:r>
        <w:t>the public</w:t>
      </w:r>
      <w:proofErr w:type="gramEnd"/>
      <w:r>
        <w:t xml:space="preserve"> advocacy and social control strategies are categorized as direct advocacy approaches. Meanwhile, the community empowerment strategy is considered an indirect advocacy approach. In this</w:t>
      </w:r>
      <w:r>
        <w:rPr>
          <w:spacing w:val="16"/>
        </w:rPr>
        <w:t xml:space="preserve"> </w:t>
      </w:r>
      <w:r>
        <w:t>strategy,</w:t>
      </w:r>
      <w:r>
        <w:rPr>
          <w:spacing w:val="18"/>
        </w:rPr>
        <w:t xml:space="preserve"> </w:t>
      </w:r>
      <w:r>
        <w:t>CSOs</w:t>
      </w:r>
      <w:r>
        <w:rPr>
          <w:spacing w:val="22"/>
        </w:rPr>
        <w:t xml:space="preserve"> </w:t>
      </w:r>
      <w:r>
        <w:t>empower</w:t>
      </w:r>
      <w:r>
        <w:rPr>
          <w:spacing w:val="33"/>
        </w:rPr>
        <w:t xml:space="preserve"> </w:t>
      </w:r>
      <w:r>
        <w:t>communities</w:t>
      </w:r>
      <w:r>
        <w:rPr>
          <w:spacing w:val="39"/>
        </w:rPr>
        <w:t xml:space="preserve"> </w:t>
      </w:r>
      <w:r>
        <w:t>to</w:t>
      </w:r>
      <w:r>
        <w:rPr>
          <w:spacing w:val="28"/>
        </w:rPr>
        <w:t xml:space="preserve"> </w:t>
      </w:r>
      <w:r>
        <w:t>speak for</w:t>
      </w:r>
      <w:r>
        <w:rPr>
          <w:spacing w:val="18"/>
        </w:rPr>
        <w:t xml:space="preserve"> </w:t>
      </w:r>
      <w:r>
        <w:t>themselves</w:t>
      </w:r>
      <w:r>
        <w:rPr>
          <w:spacing w:val="32"/>
        </w:rPr>
        <w:t xml:space="preserve"> </w:t>
      </w:r>
      <w:r>
        <w:t>and enable</w:t>
      </w:r>
      <w:r>
        <w:rPr>
          <w:spacing w:val="15"/>
        </w:rPr>
        <w:t xml:space="preserve"> </w:t>
      </w:r>
      <w:r>
        <w:t>them</w:t>
      </w:r>
      <w:r>
        <w:rPr>
          <w:spacing w:val="16"/>
        </w:rPr>
        <w:t xml:space="preserve"> </w:t>
      </w:r>
      <w:r>
        <w:t>to</w:t>
      </w:r>
    </w:p>
    <w:p w14:paraId="470501B5" w14:textId="77777777" w:rsidR="00164569" w:rsidRDefault="00164569">
      <w:pPr>
        <w:pStyle w:val="BodyText"/>
        <w:spacing w:line="326" w:lineRule="auto"/>
        <w:jc w:val="both"/>
        <w:sectPr w:rsidR="00164569">
          <w:type w:val="continuous"/>
          <w:pgSz w:w="11910" w:h="16840"/>
          <w:pgMar w:top="620" w:right="0" w:bottom="0" w:left="0" w:header="0" w:footer="800" w:gutter="0"/>
          <w:cols w:space="720"/>
        </w:sectPr>
      </w:pPr>
    </w:p>
    <w:p w14:paraId="261F6282" w14:textId="77777777" w:rsidR="00164569" w:rsidRDefault="00000000">
      <w:pPr>
        <w:pStyle w:val="BodyText"/>
        <w:spacing w:before="83" w:line="328" w:lineRule="auto"/>
        <w:ind w:left="1142" w:right="1104" w:hanging="1"/>
      </w:pPr>
      <w:r>
        <w:rPr>
          <w:w w:val="105"/>
        </w:rPr>
        <w:lastRenderedPageBreak/>
        <w:t>advocate effectively in the</w:t>
      </w:r>
      <w:r>
        <w:rPr>
          <w:spacing w:val="-2"/>
          <w:w w:val="105"/>
        </w:rPr>
        <w:t xml:space="preserve"> </w:t>
      </w:r>
      <w:r>
        <w:rPr>
          <w:w w:val="105"/>
        </w:rPr>
        <w:t>future.</w:t>
      </w:r>
      <w:r>
        <w:rPr>
          <w:spacing w:val="-16"/>
          <w:w w:val="105"/>
        </w:rPr>
        <w:t xml:space="preserve"> </w:t>
      </w:r>
      <w:r>
        <w:rPr>
          <w:w w:val="105"/>
        </w:rPr>
        <w:t>This strategy may take the form of</w:t>
      </w:r>
      <w:r>
        <w:rPr>
          <w:spacing w:val="-1"/>
          <w:w w:val="105"/>
        </w:rPr>
        <w:t xml:space="preserve"> </w:t>
      </w:r>
      <w:r>
        <w:rPr>
          <w:w w:val="105"/>
        </w:rPr>
        <w:t>group empowerment</w:t>
      </w:r>
      <w:r>
        <w:rPr>
          <w:spacing w:val="25"/>
          <w:w w:val="105"/>
        </w:rPr>
        <w:t xml:space="preserve"> </w:t>
      </w:r>
      <w:r>
        <w:rPr>
          <w:w w:val="105"/>
        </w:rPr>
        <w:t>and the development of local cadres and</w:t>
      </w:r>
      <w:r>
        <w:rPr>
          <w:spacing w:val="-1"/>
          <w:w w:val="105"/>
        </w:rPr>
        <w:t xml:space="preserve"> </w:t>
      </w:r>
      <w:r>
        <w:rPr>
          <w:w w:val="105"/>
        </w:rPr>
        <w:t>volunteers.</w:t>
      </w:r>
    </w:p>
    <w:p w14:paraId="1D12E255" w14:textId="77777777" w:rsidR="00164569" w:rsidRDefault="00164569">
      <w:pPr>
        <w:pStyle w:val="BodyText"/>
        <w:spacing w:before="82"/>
      </w:pPr>
    </w:p>
    <w:p w14:paraId="788186D4" w14:textId="77777777" w:rsidR="00164569" w:rsidRDefault="00000000">
      <w:pPr>
        <w:ind w:left="1137"/>
        <w:rPr>
          <w:b/>
        </w:rPr>
      </w:pPr>
      <w:bookmarkStart w:id="68" w:name="_bookmark68"/>
      <w:bookmarkEnd w:id="68"/>
      <w:r>
        <w:rPr>
          <w:b/>
          <w:color w:val="6D6E70"/>
          <w:spacing w:val="-6"/>
        </w:rPr>
        <w:t>Figure</w:t>
      </w:r>
      <w:r>
        <w:rPr>
          <w:b/>
          <w:color w:val="6D6E70"/>
          <w:spacing w:val="-10"/>
        </w:rPr>
        <w:t xml:space="preserve"> </w:t>
      </w:r>
      <w:r>
        <w:rPr>
          <w:b/>
          <w:color w:val="6D6E70"/>
          <w:spacing w:val="-6"/>
        </w:rPr>
        <w:t>3.</w:t>
      </w:r>
      <w:r>
        <w:rPr>
          <w:b/>
          <w:color w:val="6D6E70"/>
          <w:spacing w:val="-36"/>
        </w:rPr>
        <w:t xml:space="preserve"> </w:t>
      </w:r>
      <w:r>
        <w:rPr>
          <w:b/>
          <w:color w:val="6D6E70"/>
          <w:spacing w:val="-6"/>
        </w:rPr>
        <w:t>Types</w:t>
      </w:r>
      <w:r>
        <w:rPr>
          <w:b/>
          <w:color w:val="6D6E70"/>
          <w:spacing w:val="-9"/>
        </w:rPr>
        <w:t xml:space="preserve"> </w:t>
      </w:r>
      <w:r>
        <w:rPr>
          <w:b/>
          <w:color w:val="6D6E70"/>
          <w:spacing w:val="-6"/>
        </w:rPr>
        <w:t>of</w:t>
      </w:r>
      <w:r>
        <w:rPr>
          <w:b/>
          <w:color w:val="6D6E70"/>
          <w:spacing w:val="-9"/>
        </w:rPr>
        <w:t xml:space="preserve"> </w:t>
      </w:r>
      <w:r>
        <w:rPr>
          <w:b/>
          <w:color w:val="6D6E70"/>
          <w:spacing w:val="-6"/>
        </w:rPr>
        <w:t>CSOs'</w:t>
      </w:r>
      <w:r>
        <w:rPr>
          <w:b/>
          <w:color w:val="6D6E70"/>
          <w:spacing w:val="-10"/>
        </w:rPr>
        <w:t xml:space="preserve"> </w:t>
      </w:r>
      <w:r>
        <w:rPr>
          <w:b/>
          <w:color w:val="6D6E70"/>
          <w:spacing w:val="-6"/>
        </w:rPr>
        <w:t>Advocacy</w:t>
      </w:r>
      <w:r>
        <w:rPr>
          <w:b/>
          <w:color w:val="6D6E70"/>
          <w:spacing w:val="-5"/>
        </w:rPr>
        <w:t xml:space="preserve"> </w:t>
      </w:r>
      <w:r>
        <w:rPr>
          <w:b/>
          <w:color w:val="6D6E70"/>
          <w:spacing w:val="-6"/>
        </w:rPr>
        <w:t>Strategies</w:t>
      </w:r>
    </w:p>
    <w:p w14:paraId="1C1E7CD0" w14:textId="77777777" w:rsidR="00164569" w:rsidRDefault="00164569">
      <w:pPr>
        <w:pStyle w:val="BodyText"/>
        <w:rPr>
          <w:b/>
          <w:sz w:val="20"/>
        </w:rPr>
      </w:pPr>
    </w:p>
    <w:p w14:paraId="58A6EC89" w14:textId="77777777" w:rsidR="00164569" w:rsidRDefault="00164569">
      <w:pPr>
        <w:pStyle w:val="BodyText"/>
        <w:rPr>
          <w:b/>
          <w:sz w:val="20"/>
        </w:rPr>
      </w:pPr>
    </w:p>
    <w:p w14:paraId="16CD2DB9" w14:textId="77777777" w:rsidR="00164569" w:rsidRDefault="00164569">
      <w:pPr>
        <w:pStyle w:val="BodyText"/>
        <w:rPr>
          <w:b/>
          <w:sz w:val="20"/>
        </w:rPr>
      </w:pPr>
    </w:p>
    <w:p w14:paraId="585FBF8A" w14:textId="77777777" w:rsidR="00164569" w:rsidRDefault="00164569">
      <w:pPr>
        <w:pStyle w:val="BodyText"/>
        <w:spacing w:before="24"/>
        <w:rPr>
          <w:b/>
          <w:sz w:val="20"/>
        </w:rPr>
      </w:pPr>
    </w:p>
    <w:p w14:paraId="6C43E6D9" w14:textId="77777777" w:rsidR="00164569" w:rsidRDefault="00164569">
      <w:pPr>
        <w:pStyle w:val="BodyText"/>
        <w:rPr>
          <w:b/>
          <w:sz w:val="20"/>
        </w:rPr>
        <w:sectPr w:rsidR="00164569">
          <w:pgSz w:w="11910" w:h="16840"/>
          <w:pgMar w:top="1600" w:right="0" w:bottom="1000" w:left="0" w:header="0" w:footer="800" w:gutter="0"/>
          <w:cols w:space="720"/>
        </w:sectPr>
      </w:pPr>
    </w:p>
    <w:p w14:paraId="03FC0B3F" w14:textId="77777777" w:rsidR="00164569" w:rsidRDefault="00164569">
      <w:pPr>
        <w:pStyle w:val="BodyText"/>
        <w:spacing w:before="4"/>
        <w:rPr>
          <w:b/>
          <w:sz w:val="6"/>
        </w:rPr>
      </w:pPr>
    </w:p>
    <w:p w14:paraId="77481F77" w14:textId="77777777" w:rsidR="00164569" w:rsidRDefault="00000000">
      <w:pPr>
        <w:ind w:left="1938"/>
        <w:rPr>
          <w:sz w:val="20"/>
        </w:rPr>
      </w:pPr>
      <w:r>
        <w:rPr>
          <w:noProof/>
          <w:sz w:val="20"/>
        </w:rPr>
        <mc:AlternateContent>
          <mc:Choice Requires="wps">
            <w:drawing>
              <wp:inline distT="0" distB="0" distL="0" distR="0" wp14:anchorId="2AFEB052" wp14:editId="07BF0266">
                <wp:extent cx="829944" cy="164465"/>
                <wp:effectExtent l="0" t="0" r="0" b="0"/>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4" cy="164465"/>
                        </a:xfrm>
                        <a:prstGeom prst="rect">
                          <a:avLst/>
                        </a:prstGeom>
                        <a:solidFill>
                          <a:srgbClr val="03ACA3"/>
                        </a:solidFill>
                      </wps:spPr>
                      <wps:txbx>
                        <w:txbxContent>
                          <w:p w14:paraId="6BE3198E" w14:textId="77777777" w:rsidR="00164569" w:rsidRDefault="00000000">
                            <w:pPr>
                              <w:spacing w:before="21"/>
                              <w:ind w:left="-1"/>
                              <w:rPr>
                                <w:b/>
                                <w:color w:val="000000"/>
                                <w:sz w:val="18"/>
                              </w:rPr>
                            </w:pPr>
                            <w:r w:rsidRPr="00BA5108">
                              <w:rPr>
                                <w:b/>
                                <w:color w:val="172D2D"/>
                                <w:w w:val="95"/>
                                <w:sz w:val="18"/>
                              </w:rPr>
                              <w:t>Direct</w:t>
                            </w:r>
                            <w:r w:rsidRPr="00BA5108">
                              <w:rPr>
                                <w:b/>
                                <w:color w:val="172D2D"/>
                                <w:spacing w:val="-1"/>
                                <w:w w:val="95"/>
                                <w:sz w:val="18"/>
                              </w:rPr>
                              <w:t xml:space="preserve"> </w:t>
                            </w:r>
                            <w:r w:rsidRPr="00BA5108">
                              <w:rPr>
                                <w:b/>
                                <w:color w:val="172D2D"/>
                                <w:spacing w:val="-2"/>
                                <w:w w:val="90"/>
                                <w:sz w:val="18"/>
                              </w:rPr>
                              <w:t>Advocacy</w:t>
                            </w:r>
                          </w:p>
                        </w:txbxContent>
                      </wps:txbx>
                      <wps:bodyPr wrap="square" lIns="0" tIns="0" rIns="0" bIns="0" rtlCol="0">
                        <a:noAutofit/>
                      </wps:bodyPr>
                    </wps:wsp>
                  </a:graphicData>
                </a:graphic>
              </wp:inline>
            </w:drawing>
          </mc:Choice>
          <mc:Fallback>
            <w:pict>
              <v:shape w14:anchorId="2AFEB052" id="Textbox 353" o:spid="_x0000_s1060" type="#_x0000_t202" style="width:65.3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" fillcolor="#03aca3" stroked="f">
                <v:textbox inset="0,0,0,0">
                  <w:txbxContent>
                    <w:p w14:paraId="6BE3198E" w14:textId="77777777" w:rsidR="00164569" w:rsidRDefault="00000000">
                      <w:pPr>
                        <w:spacing w:before="21"/>
                        <w:ind w:left="-1"/>
                        <w:rPr>
                          <w:b/>
                          <w:color w:val="000000"/>
                          <w:sz w:val="18"/>
                        </w:rPr>
                      </w:pPr>
                      <w:r w:rsidRPr="00BA5108">
                        <w:rPr>
                          <w:b/>
                          <w:color w:val="172D2D"/>
                          <w:w w:val="95"/>
                          <w:sz w:val="18"/>
                        </w:rPr>
                        <w:t>Direct</w:t>
                      </w:r>
                      <w:r w:rsidRPr="00BA5108">
                        <w:rPr>
                          <w:b/>
                          <w:color w:val="172D2D"/>
                          <w:spacing w:val="-1"/>
                          <w:w w:val="95"/>
                          <w:sz w:val="18"/>
                        </w:rPr>
                        <w:t xml:space="preserve"> </w:t>
                      </w:r>
                      <w:r w:rsidRPr="00BA5108">
                        <w:rPr>
                          <w:b/>
                          <w:color w:val="172D2D"/>
                          <w:spacing w:val="-2"/>
                          <w:w w:val="90"/>
                          <w:sz w:val="18"/>
                        </w:rPr>
                        <w:t>Advocacy</w:t>
                      </w:r>
                    </w:p>
                  </w:txbxContent>
                </v:textbox>
                <w10:anchorlock/>
              </v:shape>
            </w:pict>
          </mc:Fallback>
        </mc:AlternateContent>
      </w:r>
    </w:p>
    <w:p w14:paraId="24EBFF2F" w14:textId="77777777" w:rsidR="00164569" w:rsidRDefault="00000000">
      <w:pPr>
        <w:ind w:left="1831"/>
        <w:rPr>
          <w:b/>
          <w:sz w:val="18"/>
        </w:rPr>
      </w:pPr>
      <w:r>
        <w:rPr>
          <w:b/>
          <w:noProof/>
          <w:sz w:val="18"/>
        </w:rPr>
        <mc:AlternateContent>
          <mc:Choice Requires="wpg">
            <w:drawing>
              <wp:anchor distT="0" distB="0" distL="0" distR="0" simplePos="0" relativeHeight="15779328" behindDoc="0" locked="0" layoutInCell="1" allowOverlap="1" wp14:anchorId="45CBB6E8" wp14:editId="18452BF6">
                <wp:simplePos x="0" y="0"/>
                <wp:positionH relativeFrom="page">
                  <wp:posOffset>1477611</wp:posOffset>
                </wp:positionH>
                <wp:positionV relativeFrom="paragraph">
                  <wp:posOffset>522962</wp:posOffset>
                </wp:positionV>
                <wp:extent cx="1978660" cy="842644"/>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8660" cy="842644"/>
                          <a:chOff x="0" y="0"/>
                          <a:chExt cx="1978660" cy="842644"/>
                        </a:xfrm>
                      </wpg:grpSpPr>
                      <wps:wsp>
                        <wps:cNvPr id="355" name="Graphic 355"/>
                        <wps:cNvSpPr/>
                        <wps:spPr>
                          <a:xfrm>
                            <a:off x="15264" y="0"/>
                            <a:ext cx="1270" cy="842644"/>
                          </a:xfrm>
                          <a:custGeom>
                            <a:avLst/>
                            <a:gdLst/>
                            <a:ahLst/>
                            <a:cxnLst/>
                            <a:rect l="l" t="t" r="r" b="b"/>
                            <a:pathLst>
                              <a:path h="842644">
                                <a:moveTo>
                                  <a:pt x="0" y="842207"/>
                                </a:moveTo>
                                <a:lnTo>
                                  <a:pt x="0" y="0"/>
                                </a:lnTo>
                              </a:path>
                            </a:pathLst>
                          </a:custGeom>
                          <a:ln w="30529">
                            <a:solidFill>
                              <a:srgbClr val="000000"/>
                            </a:solidFill>
                            <a:prstDash val="solid"/>
                          </a:ln>
                        </wps:spPr>
                        <wps:bodyPr wrap="square" lIns="0" tIns="0" rIns="0" bIns="0" rtlCol="0">
                          <a:prstTxWarp prst="textNoShape">
                            <a:avLst/>
                          </a:prstTxWarp>
                          <a:noAutofit/>
                        </wps:bodyPr>
                      </wps:wsp>
                      <wps:wsp>
                        <wps:cNvPr id="356" name="Graphic 356"/>
                        <wps:cNvSpPr/>
                        <wps:spPr>
                          <a:xfrm>
                            <a:off x="1953866" y="12205"/>
                            <a:ext cx="1270" cy="830580"/>
                          </a:xfrm>
                          <a:custGeom>
                            <a:avLst/>
                            <a:gdLst/>
                            <a:ahLst/>
                            <a:cxnLst/>
                            <a:rect l="l" t="t" r="r" b="b"/>
                            <a:pathLst>
                              <a:path h="830580">
                                <a:moveTo>
                                  <a:pt x="0" y="830001"/>
                                </a:moveTo>
                                <a:lnTo>
                                  <a:pt x="0" y="0"/>
                                </a:lnTo>
                              </a:path>
                            </a:pathLst>
                          </a:custGeom>
                          <a:ln w="27476">
                            <a:solidFill>
                              <a:srgbClr val="000000"/>
                            </a:solidFill>
                            <a:prstDash val="solid"/>
                          </a:ln>
                        </wps:spPr>
                        <wps:bodyPr wrap="square" lIns="0" tIns="0" rIns="0" bIns="0" rtlCol="0">
                          <a:prstTxWarp prst="textNoShape">
                            <a:avLst/>
                          </a:prstTxWarp>
                          <a:noAutofit/>
                        </wps:bodyPr>
                      </wps:wsp>
                      <wps:wsp>
                        <wps:cNvPr id="357" name="Graphic 357"/>
                        <wps:cNvSpPr/>
                        <wps:spPr>
                          <a:xfrm>
                            <a:off x="0" y="24411"/>
                            <a:ext cx="1978660" cy="1270"/>
                          </a:xfrm>
                          <a:custGeom>
                            <a:avLst/>
                            <a:gdLst/>
                            <a:ahLst/>
                            <a:cxnLst/>
                            <a:rect l="l" t="t" r="r" b="b"/>
                            <a:pathLst>
                              <a:path w="1978660">
                                <a:moveTo>
                                  <a:pt x="0" y="0"/>
                                </a:moveTo>
                                <a:lnTo>
                                  <a:pt x="1978289" y="0"/>
                                </a:lnTo>
                              </a:path>
                            </a:pathLst>
                          </a:custGeom>
                          <a:ln w="30514">
                            <a:solidFill>
                              <a:srgbClr val="000000"/>
                            </a:solidFill>
                            <a:prstDash val="solid"/>
                          </a:ln>
                        </wps:spPr>
                        <wps:bodyPr wrap="square" lIns="0" tIns="0" rIns="0" bIns="0" rtlCol="0">
                          <a:prstTxWarp prst="textNoShape">
                            <a:avLst/>
                          </a:prstTxWarp>
                          <a:noAutofit/>
                        </wps:bodyPr>
                      </wps:wsp>
                      <wps:wsp>
                        <wps:cNvPr id="358" name="Graphic 358"/>
                        <wps:cNvSpPr/>
                        <wps:spPr>
                          <a:xfrm>
                            <a:off x="0" y="817795"/>
                            <a:ext cx="1978660" cy="1270"/>
                          </a:xfrm>
                          <a:custGeom>
                            <a:avLst/>
                            <a:gdLst/>
                            <a:ahLst/>
                            <a:cxnLst/>
                            <a:rect l="l" t="t" r="r" b="b"/>
                            <a:pathLst>
                              <a:path w="1978660">
                                <a:moveTo>
                                  <a:pt x="0" y="0"/>
                                </a:moveTo>
                                <a:lnTo>
                                  <a:pt x="1978289" y="0"/>
                                </a:lnTo>
                              </a:path>
                            </a:pathLst>
                          </a:custGeom>
                          <a:ln w="27463">
                            <a:solidFill>
                              <a:srgbClr val="000000"/>
                            </a:solidFill>
                            <a:prstDash val="solid"/>
                          </a:ln>
                        </wps:spPr>
                        <wps:bodyPr wrap="square" lIns="0" tIns="0" rIns="0" bIns="0" rtlCol="0">
                          <a:prstTxWarp prst="textNoShape">
                            <a:avLst/>
                          </a:prstTxWarp>
                          <a:noAutofit/>
                        </wps:bodyPr>
                      </wps:wsp>
                      <wps:wsp>
                        <wps:cNvPr id="359" name="Textbox 359"/>
                        <wps:cNvSpPr txBox="1"/>
                        <wps:spPr>
                          <a:xfrm>
                            <a:off x="30529" y="39669"/>
                            <a:ext cx="1910080" cy="764540"/>
                          </a:xfrm>
                          <a:prstGeom prst="rect">
                            <a:avLst/>
                          </a:prstGeom>
                        </wps:spPr>
                        <wps:txbx>
                          <w:txbxContent>
                            <w:p w14:paraId="10A4FD50" w14:textId="77777777" w:rsidR="00164569" w:rsidRDefault="00000000">
                              <w:pPr>
                                <w:spacing w:before="124"/>
                                <w:ind w:left="169"/>
                                <w:rPr>
                                  <w:b/>
                                  <w:sz w:val="18"/>
                                </w:rPr>
                              </w:pPr>
                              <w:r>
                                <w:rPr>
                                  <w:b/>
                                  <w:color w:val="233F60"/>
                                  <w:w w:val="90"/>
                                  <w:sz w:val="18"/>
                                </w:rPr>
                                <w:t>Pub</w:t>
                              </w:r>
                              <w:r>
                                <w:rPr>
                                  <w:b/>
                                  <w:color w:val="526982"/>
                                  <w:w w:val="90"/>
                                  <w:sz w:val="18"/>
                                </w:rPr>
                                <w:t>l</w:t>
                              </w:r>
                              <w:r>
                                <w:rPr>
                                  <w:b/>
                                  <w:color w:val="233F60"/>
                                  <w:w w:val="90"/>
                                  <w:sz w:val="18"/>
                                </w:rPr>
                                <w:t>ic</w:t>
                              </w:r>
                              <w:r>
                                <w:rPr>
                                  <w:b/>
                                  <w:color w:val="233F60"/>
                                  <w:spacing w:val="-15"/>
                                  <w:w w:val="90"/>
                                  <w:sz w:val="18"/>
                                </w:rPr>
                                <w:t xml:space="preserve"> </w:t>
                              </w:r>
                              <w:r>
                                <w:rPr>
                                  <w:b/>
                                  <w:color w:val="233F60"/>
                                  <w:w w:val="90"/>
                                  <w:sz w:val="18"/>
                                </w:rPr>
                                <w:t>Policy</w:t>
                              </w:r>
                              <w:r>
                                <w:rPr>
                                  <w:b/>
                                  <w:color w:val="233F60"/>
                                  <w:spacing w:val="3"/>
                                  <w:sz w:val="18"/>
                                </w:rPr>
                                <w:t xml:space="preserve"> </w:t>
                              </w:r>
                              <w:r>
                                <w:rPr>
                                  <w:b/>
                                  <w:color w:val="233F60"/>
                                  <w:w w:val="90"/>
                                  <w:sz w:val="18"/>
                                </w:rPr>
                                <w:t>Advocacy</w:t>
                              </w:r>
                              <w:r>
                                <w:rPr>
                                  <w:b/>
                                  <w:color w:val="233F60"/>
                                  <w:spacing w:val="8"/>
                                  <w:sz w:val="18"/>
                                </w:rPr>
                                <w:t xml:space="preserve"> </w:t>
                              </w:r>
                              <w:r>
                                <w:rPr>
                                  <w:b/>
                                  <w:color w:val="233F60"/>
                                  <w:spacing w:val="-2"/>
                                  <w:w w:val="90"/>
                                  <w:sz w:val="18"/>
                                </w:rPr>
                                <w:t>Strategy</w:t>
                              </w:r>
                            </w:p>
                            <w:p w14:paraId="249691AD" w14:textId="77777777" w:rsidR="00164569" w:rsidRDefault="00000000">
                              <w:pPr>
                                <w:numPr>
                                  <w:ilvl w:val="0"/>
                                  <w:numId w:val="17"/>
                                </w:numPr>
                                <w:tabs>
                                  <w:tab w:val="left" w:pos="264"/>
                                </w:tabs>
                                <w:spacing w:before="67"/>
                                <w:ind w:left="264" w:hanging="91"/>
                                <w:rPr>
                                  <w:b/>
                                  <w:sz w:val="18"/>
                                </w:rPr>
                              </w:pPr>
                              <w:r>
                                <w:rPr>
                                  <w:b/>
                                  <w:color w:val="233F60"/>
                                  <w:spacing w:val="-2"/>
                                  <w:sz w:val="18"/>
                                </w:rPr>
                                <w:t>Knowledge</w:t>
                              </w:r>
                            </w:p>
                            <w:p w14:paraId="3F5F5963" w14:textId="77777777" w:rsidR="00164569" w:rsidRDefault="00000000">
                              <w:pPr>
                                <w:numPr>
                                  <w:ilvl w:val="0"/>
                                  <w:numId w:val="17"/>
                                </w:numPr>
                                <w:tabs>
                                  <w:tab w:val="left" w:pos="264"/>
                                </w:tabs>
                                <w:spacing w:before="28"/>
                                <w:ind w:left="264" w:hanging="91"/>
                                <w:rPr>
                                  <w:b/>
                                  <w:sz w:val="18"/>
                                </w:rPr>
                              </w:pPr>
                              <w:r>
                                <w:rPr>
                                  <w:b/>
                                  <w:color w:val="233F60"/>
                                  <w:spacing w:val="-4"/>
                                  <w:sz w:val="18"/>
                                </w:rPr>
                                <w:t>Data</w:t>
                              </w:r>
                            </w:p>
                          </w:txbxContent>
                        </wps:txbx>
                        <wps:bodyPr wrap="square" lIns="0" tIns="0" rIns="0" bIns="0" rtlCol="0">
                          <a:noAutofit/>
                        </wps:bodyPr>
                      </wps:wsp>
                    </wpg:wgp>
                  </a:graphicData>
                </a:graphic>
              </wp:anchor>
            </w:drawing>
          </mc:Choice>
          <mc:Fallback>
            <w:pict>
              <v:group w14:anchorId="45CBB6E8" id="Group 354" o:spid="_x0000_s1061" alt="&quot;&quot;" style="position:absolute;left:0;text-align:left;margin-left:116.35pt;margin-top:41.2pt;width:155.8pt;height:66.35pt;z-index:15779328;mso-wrap-distance-left:0;mso-wrap-distance-right:0;mso-position-horizontal-relative:page;mso-position-vertical-relative:text" coordsize="19786,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">
                <v:shape id="Graphic 355" o:spid="_x0000_s1062" style="position:absolute;left:152;width:13;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" path="m,842207l,e" filled="f" strokeweight=".84803mm">
                  <v:path arrowok="t"/>
                </v:shape>
                <v:shape id="Graphic 356" o:spid="_x0000_s1063" style="position:absolute;left:19538;top:122;width:13;height:8305;visibility:visible;mso-wrap-style:square;v-text-anchor:top" coordsize="127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" path="m,830001l,e" filled="f" strokeweight=".76322mm">
                  <v:path arrowok="t"/>
                </v:shape>
                <v:shape id="Graphic 357" o:spid="_x0000_s1064" style="position:absolute;top:244;width:19786;height:12;visibility:visible;mso-wrap-style:square;v-text-anchor:top" coordsize="1978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" path="m,l1978289,e" filled="f" strokeweight=".84761mm">
                  <v:path arrowok="t"/>
                </v:shape>
                <v:shape id="Graphic 358" o:spid="_x0000_s1065" style="position:absolute;top:8177;width:19786;height:13;visibility:visible;mso-wrap-style:square;v-text-anchor:top" coordsize="1978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" path="m,l1978289,e" filled="f" strokeweight=".76286mm">
                  <v:path arrowok="t"/>
                </v:shape>
                <v:shape id="Textbox 359" o:spid="_x0000_s1066" type="#_x0000_t202" style="position:absolute;left:305;top:396;width:19101;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10A4FD50" w14:textId="77777777" w:rsidR="00164569" w:rsidRDefault="00000000">
                        <w:pPr>
                          <w:spacing w:before="124"/>
                          <w:ind w:left="169"/>
                          <w:rPr>
                            <w:b/>
                            <w:sz w:val="18"/>
                          </w:rPr>
                        </w:pPr>
                        <w:r>
                          <w:rPr>
                            <w:b/>
                            <w:color w:val="233F60"/>
                            <w:w w:val="90"/>
                            <w:sz w:val="18"/>
                          </w:rPr>
                          <w:t>Pub</w:t>
                        </w:r>
                        <w:r>
                          <w:rPr>
                            <w:b/>
                            <w:color w:val="526982"/>
                            <w:w w:val="90"/>
                            <w:sz w:val="18"/>
                          </w:rPr>
                          <w:t>l</w:t>
                        </w:r>
                        <w:r>
                          <w:rPr>
                            <w:b/>
                            <w:color w:val="233F60"/>
                            <w:w w:val="90"/>
                            <w:sz w:val="18"/>
                          </w:rPr>
                          <w:t>ic</w:t>
                        </w:r>
                        <w:r>
                          <w:rPr>
                            <w:b/>
                            <w:color w:val="233F60"/>
                            <w:spacing w:val="-15"/>
                            <w:w w:val="90"/>
                            <w:sz w:val="18"/>
                          </w:rPr>
                          <w:t xml:space="preserve"> </w:t>
                        </w:r>
                        <w:r>
                          <w:rPr>
                            <w:b/>
                            <w:color w:val="233F60"/>
                            <w:w w:val="90"/>
                            <w:sz w:val="18"/>
                          </w:rPr>
                          <w:t>Policy</w:t>
                        </w:r>
                        <w:r>
                          <w:rPr>
                            <w:b/>
                            <w:color w:val="233F60"/>
                            <w:spacing w:val="3"/>
                            <w:sz w:val="18"/>
                          </w:rPr>
                          <w:t xml:space="preserve"> </w:t>
                        </w:r>
                        <w:r>
                          <w:rPr>
                            <w:b/>
                            <w:color w:val="233F60"/>
                            <w:w w:val="90"/>
                            <w:sz w:val="18"/>
                          </w:rPr>
                          <w:t>Advocacy</w:t>
                        </w:r>
                        <w:r>
                          <w:rPr>
                            <w:b/>
                            <w:color w:val="233F60"/>
                            <w:spacing w:val="8"/>
                            <w:sz w:val="18"/>
                          </w:rPr>
                          <w:t xml:space="preserve"> </w:t>
                        </w:r>
                        <w:r>
                          <w:rPr>
                            <w:b/>
                            <w:color w:val="233F60"/>
                            <w:spacing w:val="-2"/>
                            <w:w w:val="90"/>
                            <w:sz w:val="18"/>
                          </w:rPr>
                          <w:t>Strategy</w:t>
                        </w:r>
                      </w:p>
                      <w:p w14:paraId="249691AD" w14:textId="77777777" w:rsidR="00164569" w:rsidRDefault="00000000">
                        <w:pPr>
                          <w:numPr>
                            <w:ilvl w:val="0"/>
                            <w:numId w:val="17"/>
                          </w:numPr>
                          <w:tabs>
                            <w:tab w:val="left" w:pos="264"/>
                          </w:tabs>
                          <w:spacing w:before="67"/>
                          <w:ind w:left="264" w:hanging="91"/>
                          <w:rPr>
                            <w:b/>
                            <w:sz w:val="18"/>
                          </w:rPr>
                        </w:pPr>
                        <w:r>
                          <w:rPr>
                            <w:b/>
                            <w:color w:val="233F60"/>
                            <w:spacing w:val="-2"/>
                            <w:sz w:val="18"/>
                          </w:rPr>
                          <w:t>Knowledge</w:t>
                        </w:r>
                      </w:p>
                      <w:p w14:paraId="3F5F5963" w14:textId="77777777" w:rsidR="00164569" w:rsidRDefault="00000000">
                        <w:pPr>
                          <w:numPr>
                            <w:ilvl w:val="0"/>
                            <w:numId w:val="17"/>
                          </w:numPr>
                          <w:tabs>
                            <w:tab w:val="left" w:pos="264"/>
                          </w:tabs>
                          <w:spacing w:before="28"/>
                          <w:ind w:left="264" w:hanging="91"/>
                          <w:rPr>
                            <w:b/>
                            <w:sz w:val="18"/>
                          </w:rPr>
                        </w:pPr>
                        <w:r>
                          <w:rPr>
                            <w:b/>
                            <w:color w:val="233F60"/>
                            <w:spacing w:val="-4"/>
                            <w:sz w:val="18"/>
                          </w:rPr>
                          <w:t>Data</w:t>
                        </w:r>
                      </w:p>
                    </w:txbxContent>
                  </v:textbox>
                </v:shape>
                <w10:wrap anchorx="page"/>
              </v:group>
            </w:pict>
          </mc:Fallback>
        </mc:AlternateContent>
      </w:r>
      <w:r>
        <w:rPr>
          <w:b/>
          <w:noProof/>
          <w:sz w:val="18"/>
        </w:rPr>
        <mc:AlternateContent>
          <mc:Choice Requires="wpg">
            <w:drawing>
              <wp:anchor distT="0" distB="0" distL="0" distR="0" simplePos="0" relativeHeight="15779840" behindDoc="0" locked="0" layoutInCell="1" allowOverlap="1" wp14:anchorId="0761571D" wp14:editId="30B43F48">
                <wp:simplePos x="0" y="0"/>
                <wp:positionH relativeFrom="page">
                  <wp:posOffset>3981003</wp:posOffset>
                </wp:positionH>
                <wp:positionV relativeFrom="paragraph">
                  <wp:posOffset>535168</wp:posOffset>
                </wp:positionV>
                <wp:extent cx="2149475" cy="1074420"/>
                <wp:effectExtent l="0" t="0" r="0" b="0"/>
                <wp:wrapNone/>
                <wp:docPr id="360"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9475" cy="1074420"/>
                          <a:chOff x="0" y="0"/>
                          <a:chExt cx="2149475" cy="1074420"/>
                        </a:xfrm>
                      </wpg:grpSpPr>
                      <wps:wsp>
                        <wps:cNvPr id="361" name="Graphic 361"/>
                        <wps:cNvSpPr/>
                        <wps:spPr>
                          <a:xfrm>
                            <a:off x="24423" y="0"/>
                            <a:ext cx="1270" cy="1074420"/>
                          </a:xfrm>
                          <a:custGeom>
                            <a:avLst/>
                            <a:gdLst/>
                            <a:ahLst/>
                            <a:cxnLst/>
                            <a:rect l="l" t="t" r="r" b="b"/>
                            <a:pathLst>
                              <a:path h="1074420">
                                <a:moveTo>
                                  <a:pt x="0" y="1074119"/>
                                </a:moveTo>
                                <a:lnTo>
                                  <a:pt x="0" y="0"/>
                                </a:lnTo>
                              </a:path>
                            </a:pathLst>
                          </a:custGeom>
                          <a:ln w="27476">
                            <a:solidFill>
                              <a:srgbClr val="000000"/>
                            </a:solidFill>
                            <a:prstDash val="solid"/>
                          </a:ln>
                        </wps:spPr>
                        <wps:bodyPr wrap="square" lIns="0" tIns="0" rIns="0" bIns="0" rtlCol="0">
                          <a:prstTxWarp prst="textNoShape">
                            <a:avLst/>
                          </a:prstTxWarp>
                          <a:noAutofit/>
                        </wps:bodyPr>
                      </wps:wsp>
                      <wps:wsp>
                        <wps:cNvPr id="362" name="Graphic 362"/>
                        <wps:cNvSpPr/>
                        <wps:spPr>
                          <a:xfrm>
                            <a:off x="2118723" y="0"/>
                            <a:ext cx="1270" cy="1074420"/>
                          </a:xfrm>
                          <a:custGeom>
                            <a:avLst/>
                            <a:gdLst/>
                            <a:ahLst/>
                            <a:cxnLst/>
                            <a:rect l="l" t="t" r="r" b="b"/>
                            <a:pathLst>
                              <a:path h="1074420">
                                <a:moveTo>
                                  <a:pt x="0" y="1074119"/>
                                </a:moveTo>
                                <a:lnTo>
                                  <a:pt x="0" y="0"/>
                                </a:lnTo>
                              </a:path>
                            </a:pathLst>
                          </a:custGeom>
                          <a:ln w="30529">
                            <a:solidFill>
                              <a:srgbClr val="000000"/>
                            </a:solidFill>
                            <a:prstDash val="solid"/>
                          </a:ln>
                        </wps:spPr>
                        <wps:bodyPr wrap="square" lIns="0" tIns="0" rIns="0" bIns="0" rtlCol="0">
                          <a:prstTxWarp prst="textNoShape">
                            <a:avLst/>
                          </a:prstTxWarp>
                          <a:noAutofit/>
                        </wps:bodyPr>
                      </wps:wsp>
                      <wps:wsp>
                        <wps:cNvPr id="363" name="Graphic 363"/>
                        <wps:cNvSpPr/>
                        <wps:spPr>
                          <a:xfrm>
                            <a:off x="0" y="15257"/>
                            <a:ext cx="2149475" cy="1270"/>
                          </a:xfrm>
                          <a:custGeom>
                            <a:avLst/>
                            <a:gdLst/>
                            <a:ahLst/>
                            <a:cxnLst/>
                            <a:rect l="l" t="t" r="r" b="b"/>
                            <a:pathLst>
                              <a:path w="2149475">
                                <a:moveTo>
                                  <a:pt x="0" y="0"/>
                                </a:moveTo>
                                <a:lnTo>
                                  <a:pt x="2149253" y="0"/>
                                </a:lnTo>
                              </a:path>
                            </a:pathLst>
                          </a:custGeom>
                          <a:ln w="24411">
                            <a:solidFill>
                              <a:srgbClr val="000000"/>
                            </a:solidFill>
                            <a:prstDash val="solid"/>
                          </a:ln>
                        </wps:spPr>
                        <wps:bodyPr wrap="square" lIns="0" tIns="0" rIns="0" bIns="0" rtlCol="0">
                          <a:prstTxWarp prst="textNoShape">
                            <a:avLst/>
                          </a:prstTxWarp>
                          <a:noAutofit/>
                        </wps:bodyPr>
                      </wps:wsp>
                      <wps:wsp>
                        <wps:cNvPr id="364" name="Graphic 364"/>
                        <wps:cNvSpPr/>
                        <wps:spPr>
                          <a:xfrm>
                            <a:off x="0" y="1052758"/>
                            <a:ext cx="2149475" cy="1270"/>
                          </a:xfrm>
                          <a:custGeom>
                            <a:avLst/>
                            <a:gdLst/>
                            <a:ahLst/>
                            <a:cxnLst/>
                            <a:rect l="l" t="t" r="r" b="b"/>
                            <a:pathLst>
                              <a:path w="2149475">
                                <a:moveTo>
                                  <a:pt x="0" y="0"/>
                                </a:moveTo>
                                <a:lnTo>
                                  <a:pt x="2149253" y="0"/>
                                </a:lnTo>
                              </a:path>
                            </a:pathLst>
                          </a:custGeom>
                          <a:ln w="27463">
                            <a:solidFill>
                              <a:srgbClr val="000000"/>
                            </a:solidFill>
                            <a:prstDash val="solid"/>
                          </a:ln>
                        </wps:spPr>
                        <wps:bodyPr wrap="square" lIns="0" tIns="0" rIns="0" bIns="0" rtlCol="0">
                          <a:prstTxWarp prst="textNoShape">
                            <a:avLst/>
                          </a:prstTxWarp>
                          <a:noAutofit/>
                        </wps:bodyPr>
                      </wps:wsp>
                      <wps:wsp>
                        <wps:cNvPr id="365" name="Textbox 365"/>
                        <wps:cNvSpPr txBox="1"/>
                        <wps:spPr>
                          <a:xfrm>
                            <a:off x="38161" y="27463"/>
                            <a:ext cx="2065655" cy="1012190"/>
                          </a:xfrm>
                          <a:prstGeom prst="rect">
                            <a:avLst/>
                          </a:prstGeom>
                        </wps:spPr>
                        <wps:txbx>
                          <w:txbxContent>
                            <w:p w14:paraId="1DF42271" w14:textId="77777777" w:rsidR="00164569" w:rsidRDefault="00000000">
                              <w:pPr>
                                <w:spacing w:before="153" w:line="266" w:lineRule="auto"/>
                                <w:ind w:left="212" w:right="859" w:hanging="3"/>
                                <w:rPr>
                                  <w:b/>
                                  <w:sz w:val="18"/>
                                </w:rPr>
                              </w:pPr>
                              <w:r>
                                <w:rPr>
                                  <w:b/>
                                  <w:color w:val="233F60"/>
                                  <w:spacing w:val="-6"/>
                                  <w:sz w:val="18"/>
                                </w:rPr>
                                <w:t>Community</w:t>
                              </w:r>
                              <w:r>
                                <w:rPr>
                                  <w:b/>
                                  <w:color w:val="233F60"/>
                                  <w:spacing w:val="-7"/>
                                  <w:sz w:val="18"/>
                                </w:rPr>
                                <w:t xml:space="preserve"> </w:t>
                              </w:r>
                              <w:r>
                                <w:rPr>
                                  <w:b/>
                                  <w:color w:val="233F60"/>
                                  <w:spacing w:val="-6"/>
                                  <w:sz w:val="18"/>
                                </w:rPr>
                                <w:t xml:space="preserve">Empowerment </w:t>
                              </w:r>
                              <w:r>
                                <w:rPr>
                                  <w:b/>
                                  <w:color w:val="233F60"/>
                                  <w:spacing w:val="-2"/>
                                  <w:sz w:val="18"/>
                                </w:rPr>
                                <w:t>Strategy</w:t>
                              </w:r>
                            </w:p>
                            <w:p w14:paraId="39DA06DE" w14:textId="77777777" w:rsidR="00164569" w:rsidRDefault="00000000">
                              <w:pPr>
                                <w:numPr>
                                  <w:ilvl w:val="0"/>
                                  <w:numId w:val="16"/>
                                </w:numPr>
                                <w:tabs>
                                  <w:tab w:val="left" w:pos="295"/>
                                </w:tabs>
                                <w:spacing w:before="55"/>
                                <w:ind w:left="295" w:hanging="86"/>
                                <w:rPr>
                                  <w:b/>
                                  <w:sz w:val="18"/>
                                </w:rPr>
                              </w:pPr>
                              <w:r>
                                <w:rPr>
                                  <w:b/>
                                  <w:color w:val="233F60"/>
                                  <w:spacing w:val="-6"/>
                                  <w:sz w:val="18"/>
                                </w:rPr>
                                <w:t>Group</w:t>
                              </w:r>
                              <w:r>
                                <w:rPr>
                                  <w:b/>
                                  <w:color w:val="233F60"/>
                                  <w:spacing w:val="-5"/>
                                  <w:sz w:val="18"/>
                                </w:rPr>
                                <w:t xml:space="preserve"> </w:t>
                              </w:r>
                              <w:r>
                                <w:rPr>
                                  <w:b/>
                                  <w:color w:val="3A5270"/>
                                  <w:spacing w:val="-2"/>
                                  <w:sz w:val="18"/>
                                </w:rPr>
                                <w:t>empowerment</w:t>
                              </w:r>
                            </w:p>
                            <w:p w14:paraId="7C4646DD" w14:textId="77777777" w:rsidR="00164569" w:rsidRDefault="00000000">
                              <w:pPr>
                                <w:numPr>
                                  <w:ilvl w:val="0"/>
                                  <w:numId w:val="16"/>
                                </w:numPr>
                                <w:tabs>
                                  <w:tab w:val="left" w:pos="294"/>
                                  <w:tab w:val="left" w:pos="307"/>
                                </w:tabs>
                                <w:spacing w:before="66" w:line="328" w:lineRule="auto"/>
                                <w:ind w:right="1321" w:hanging="99"/>
                                <w:rPr>
                                  <w:b/>
                                  <w:sz w:val="18"/>
                                </w:rPr>
                              </w:pPr>
                              <w:r>
                                <w:rPr>
                                  <w:b/>
                                  <w:color w:val="233F60"/>
                                  <w:spacing w:val="-6"/>
                                  <w:sz w:val="18"/>
                                </w:rPr>
                                <w:t>Cadre</w:t>
                              </w:r>
                              <w:r>
                                <w:rPr>
                                  <w:b/>
                                  <w:color w:val="233F60"/>
                                  <w:spacing w:val="-9"/>
                                  <w:sz w:val="18"/>
                                </w:rPr>
                                <w:t xml:space="preserve"> </w:t>
                              </w:r>
                              <w:r>
                                <w:rPr>
                                  <w:b/>
                                  <w:color w:val="3A5270"/>
                                  <w:spacing w:val="-6"/>
                                  <w:sz w:val="18"/>
                                </w:rPr>
                                <w:t xml:space="preserve">and </w:t>
                              </w:r>
                              <w:r>
                                <w:rPr>
                                  <w:b/>
                                  <w:color w:val="233F60"/>
                                  <w:spacing w:val="-6"/>
                                  <w:sz w:val="18"/>
                                </w:rPr>
                                <w:t xml:space="preserve">volunteer </w:t>
                              </w:r>
                              <w:r>
                                <w:rPr>
                                  <w:b/>
                                  <w:color w:val="233F60"/>
                                  <w:spacing w:val="-2"/>
                                  <w:sz w:val="18"/>
                                </w:rPr>
                                <w:t>development</w:t>
                              </w:r>
                            </w:p>
                          </w:txbxContent>
                        </wps:txbx>
                        <wps:bodyPr wrap="square" lIns="0" tIns="0" rIns="0" bIns="0" rtlCol="0">
                          <a:noAutofit/>
                        </wps:bodyPr>
                      </wps:wsp>
                    </wpg:wgp>
                  </a:graphicData>
                </a:graphic>
              </wp:anchor>
            </w:drawing>
          </mc:Choice>
          <mc:Fallback>
            <w:pict>
              <v:group w14:anchorId="0761571D" id="Group 360" o:spid="_x0000_s1067" alt="&quot;&quot;" style="position:absolute;left:0;text-align:left;margin-left:313.45pt;margin-top:42.15pt;width:169.25pt;height:84.6pt;z-index:15779840;mso-wrap-distance-left:0;mso-wrap-distance-right:0;mso-position-horizontal-relative:page;mso-position-vertical-relative:text" coordsize="21494,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">
                <v:shape id="Graphic 361" o:spid="_x0000_s1068" style="position:absolute;left:244;width:12;height:10744;visibility:visible;mso-wrap-style:square;v-text-anchor:top" coordsize="127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" path="m,1074119l,e" filled="f" strokeweight=".76322mm">
                  <v:path arrowok="t"/>
                </v:shape>
                <v:shape id="Graphic 362" o:spid="_x0000_s1069" style="position:absolute;left:21187;width:12;height:10744;visibility:visible;mso-wrap-style:square;v-text-anchor:top" coordsize="127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" path="m,1074119l,e" filled="f" strokeweight=".84803mm">
                  <v:path arrowok="t"/>
                </v:shape>
                <v:shape id="Graphic 363" o:spid="_x0000_s1070" style="position:absolute;top:152;width:21494;height:13;visibility:visible;mso-wrap-style:square;v-text-anchor:top" coordsize="2149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" path="m,l2149253,e" filled="f" strokeweight=".67808mm">
                  <v:path arrowok="t"/>
                </v:shape>
                <v:shape id="Graphic 364" o:spid="_x0000_s1071" style="position:absolute;top:10527;width:21494;height:13;visibility:visible;mso-wrap-style:square;v-text-anchor:top" coordsize="2149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" path="m,l2149253,e" filled="f" strokeweight=".76286mm">
                  <v:path arrowok="t"/>
                </v:shape>
                <v:shape id="Textbox 365" o:spid="_x0000_s1072" type="#_x0000_t202" style="position:absolute;left:381;top:274;width:20657;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DF42271" w14:textId="77777777" w:rsidR="00164569" w:rsidRDefault="00000000">
                        <w:pPr>
                          <w:spacing w:before="153" w:line="266" w:lineRule="auto"/>
                          <w:ind w:left="212" w:right="859" w:hanging="3"/>
                          <w:rPr>
                            <w:b/>
                            <w:sz w:val="18"/>
                          </w:rPr>
                        </w:pPr>
                        <w:r>
                          <w:rPr>
                            <w:b/>
                            <w:color w:val="233F60"/>
                            <w:spacing w:val="-6"/>
                            <w:sz w:val="18"/>
                          </w:rPr>
                          <w:t>Community</w:t>
                        </w:r>
                        <w:r>
                          <w:rPr>
                            <w:b/>
                            <w:color w:val="233F60"/>
                            <w:spacing w:val="-7"/>
                            <w:sz w:val="18"/>
                          </w:rPr>
                          <w:t xml:space="preserve"> </w:t>
                        </w:r>
                        <w:r>
                          <w:rPr>
                            <w:b/>
                            <w:color w:val="233F60"/>
                            <w:spacing w:val="-6"/>
                            <w:sz w:val="18"/>
                          </w:rPr>
                          <w:t xml:space="preserve">Empowerment </w:t>
                        </w:r>
                        <w:r>
                          <w:rPr>
                            <w:b/>
                            <w:color w:val="233F60"/>
                            <w:spacing w:val="-2"/>
                            <w:sz w:val="18"/>
                          </w:rPr>
                          <w:t>Strategy</w:t>
                        </w:r>
                      </w:p>
                      <w:p w14:paraId="39DA06DE" w14:textId="77777777" w:rsidR="00164569" w:rsidRDefault="00000000">
                        <w:pPr>
                          <w:numPr>
                            <w:ilvl w:val="0"/>
                            <w:numId w:val="16"/>
                          </w:numPr>
                          <w:tabs>
                            <w:tab w:val="left" w:pos="295"/>
                          </w:tabs>
                          <w:spacing w:before="55"/>
                          <w:ind w:left="295" w:hanging="86"/>
                          <w:rPr>
                            <w:b/>
                            <w:sz w:val="18"/>
                          </w:rPr>
                        </w:pPr>
                        <w:r>
                          <w:rPr>
                            <w:b/>
                            <w:color w:val="233F60"/>
                            <w:spacing w:val="-6"/>
                            <w:sz w:val="18"/>
                          </w:rPr>
                          <w:t>Group</w:t>
                        </w:r>
                        <w:r>
                          <w:rPr>
                            <w:b/>
                            <w:color w:val="233F60"/>
                            <w:spacing w:val="-5"/>
                            <w:sz w:val="18"/>
                          </w:rPr>
                          <w:t xml:space="preserve"> </w:t>
                        </w:r>
                        <w:r>
                          <w:rPr>
                            <w:b/>
                            <w:color w:val="3A5270"/>
                            <w:spacing w:val="-2"/>
                            <w:sz w:val="18"/>
                          </w:rPr>
                          <w:t>empowerment</w:t>
                        </w:r>
                      </w:p>
                      <w:p w14:paraId="7C4646DD" w14:textId="77777777" w:rsidR="00164569" w:rsidRDefault="00000000">
                        <w:pPr>
                          <w:numPr>
                            <w:ilvl w:val="0"/>
                            <w:numId w:val="16"/>
                          </w:numPr>
                          <w:tabs>
                            <w:tab w:val="left" w:pos="294"/>
                            <w:tab w:val="left" w:pos="307"/>
                          </w:tabs>
                          <w:spacing w:before="66" w:line="328" w:lineRule="auto"/>
                          <w:ind w:right="1321" w:hanging="99"/>
                          <w:rPr>
                            <w:b/>
                            <w:sz w:val="18"/>
                          </w:rPr>
                        </w:pPr>
                        <w:r>
                          <w:rPr>
                            <w:b/>
                            <w:color w:val="233F60"/>
                            <w:spacing w:val="-6"/>
                            <w:sz w:val="18"/>
                          </w:rPr>
                          <w:t>Cadre</w:t>
                        </w:r>
                        <w:r>
                          <w:rPr>
                            <w:b/>
                            <w:color w:val="233F60"/>
                            <w:spacing w:val="-9"/>
                            <w:sz w:val="18"/>
                          </w:rPr>
                          <w:t xml:space="preserve"> </w:t>
                        </w:r>
                        <w:r>
                          <w:rPr>
                            <w:b/>
                            <w:color w:val="3A5270"/>
                            <w:spacing w:val="-6"/>
                            <w:sz w:val="18"/>
                          </w:rPr>
                          <w:t xml:space="preserve">and </w:t>
                        </w:r>
                        <w:r>
                          <w:rPr>
                            <w:b/>
                            <w:color w:val="233F60"/>
                            <w:spacing w:val="-6"/>
                            <w:sz w:val="18"/>
                          </w:rPr>
                          <w:t xml:space="preserve">volunteer </w:t>
                        </w:r>
                        <w:r>
                          <w:rPr>
                            <w:b/>
                            <w:color w:val="233F60"/>
                            <w:spacing w:val="-2"/>
                            <w:sz w:val="18"/>
                          </w:rPr>
                          <w:t>development</w:t>
                        </w:r>
                      </w:p>
                    </w:txbxContent>
                  </v:textbox>
                </v:shape>
                <w10:wrap anchorx="page"/>
              </v:group>
            </w:pict>
          </mc:Fallback>
        </mc:AlternateContent>
      </w:r>
      <w:r w:rsidRPr="00BA5108">
        <w:rPr>
          <w:b/>
          <w:color w:val="172D2D"/>
          <w:w w:val="85"/>
          <w:sz w:val="18"/>
          <w:shd w:val="clear" w:color="auto" w:fill="03ACA3"/>
        </w:rPr>
        <w:t>(CSO</w:t>
      </w:r>
      <w:r w:rsidRPr="00BA5108">
        <w:rPr>
          <w:b/>
          <w:color w:val="172D2D"/>
          <w:spacing w:val="-2"/>
          <w:sz w:val="18"/>
          <w:shd w:val="clear" w:color="auto" w:fill="03ACA3"/>
        </w:rPr>
        <w:t xml:space="preserve"> </w:t>
      </w:r>
      <w:r w:rsidRPr="00BA5108">
        <w:rPr>
          <w:b/>
          <w:color w:val="172D2D"/>
          <w:spacing w:val="-2"/>
          <w:w w:val="95"/>
          <w:sz w:val="18"/>
          <w:shd w:val="clear" w:color="auto" w:fill="03ACA3"/>
        </w:rPr>
        <w:t>Engagement)</w:t>
      </w:r>
    </w:p>
    <w:p w14:paraId="0CA977BB" w14:textId="77777777" w:rsidR="00164569" w:rsidRDefault="00000000">
      <w:pPr>
        <w:spacing w:before="95" w:line="273" w:lineRule="auto"/>
        <w:ind w:left="2310" w:right="3863" w:hanging="479"/>
        <w:rPr>
          <w:sz w:val="18"/>
        </w:rPr>
      </w:pPr>
      <w:r>
        <w:br w:type="column"/>
      </w:r>
      <w:r w:rsidRPr="00BA5108">
        <w:rPr>
          <w:color w:val="292929"/>
          <w:sz w:val="18"/>
          <w:shd w:val="clear" w:color="auto" w:fill="03ACA3"/>
        </w:rPr>
        <w:t>Indirect</w:t>
      </w:r>
      <w:r w:rsidRPr="00BA5108">
        <w:rPr>
          <w:color w:val="292929"/>
          <w:spacing w:val="-13"/>
          <w:sz w:val="18"/>
          <w:shd w:val="clear" w:color="auto" w:fill="03ACA3"/>
        </w:rPr>
        <w:t xml:space="preserve"> </w:t>
      </w:r>
      <w:r w:rsidRPr="00BA5108">
        <w:rPr>
          <w:color w:val="172D2D"/>
          <w:sz w:val="18"/>
          <w:shd w:val="clear" w:color="auto" w:fill="03ACA3"/>
        </w:rPr>
        <w:t>Advocacy</w:t>
      </w:r>
      <w:r w:rsidRPr="00BA5108">
        <w:rPr>
          <w:color w:val="172D2D"/>
          <w:spacing w:val="-9"/>
          <w:sz w:val="18"/>
          <w:shd w:val="clear" w:color="auto" w:fill="03ACA3"/>
        </w:rPr>
        <w:t xml:space="preserve"> </w:t>
      </w:r>
      <w:r w:rsidRPr="00BA5108">
        <w:rPr>
          <w:color w:val="172D2D"/>
          <w:sz w:val="18"/>
          <w:shd w:val="clear" w:color="auto" w:fill="03ACA3"/>
        </w:rPr>
        <w:t>(Public</w:t>
      </w:r>
      <w:r>
        <w:rPr>
          <w:color w:val="E6F4F4"/>
          <w:sz w:val="18"/>
        </w:rPr>
        <w:t xml:space="preserve"> </w:t>
      </w:r>
      <w:r w:rsidRPr="00BA5108">
        <w:rPr>
          <w:color w:val="172D2D"/>
          <w:spacing w:val="-2"/>
          <w:sz w:val="18"/>
          <w:shd w:val="clear" w:color="auto" w:fill="03ACA3"/>
        </w:rPr>
        <w:t>Engagement)</w:t>
      </w:r>
    </w:p>
    <w:p w14:paraId="5C63099D" w14:textId="77777777" w:rsidR="00164569" w:rsidRDefault="00164569">
      <w:pPr>
        <w:spacing w:line="273" w:lineRule="auto"/>
        <w:rPr>
          <w:sz w:val="18"/>
        </w:rPr>
        <w:sectPr w:rsidR="00164569">
          <w:type w:val="continuous"/>
          <w:pgSz w:w="11910" w:h="16840"/>
          <w:pgMar w:top="620" w:right="0" w:bottom="0" w:left="0" w:header="0" w:footer="800" w:gutter="0"/>
          <w:cols w:num="2" w:space="720" w:equalWidth="0">
            <w:col w:w="3380" w:space="796"/>
            <w:col w:w="7734"/>
          </w:cols>
        </w:sectPr>
      </w:pPr>
    </w:p>
    <w:p w14:paraId="5E74AD37" w14:textId="77777777" w:rsidR="00164569" w:rsidRDefault="00164569">
      <w:pPr>
        <w:pStyle w:val="BodyText"/>
        <w:rPr>
          <w:sz w:val="15"/>
        </w:rPr>
      </w:pPr>
    </w:p>
    <w:p w14:paraId="3D260760" w14:textId="77777777" w:rsidR="00164569" w:rsidRDefault="00164569">
      <w:pPr>
        <w:pStyle w:val="BodyText"/>
        <w:rPr>
          <w:sz w:val="15"/>
        </w:rPr>
      </w:pPr>
    </w:p>
    <w:p w14:paraId="76F5B308" w14:textId="77777777" w:rsidR="00164569" w:rsidRDefault="00164569">
      <w:pPr>
        <w:pStyle w:val="BodyText"/>
        <w:rPr>
          <w:sz w:val="15"/>
        </w:rPr>
      </w:pPr>
    </w:p>
    <w:p w14:paraId="4AE22CD9" w14:textId="77777777" w:rsidR="00164569" w:rsidRDefault="00164569">
      <w:pPr>
        <w:pStyle w:val="BodyText"/>
        <w:rPr>
          <w:sz w:val="15"/>
        </w:rPr>
      </w:pPr>
    </w:p>
    <w:p w14:paraId="61DF4CE2" w14:textId="77777777" w:rsidR="00164569" w:rsidRDefault="00164569">
      <w:pPr>
        <w:pStyle w:val="BodyText"/>
        <w:rPr>
          <w:sz w:val="15"/>
        </w:rPr>
      </w:pPr>
    </w:p>
    <w:p w14:paraId="4E9561F4" w14:textId="77777777" w:rsidR="00164569" w:rsidRDefault="00164569">
      <w:pPr>
        <w:pStyle w:val="BodyText"/>
        <w:rPr>
          <w:sz w:val="15"/>
        </w:rPr>
      </w:pPr>
    </w:p>
    <w:p w14:paraId="53DB9E0A" w14:textId="77777777" w:rsidR="00164569" w:rsidRDefault="00164569">
      <w:pPr>
        <w:pStyle w:val="BodyText"/>
        <w:rPr>
          <w:sz w:val="15"/>
        </w:rPr>
      </w:pPr>
    </w:p>
    <w:p w14:paraId="2B4ABBA7" w14:textId="77777777" w:rsidR="00164569" w:rsidRDefault="00164569">
      <w:pPr>
        <w:pStyle w:val="BodyText"/>
        <w:rPr>
          <w:sz w:val="15"/>
        </w:rPr>
      </w:pPr>
    </w:p>
    <w:p w14:paraId="6D0DBD39" w14:textId="77777777" w:rsidR="00164569" w:rsidRDefault="00164569">
      <w:pPr>
        <w:pStyle w:val="BodyText"/>
        <w:rPr>
          <w:sz w:val="15"/>
        </w:rPr>
      </w:pPr>
    </w:p>
    <w:p w14:paraId="43211F74" w14:textId="77777777" w:rsidR="00164569" w:rsidRDefault="00164569">
      <w:pPr>
        <w:pStyle w:val="BodyText"/>
        <w:rPr>
          <w:sz w:val="15"/>
        </w:rPr>
      </w:pPr>
    </w:p>
    <w:p w14:paraId="68C086C5" w14:textId="77777777" w:rsidR="00164569" w:rsidRDefault="00164569">
      <w:pPr>
        <w:pStyle w:val="BodyText"/>
        <w:rPr>
          <w:sz w:val="15"/>
        </w:rPr>
      </w:pPr>
    </w:p>
    <w:p w14:paraId="3CFF2768" w14:textId="77777777" w:rsidR="00164569" w:rsidRDefault="00164569">
      <w:pPr>
        <w:pStyle w:val="BodyText"/>
        <w:rPr>
          <w:sz w:val="15"/>
        </w:rPr>
      </w:pPr>
    </w:p>
    <w:p w14:paraId="23979394" w14:textId="77777777" w:rsidR="00164569" w:rsidRDefault="00164569">
      <w:pPr>
        <w:pStyle w:val="BodyText"/>
        <w:rPr>
          <w:sz w:val="15"/>
        </w:rPr>
      </w:pPr>
    </w:p>
    <w:p w14:paraId="09056398" w14:textId="77777777" w:rsidR="00164569" w:rsidRDefault="00164569">
      <w:pPr>
        <w:pStyle w:val="BodyText"/>
        <w:rPr>
          <w:sz w:val="15"/>
        </w:rPr>
      </w:pPr>
    </w:p>
    <w:p w14:paraId="2ECA74FE" w14:textId="77777777" w:rsidR="00164569" w:rsidRDefault="00164569">
      <w:pPr>
        <w:pStyle w:val="BodyText"/>
        <w:rPr>
          <w:sz w:val="15"/>
        </w:rPr>
      </w:pPr>
    </w:p>
    <w:p w14:paraId="27F705A6" w14:textId="77777777" w:rsidR="00164569" w:rsidRDefault="00164569">
      <w:pPr>
        <w:pStyle w:val="BodyText"/>
        <w:rPr>
          <w:sz w:val="15"/>
        </w:rPr>
      </w:pPr>
    </w:p>
    <w:p w14:paraId="4AA06ED2" w14:textId="77777777" w:rsidR="00164569" w:rsidRDefault="00164569">
      <w:pPr>
        <w:pStyle w:val="BodyText"/>
        <w:rPr>
          <w:sz w:val="15"/>
        </w:rPr>
      </w:pPr>
    </w:p>
    <w:p w14:paraId="07C84D01" w14:textId="77777777" w:rsidR="00164569" w:rsidRDefault="00164569">
      <w:pPr>
        <w:pStyle w:val="BodyText"/>
        <w:rPr>
          <w:sz w:val="15"/>
        </w:rPr>
      </w:pPr>
    </w:p>
    <w:p w14:paraId="2A3EC341" w14:textId="77777777" w:rsidR="00164569" w:rsidRDefault="00164569">
      <w:pPr>
        <w:pStyle w:val="BodyText"/>
        <w:rPr>
          <w:sz w:val="15"/>
        </w:rPr>
      </w:pPr>
    </w:p>
    <w:p w14:paraId="44D56EAD" w14:textId="77777777" w:rsidR="00164569" w:rsidRDefault="00164569">
      <w:pPr>
        <w:pStyle w:val="BodyText"/>
        <w:rPr>
          <w:sz w:val="15"/>
        </w:rPr>
      </w:pPr>
    </w:p>
    <w:p w14:paraId="4B03C96D" w14:textId="77777777" w:rsidR="00164569" w:rsidRDefault="00164569">
      <w:pPr>
        <w:pStyle w:val="BodyText"/>
        <w:rPr>
          <w:sz w:val="15"/>
        </w:rPr>
      </w:pPr>
    </w:p>
    <w:p w14:paraId="6B53279F" w14:textId="77777777" w:rsidR="00164569" w:rsidRDefault="00164569">
      <w:pPr>
        <w:pStyle w:val="BodyText"/>
        <w:rPr>
          <w:sz w:val="15"/>
        </w:rPr>
      </w:pPr>
    </w:p>
    <w:p w14:paraId="7023F479" w14:textId="77777777" w:rsidR="00164569" w:rsidRDefault="00164569">
      <w:pPr>
        <w:pStyle w:val="BodyText"/>
        <w:rPr>
          <w:sz w:val="15"/>
        </w:rPr>
      </w:pPr>
    </w:p>
    <w:p w14:paraId="2E66AD96" w14:textId="77777777" w:rsidR="00164569" w:rsidRDefault="00164569">
      <w:pPr>
        <w:pStyle w:val="BodyText"/>
        <w:rPr>
          <w:sz w:val="15"/>
        </w:rPr>
      </w:pPr>
    </w:p>
    <w:p w14:paraId="341E0F10" w14:textId="77777777" w:rsidR="00164569" w:rsidRDefault="00000000">
      <w:pPr>
        <w:spacing w:before="1"/>
        <w:ind w:left="1137"/>
        <w:jc w:val="both"/>
        <w:rPr>
          <w:sz w:val="15"/>
        </w:rPr>
      </w:pPr>
      <w:r>
        <w:rPr>
          <w:noProof/>
          <w:sz w:val="15"/>
        </w:rPr>
        <mc:AlternateContent>
          <mc:Choice Requires="wpg">
            <w:drawing>
              <wp:anchor distT="0" distB="0" distL="0" distR="0" simplePos="0" relativeHeight="15778816" behindDoc="0" locked="0" layoutInCell="1" allowOverlap="1" wp14:anchorId="08394094" wp14:editId="0DEC6881">
                <wp:simplePos x="0" y="0"/>
                <wp:positionH relativeFrom="page">
                  <wp:posOffset>1477611</wp:posOffset>
                </wp:positionH>
                <wp:positionV relativeFrom="paragraph">
                  <wp:posOffset>-1237498</wp:posOffset>
                </wp:positionV>
                <wp:extent cx="1978660" cy="842644"/>
                <wp:effectExtent l="0" t="0" r="0" b="0"/>
                <wp:wrapNone/>
                <wp:docPr id="366" name="Group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8660" cy="842644"/>
                          <a:chOff x="0" y="0"/>
                          <a:chExt cx="1978660" cy="842644"/>
                        </a:xfrm>
                      </wpg:grpSpPr>
                      <wps:wsp>
                        <wps:cNvPr id="367" name="Graphic 367"/>
                        <wps:cNvSpPr/>
                        <wps:spPr>
                          <a:xfrm>
                            <a:off x="15264" y="0"/>
                            <a:ext cx="1270" cy="842644"/>
                          </a:xfrm>
                          <a:custGeom>
                            <a:avLst/>
                            <a:gdLst/>
                            <a:ahLst/>
                            <a:cxnLst/>
                            <a:rect l="l" t="t" r="r" b="b"/>
                            <a:pathLst>
                              <a:path h="842644">
                                <a:moveTo>
                                  <a:pt x="0" y="842207"/>
                                </a:moveTo>
                                <a:lnTo>
                                  <a:pt x="0" y="0"/>
                                </a:lnTo>
                              </a:path>
                            </a:pathLst>
                          </a:custGeom>
                          <a:ln w="30529">
                            <a:solidFill>
                              <a:srgbClr val="000000"/>
                            </a:solidFill>
                            <a:prstDash val="solid"/>
                          </a:ln>
                        </wps:spPr>
                        <wps:bodyPr wrap="square" lIns="0" tIns="0" rIns="0" bIns="0" rtlCol="0">
                          <a:prstTxWarp prst="textNoShape">
                            <a:avLst/>
                          </a:prstTxWarp>
                          <a:noAutofit/>
                        </wps:bodyPr>
                      </wps:wsp>
                      <wps:wsp>
                        <wps:cNvPr id="368" name="Graphic 368"/>
                        <wps:cNvSpPr/>
                        <wps:spPr>
                          <a:xfrm>
                            <a:off x="0" y="0"/>
                            <a:ext cx="1978660" cy="842644"/>
                          </a:xfrm>
                          <a:custGeom>
                            <a:avLst/>
                            <a:gdLst/>
                            <a:ahLst/>
                            <a:cxnLst/>
                            <a:rect l="l" t="t" r="r" b="b"/>
                            <a:pathLst>
                              <a:path w="1978660" h="842644">
                                <a:moveTo>
                                  <a:pt x="1953866" y="842207"/>
                                </a:moveTo>
                                <a:lnTo>
                                  <a:pt x="1953866" y="0"/>
                                </a:lnTo>
                              </a:path>
                              <a:path w="1978660" h="842644">
                                <a:moveTo>
                                  <a:pt x="0" y="18308"/>
                                </a:moveTo>
                                <a:lnTo>
                                  <a:pt x="1978289" y="18308"/>
                                </a:lnTo>
                              </a:path>
                              <a:path w="1978660" h="842644">
                                <a:moveTo>
                                  <a:pt x="0" y="820846"/>
                                </a:moveTo>
                                <a:lnTo>
                                  <a:pt x="1978289" y="820846"/>
                                </a:lnTo>
                              </a:path>
                            </a:pathLst>
                          </a:custGeom>
                          <a:ln w="27469">
                            <a:solidFill>
                              <a:srgbClr val="000000"/>
                            </a:solidFill>
                            <a:prstDash val="solid"/>
                          </a:ln>
                        </wps:spPr>
                        <wps:bodyPr wrap="square" lIns="0" tIns="0" rIns="0" bIns="0" rtlCol="0">
                          <a:prstTxWarp prst="textNoShape">
                            <a:avLst/>
                          </a:prstTxWarp>
                          <a:noAutofit/>
                        </wps:bodyPr>
                      </wps:wsp>
                      <wps:wsp>
                        <wps:cNvPr id="369" name="Textbox 369"/>
                        <wps:cNvSpPr txBox="1"/>
                        <wps:spPr>
                          <a:xfrm>
                            <a:off x="30529" y="32040"/>
                            <a:ext cx="1910080" cy="775335"/>
                          </a:xfrm>
                          <a:prstGeom prst="rect">
                            <a:avLst/>
                          </a:prstGeom>
                        </wps:spPr>
                        <wps:txbx>
                          <w:txbxContent>
                            <w:p w14:paraId="0320DE4C" w14:textId="77777777" w:rsidR="00164569" w:rsidRDefault="00000000">
                              <w:pPr>
                                <w:spacing w:before="184"/>
                                <w:ind w:left="176"/>
                                <w:rPr>
                                  <w:b/>
                                  <w:sz w:val="18"/>
                                </w:rPr>
                              </w:pPr>
                              <w:r>
                                <w:rPr>
                                  <w:b/>
                                  <w:color w:val="233F60"/>
                                  <w:w w:val="90"/>
                                  <w:sz w:val="18"/>
                                </w:rPr>
                                <w:t>Social</w:t>
                              </w:r>
                              <w:r>
                                <w:rPr>
                                  <w:b/>
                                  <w:color w:val="233F60"/>
                                  <w:spacing w:val="-1"/>
                                  <w:w w:val="90"/>
                                  <w:sz w:val="18"/>
                                </w:rPr>
                                <w:t xml:space="preserve"> </w:t>
                              </w:r>
                              <w:r>
                                <w:rPr>
                                  <w:b/>
                                  <w:color w:val="233F60"/>
                                  <w:w w:val="90"/>
                                  <w:sz w:val="18"/>
                                </w:rPr>
                                <w:t>Control</w:t>
                              </w:r>
                              <w:r>
                                <w:rPr>
                                  <w:b/>
                                  <w:color w:val="233F60"/>
                                  <w:spacing w:val="-1"/>
                                  <w:w w:val="90"/>
                                  <w:sz w:val="18"/>
                                </w:rPr>
                                <w:t xml:space="preserve"> </w:t>
                              </w:r>
                              <w:r>
                                <w:rPr>
                                  <w:b/>
                                  <w:color w:val="233F60"/>
                                  <w:spacing w:val="-2"/>
                                  <w:w w:val="90"/>
                                  <w:sz w:val="18"/>
                                </w:rPr>
                                <w:t>Strategy</w:t>
                              </w:r>
                            </w:p>
                            <w:p w14:paraId="1EFCC2B5" w14:textId="77777777" w:rsidR="00164569" w:rsidRDefault="00000000">
                              <w:pPr>
                                <w:numPr>
                                  <w:ilvl w:val="0"/>
                                  <w:numId w:val="18"/>
                                </w:numPr>
                                <w:tabs>
                                  <w:tab w:val="left" w:pos="268"/>
                                </w:tabs>
                                <w:spacing w:before="72"/>
                                <w:ind w:left="268" w:hanging="95"/>
                                <w:rPr>
                                  <w:b/>
                                  <w:sz w:val="18"/>
                                </w:rPr>
                              </w:pPr>
                              <w:r>
                                <w:rPr>
                                  <w:b/>
                                  <w:color w:val="233F60"/>
                                  <w:w w:val="90"/>
                                  <w:sz w:val="18"/>
                                </w:rPr>
                                <w:t>Victim</w:t>
                              </w:r>
                              <w:r>
                                <w:rPr>
                                  <w:b/>
                                  <w:color w:val="233F60"/>
                                  <w:spacing w:val="8"/>
                                  <w:sz w:val="18"/>
                                </w:rPr>
                                <w:t xml:space="preserve"> </w:t>
                              </w:r>
                              <w:r>
                                <w:rPr>
                                  <w:b/>
                                  <w:color w:val="233F60"/>
                                  <w:spacing w:val="-2"/>
                                  <w:sz w:val="18"/>
                                </w:rPr>
                                <w:t>assistance</w:t>
                              </w:r>
                            </w:p>
                            <w:p w14:paraId="61C65CF7" w14:textId="77777777" w:rsidR="00164569" w:rsidRDefault="00000000">
                              <w:pPr>
                                <w:numPr>
                                  <w:ilvl w:val="0"/>
                                  <w:numId w:val="18"/>
                                </w:numPr>
                                <w:tabs>
                                  <w:tab w:val="left" w:pos="264"/>
                                </w:tabs>
                                <w:spacing w:before="72"/>
                                <w:ind w:left="264" w:hanging="91"/>
                                <w:rPr>
                                  <w:b/>
                                  <w:sz w:val="18"/>
                                </w:rPr>
                              </w:pPr>
                              <w:r>
                                <w:rPr>
                                  <w:b/>
                                  <w:color w:val="233F60"/>
                                  <w:spacing w:val="-2"/>
                                  <w:w w:val="90"/>
                                  <w:sz w:val="18"/>
                                </w:rPr>
                                <w:t>Public</w:t>
                              </w:r>
                              <w:r>
                                <w:rPr>
                                  <w:b/>
                                  <w:color w:val="233F60"/>
                                  <w:spacing w:val="-1"/>
                                  <w:sz w:val="18"/>
                                </w:rPr>
                                <w:t xml:space="preserve"> </w:t>
                              </w:r>
                              <w:r>
                                <w:rPr>
                                  <w:b/>
                                  <w:color w:val="3A5270"/>
                                  <w:spacing w:val="-2"/>
                                  <w:w w:val="95"/>
                                  <w:sz w:val="18"/>
                                </w:rPr>
                                <w:t>campaign</w:t>
                              </w:r>
                            </w:p>
                          </w:txbxContent>
                        </wps:txbx>
                        <wps:bodyPr wrap="square" lIns="0" tIns="0" rIns="0" bIns="0" rtlCol="0">
                          <a:noAutofit/>
                        </wps:bodyPr>
                      </wps:wsp>
                    </wpg:wgp>
                  </a:graphicData>
                </a:graphic>
              </wp:anchor>
            </w:drawing>
          </mc:Choice>
          <mc:Fallback>
            <w:pict>
              <v:group w14:anchorId="08394094" id="Group 366" o:spid="_x0000_s1073" alt="&quot;&quot;" style="position:absolute;left:0;text-align:left;margin-left:116.35pt;margin-top:-97.45pt;width:155.8pt;height:66.35pt;z-index:15778816;mso-wrap-distance-left:0;mso-wrap-distance-right:0;mso-position-horizontal-relative:page;mso-position-vertical-relative:text" coordsize="19786,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">
                <v:shape id="Graphic 367" o:spid="_x0000_s1074" style="position:absolute;left:152;width:13;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" path="m,842207l,e" filled="f" strokeweight=".84803mm">
                  <v:path arrowok="t"/>
                </v:shape>
                <v:shape id="Graphic 368" o:spid="_x0000_s1075" style="position:absolute;width:19786;height:8426;visibility:visible;mso-wrap-style:square;v-text-anchor:top" coordsize="197866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" path="m1953866,842207l1953866,em,18308r1978289,em,820846r1978289,e" filled="f" strokeweight=".76303mm">
                  <v:path arrowok="t"/>
                </v:shape>
                <v:shape id="Textbox 369" o:spid="_x0000_s1076" type="#_x0000_t202" style="position:absolute;left:305;top:320;width:19101;height:7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320DE4C" w14:textId="77777777" w:rsidR="00164569" w:rsidRDefault="00000000">
                        <w:pPr>
                          <w:spacing w:before="184"/>
                          <w:ind w:left="176"/>
                          <w:rPr>
                            <w:b/>
                            <w:sz w:val="18"/>
                          </w:rPr>
                        </w:pPr>
                        <w:r>
                          <w:rPr>
                            <w:b/>
                            <w:color w:val="233F60"/>
                            <w:w w:val="90"/>
                            <w:sz w:val="18"/>
                          </w:rPr>
                          <w:t>Social</w:t>
                        </w:r>
                        <w:r>
                          <w:rPr>
                            <w:b/>
                            <w:color w:val="233F60"/>
                            <w:spacing w:val="-1"/>
                            <w:w w:val="90"/>
                            <w:sz w:val="18"/>
                          </w:rPr>
                          <w:t xml:space="preserve"> </w:t>
                        </w:r>
                        <w:r>
                          <w:rPr>
                            <w:b/>
                            <w:color w:val="233F60"/>
                            <w:w w:val="90"/>
                            <w:sz w:val="18"/>
                          </w:rPr>
                          <w:t>Control</w:t>
                        </w:r>
                        <w:r>
                          <w:rPr>
                            <w:b/>
                            <w:color w:val="233F60"/>
                            <w:spacing w:val="-1"/>
                            <w:w w:val="90"/>
                            <w:sz w:val="18"/>
                          </w:rPr>
                          <w:t xml:space="preserve"> </w:t>
                        </w:r>
                        <w:r>
                          <w:rPr>
                            <w:b/>
                            <w:color w:val="233F60"/>
                            <w:spacing w:val="-2"/>
                            <w:w w:val="90"/>
                            <w:sz w:val="18"/>
                          </w:rPr>
                          <w:t>Strategy</w:t>
                        </w:r>
                      </w:p>
                      <w:p w14:paraId="1EFCC2B5" w14:textId="77777777" w:rsidR="00164569" w:rsidRDefault="00000000">
                        <w:pPr>
                          <w:numPr>
                            <w:ilvl w:val="0"/>
                            <w:numId w:val="18"/>
                          </w:numPr>
                          <w:tabs>
                            <w:tab w:val="left" w:pos="268"/>
                          </w:tabs>
                          <w:spacing w:before="72"/>
                          <w:ind w:left="268" w:hanging="95"/>
                          <w:rPr>
                            <w:b/>
                            <w:sz w:val="18"/>
                          </w:rPr>
                        </w:pPr>
                        <w:r>
                          <w:rPr>
                            <w:b/>
                            <w:color w:val="233F60"/>
                            <w:w w:val="90"/>
                            <w:sz w:val="18"/>
                          </w:rPr>
                          <w:t>Victim</w:t>
                        </w:r>
                        <w:r>
                          <w:rPr>
                            <w:b/>
                            <w:color w:val="233F60"/>
                            <w:spacing w:val="8"/>
                            <w:sz w:val="18"/>
                          </w:rPr>
                          <w:t xml:space="preserve"> </w:t>
                        </w:r>
                        <w:r>
                          <w:rPr>
                            <w:b/>
                            <w:color w:val="233F60"/>
                            <w:spacing w:val="-2"/>
                            <w:sz w:val="18"/>
                          </w:rPr>
                          <w:t>assistance</w:t>
                        </w:r>
                      </w:p>
                      <w:p w14:paraId="61C65CF7" w14:textId="77777777" w:rsidR="00164569" w:rsidRDefault="00000000">
                        <w:pPr>
                          <w:numPr>
                            <w:ilvl w:val="0"/>
                            <w:numId w:val="18"/>
                          </w:numPr>
                          <w:tabs>
                            <w:tab w:val="left" w:pos="264"/>
                          </w:tabs>
                          <w:spacing w:before="72"/>
                          <w:ind w:left="264" w:hanging="91"/>
                          <w:rPr>
                            <w:b/>
                            <w:sz w:val="18"/>
                          </w:rPr>
                        </w:pPr>
                        <w:r>
                          <w:rPr>
                            <w:b/>
                            <w:color w:val="233F60"/>
                            <w:spacing w:val="-2"/>
                            <w:w w:val="90"/>
                            <w:sz w:val="18"/>
                          </w:rPr>
                          <w:t>Public</w:t>
                        </w:r>
                        <w:r>
                          <w:rPr>
                            <w:b/>
                            <w:color w:val="233F60"/>
                            <w:spacing w:val="-1"/>
                            <w:sz w:val="18"/>
                          </w:rPr>
                          <w:t xml:space="preserve"> </w:t>
                        </w:r>
                        <w:r>
                          <w:rPr>
                            <w:b/>
                            <w:color w:val="3A5270"/>
                            <w:spacing w:val="-2"/>
                            <w:w w:val="95"/>
                            <w:sz w:val="18"/>
                          </w:rPr>
                          <w:t>campaign</w:t>
                        </w:r>
                      </w:p>
                    </w:txbxContent>
                  </v:textbox>
                </v:shape>
                <w10:wrap anchorx="page"/>
              </v:group>
            </w:pict>
          </mc:Fallback>
        </mc:AlternateContent>
      </w:r>
      <w:r>
        <w:rPr>
          <w:spacing w:val="-6"/>
          <w:sz w:val="15"/>
        </w:rPr>
        <w:t>Source:</w:t>
      </w:r>
      <w:r>
        <w:rPr>
          <w:sz w:val="15"/>
        </w:rPr>
        <w:t xml:space="preserve"> </w:t>
      </w:r>
      <w:r>
        <w:rPr>
          <w:spacing w:val="-6"/>
          <w:sz w:val="15"/>
        </w:rPr>
        <w:t>authors'</w:t>
      </w:r>
      <w:r>
        <w:rPr>
          <w:spacing w:val="6"/>
          <w:sz w:val="15"/>
        </w:rPr>
        <w:t xml:space="preserve"> </w:t>
      </w:r>
      <w:r>
        <w:rPr>
          <w:spacing w:val="-6"/>
          <w:sz w:val="15"/>
        </w:rPr>
        <w:t>analysis</w:t>
      </w:r>
    </w:p>
    <w:p w14:paraId="00349BCD" w14:textId="77777777" w:rsidR="00164569" w:rsidRDefault="00164569">
      <w:pPr>
        <w:pStyle w:val="BodyText"/>
        <w:rPr>
          <w:sz w:val="15"/>
        </w:rPr>
      </w:pPr>
    </w:p>
    <w:p w14:paraId="7D49C9C8" w14:textId="77777777" w:rsidR="00164569" w:rsidRDefault="00164569">
      <w:pPr>
        <w:pStyle w:val="BodyText"/>
        <w:spacing w:before="50"/>
        <w:rPr>
          <w:sz w:val="15"/>
        </w:rPr>
      </w:pPr>
    </w:p>
    <w:p w14:paraId="12CEF459" w14:textId="77777777" w:rsidR="00164569" w:rsidRDefault="00000000">
      <w:pPr>
        <w:pStyle w:val="BodyText"/>
        <w:spacing w:before="1" w:line="326" w:lineRule="auto"/>
        <w:ind w:left="1137" w:right="1113" w:firstLine="3"/>
        <w:jc w:val="both"/>
      </w:pPr>
      <w:r>
        <w:t>Figure 3 illustrates the advocacy strategies employed by the 30 surveyed CSOs.</w:t>
      </w:r>
      <w:r>
        <w:rPr>
          <w:spacing w:val="-14"/>
        </w:rPr>
        <w:t xml:space="preserve"> </w:t>
      </w:r>
      <w:r>
        <w:t>The majority of</w:t>
      </w:r>
      <w:r>
        <w:rPr>
          <w:spacing w:val="-2"/>
        </w:rPr>
        <w:t xml:space="preserve"> </w:t>
      </w:r>
      <w:r>
        <w:t>these CSOs have used CSO networks to advocate for public policy</w:t>
      </w:r>
      <w:r>
        <w:rPr>
          <w:spacing w:val="-1"/>
        </w:rPr>
        <w:t xml:space="preserve"> </w:t>
      </w:r>
      <w:r>
        <w:t>to the</w:t>
      </w:r>
      <w:r>
        <w:rPr>
          <w:spacing w:val="-6"/>
        </w:rPr>
        <w:t xml:space="preserve"> </w:t>
      </w:r>
      <w:r>
        <w:t>government, often with</w:t>
      </w:r>
      <w:r>
        <w:rPr>
          <w:spacing w:val="-2"/>
        </w:rPr>
        <w:t xml:space="preserve"> </w:t>
      </w:r>
      <w:proofErr w:type="gramStart"/>
      <w:r>
        <w:t>the</w:t>
      </w:r>
      <w:r>
        <w:rPr>
          <w:spacing w:val="-6"/>
        </w:rPr>
        <w:t xml:space="preserve"> </w:t>
      </w:r>
      <w:r>
        <w:t>support</w:t>
      </w:r>
      <w:proofErr w:type="gramEnd"/>
      <w:r>
        <w:t xml:space="preserve"> </w:t>
      </w:r>
      <w:r>
        <w:rPr>
          <w:w w:val="105"/>
        </w:rPr>
        <w:t>from development partners. Receiving assistance from development partners and international CSOs-while working collaboratively within networks-has become their main strategy for policy advocacy.</w:t>
      </w:r>
      <w:r>
        <w:rPr>
          <w:spacing w:val="-16"/>
          <w:w w:val="105"/>
        </w:rPr>
        <w:t xml:space="preserve"> </w:t>
      </w:r>
      <w:r>
        <w:rPr>
          <w:w w:val="105"/>
        </w:rPr>
        <w:t>This</w:t>
      </w:r>
      <w:r>
        <w:rPr>
          <w:spacing w:val="-9"/>
          <w:w w:val="105"/>
        </w:rPr>
        <w:t xml:space="preserve"> </w:t>
      </w:r>
      <w:r>
        <w:rPr>
          <w:w w:val="105"/>
        </w:rPr>
        <w:t>is</w:t>
      </w:r>
      <w:r>
        <w:rPr>
          <w:spacing w:val="-4"/>
          <w:w w:val="105"/>
        </w:rPr>
        <w:t xml:space="preserve"> </w:t>
      </w:r>
      <w:r>
        <w:rPr>
          <w:w w:val="105"/>
        </w:rPr>
        <w:t>particularly true</w:t>
      </w:r>
      <w:r>
        <w:rPr>
          <w:spacing w:val="-9"/>
          <w:w w:val="105"/>
        </w:rPr>
        <w:t xml:space="preserve"> </w:t>
      </w:r>
      <w:r>
        <w:rPr>
          <w:w w:val="105"/>
        </w:rPr>
        <w:t>because</w:t>
      </w:r>
      <w:r>
        <w:rPr>
          <w:spacing w:val="-6"/>
          <w:w w:val="105"/>
        </w:rPr>
        <w:t xml:space="preserve"> </w:t>
      </w:r>
      <w:r>
        <w:rPr>
          <w:w w:val="105"/>
        </w:rPr>
        <w:t>CSOs</w:t>
      </w:r>
      <w:r>
        <w:rPr>
          <w:spacing w:val="-3"/>
          <w:w w:val="105"/>
        </w:rPr>
        <w:t xml:space="preserve"> </w:t>
      </w:r>
      <w:r>
        <w:rPr>
          <w:w w:val="105"/>
        </w:rPr>
        <w:t>often</w:t>
      </w:r>
      <w:r>
        <w:rPr>
          <w:spacing w:val="-5"/>
          <w:w w:val="105"/>
        </w:rPr>
        <w:t xml:space="preserve"> </w:t>
      </w:r>
      <w:r>
        <w:rPr>
          <w:w w:val="105"/>
        </w:rPr>
        <w:t>possess more</w:t>
      </w:r>
      <w:r>
        <w:rPr>
          <w:spacing w:val="-6"/>
          <w:w w:val="105"/>
        </w:rPr>
        <w:t xml:space="preserve"> </w:t>
      </w:r>
      <w:r>
        <w:rPr>
          <w:w w:val="105"/>
        </w:rPr>
        <w:t>specialized knowledge</w:t>
      </w:r>
      <w:r>
        <w:rPr>
          <w:spacing w:val="-1"/>
          <w:w w:val="105"/>
        </w:rPr>
        <w:t xml:space="preserve"> </w:t>
      </w:r>
      <w:r>
        <w:rPr>
          <w:w w:val="105"/>
        </w:rPr>
        <w:t>about GEDSI compared</w:t>
      </w:r>
      <w:r>
        <w:rPr>
          <w:spacing w:val="-2"/>
          <w:w w:val="105"/>
        </w:rPr>
        <w:t xml:space="preserve"> </w:t>
      </w:r>
      <w:r>
        <w:rPr>
          <w:w w:val="105"/>
        </w:rPr>
        <w:t>to the</w:t>
      </w:r>
      <w:r>
        <w:rPr>
          <w:spacing w:val="-5"/>
          <w:w w:val="105"/>
        </w:rPr>
        <w:t xml:space="preserve"> </w:t>
      </w:r>
      <w:r>
        <w:rPr>
          <w:w w:val="105"/>
        </w:rPr>
        <w:t>provincial government.</w:t>
      </w:r>
    </w:p>
    <w:p w14:paraId="2880B168" w14:textId="77777777" w:rsidR="00164569" w:rsidRDefault="00000000">
      <w:pPr>
        <w:pStyle w:val="BodyText"/>
        <w:spacing w:before="158" w:line="324" w:lineRule="auto"/>
        <w:ind w:left="1141" w:right="1121"/>
        <w:jc w:val="both"/>
      </w:pPr>
      <w:r>
        <w:t>However, the use of</w:t>
      </w:r>
      <w:r>
        <w:rPr>
          <w:spacing w:val="-4"/>
        </w:rPr>
        <w:t xml:space="preserve"> </w:t>
      </w:r>
      <w:r>
        <w:t xml:space="preserve">data among CSOs for policy advocacy remains a challenge and requires capacity </w:t>
      </w:r>
      <w:proofErr w:type="spellStart"/>
      <w:proofErr w:type="gramStart"/>
      <w:r>
        <w:t>strengthening.The</w:t>
      </w:r>
      <w:proofErr w:type="spellEnd"/>
      <w:proofErr w:type="gramEnd"/>
      <w:r>
        <w:rPr>
          <w:spacing w:val="-7"/>
        </w:rPr>
        <w:t xml:space="preserve"> </w:t>
      </w:r>
      <w:r>
        <w:t>surveyed CSOs are</w:t>
      </w:r>
      <w:r>
        <w:rPr>
          <w:spacing w:val="-9"/>
        </w:rPr>
        <w:t xml:space="preserve"> </w:t>
      </w:r>
      <w:r>
        <w:t>also</w:t>
      </w:r>
      <w:r>
        <w:rPr>
          <w:spacing w:val="-1"/>
        </w:rPr>
        <w:t xml:space="preserve"> </w:t>
      </w:r>
      <w:r>
        <w:t>promoting</w:t>
      </w:r>
      <w:r>
        <w:rPr>
          <w:spacing w:val="-6"/>
        </w:rPr>
        <w:t xml:space="preserve"> </w:t>
      </w:r>
      <w:r>
        <w:t>GEDSI</w:t>
      </w:r>
      <w:r>
        <w:rPr>
          <w:spacing w:val="-2"/>
        </w:rPr>
        <w:t xml:space="preserve"> </w:t>
      </w:r>
      <w:r>
        <w:t>issues through</w:t>
      </w:r>
      <w:r>
        <w:rPr>
          <w:spacing w:val="-1"/>
        </w:rPr>
        <w:t xml:space="preserve"> </w:t>
      </w:r>
      <w:r>
        <w:t>their roles</w:t>
      </w:r>
      <w:r>
        <w:rPr>
          <w:spacing w:val="-13"/>
        </w:rPr>
        <w:t xml:space="preserve"> </w:t>
      </w:r>
      <w:r>
        <w:t>in</w:t>
      </w:r>
      <w:r>
        <w:rPr>
          <w:spacing w:val="-5"/>
        </w:rPr>
        <w:t xml:space="preserve"> </w:t>
      </w:r>
      <w:r>
        <w:t>social</w:t>
      </w:r>
      <w:r>
        <w:rPr>
          <w:spacing w:val="-2"/>
        </w:rPr>
        <w:t xml:space="preserve"> </w:t>
      </w:r>
      <w:r>
        <w:t>control and community empowerment.</w:t>
      </w:r>
    </w:p>
    <w:p w14:paraId="6C22A9A9" w14:textId="77777777" w:rsidR="00164569" w:rsidRDefault="00164569">
      <w:pPr>
        <w:pStyle w:val="BodyText"/>
      </w:pPr>
    </w:p>
    <w:p w14:paraId="08D3B228" w14:textId="77777777" w:rsidR="00164569" w:rsidRDefault="00164569">
      <w:pPr>
        <w:pStyle w:val="BodyText"/>
        <w:spacing w:before="54"/>
      </w:pPr>
    </w:p>
    <w:p w14:paraId="3C666274" w14:textId="77777777" w:rsidR="00164569" w:rsidRDefault="00000000">
      <w:pPr>
        <w:pStyle w:val="ListParagraph"/>
        <w:numPr>
          <w:ilvl w:val="1"/>
          <w:numId w:val="19"/>
        </w:numPr>
        <w:tabs>
          <w:tab w:val="left" w:pos="1856"/>
        </w:tabs>
        <w:spacing w:before="1"/>
        <w:rPr>
          <w:b/>
          <w:color w:val="233F60"/>
          <w:sz w:val="29"/>
        </w:rPr>
      </w:pPr>
      <w:bookmarkStart w:id="69" w:name="_bookmark69"/>
      <w:bookmarkEnd w:id="69"/>
      <w:r>
        <w:rPr>
          <w:b/>
          <w:color w:val="233F60"/>
          <w:sz w:val="29"/>
        </w:rPr>
        <w:t>CSO</w:t>
      </w:r>
      <w:r>
        <w:rPr>
          <w:b/>
          <w:color w:val="233F60"/>
          <w:spacing w:val="18"/>
          <w:sz w:val="29"/>
        </w:rPr>
        <w:t xml:space="preserve"> </w:t>
      </w:r>
      <w:r>
        <w:rPr>
          <w:b/>
          <w:color w:val="233F60"/>
          <w:sz w:val="29"/>
        </w:rPr>
        <w:t>Engagement:</w:t>
      </w:r>
      <w:r>
        <w:rPr>
          <w:b/>
          <w:color w:val="233F60"/>
          <w:spacing w:val="21"/>
          <w:sz w:val="29"/>
        </w:rPr>
        <w:t xml:space="preserve"> </w:t>
      </w:r>
      <w:r>
        <w:rPr>
          <w:b/>
          <w:color w:val="233F60"/>
          <w:sz w:val="29"/>
        </w:rPr>
        <w:t>From</w:t>
      </w:r>
      <w:r>
        <w:rPr>
          <w:b/>
          <w:color w:val="233F60"/>
          <w:spacing w:val="4"/>
          <w:sz w:val="29"/>
        </w:rPr>
        <w:t xml:space="preserve"> </w:t>
      </w:r>
      <w:r>
        <w:rPr>
          <w:b/>
          <w:color w:val="233F60"/>
          <w:sz w:val="29"/>
        </w:rPr>
        <w:t>Confrontation</w:t>
      </w:r>
      <w:r>
        <w:rPr>
          <w:b/>
          <w:color w:val="233F60"/>
          <w:spacing w:val="37"/>
          <w:sz w:val="29"/>
        </w:rPr>
        <w:t xml:space="preserve"> </w:t>
      </w:r>
      <w:r>
        <w:rPr>
          <w:b/>
          <w:color w:val="233F60"/>
          <w:sz w:val="29"/>
        </w:rPr>
        <w:t>to</w:t>
      </w:r>
      <w:r>
        <w:rPr>
          <w:b/>
          <w:color w:val="233F60"/>
          <w:spacing w:val="24"/>
          <w:sz w:val="29"/>
        </w:rPr>
        <w:t xml:space="preserve"> </w:t>
      </w:r>
      <w:r>
        <w:rPr>
          <w:b/>
          <w:color w:val="233F60"/>
          <w:spacing w:val="-2"/>
          <w:sz w:val="29"/>
        </w:rPr>
        <w:t>Collaboration</w:t>
      </w:r>
    </w:p>
    <w:p w14:paraId="3EDBBF47" w14:textId="77777777" w:rsidR="00164569" w:rsidRDefault="00164569">
      <w:pPr>
        <w:pStyle w:val="BodyText"/>
        <w:spacing w:before="37"/>
        <w:rPr>
          <w:b/>
          <w:sz w:val="29"/>
        </w:rPr>
      </w:pPr>
    </w:p>
    <w:p w14:paraId="0F45D70B" w14:textId="77777777" w:rsidR="00164569" w:rsidRDefault="00000000">
      <w:pPr>
        <w:pStyle w:val="BodyText"/>
        <w:spacing w:line="324" w:lineRule="auto"/>
        <w:ind w:left="1140" w:right="1109" w:firstLine="1"/>
        <w:jc w:val="both"/>
      </w:pPr>
      <w:r>
        <w:t>Enhanced</w:t>
      </w:r>
      <w:r>
        <w:rPr>
          <w:spacing w:val="40"/>
        </w:rPr>
        <w:t xml:space="preserve"> </w:t>
      </w:r>
      <w:r>
        <w:t>collaboration</w:t>
      </w:r>
      <w:r>
        <w:rPr>
          <w:spacing w:val="40"/>
        </w:rPr>
        <w:t xml:space="preserve"> </w:t>
      </w:r>
      <w:r>
        <w:t>between civil society and the government</w:t>
      </w:r>
      <w:r>
        <w:rPr>
          <w:spacing w:val="40"/>
        </w:rPr>
        <w:t xml:space="preserve"> </w:t>
      </w:r>
      <w:r>
        <w:t>has become a key development trend since the 1990s. Beckmann</w:t>
      </w:r>
      <w:r>
        <w:rPr>
          <w:spacing w:val="40"/>
        </w:rPr>
        <w:t xml:space="preserve"> </w:t>
      </w:r>
      <w:r>
        <w:t>(1991), for example, identified</w:t>
      </w:r>
      <w:r>
        <w:rPr>
          <w:spacing w:val="40"/>
        </w:rPr>
        <w:t xml:space="preserve"> </w:t>
      </w:r>
      <w:r>
        <w:t>several</w:t>
      </w:r>
      <w:r>
        <w:rPr>
          <w:spacing w:val="40"/>
        </w:rPr>
        <w:t xml:space="preserve"> </w:t>
      </w:r>
      <w:r>
        <w:t>factors</w:t>
      </w:r>
      <w:r>
        <w:rPr>
          <w:spacing w:val="40"/>
        </w:rPr>
        <w:t xml:space="preserve"> </w:t>
      </w:r>
      <w:r>
        <w:t>contributing</w:t>
      </w:r>
      <w:r>
        <w:rPr>
          <w:spacing w:val="40"/>
        </w:rPr>
        <w:t xml:space="preserve"> </w:t>
      </w:r>
      <w:r>
        <w:t>to this shift. First, the global spread of democracy has resulted in democratic governments being more supportive of NGOs than authoritarian regimes. Second, there has been a notable shift in how governments</w:t>
      </w:r>
      <w:r>
        <w:rPr>
          <w:spacing w:val="38"/>
        </w:rPr>
        <w:t xml:space="preserve"> </w:t>
      </w:r>
      <w:r>
        <w:t>view</w:t>
      </w:r>
      <w:r>
        <w:rPr>
          <w:spacing w:val="23"/>
        </w:rPr>
        <w:t xml:space="preserve"> </w:t>
      </w:r>
      <w:r>
        <w:t>their</w:t>
      </w:r>
      <w:r>
        <w:rPr>
          <w:spacing w:val="26"/>
        </w:rPr>
        <w:t xml:space="preserve"> </w:t>
      </w:r>
      <w:r>
        <w:t>role in supporting</w:t>
      </w:r>
      <w:r>
        <w:rPr>
          <w:spacing w:val="18"/>
        </w:rPr>
        <w:t xml:space="preserve"> </w:t>
      </w:r>
      <w:r>
        <w:t>citizens.</w:t>
      </w:r>
      <w:r>
        <w:rPr>
          <w:spacing w:val="17"/>
        </w:rPr>
        <w:t xml:space="preserve"> </w:t>
      </w:r>
      <w:r>
        <w:t>By the 1990s, skepticism</w:t>
      </w:r>
      <w:r>
        <w:rPr>
          <w:spacing w:val="31"/>
        </w:rPr>
        <w:t xml:space="preserve"> </w:t>
      </w:r>
      <w:r>
        <w:t>had grown</w:t>
      </w:r>
      <w:r>
        <w:rPr>
          <w:spacing w:val="25"/>
        </w:rPr>
        <w:t xml:space="preserve"> </w:t>
      </w:r>
      <w:r>
        <w:t>regarding</w:t>
      </w:r>
      <w:r>
        <w:rPr>
          <w:spacing w:val="28"/>
        </w:rPr>
        <w:t xml:space="preserve"> </w:t>
      </w:r>
      <w:r>
        <w:t>the</w:t>
      </w:r>
    </w:p>
    <w:p w14:paraId="05578915" w14:textId="77777777" w:rsidR="00164569" w:rsidRDefault="00164569">
      <w:pPr>
        <w:pStyle w:val="BodyText"/>
        <w:spacing w:line="324" w:lineRule="auto"/>
        <w:jc w:val="both"/>
        <w:sectPr w:rsidR="00164569">
          <w:type w:val="continuous"/>
          <w:pgSz w:w="11910" w:h="16840"/>
          <w:pgMar w:top="620" w:right="0" w:bottom="0" w:left="0" w:header="0" w:footer="800" w:gutter="0"/>
          <w:cols w:space="720"/>
        </w:sectPr>
      </w:pPr>
    </w:p>
    <w:p w14:paraId="0A329411" w14:textId="77777777" w:rsidR="00164569" w:rsidRDefault="00000000">
      <w:pPr>
        <w:pStyle w:val="BodyText"/>
        <w:spacing w:before="83" w:line="326" w:lineRule="auto"/>
        <w:ind w:left="1139" w:right="1106" w:firstLine="2"/>
        <w:jc w:val="both"/>
      </w:pPr>
      <w:r>
        <w:rPr>
          <w:noProof/>
        </w:rPr>
        <w:lastRenderedPageBreak/>
        <mc:AlternateContent>
          <mc:Choice Requires="wps">
            <w:drawing>
              <wp:anchor distT="0" distB="0" distL="0" distR="0" simplePos="0" relativeHeight="484465152" behindDoc="1" locked="0" layoutInCell="1" allowOverlap="1" wp14:anchorId="1D161C4D" wp14:editId="4171CAF2">
                <wp:simplePos x="0" y="0"/>
                <wp:positionH relativeFrom="page">
                  <wp:posOffset>1475138</wp:posOffset>
                </wp:positionH>
                <wp:positionV relativeFrom="page">
                  <wp:posOffset>10142644</wp:posOffset>
                </wp:positionV>
                <wp:extent cx="9525" cy="113030"/>
                <wp:effectExtent l="0" t="0" r="0" b="0"/>
                <wp:wrapNone/>
                <wp:docPr id="375" name="Graphic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FC151F2" id="Graphic 375" o:spid="_x0000_s1026" alt="&quot;&quot;" style="position:absolute;margin-left:116.15pt;margin-top:798.65pt;width:.75pt;height:8.9pt;z-index:-1885132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rPr>
        <mc:AlternateContent>
          <mc:Choice Requires="wps">
            <w:drawing>
              <wp:anchor distT="0" distB="0" distL="0" distR="0" simplePos="0" relativeHeight="484465664" behindDoc="1" locked="0" layoutInCell="1" allowOverlap="1" wp14:anchorId="1C43CCF2" wp14:editId="5F1C940E">
                <wp:simplePos x="0" y="0"/>
                <wp:positionH relativeFrom="page">
                  <wp:posOffset>2341425</wp:posOffset>
                </wp:positionH>
                <wp:positionV relativeFrom="page">
                  <wp:posOffset>10142644</wp:posOffset>
                </wp:positionV>
                <wp:extent cx="9525" cy="113030"/>
                <wp:effectExtent l="0" t="0" r="0" b="0"/>
                <wp:wrapNone/>
                <wp:docPr id="376" name="Graphic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6DA74A56" id="Graphic 376" o:spid="_x0000_s1026" alt="&quot;&quot;" style="position:absolute;margin-left:184.35pt;margin-top:798.65pt;width:.75pt;height:8.9pt;z-index:-1885081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w w:val="105"/>
        </w:rPr>
        <w:t>ability of public bureaucracies to independently address development issues, prompting policymakers</w:t>
      </w:r>
      <w:r>
        <w:rPr>
          <w:spacing w:val="-16"/>
          <w:w w:val="105"/>
        </w:rPr>
        <w:t xml:space="preserve"> </w:t>
      </w:r>
      <w:r>
        <w:rPr>
          <w:w w:val="105"/>
        </w:rPr>
        <w:t>to</w:t>
      </w:r>
      <w:r>
        <w:rPr>
          <w:spacing w:val="-15"/>
          <w:w w:val="105"/>
        </w:rPr>
        <w:t xml:space="preserve"> </w:t>
      </w:r>
      <w:r>
        <w:rPr>
          <w:w w:val="105"/>
        </w:rPr>
        <w:t>emphasize</w:t>
      </w:r>
      <w:r>
        <w:rPr>
          <w:spacing w:val="-15"/>
          <w:w w:val="105"/>
        </w:rPr>
        <w:t xml:space="preserve"> </w:t>
      </w:r>
      <w:r>
        <w:rPr>
          <w:w w:val="105"/>
        </w:rPr>
        <w:t>the</w:t>
      </w:r>
      <w:r>
        <w:rPr>
          <w:spacing w:val="-16"/>
          <w:w w:val="105"/>
        </w:rPr>
        <w:t xml:space="preserve"> </w:t>
      </w:r>
      <w:r>
        <w:rPr>
          <w:w w:val="105"/>
        </w:rPr>
        <w:t>contributions</w:t>
      </w:r>
      <w:r>
        <w:rPr>
          <w:spacing w:val="-15"/>
          <w:w w:val="105"/>
        </w:rPr>
        <w:t xml:space="preserve"> </w:t>
      </w:r>
      <w:r>
        <w:rPr>
          <w:w w:val="105"/>
        </w:rPr>
        <w:t>of</w:t>
      </w:r>
      <w:r>
        <w:rPr>
          <w:spacing w:val="-15"/>
          <w:w w:val="105"/>
        </w:rPr>
        <w:t xml:space="preserve"> </w:t>
      </w:r>
      <w:r>
        <w:rPr>
          <w:w w:val="105"/>
        </w:rPr>
        <w:t>NGOs</w:t>
      </w:r>
      <w:r>
        <w:rPr>
          <w:spacing w:val="-16"/>
          <w:w w:val="105"/>
        </w:rPr>
        <w:t xml:space="preserve"> </w:t>
      </w:r>
      <w:r>
        <w:rPr>
          <w:w w:val="105"/>
        </w:rPr>
        <w:t>as</w:t>
      </w:r>
      <w:r>
        <w:rPr>
          <w:spacing w:val="-15"/>
          <w:w w:val="105"/>
        </w:rPr>
        <w:t xml:space="preserve"> </w:t>
      </w:r>
      <w:r>
        <w:rPr>
          <w:w w:val="105"/>
        </w:rPr>
        <w:t>part</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"third</w:t>
      </w:r>
      <w:r>
        <w:rPr>
          <w:spacing w:val="-15"/>
          <w:w w:val="105"/>
        </w:rPr>
        <w:t xml:space="preserve"> </w:t>
      </w:r>
      <w:proofErr w:type="gramStart"/>
      <w:r>
        <w:rPr>
          <w:w w:val="105"/>
        </w:rPr>
        <w:t>sector''</w:t>
      </w:r>
      <w:proofErr w:type="gramEnd"/>
      <w:r>
        <w:rPr>
          <w:w w:val="105"/>
        </w:rPr>
        <w:t>.</w:t>
      </w:r>
      <w:r>
        <w:rPr>
          <w:spacing w:val="-16"/>
          <w:w w:val="105"/>
        </w:rPr>
        <w:t xml:space="preserve"> </w:t>
      </w:r>
      <w:r>
        <w:rPr>
          <w:w w:val="105"/>
        </w:rPr>
        <w:t>Third,</w:t>
      </w:r>
      <w:r>
        <w:rPr>
          <w:spacing w:val="-15"/>
          <w:w w:val="105"/>
        </w:rPr>
        <w:t xml:space="preserve"> </w:t>
      </w:r>
      <w:r>
        <w:rPr>
          <w:w w:val="105"/>
        </w:rPr>
        <w:t>the</w:t>
      </w:r>
      <w:r>
        <w:rPr>
          <w:spacing w:val="-15"/>
          <w:w w:val="105"/>
        </w:rPr>
        <w:t xml:space="preserve"> </w:t>
      </w:r>
      <w:r>
        <w:rPr>
          <w:w w:val="105"/>
        </w:rPr>
        <w:t>attitudes of</w:t>
      </w:r>
      <w:r>
        <w:rPr>
          <w:spacing w:val="-16"/>
          <w:w w:val="105"/>
        </w:rPr>
        <w:t xml:space="preserve"> </w:t>
      </w:r>
      <w:r>
        <w:rPr>
          <w:w w:val="105"/>
        </w:rPr>
        <w:t>NGOs</w:t>
      </w:r>
      <w:r>
        <w:rPr>
          <w:spacing w:val="-6"/>
          <w:w w:val="105"/>
        </w:rPr>
        <w:t xml:space="preserve"> </w:t>
      </w:r>
      <w:r>
        <w:rPr>
          <w:w w:val="105"/>
        </w:rPr>
        <w:t>toward</w:t>
      </w:r>
      <w:r>
        <w:rPr>
          <w:spacing w:val="-10"/>
          <w:w w:val="105"/>
        </w:rPr>
        <w:t xml:space="preserve"> </w:t>
      </w:r>
      <w:r>
        <w:rPr>
          <w:w w:val="105"/>
        </w:rPr>
        <w:t>the</w:t>
      </w:r>
      <w:r>
        <w:rPr>
          <w:spacing w:val="-14"/>
          <w:w w:val="105"/>
        </w:rPr>
        <w:t xml:space="preserve"> </w:t>
      </w:r>
      <w:r>
        <w:rPr>
          <w:w w:val="105"/>
        </w:rPr>
        <w:t>government have</w:t>
      </w:r>
      <w:r>
        <w:rPr>
          <w:spacing w:val="-12"/>
          <w:w w:val="105"/>
        </w:rPr>
        <w:t xml:space="preserve"> </w:t>
      </w:r>
      <w:r>
        <w:rPr>
          <w:w w:val="105"/>
        </w:rPr>
        <w:t>also</w:t>
      </w:r>
      <w:r>
        <w:rPr>
          <w:spacing w:val="-12"/>
          <w:w w:val="105"/>
        </w:rPr>
        <w:t xml:space="preserve"> </w:t>
      </w:r>
      <w:r>
        <w:rPr>
          <w:w w:val="105"/>
        </w:rPr>
        <w:t>evolved.</w:t>
      </w:r>
      <w:r>
        <w:rPr>
          <w:spacing w:val="-16"/>
          <w:w w:val="105"/>
        </w:rPr>
        <w:t xml:space="preserve"> </w:t>
      </w:r>
      <w:r>
        <w:rPr>
          <w:w w:val="105"/>
        </w:rPr>
        <w:t>While</w:t>
      </w:r>
      <w:r>
        <w:rPr>
          <w:spacing w:val="-10"/>
          <w:w w:val="105"/>
        </w:rPr>
        <w:t xml:space="preserve"> </w:t>
      </w:r>
      <w:r>
        <w:rPr>
          <w:w w:val="105"/>
        </w:rPr>
        <w:t>NGOs</w:t>
      </w:r>
      <w:r>
        <w:rPr>
          <w:spacing w:val="-4"/>
          <w:w w:val="105"/>
        </w:rPr>
        <w:t xml:space="preserve"> </w:t>
      </w:r>
      <w:r>
        <w:rPr>
          <w:w w:val="105"/>
        </w:rPr>
        <w:t>previously</w:t>
      </w:r>
      <w:r>
        <w:rPr>
          <w:spacing w:val="-4"/>
          <w:w w:val="105"/>
        </w:rPr>
        <w:t xml:space="preserve"> </w:t>
      </w:r>
      <w:r>
        <w:rPr>
          <w:w w:val="105"/>
        </w:rPr>
        <w:t>focused</w:t>
      </w:r>
      <w:r>
        <w:rPr>
          <w:spacing w:val="-10"/>
          <w:w w:val="105"/>
        </w:rPr>
        <w:t xml:space="preserve"> </w:t>
      </w:r>
      <w:r>
        <w:rPr>
          <w:w w:val="105"/>
        </w:rPr>
        <w:t>on</w:t>
      </w:r>
      <w:r>
        <w:rPr>
          <w:spacing w:val="-16"/>
          <w:w w:val="105"/>
        </w:rPr>
        <w:t xml:space="preserve"> </w:t>
      </w:r>
      <w:r>
        <w:rPr>
          <w:w w:val="105"/>
        </w:rPr>
        <w:t>community-level work,</w:t>
      </w:r>
      <w:r>
        <w:rPr>
          <w:spacing w:val="-8"/>
          <w:w w:val="105"/>
        </w:rPr>
        <w:t xml:space="preserve"> </w:t>
      </w:r>
      <w:r>
        <w:rPr>
          <w:w w:val="105"/>
        </w:rPr>
        <w:t>the</w:t>
      </w:r>
      <w:r>
        <w:rPr>
          <w:spacing w:val="-10"/>
          <w:w w:val="105"/>
        </w:rPr>
        <w:t xml:space="preserve"> </w:t>
      </w:r>
      <w:r>
        <w:rPr>
          <w:w w:val="105"/>
        </w:rPr>
        <w:t>debt</w:t>
      </w:r>
      <w:r>
        <w:rPr>
          <w:spacing w:val="-4"/>
          <w:w w:val="105"/>
        </w:rPr>
        <w:t xml:space="preserve"> </w:t>
      </w:r>
      <w:r>
        <w:rPr>
          <w:w w:val="105"/>
        </w:rPr>
        <w:t>and</w:t>
      </w:r>
      <w:r>
        <w:rPr>
          <w:spacing w:val="-6"/>
          <w:w w:val="105"/>
        </w:rPr>
        <w:t xml:space="preserve"> </w:t>
      </w:r>
      <w:r>
        <w:rPr>
          <w:w w:val="105"/>
        </w:rPr>
        <w:t>development crises of</w:t>
      </w:r>
      <w:r>
        <w:rPr>
          <w:spacing w:val="-13"/>
          <w:w w:val="105"/>
        </w:rPr>
        <w:t xml:space="preserve"> </w:t>
      </w:r>
      <w:r>
        <w:rPr>
          <w:w w:val="105"/>
        </w:rPr>
        <w:t>the</w:t>
      </w:r>
      <w:r>
        <w:rPr>
          <w:spacing w:val="-6"/>
          <w:w w:val="105"/>
        </w:rPr>
        <w:t xml:space="preserve"> </w:t>
      </w:r>
      <w:r>
        <w:rPr>
          <w:w w:val="105"/>
        </w:rPr>
        <w:t>1980s,</w:t>
      </w:r>
      <w:r>
        <w:rPr>
          <w:spacing w:val="-7"/>
          <w:w w:val="105"/>
        </w:rPr>
        <w:t xml:space="preserve"> </w:t>
      </w:r>
      <w:r>
        <w:rPr>
          <w:w w:val="105"/>
        </w:rPr>
        <w:t>along with</w:t>
      </w:r>
      <w:r>
        <w:rPr>
          <w:spacing w:val="-5"/>
          <w:w w:val="105"/>
        </w:rPr>
        <w:t xml:space="preserve"> </w:t>
      </w:r>
      <w:r>
        <w:rPr>
          <w:w w:val="105"/>
        </w:rPr>
        <w:t>environmental challenges,</w:t>
      </w:r>
      <w:r>
        <w:rPr>
          <w:spacing w:val="-4"/>
          <w:w w:val="105"/>
        </w:rPr>
        <w:t xml:space="preserve"> </w:t>
      </w:r>
      <w:r>
        <w:rPr>
          <w:w w:val="105"/>
        </w:rPr>
        <w:t>led some</w:t>
      </w:r>
      <w:r>
        <w:rPr>
          <w:spacing w:val="-15"/>
          <w:w w:val="105"/>
        </w:rPr>
        <w:t xml:space="preserve"> </w:t>
      </w:r>
      <w:r>
        <w:rPr>
          <w:w w:val="105"/>
        </w:rPr>
        <w:t>to broaden</w:t>
      </w:r>
      <w:r>
        <w:rPr>
          <w:spacing w:val="-3"/>
          <w:w w:val="105"/>
        </w:rPr>
        <w:t xml:space="preserve"> </w:t>
      </w:r>
      <w:r>
        <w:rPr>
          <w:w w:val="105"/>
        </w:rPr>
        <w:t>their</w:t>
      </w:r>
      <w:r>
        <w:rPr>
          <w:spacing w:val="-7"/>
          <w:w w:val="105"/>
        </w:rPr>
        <w:t xml:space="preserve"> </w:t>
      </w:r>
      <w:r>
        <w:rPr>
          <w:w w:val="105"/>
        </w:rPr>
        <w:t>focus</w:t>
      </w:r>
      <w:r>
        <w:rPr>
          <w:spacing w:val="-2"/>
          <w:w w:val="105"/>
        </w:rPr>
        <w:t xml:space="preserve"> </w:t>
      </w:r>
      <w:r>
        <w:rPr>
          <w:w w:val="105"/>
        </w:rPr>
        <w:t>to national</w:t>
      </w:r>
      <w:r>
        <w:rPr>
          <w:spacing w:val="-1"/>
          <w:w w:val="105"/>
        </w:rPr>
        <w:t xml:space="preserve"> </w:t>
      </w:r>
      <w:r>
        <w:rPr>
          <w:w w:val="105"/>
        </w:rPr>
        <w:t>and</w:t>
      </w:r>
      <w:r>
        <w:rPr>
          <w:spacing w:val="-9"/>
          <w:w w:val="105"/>
        </w:rPr>
        <w:t xml:space="preserve"> </w:t>
      </w:r>
      <w:r>
        <w:rPr>
          <w:w w:val="105"/>
        </w:rPr>
        <w:t>international issues.</w:t>
      </w:r>
      <w:r>
        <w:rPr>
          <w:spacing w:val="-16"/>
          <w:w w:val="105"/>
        </w:rPr>
        <w:t xml:space="preserve"> </w:t>
      </w:r>
      <w:r>
        <w:rPr>
          <w:w w:val="105"/>
        </w:rPr>
        <w:t>The</w:t>
      </w:r>
      <w:r>
        <w:rPr>
          <w:spacing w:val="-7"/>
          <w:w w:val="105"/>
        </w:rPr>
        <w:t xml:space="preserve"> </w:t>
      </w:r>
      <w:r>
        <w:rPr>
          <w:w w:val="105"/>
        </w:rPr>
        <w:t>relationship between</w:t>
      </w:r>
      <w:r>
        <w:rPr>
          <w:spacing w:val="-5"/>
          <w:w w:val="105"/>
        </w:rPr>
        <w:t xml:space="preserve"> </w:t>
      </w:r>
      <w:r>
        <w:rPr>
          <w:w w:val="105"/>
        </w:rPr>
        <w:t>NGOs</w:t>
      </w:r>
      <w:r>
        <w:rPr>
          <w:spacing w:val="-8"/>
          <w:w w:val="105"/>
        </w:rPr>
        <w:t xml:space="preserve"> </w:t>
      </w:r>
      <w:r>
        <w:rPr>
          <w:w w:val="105"/>
        </w:rPr>
        <w:t>in the Global South and their counterparts in the Global North remains a contentious topic. Some Southern NGOs advocate for reduced direct involvement from Northern partners. As they seek to reduce dependency on funding from industrialized countries, they are increasingly exploring alternatives such as local contributions and</w:t>
      </w:r>
      <w:r>
        <w:rPr>
          <w:spacing w:val="-2"/>
          <w:w w:val="105"/>
        </w:rPr>
        <w:t xml:space="preserve"> </w:t>
      </w:r>
      <w:r>
        <w:rPr>
          <w:w w:val="105"/>
        </w:rPr>
        <w:t>government funding.</w:t>
      </w:r>
    </w:p>
    <w:p w14:paraId="516714CF" w14:textId="77777777" w:rsidR="00164569" w:rsidRDefault="00164569">
      <w:pPr>
        <w:pStyle w:val="BodyText"/>
      </w:pPr>
    </w:p>
    <w:p w14:paraId="7A9631B9" w14:textId="77777777" w:rsidR="00164569" w:rsidRDefault="00164569">
      <w:pPr>
        <w:pStyle w:val="BodyText"/>
        <w:spacing w:before="59"/>
      </w:pPr>
    </w:p>
    <w:p w14:paraId="6EFE6EF4" w14:textId="77777777" w:rsidR="00164569" w:rsidRDefault="00000000">
      <w:pPr>
        <w:ind w:left="1138"/>
        <w:jc w:val="both"/>
        <w:rPr>
          <w:b/>
          <w:sz w:val="21"/>
        </w:rPr>
      </w:pPr>
      <w:bookmarkStart w:id="70" w:name="_bookmark70"/>
      <w:bookmarkEnd w:id="70"/>
      <w:r>
        <w:rPr>
          <w:b/>
          <w:color w:val="6D6E70"/>
          <w:sz w:val="21"/>
        </w:rPr>
        <w:t>Box</w:t>
      </w:r>
      <w:r>
        <w:rPr>
          <w:b/>
          <w:color w:val="6D6E70"/>
          <w:spacing w:val="-2"/>
          <w:sz w:val="21"/>
        </w:rPr>
        <w:t xml:space="preserve"> </w:t>
      </w:r>
      <w:r>
        <w:rPr>
          <w:b/>
          <w:color w:val="6D6E70"/>
          <w:sz w:val="21"/>
        </w:rPr>
        <w:t>4.</w:t>
      </w:r>
      <w:r>
        <w:rPr>
          <w:b/>
          <w:color w:val="6D6E70"/>
          <w:spacing w:val="12"/>
          <w:sz w:val="21"/>
        </w:rPr>
        <w:t xml:space="preserve"> </w:t>
      </w:r>
      <w:r>
        <w:rPr>
          <w:b/>
          <w:color w:val="6D6E70"/>
          <w:sz w:val="21"/>
        </w:rPr>
        <w:t>Some</w:t>
      </w:r>
      <w:r>
        <w:rPr>
          <w:b/>
          <w:color w:val="6D6E70"/>
          <w:spacing w:val="-1"/>
          <w:sz w:val="21"/>
        </w:rPr>
        <w:t xml:space="preserve"> </w:t>
      </w:r>
      <w:r>
        <w:rPr>
          <w:b/>
          <w:color w:val="6D6E70"/>
          <w:sz w:val="21"/>
        </w:rPr>
        <w:t>Issues</w:t>
      </w:r>
      <w:r>
        <w:rPr>
          <w:b/>
          <w:color w:val="6D6E70"/>
          <w:spacing w:val="-1"/>
          <w:sz w:val="21"/>
        </w:rPr>
        <w:t xml:space="preserve"> </w:t>
      </w:r>
      <w:r>
        <w:rPr>
          <w:b/>
          <w:color w:val="6D6E70"/>
          <w:sz w:val="21"/>
        </w:rPr>
        <w:t>in</w:t>
      </w:r>
      <w:r>
        <w:rPr>
          <w:b/>
          <w:color w:val="6D6E70"/>
          <w:spacing w:val="-6"/>
          <w:sz w:val="21"/>
        </w:rPr>
        <w:t xml:space="preserve"> </w:t>
      </w:r>
      <w:r>
        <w:rPr>
          <w:b/>
          <w:color w:val="6D6E70"/>
          <w:sz w:val="21"/>
        </w:rPr>
        <w:t>CSO</w:t>
      </w:r>
      <w:r>
        <w:rPr>
          <w:b/>
          <w:color w:val="6D6E70"/>
          <w:spacing w:val="-3"/>
          <w:sz w:val="21"/>
        </w:rPr>
        <w:t xml:space="preserve"> </w:t>
      </w:r>
      <w:r>
        <w:rPr>
          <w:b/>
          <w:color w:val="6D6E70"/>
          <w:sz w:val="21"/>
        </w:rPr>
        <w:t>Collaboration</w:t>
      </w:r>
      <w:r>
        <w:rPr>
          <w:b/>
          <w:color w:val="6D6E70"/>
          <w:spacing w:val="13"/>
          <w:sz w:val="21"/>
        </w:rPr>
        <w:t xml:space="preserve"> </w:t>
      </w:r>
      <w:r>
        <w:rPr>
          <w:b/>
          <w:color w:val="6D6E70"/>
          <w:sz w:val="21"/>
        </w:rPr>
        <w:t>with</w:t>
      </w:r>
      <w:r>
        <w:rPr>
          <w:b/>
          <w:color w:val="6D6E70"/>
          <w:spacing w:val="-1"/>
          <w:sz w:val="21"/>
        </w:rPr>
        <w:t xml:space="preserve"> </w:t>
      </w:r>
      <w:r>
        <w:rPr>
          <w:b/>
          <w:color w:val="6D6E70"/>
          <w:sz w:val="21"/>
        </w:rPr>
        <w:t>the</w:t>
      </w:r>
      <w:r>
        <w:rPr>
          <w:b/>
          <w:color w:val="6D6E70"/>
          <w:spacing w:val="-3"/>
          <w:sz w:val="21"/>
        </w:rPr>
        <w:t xml:space="preserve"> </w:t>
      </w:r>
      <w:r>
        <w:rPr>
          <w:b/>
          <w:color w:val="6D6E70"/>
          <w:spacing w:val="-2"/>
          <w:sz w:val="21"/>
        </w:rPr>
        <w:t>Government</w:t>
      </w:r>
    </w:p>
    <w:p w14:paraId="31F38472" w14:textId="77777777" w:rsidR="00164569" w:rsidRDefault="00164569">
      <w:pPr>
        <w:pStyle w:val="BodyText"/>
        <w:spacing w:before="23" w:after="1"/>
        <w:rPr>
          <w:b/>
          <w:sz w:val="20"/>
        </w:rPr>
      </w:pPr>
    </w:p>
    <w:tbl>
      <w:tblPr>
        <w:tblW w:w="0" w:type="auto"/>
        <w:tblInd w:w="1149" w:type="dxa"/>
        <w:tblLayout w:type="fixed"/>
        <w:tblCellMar>
          <w:left w:w="0" w:type="dxa"/>
          <w:right w:w="0" w:type="dxa"/>
        </w:tblCellMar>
        <w:tblLook w:val="01E0" w:firstRow="1" w:lastRow="1" w:firstColumn="1" w:lastColumn="1" w:noHBand="0" w:noVBand="0"/>
      </w:tblPr>
      <w:tblGrid>
        <w:gridCol w:w="2264"/>
        <w:gridCol w:w="3292"/>
        <w:gridCol w:w="4073"/>
      </w:tblGrid>
      <w:tr w:rsidR="00164569" w14:paraId="36A607E4" w14:textId="77777777">
        <w:trPr>
          <w:trHeight w:val="706"/>
        </w:trPr>
        <w:tc>
          <w:tcPr>
            <w:tcW w:w="2264" w:type="dxa"/>
            <w:tcBorders>
              <w:top w:val="single" w:sz="8" w:space="0" w:color="000000"/>
              <w:left w:val="single" w:sz="8" w:space="0" w:color="000000"/>
            </w:tcBorders>
          </w:tcPr>
          <w:p w14:paraId="662CE25A" w14:textId="77777777" w:rsidR="00164569" w:rsidRDefault="00164569">
            <w:pPr>
              <w:pStyle w:val="TableParagraph"/>
              <w:spacing w:before="198"/>
              <w:rPr>
                <w:b/>
                <w:sz w:val="18"/>
              </w:rPr>
            </w:pPr>
          </w:p>
          <w:p w14:paraId="62F487D6" w14:textId="77777777" w:rsidR="00164569" w:rsidRDefault="00000000">
            <w:pPr>
              <w:pStyle w:val="TableParagraph"/>
              <w:ind w:left="391"/>
              <w:rPr>
                <w:rFonts w:ascii="Segoe UI"/>
                <w:b/>
                <w:sz w:val="18"/>
              </w:rPr>
            </w:pPr>
            <w:r>
              <w:rPr>
                <w:rFonts w:ascii="Segoe UI"/>
                <w:b/>
                <w:color w:val="17365A"/>
                <w:spacing w:val="-2"/>
                <w:sz w:val="18"/>
              </w:rPr>
              <w:t>Issue</w:t>
            </w:r>
          </w:p>
        </w:tc>
        <w:tc>
          <w:tcPr>
            <w:tcW w:w="3292" w:type="dxa"/>
            <w:tcBorders>
              <w:top w:val="single" w:sz="8" w:space="0" w:color="000000"/>
            </w:tcBorders>
          </w:tcPr>
          <w:p w14:paraId="5A0C0138" w14:textId="77777777" w:rsidR="00164569" w:rsidRDefault="00164569">
            <w:pPr>
              <w:pStyle w:val="TableParagraph"/>
              <w:spacing w:before="198"/>
              <w:rPr>
                <w:b/>
                <w:sz w:val="18"/>
              </w:rPr>
            </w:pPr>
          </w:p>
          <w:p w14:paraId="1997B170" w14:textId="77777777" w:rsidR="00164569" w:rsidRDefault="00000000">
            <w:pPr>
              <w:pStyle w:val="TableParagraph"/>
              <w:ind w:left="20"/>
              <w:rPr>
                <w:rFonts w:ascii="Segoe UI"/>
                <w:b/>
                <w:sz w:val="18"/>
              </w:rPr>
            </w:pPr>
            <w:r>
              <w:rPr>
                <w:rFonts w:ascii="Segoe UI"/>
                <w:b/>
                <w:color w:val="17365A"/>
                <w:spacing w:val="-4"/>
                <w:sz w:val="18"/>
              </w:rPr>
              <w:t>Cons</w:t>
            </w:r>
          </w:p>
        </w:tc>
        <w:tc>
          <w:tcPr>
            <w:tcW w:w="4073" w:type="dxa"/>
            <w:tcBorders>
              <w:top w:val="single" w:sz="8" w:space="0" w:color="000000"/>
              <w:right w:val="single" w:sz="6" w:space="0" w:color="000000"/>
            </w:tcBorders>
          </w:tcPr>
          <w:p w14:paraId="6B7EE555" w14:textId="77777777" w:rsidR="00164569" w:rsidRDefault="00164569">
            <w:pPr>
              <w:pStyle w:val="TableParagraph"/>
              <w:spacing w:before="198"/>
              <w:rPr>
                <w:b/>
                <w:sz w:val="18"/>
              </w:rPr>
            </w:pPr>
          </w:p>
          <w:p w14:paraId="7E30F14D" w14:textId="77777777" w:rsidR="00164569" w:rsidRDefault="00000000">
            <w:pPr>
              <w:pStyle w:val="TableParagraph"/>
              <w:ind w:left="228"/>
              <w:rPr>
                <w:rFonts w:ascii="Segoe UI"/>
                <w:b/>
                <w:sz w:val="18"/>
              </w:rPr>
            </w:pPr>
            <w:r>
              <w:rPr>
                <w:rFonts w:ascii="Segoe UI"/>
                <w:b/>
                <w:color w:val="17365A"/>
                <w:spacing w:val="-4"/>
                <w:sz w:val="18"/>
              </w:rPr>
              <w:t>Pros</w:t>
            </w:r>
          </w:p>
        </w:tc>
      </w:tr>
      <w:tr w:rsidR="00164569" w14:paraId="0081065E" w14:textId="77777777">
        <w:trPr>
          <w:trHeight w:val="1028"/>
        </w:trPr>
        <w:tc>
          <w:tcPr>
            <w:tcW w:w="2264" w:type="dxa"/>
            <w:tcBorders>
              <w:left w:val="single" w:sz="8" w:space="0" w:color="000000"/>
            </w:tcBorders>
          </w:tcPr>
          <w:p w14:paraId="1A89857B" w14:textId="77777777" w:rsidR="00164569" w:rsidRDefault="00000000">
            <w:pPr>
              <w:pStyle w:val="TableParagraph"/>
              <w:spacing w:before="56" w:line="259" w:lineRule="auto"/>
              <w:ind w:left="395" w:right="404" w:firstLine="3"/>
              <w:rPr>
                <w:sz w:val="17"/>
              </w:rPr>
            </w:pPr>
            <w:r>
              <w:rPr>
                <w:color w:val="183659"/>
                <w:sz w:val="17"/>
              </w:rPr>
              <w:t xml:space="preserve">Funding or power </w:t>
            </w:r>
            <w:r>
              <w:rPr>
                <w:color w:val="183659"/>
                <w:spacing w:val="-6"/>
                <w:sz w:val="17"/>
              </w:rPr>
              <w:t>balance</w:t>
            </w:r>
            <w:r>
              <w:rPr>
                <w:color w:val="183659"/>
                <w:spacing w:val="-7"/>
                <w:sz w:val="17"/>
              </w:rPr>
              <w:t xml:space="preserve"> </w:t>
            </w:r>
            <w:r>
              <w:rPr>
                <w:color w:val="183659"/>
                <w:spacing w:val="-6"/>
                <w:sz w:val="17"/>
              </w:rPr>
              <w:t xml:space="preserve">(issues with </w:t>
            </w:r>
            <w:r>
              <w:rPr>
                <w:color w:val="183659"/>
                <w:sz w:val="17"/>
              </w:rPr>
              <w:t>the</w:t>
            </w:r>
            <w:r>
              <w:rPr>
                <w:color w:val="183659"/>
                <w:spacing w:val="-13"/>
                <w:sz w:val="17"/>
              </w:rPr>
              <w:t xml:space="preserve"> </w:t>
            </w:r>
            <w:r>
              <w:rPr>
                <w:color w:val="183659"/>
                <w:sz w:val="17"/>
              </w:rPr>
              <w:t>government)</w:t>
            </w:r>
          </w:p>
        </w:tc>
        <w:tc>
          <w:tcPr>
            <w:tcW w:w="3292" w:type="dxa"/>
          </w:tcPr>
          <w:p w14:paraId="28D27662" w14:textId="77777777" w:rsidR="00164569" w:rsidRDefault="00000000">
            <w:pPr>
              <w:pStyle w:val="TableParagraph"/>
              <w:spacing w:before="56" w:line="261" w:lineRule="auto"/>
              <w:ind w:left="26" w:right="66" w:firstLine="3"/>
              <w:rPr>
                <w:sz w:val="17"/>
              </w:rPr>
            </w:pPr>
            <w:r>
              <w:rPr>
                <w:color w:val="183659"/>
                <w:sz w:val="17"/>
              </w:rPr>
              <w:t xml:space="preserve">Funding relationships can limit </w:t>
            </w:r>
            <w:r>
              <w:rPr>
                <w:color w:val="183659"/>
                <w:spacing w:val="-2"/>
                <w:sz w:val="17"/>
              </w:rPr>
              <w:t xml:space="preserve">opportunities for meaningful participation </w:t>
            </w:r>
            <w:r>
              <w:rPr>
                <w:color w:val="183659"/>
                <w:sz w:val="17"/>
              </w:rPr>
              <w:t>and</w:t>
            </w:r>
            <w:r>
              <w:rPr>
                <w:color w:val="183659"/>
                <w:spacing w:val="-10"/>
                <w:sz w:val="17"/>
              </w:rPr>
              <w:t xml:space="preserve"> </w:t>
            </w:r>
            <w:r>
              <w:rPr>
                <w:color w:val="183659"/>
                <w:sz w:val="17"/>
              </w:rPr>
              <w:t>equal</w:t>
            </w:r>
            <w:r>
              <w:rPr>
                <w:color w:val="183659"/>
                <w:spacing w:val="-9"/>
                <w:sz w:val="17"/>
              </w:rPr>
              <w:t xml:space="preserve"> </w:t>
            </w:r>
            <w:r>
              <w:rPr>
                <w:color w:val="183659"/>
                <w:sz w:val="17"/>
              </w:rPr>
              <w:t>influence</w:t>
            </w:r>
            <w:r>
              <w:rPr>
                <w:color w:val="183659"/>
                <w:spacing w:val="-1"/>
                <w:sz w:val="17"/>
              </w:rPr>
              <w:t xml:space="preserve"> </w:t>
            </w:r>
            <w:r>
              <w:rPr>
                <w:color w:val="183659"/>
                <w:sz w:val="17"/>
              </w:rPr>
              <w:t>in</w:t>
            </w:r>
            <w:r>
              <w:rPr>
                <w:color w:val="183659"/>
                <w:spacing w:val="-12"/>
                <w:sz w:val="17"/>
              </w:rPr>
              <w:t xml:space="preserve"> </w:t>
            </w:r>
            <w:r>
              <w:rPr>
                <w:color w:val="183659"/>
                <w:sz w:val="17"/>
              </w:rPr>
              <w:t>collaboration with the</w:t>
            </w:r>
            <w:r>
              <w:rPr>
                <w:color w:val="183659"/>
                <w:spacing w:val="-13"/>
                <w:sz w:val="17"/>
              </w:rPr>
              <w:t xml:space="preserve"> </w:t>
            </w:r>
            <w:r>
              <w:rPr>
                <w:color w:val="183659"/>
                <w:sz w:val="17"/>
              </w:rPr>
              <w:t>government.</w:t>
            </w:r>
          </w:p>
        </w:tc>
        <w:tc>
          <w:tcPr>
            <w:tcW w:w="4073" w:type="dxa"/>
            <w:tcBorders>
              <w:right w:val="single" w:sz="6" w:space="0" w:color="000000"/>
            </w:tcBorders>
          </w:tcPr>
          <w:p w14:paraId="2D145802" w14:textId="77777777" w:rsidR="00164569" w:rsidRDefault="00000000">
            <w:pPr>
              <w:pStyle w:val="TableParagraph"/>
              <w:spacing w:before="56" w:line="261" w:lineRule="auto"/>
              <w:ind w:left="241" w:right="575" w:hanging="3"/>
              <w:rPr>
                <w:sz w:val="17"/>
              </w:rPr>
            </w:pPr>
            <w:r>
              <w:rPr>
                <w:color w:val="183659"/>
                <w:spacing w:val="-4"/>
                <w:sz w:val="17"/>
              </w:rPr>
              <w:t>Collaboration</w:t>
            </w:r>
            <w:r>
              <w:rPr>
                <w:color w:val="183659"/>
                <w:sz w:val="17"/>
              </w:rPr>
              <w:t xml:space="preserve"> </w:t>
            </w:r>
            <w:r>
              <w:rPr>
                <w:color w:val="183659"/>
                <w:spacing w:val="-4"/>
                <w:sz w:val="17"/>
              </w:rPr>
              <w:t>is</w:t>
            </w:r>
            <w:r>
              <w:rPr>
                <w:color w:val="183659"/>
                <w:spacing w:val="-8"/>
                <w:sz w:val="17"/>
              </w:rPr>
              <w:t xml:space="preserve"> </w:t>
            </w:r>
            <w:r>
              <w:rPr>
                <w:color w:val="183659"/>
                <w:spacing w:val="-4"/>
                <w:sz w:val="17"/>
              </w:rPr>
              <w:t>not</w:t>
            </w:r>
            <w:r>
              <w:rPr>
                <w:color w:val="183659"/>
                <w:spacing w:val="-5"/>
                <w:sz w:val="17"/>
              </w:rPr>
              <w:t xml:space="preserve"> </w:t>
            </w:r>
            <w:r>
              <w:rPr>
                <w:color w:val="183659"/>
                <w:spacing w:val="-4"/>
                <w:sz w:val="17"/>
              </w:rPr>
              <w:t>necessarily detrimental</w:t>
            </w:r>
            <w:r>
              <w:rPr>
                <w:color w:val="183659"/>
                <w:sz w:val="17"/>
              </w:rPr>
              <w:t xml:space="preserve"> </w:t>
            </w:r>
            <w:r>
              <w:rPr>
                <w:color w:val="183659"/>
                <w:spacing w:val="-4"/>
                <w:sz w:val="17"/>
              </w:rPr>
              <w:t xml:space="preserve">if </w:t>
            </w:r>
            <w:r>
              <w:rPr>
                <w:color w:val="183659"/>
                <w:sz w:val="17"/>
              </w:rPr>
              <w:t>mutuality can counterbalance</w:t>
            </w:r>
            <w:r>
              <w:rPr>
                <w:color w:val="183659"/>
                <w:spacing w:val="-3"/>
                <w:sz w:val="17"/>
              </w:rPr>
              <w:t xml:space="preserve"> </w:t>
            </w:r>
            <w:r>
              <w:rPr>
                <w:color w:val="183659"/>
                <w:sz w:val="17"/>
              </w:rPr>
              <w:t xml:space="preserve">funding </w:t>
            </w:r>
            <w:r>
              <w:rPr>
                <w:color w:val="183659"/>
                <w:spacing w:val="-2"/>
                <w:sz w:val="17"/>
              </w:rPr>
              <w:t>dependency.</w:t>
            </w:r>
          </w:p>
        </w:tc>
      </w:tr>
      <w:tr w:rsidR="00164569" w14:paraId="547589F9" w14:textId="77777777">
        <w:trPr>
          <w:trHeight w:val="1165"/>
        </w:trPr>
        <w:tc>
          <w:tcPr>
            <w:tcW w:w="2264" w:type="dxa"/>
            <w:tcBorders>
              <w:left w:val="single" w:sz="8" w:space="0" w:color="000000"/>
            </w:tcBorders>
          </w:tcPr>
          <w:p w14:paraId="70DDFC1E" w14:textId="77777777" w:rsidR="00164569" w:rsidRDefault="00000000">
            <w:pPr>
              <w:pStyle w:val="TableParagraph"/>
              <w:spacing w:before="132" w:line="261" w:lineRule="auto"/>
              <w:ind w:left="395" w:right="404" w:hanging="1"/>
              <w:rPr>
                <w:sz w:val="17"/>
              </w:rPr>
            </w:pPr>
            <w:r>
              <w:rPr>
                <w:color w:val="183659"/>
                <w:sz w:val="17"/>
              </w:rPr>
              <w:t xml:space="preserve">Managerialism or </w:t>
            </w:r>
            <w:r>
              <w:rPr>
                <w:color w:val="183659"/>
                <w:spacing w:val="-2"/>
                <w:sz w:val="17"/>
              </w:rPr>
              <w:t xml:space="preserve">social transformation </w:t>
            </w:r>
            <w:r>
              <w:rPr>
                <w:color w:val="183659"/>
                <w:spacing w:val="-6"/>
                <w:sz w:val="17"/>
              </w:rPr>
              <w:t>(issues with</w:t>
            </w:r>
            <w:r>
              <w:rPr>
                <w:color w:val="183659"/>
                <w:spacing w:val="-7"/>
                <w:sz w:val="17"/>
              </w:rPr>
              <w:t xml:space="preserve"> </w:t>
            </w:r>
            <w:r>
              <w:rPr>
                <w:color w:val="183659"/>
                <w:spacing w:val="-6"/>
                <w:sz w:val="17"/>
              </w:rPr>
              <w:t>donors)</w:t>
            </w:r>
          </w:p>
        </w:tc>
        <w:tc>
          <w:tcPr>
            <w:tcW w:w="3292" w:type="dxa"/>
          </w:tcPr>
          <w:p w14:paraId="0F1DFF0B" w14:textId="77777777" w:rsidR="00164569" w:rsidRDefault="00000000">
            <w:pPr>
              <w:pStyle w:val="TableParagraph"/>
              <w:spacing w:before="132" w:line="264" w:lineRule="auto"/>
              <w:ind w:left="26" w:firstLine="4"/>
              <w:rPr>
                <w:sz w:val="17"/>
              </w:rPr>
            </w:pPr>
            <w:r>
              <w:rPr>
                <w:color w:val="183659"/>
                <w:sz w:val="17"/>
              </w:rPr>
              <w:t xml:space="preserve">Donors often promote partnerships to achieve short-term efficiency and </w:t>
            </w:r>
            <w:r>
              <w:rPr>
                <w:color w:val="183659"/>
                <w:spacing w:val="-4"/>
                <w:sz w:val="17"/>
              </w:rPr>
              <w:t>effectiveness</w:t>
            </w:r>
            <w:r>
              <w:rPr>
                <w:color w:val="183659"/>
                <w:spacing w:val="-3"/>
                <w:sz w:val="17"/>
              </w:rPr>
              <w:t xml:space="preserve"> </w:t>
            </w:r>
            <w:r>
              <w:rPr>
                <w:color w:val="183659"/>
                <w:spacing w:val="-4"/>
                <w:sz w:val="17"/>
              </w:rPr>
              <w:t>rather</w:t>
            </w:r>
            <w:r>
              <w:rPr>
                <w:color w:val="183659"/>
                <w:spacing w:val="-8"/>
                <w:sz w:val="17"/>
              </w:rPr>
              <w:t xml:space="preserve"> </w:t>
            </w:r>
            <w:r>
              <w:rPr>
                <w:color w:val="183659"/>
                <w:spacing w:val="-4"/>
                <w:sz w:val="17"/>
              </w:rPr>
              <w:t>than</w:t>
            </w:r>
            <w:r>
              <w:rPr>
                <w:color w:val="183659"/>
                <w:spacing w:val="-8"/>
                <w:sz w:val="17"/>
              </w:rPr>
              <w:t xml:space="preserve"> </w:t>
            </w:r>
            <w:r>
              <w:rPr>
                <w:color w:val="183659"/>
                <w:spacing w:val="-4"/>
                <w:sz w:val="17"/>
              </w:rPr>
              <w:t>long-term</w:t>
            </w:r>
            <w:r>
              <w:rPr>
                <w:color w:val="183659"/>
                <w:sz w:val="17"/>
              </w:rPr>
              <w:t xml:space="preserve"> </w:t>
            </w:r>
            <w:r>
              <w:rPr>
                <w:color w:val="183659"/>
                <w:spacing w:val="-4"/>
                <w:sz w:val="17"/>
              </w:rPr>
              <w:t xml:space="preserve">social </w:t>
            </w:r>
            <w:r>
              <w:rPr>
                <w:color w:val="183659"/>
                <w:spacing w:val="-2"/>
                <w:sz w:val="17"/>
              </w:rPr>
              <w:t>transformation.</w:t>
            </w:r>
          </w:p>
        </w:tc>
        <w:tc>
          <w:tcPr>
            <w:tcW w:w="4073" w:type="dxa"/>
            <w:tcBorders>
              <w:right w:val="single" w:sz="6" w:space="0" w:color="000000"/>
            </w:tcBorders>
          </w:tcPr>
          <w:p w14:paraId="0CCDF67B" w14:textId="77777777" w:rsidR="00164569" w:rsidRDefault="00000000">
            <w:pPr>
              <w:pStyle w:val="TableParagraph"/>
              <w:spacing w:before="132" w:line="261" w:lineRule="auto"/>
              <w:ind w:left="238" w:right="575" w:firstLine="4"/>
              <w:rPr>
                <w:sz w:val="17"/>
              </w:rPr>
            </w:pPr>
            <w:r>
              <w:rPr>
                <w:color w:val="183659"/>
                <w:sz w:val="17"/>
              </w:rPr>
              <w:t>Flexibility is</w:t>
            </w:r>
            <w:r>
              <w:rPr>
                <w:color w:val="183659"/>
                <w:spacing w:val="-5"/>
                <w:sz w:val="17"/>
              </w:rPr>
              <w:t xml:space="preserve"> </w:t>
            </w:r>
            <w:r>
              <w:rPr>
                <w:color w:val="183659"/>
                <w:sz w:val="17"/>
              </w:rPr>
              <w:t>crucial</w:t>
            </w:r>
            <w:r>
              <w:rPr>
                <w:color w:val="183659"/>
                <w:spacing w:val="-3"/>
                <w:sz w:val="17"/>
              </w:rPr>
              <w:t xml:space="preserve"> </w:t>
            </w:r>
            <w:r>
              <w:rPr>
                <w:color w:val="183659"/>
                <w:sz w:val="17"/>
              </w:rPr>
              <w:t>to</w:t>
            </w:r>
            <w:r>
              <w:rPr>
                <w:color w:val="183659"/>
                <w:spacing w:val="-7"/>
                <w:sz w:val="17"/>
              </w:rPr>
              <w:t xml:space="preserve"> </w:t>
            </w:r>
            <w:r>
              <w:rPr>
                <w:color w:val="183659"/>
                <w:sz w:val="17"/>
              </w:rPr>
              <w:t>navigate</w:t>
            </w:r>
            <w:r>
              <w:rPr>
                <w:color w:val="183659"/>
                <w:spacing w:val="-1"/>
                <w:sz w:val="17"/>
              </w:rPr>
              <w:t xml:space="preserve"> </w:t>
            </w:r>
            <w:r>
              <w:rPr>
                <w:color w:val="183659"/>
                <w:sz w:val="17"/>
              </w:rPr>
              <w:t xml:space="preserve">institutional </w:t>
            </w:r>
            <w:r>
              <w:rPr>
                <w:color w:val="183659"/>
                <w:spacing w:val="-2"/>
                <w:sz w:val="17"/>
              </w:rPr>
              <w:t>pressures-for</w:t>
            </w:r>
            <w:r>
              <w:rPr>
                <w:color w:val="183659"/>
                <w:spacing w:val="-3"/>
                <w:sz w:val="17"/>
              </w:rPr>
              <w:t xml:space="preserve"> </w:t>
            </w:r>
            <w:r>
              <w:rPr>
                <w:color w:val="183659"/>
                <w:spacing w:val="-2"/>
                <w:sz w:val="17"/>
              </w:rPr>
              <w:t>example,</w:t>
            </w:r>
            <w:r>
              <w:rPr>
                <w:color w:val="183659"/>
                <w:spacing w:val="-6"/>
                <w:sz w:val="17"/>
              </w:rPr>
              <w:t xml:space="preserve"> </w:t>
            </w:r>
            <w:r>
              <w:rPr>
                <w:color w:val="183659"/>
                <w:spacing w:val="-2"/>
                <w:sz w:val="17"/>
              </w:rPr>
              <w:t>by</w:t>
            </w:r>
            <w:r>
              <w:rPr>
                <w:color w:val="183659"/>
                <w:spacing w:val="-10"/>
                <w:sz w:val="17"/>
              </w:rPr>
              <w:t xml:space="preserve"> </w:t>
            </w:r>
            <w:r>
              <w:rPr>
                <w:color w:val="183659"/>
                <w:spacing w:val="-2"/>
                <w:sz w:val="17"/>
              </w:rPr>
              <w:t>using</w:t>
            </w:r>
            <w:r>
              <w:rPr>
                <w:color w:val="183659"/>
                <w:spacing w:val="-8"/>
                <w:sz w:val="17"/>
              </w:rPr>
              <w:t xml:space="preserve"> </w:t>
            </w:r>
            <w:r>
              <w:rPr>
                <w:color w:val="183659"/>
                <w:spacing w:val="-2"/>
                <w:sz w:val="17"/>
              </w:rPr>
              <w:t>a</w:t>
            </w:r>
            <w:r>
              <w:rPr>
                <w:color w:val="183659"/>
                <w:spacing w:val="-12"/>
                <w:sz w:val="17"/>
              </w:rPr>
              <w:t xml:space="preserve"> </w:t>
            </w:r>
            <w:r>
              <w:rPr>
                <w:color w:val="183659"/>
                <w:spacing w:val="-2"/>
                <w:sz w:val="17"/>
              </w:rPr>
              <w:t xml:space="preserve">Theory of </w:t>
            </w:r>
            <w:r>
              <w:rPr>
                <w:color w:val="183659"/>
                <w:sz w:val="17"/>
              </w:rPr>
              <w:t>Change</w:t>
            </w:r>
            <w:r>
              <w:rPr>
                <w:color w:val="183659"/>
                <w:spacing w:val="-2"/>
                <w:sz w:val="17"/>
              </w:rPr>
              <w:t xml:space="preserve"> </w:t>
            </w:r>
            <w:r>
              <w:rPr>
                <w:color w:val="183659"/>
                <w:sz w:val="17"/>
              </w:rPr>
              <w:t xml:space="preserve">approach rather than </w:t>
            </w:r>
            <w:proofErr w:type="spellStart"/>
            <w:r>
              <w:rPr>
                <w:color w:val="183659"/>
                <w:sz w:val="17"/>
              </w:rPr>
              <w:t>logframes</w:t>
            </w:r>
            <w:proofErr w:type="spellEnd"/>
          </w:p>
        </w:tc>
      </w:tr>
      <w:tr w:rsidR="00164569" w14:paraId="30C0A483" w14:textId="77777777">
        <w:trPr>
          <w:trHeight w:val="1423"/>
        </w:trPr>
        <w:tc>
          <w:tcPr>
            <w:tcW w:w="2264" w:type="dxa"/>
            <w:tcBorders>
              <w:left w:val="single" w:sz="8" w:space="0" w:color="000000"/>
            </w:tcBorders>
          </w:tcPr>
          <w:p w14:paraId="3C3B05A0" w14:textId="77777777" w:rsidR="00164569" w:rsidRDefault="00000000">
            <w:pPr>
              <w:pStyle w:val="TableParagraph"/>
              <w:spacing w:before="188" w:line="259" w:lineRule="auto"/>
              <w:ind w:left="395" w:right="404" w:firstLine="1"/>
              <w:rPr>
                <w:sz w:val="17"/>
              </w:rPr>
            </w:pPr>
            <w:r>
              <w:rPr>
                <w:color w:val="183659"/>
                <w:spacing w:val="-4"/>
                <w:sz w:val="17"/>
              </w:rPr>
              <w:t>Insider</w:t>
            </w:r>
            <w:r>
              <w:rPr>
                <w:color w:val="183659"/>
                <w:spacing w:val="-8"/>
                <w:sz w:val="17"/>
              </w:rPr>
              <w:t xml:space="preserve"> </w:t>
            </w:r>
            <w:r>
              <w:rPr>
                <w:color w:val="183659"/>
                <w:spacing w:val="-4"/>
                <w:sz w:val="17"/>
              </w:rPr>
              <w:t>or</w:t>
            </w:r>
            <w:r>
              <w:rPr>
                <w:color w:val="183659"/>
                <w:spacing w:val="-8"/>
                <w:sz w:val="17"/>
              </w:rPr>
              <w:t xml:space="preserve"> </w:t>
            </w:r>
            <w:r>
              <w:rPr>
                <w:color w:val="183659"/>
                <w:spacing w:val="-4"/>
                <w:sz w:val="17"/>
              </w:rPr>
              <w:t xml:space="preserve">outsider </w:t>
            </w:r>
            <w:r>
              <w:rPr>
                <w:color w:val="183659"/>
                <w:sz w:val="17"/>
              </w:rPr>
              <w:t>(issues with constituents and the</w:t>
            </w:r>
            <w:r>
              <w:rPr>
                <w:color w:val="183659"/>
                <w:spacing w:val="-11"/>
                <w:sz w:val="17"/>
              </w:rPr>
              <w:t xml:space="preserve"> </w:t>
            </w:r>
            <w:r>
              <w:rPr>
                <w:color w:val="183659"/>
                <w:sz w:val="17"/>
              </w:rPr>
              <w:t>public)</w:t>
            </w:r>
          </w:p>
        </w:tc>
        <w:tc>
          <w:tcPr>
            <w:tcW w:w="3292" w:type="dxa"/>
            <w:tcBorders>
              <w:bottom w:val="single" w:sz="8" w:space="0" w:color="000000"/>
            </w:tcBorders>
          </w:tcPr>
          <w:p w14:paraId="3F53A1BE" w14:textId="77777777" w:rsidR="00164569" w:rsidRDefault="00000000">
            <w:pPr>
              <w:pStyle w:val="TableParagraph"/>
              <w:spacing w:before="188" w:line="261" w:lineRule="auto"/>
              <w:ind w:left="25"/>
              <w:rPr>
                <w:sz w:val="17"/>
              </w:rPr>
            </w:pPr>
            <w:r>
              <w:rPr>
                <w:color w:val="183659"/>
                <w:sz w:val="17"/>
              </w:rPr>
              <w:t xml:space="preserve">Close collaboration can institutionalize </w:t>
            </w:r>
            <w:r>
              <w:rPr>
                <w:color w:val="183659"/>
                <w:spacing w:val="-2"/>
                <w:sz w:val="17"/>
              </w:rPr>
              <w:t>CSOs</w:t>
            </w:r>
            <w:r>
              <w:rPr>
                <w:color w:val="183659"/>
                <w:spacing w:val="-10"/>
                <w:sz w:val="17"/>
              </w:rPr>
              <w:t xml:space="preserve"> </w:t>
            </w:r>
            <w:r>
              <w:rPr>
                <w:color w:val="183659"/>
                <w:spacing w:val="-2"/>
                <w:sz w:val="17"/>
              </w:rPr>
              <w:t>as</w:t>
            </w:r>
            <w:r>
              <w:rPr>
                <w:color w:val="183659"/>
                <w:spacing w:val="-10"/>
                <w:sz w:val="17"/>
              </w:rPr>
              <w:t xml:space="preserve"> </w:t>
            </w:r>
            <w:r>
              <w:rPr>
                <w:color w:val="183659"/>
                <w:spacing w:val="-2"/>
                <w:sz w:val="17"/>
              </w:rPr>
              <w:t>insiders,</w:t>
            </w:r>
            <w:r>
              <w:rPr>
                <w:color w:val="183659"/>
                <w:spacing w:val="-10"/>
                <w:sz w:val="17"/>
              </w:rPr>
              <w:t xml:space="preserve"> </w:t>
            </w:r>
            <w:r>
              <w:rPr>
                <w:color w:val="183659"/>
                <w:spacing w:val="-2"/>
                <w:sz w:val="17"/>
              </w:rPr>
              <w:t>undermining</w:t>
            </w:r>
            <w:r>
              <w:rPr>
                <w:color w:val="183659"/>
                <w:spacing w:val="-10"/>
                <w:sz w:val="17"/>
              </w:rPr>
              <w:t xml:space="preserve"> </w:t>
            </w:r>
            <w:r>
              <w:rPr>
                <w:color w:val="183659"/>
                <w:spacing w:val="-2"/>
                <w:sz w:val="17"/>
              </w:rPr>
              <w:t>CSO engagement</w:t>
            </w:r>
            <w:r>
              <w:rPr>
                <w:color w:val="183659"/>
                <w:spacing w:val="-7"/>
                <w:sz w:val="17"/>
              </w:rPr>
              <w:t xml:space="preserve"> </w:t>
            </w:r>
            <w:r>
              <w:rPr>
                <w:color w:val="183659"/>
                <w:spacing w:val="-2"/>
                <w:sz w:val="17"/>
              </w:rPr>
              <w:t>and</w:t>
            </w:r>
            <w:r>
              <w:rPr>
                <w:color w:val="183659"/>
                <w:spacing w:val="-9"/>
                <w:sz w:val="17"/>
              </w:rPr>
              <w:t xml:space="preserve"> </w:t>
            </w:r>
            <w:r>
              <w:rPr>
                <w:color w:val="183659"/>
                <w:spacing w:val="-2"/>
                <w:sz w:val="17"/>
              </w:rPr>
              <w:t>weakening</w:t>
            </w:r>
            <w:r>
              <w:rPr>
                <w:color w:val="183659"/>
                <w:spacing w:val="-10"/>
                <w:sz w:val="17"/>
              </w:rPr>
              <w:t xml:space="preserve"> </w:t>
            </w:r>
            <w:r>
              <w:rPr>
                <w:color w:val="183659"/>
                <w:spacing w:val="-2"/>
                <w:sz w:val="17"/>
              </w:rPr>
              <w:t>their</w:t>
            </w:r>
            <w:r>
              <w:rPr>
                <w:color w:val="183659"/>
                <w:spacing w:val="-10"/>
                <w:sz w:val="17"/>
              </w:rPr>
              <w:t xml:space="preserve"> </w:t>
            </w:r>
            <w:r>
              <w:rPr>
                <w:color w:val="183659"/>
                <w:spacing w:val="-2"/>
                <w:sz w:val="17"/>
              </w:rPr>
              <w:t>support base.</w:t>
            </w:r>
          </w:p>
        </w:tc>
        <w:tc>
          <w:tcPr>
            <w:tcW w:w="4073" w:type="dxa"/>
            <w:tcBorders>
              <w:bottom w:val="single" w:sz="8" w:space="0" w:color="000000"/>
              <w:right w:val="single" w:sz="6" w:space="0" w:color="000000"/>
            </w:tcBorders>
          </w:tcPr>
          <w:p w14:paraId="0670CEF8" w14:textId="77777777" w:rsidR="00164569" w:rsidRDefault="00000000">
            <w:pPr>
              <w:pStyle w:val="TableParagraph"/>
              <w:spacing w:before="188" w:line="261" w:lineRule="auto"/>
              <w:ind w:left="241" w:right="575" w:firstLine="2"/>
              <w:rPr>
                <w:sz w:val="17"/>
              </w:rPr>
            </w:pPr>
            <w:r>
              <w:rPr>
                <w:color w:val="183659"/>
                <w:sz w:val="17"/>
              </w:rPr>
              <w:t>Being an</w:t>
            </w:r>
            <w:r>
              <w:rPr>
                <w:color w:val="183659"/>
                <w:spacing w:val="-7"/>
                <w:sz w:val="17"/>
              </w:rPr>
              <w:t xml:space="preserve"> </w:t>
            </w:r>
            <w:r>
              <w:rPr>
                <w:color w:val="183659"/>
                <w:sz w:val="17"/>
              </w:rPr>
              <w:t>insider can</w:t>
            </w:r>
            <w:r>
              <w:rPr>
                <w:color w:val="183659"/>
                <w:spacing w:val="-1"/>
                <w:sz w:val="17"/>
              </w:rPr>
              <w:t xml:space="preserve"> </w:t>
            </w:r>
            <w:r>
              <w:rPr>
                <w:color w:val="183659"/>
                <w:sz w:val="17"/>
              </w:rPr>
              <w:t>reduce</w:t>
            </w:r>
            <w:r>
              <w:rPr>
                <w:color w:val="183659"/>
                <w:spacing w:val="-4"/>
                <w:sz w:val="17"/>
              </w:rPr>
              <w:t xml:space="preserve"> </w:t>
            </w:r>
            <w:r>
              <w:rPr>
                <w:color w:val="183659"/>
                <w:sz w:val="17"/>
              </w:rPr>
              <w:t>the</w:t>
            </w:r>
            <w:r>
              <w:rPr>
                <w:color w:val="183659"/>
                <w:spacing w:val="-9"/>
                <w:sz w:val="17"/>
              </w:rPr>
              <w:t xml:space="preserve"> </w:t>
            </w:r>
            <w:r>
              <w:rPr>
                <w:color w:val="183659"/>
                <w:sz w:val="17"/>
              </w:rPr>
              <w:t>need</w:t>
            </w:r>
            <w:r>
              <w:rPr>
                <w:color w:val="183659"/>
                <w:spacing w:val="-2"/>
                <w:sz w:val="17"/>
              </w:rPr>
              <w:t xml:space="preserve"> </w:t>
            </w:r>
            <w:r>
              <w:rPr>
                <w:color w:val="183659"/>
                <w:sz w:val="17"/>
              </w:rPr>
              <w:t xml:space="preserve">for </w:t>
            </w:r>
            <w:r>
              <w:rPr>
                <w:color w:val="183659"/>
                <w:spacing w:val="-2"/>
                <w:sz w:val="17"/>
              </w:rPr>
              <w:t>public</w:t>
            </w:r>
            <w:r>
              <w:rPr>
                <w:color w:val="183659"/>
                <w:spacing w:val="-10"/>
                <w:sz w:val="17"/>
              </w:rPr>
              <w:t xml:space="preserve"> </w:t>
            </w:r>
            <w:r>
              <w:rPr>
                <w:color w:val="183659"/>
                <w:spacing w:val="-2"/>
                <w:sz w:val="17"/>
              </w:rPr>
              <w:t>action.</w:t>
            </w:r>
            <w:r>
              <w:rPr>
                <w:color w:val="183659"/>
                <w:spacing w:val="-16"/>
                <w:sz w:val="17"/>
              </w:rPr>
              <w:t xml:space="preserve"> </w:t>
            </w:r>
            <w:r>
              <w:rPr>
                <w:color w:val="183659"/>
                <w:spacing w:val="-2"/>
                <w:sz w:val="17"/>
              </w:rPr>
              <w:t>Sharing</w:t>
            </w:r>
            <w:r>
              <w:rPr>
                <w:color w:val="183659"/>
                <w:sz w:val="17"/>
              </w:rPr>
              <w:t xml:space="preserve"> </w:t>
            </w:r>
            <w:r>
              <w:rPr>
                <w:color w:val="183659"/>
                <w:spacing w:val="-2"/>
                <w:sz w:val="17"/>
              </w:rPr>
              <w:t>responsibility</w:t>
            </w:r>
            <w:r>
              <w:rPr>
                <w:color w:val="183659"/>
                <w:spacing w:val="-9"/>
                <w:sz w:val="17"/>
              </w:rPr>
              <w:t xml:space="preserve"> </w:t>
            </w:r>
            <w:r>
              <w:rPr>
                <w:color w:val="183659"/>
                <w:spacing w:val="-2"/>
                <w:sz w:val="17"/>
              </w:rPr>
              <w:t>with</w:t>
            </w:r>
            <w:r>
              <w:rPr>
                <w:color w:val="183659"/>
                <w:spacing w:val="-10"/>
                <w:sz w:val="17"/>
              </w:rPr>
              <w:t xml:space="preserve"> </w:t>
            </w:r>
            <w:r>
              <w:rPr>
                <w:color w:val="183659"/>
                <w:spacing w:val="-2"/>
                <w:sz w:val="17"/>
              </w:rPr>
              <w:t xml:space="preserve">the </w:t>
            </w:r>
            <w:r>
              <w:rPr>
                <w:color w:val="183659"/>
                <w:sz w:val="17"/>
              </w:rPr>
              <w:t>government can offer opportunities for policy influence without public dissent.</w:t>
            </w:r>
          </w:p>
        </w:tc>
      </w:tr>
    </w:tbl>
    <w:p w14:paraId="6973F3B4" w14:textId="77777777" w:rsidR="00164569" w:rsidRDefault="00000000">
      <w:pPr>
        <w:spacing w:before="197"/>
        <w:ind w:left="1137"/>
        <w:jc w:val="both"/>
        <w:rPr>
          <w:sz w:val="15"/>
        </w:rPr>
      </w:pPr>
      <w:r>
        <w:rPr>
          <w:w w:val="90"/>
          <w:sz w:val="15"/>
        </w:rPr>
        <w:t>Source:</w:t>
      </w:r>
      <w:r>
        <w:rPr>
          <w:spacing w:val="-7"/>
          <w:w w:val="90"/>
          <w:sz w:val="15"/>
        </w:rPr>
        <w:t xml:space="preserve"> </w:t>
      </w:r>
      <w:r>
        <w:rPr>
          <w:w w:val="90"/>
          <w:sz w:val="15"/>
        </w:rPr>
        <w:t>Van</w:t>
      </w:r>
      <w:r>
        <w:rPr>
          <w:spacing w:val="-6"/>
          <w:w w:val="90"/>
          <w:sz w:val="15"/>
        </w:rPr>
        <w:t xml:space="preserve"> </w:t>
      </w:r>
      <w:r>
        <w:rPr>
          <w:w w:val="90"/>
          <w:sz w:val="15"/>
        </w:rPr>
        <w:t>Wessel</w:t>
      </w:r>
      <w:r>
        <w:rPr>
          <w:spacing w:val="-2"/>
          <w:sz w:val="15"/>
        </w:rPr>
        <w:t xml:space="preserve"> </w:t>
      </w:r>
      <w:r>
        <w:rPr>
          <w:w w:val="90"/>
          <w:sz w:val="15"/>
        </w:rPr>
        <w:t>et</w:t>
      </w:r>
      <w:r>
        <w:rPr>
          <w:spacing w:val="-4"/>
          <w:w w:val="90"/>
          <w:sz w:val="15"/>
        </w:rPr>
        <w:t xml:space="preserve"> </w:t>
      </w:r>
      <w:r>
        <w:rPr>
          <w:w w:val="90"/>
          <w:sz w:val="15"/>
        </w:rPr>
        <w:t>al.</w:t>
      </w:r>
      <w:r>
        <w:rPr>
          <w:spacing w:val="-11"/>
          <w:w w:val="90"/>
          <w:sz w:val="15"/>
        </w:rPr>
        <w:t xml:space="preserve"> </w:t>
      </w:r>
      <w:r>
        <w:rPr>
          <w:spacing w:val="-2"/>
          <w:w w:val="90"/>
          <w:sz w:val="15"/>
        </w:rPr>
        <w:t>(2019)</w:t>
      </w:r>
    </w:p>
    <w:p w14:paraId="2059307C" w14:textId="77777777" w:rsidR="00164569" w:rsidRDefault="00164569">
      <w:pPr>
        <w:pStyle w:val="BodyText"/>
        <w:rPr>
          <w:sz w:val="15"/>
        </w:rPr>
      </w:pPr>
    </w:p>
    <w:p w14:paraId="18A5D4B3" w14:textId="77777777" w:rsidR="00164569" w:rsidRDefault="00164569">
      <w:pPr>
        <w:pStyle w:val="BodyText"/>
        <w:spacing w:before="51"/>
        <w:rPr>
          <w:sz w:val="15"/>
        </w:rPr>
      </w:pPr>
    </w:p>
    <w:p w14:paraId="2CDD8DBA" w14:textId="77777777" w:rsidR="00164569" w:rsidRDefault="00000000">
      <w:pPr>
        <w:pStyle w:val="BodyText"/>
        <w:spacing w:line="326" w:lineRule="auto"/>
        <w:ind w:left="1137" w:right="1109" w:firstLine="5"/>
        <w:jc w:val="both"/>
      </w:pPr>
      <w:r>
        <w:rPr>
          <w:w w:val="105"/>
        </w:rPr>
        <w:t>Beckmann's argument that greater democracy fosters increased collaboration also applies to Indonesia.</w:t>
      </w:r>
      <w:r>
        <w:rPr>
          <w:spacing w:val="-16"/>
          <w:w w:val="105"/>
        </w:rPr>
        <w:t xml:space="preserve"> </w:t>
      </w:r>
      <w:r>
        <w:rPr>
          <w:w w:val="105"/>
        </w:rPr>
        <w:t>After</w:t>
      </w:r>
      <w:r>
        <w:rPr>
          <w:spacing w:val="-15"/>
          <w:w w:val="105"/>
        </w:rPr>
        <w:t xml:space="preserve"> </w:t>
      </w:r>
      <w:r>
        <w:rPr>
          <w:w w:val="105"/>
        </w:rPr>
        <w:t>the</w:t>
      </w:r>
      <w:r>
        <w:rPr>
          <w:spacing w:val="-15"/>
          <w:w w:val="105"/>
        </w:rPr>
        <w:t xml:space="preserve"> </w:t>
      </w:r>
      <w:r>
        <w:rPr>
          <w:w w:val="105"/>
        </w:rPr>
        <w:t>end</w:t>
      </w:r>
      <w:r>
        <w:rPr>
          <w:spacing w:val="-16"/>
          <w:w w:val="105"/>
        </w:rPr>
        <w:t xml:space="preserve"> </w:t>
      </w:r>
      <w:r>
        <w:rPr>
          <w:w w:val="105"/>
        </w:rPr>
        <w:t>of</w:t>
      </w:r>
      <w:r>
        <w:rPr>
          <w:spacing w:val="-15"/>
          <w:w w:val="105"/>
        </w:rPr>
        <w:t xml:space="preserve"> </w:t>
      </w:r>
      <w:r>
        <w:rPr>
          <w:w w:val="105"/>
        </w:rPr>
        <w:t>the</w:t>
      </w:r>
      <w:r>
        <w:rPr>
          <w:spacing w:val="-15"/>
          <w:w w:val="105"/>
        </w:rPr>
        <w:t xml:space="preserve"> </w:t>
      </w:r>
      <w:r>
        <w:rPr>
          <w:w w:val="105"/>
        </w:rPr>
        <w:t>authoritarian</w:t>
      </w:r>
      <w:r>
        <w:rPr>
          <w:spacing w:val="-16"/>
          <w:w w:val="105"/>
        </w:rPr>
        <w:t xml:space="preserve"> </w:t>
      </w:r>
      <w:r>
        <w:rPr>
          <w:w w:val="105"/>
        </w:rPr>
        <w:t>regime</w:t>
      </w:r>
      <w:r>
        <w:rPr>
          <w:spacing w:val="-15"/>
          <w:w w:val="105"/>
        </w:rPr>
        <w:t xml:space="preserve"> </w:t>
      </w:r>
      <w:r>
        <w:rPr>
          <w:w w:val="105"/>
        </w:rPr>
        <w:t>in</w:t>
      </w:r>
      <w:r>
        <w:rPr>
          <w:spacing w:val="-15"/>
          <w:w w:val="105"/>
        </w:rPr>
        <w:t xml:space="preserve"> </w:t>
      </w:r>
      <w:r>
        <w:rPr>
          <w:w w:val="105"/>
        </w:rPr>
        <w:t>1998</w:t>
      </w:r>
      <w:r>
        <w:rPr>
          <w:spacing w:val="-16"/>
          <w:w w:val="105"/>
        </w:rPr>
        <w:t xml:space="preserve"> </w:t>
      </w:r>
      <w:r>
        <w:rPr>
          <w:w w:val="105"/>
        </w:rPr>
        <w:t>and</w:t>
      </w:r>
      <w:r>
        <w:rPr>
          <w:spacing w:val="-15"/>
          <w:w w:val="105"/>
        </w:rPr>
        <w:t xml:space="preserve"> </w:t>
      </w:r>
      <w:r>
        <w:rPr>
          <w:w w:val="105"/>
        </w:rPr>
        <w:t>the</w:t>
      </w:r>
      <w:r>
        <w:rPr>
          <w:spacing w:val="-15"/>
          <w:w w:val="105"/>
        </w:rPr>
        <w:t xml:space="preserve"> </w:t>
      </w:r>
      <w:r>
        <w:rPr>
          <w:w w:val="105"/>
        </w:rPr>
        <w:t>subsequent</w:t>
      </w:r>
      <w:r>
        <w:rPr>
          <w:spacing w:val="-16"/>
          <w:w w:val="105"/>
        </w:rPr>
        <w:t xml:space="preserve"> </w:t>
      </w:r>
      <w:r>
        <w:rPr>
          <w:w w:val="105"/>
        </w:rPr>
        <w:t>expansion</w:t>
      </w:r>
      <w:r>
        <w:rPr>
          <w:spacing w:val="-15"/>
          <w:w w:val="105"/>
        </w:rPr>
        <w:t xml:space="preserve"> </w:t>
      </w:r>
      <w:r>
        <w:rPr>
          <w:w w:val="105"/>
        </w:rPr>
        <w:t>of</w:t>
      </w:r>
      <w:r>
        <w:rPr>
          <w:spacing w:val="-15"/>
          <w:w w:val="105"/>
        </w:rPr>
        <w:t xml:space="preserve"> </w:t>
      </w:r>
      <w:r>
        <w:rPr>
          <w:w w:val="105"/>
        </w:rPr>
        <w:t>political opportunities,</w:t>
      </w:r>
      <w:r>
        <w:rPr>
          <w:spacing w:val="-16"/>
          <w:w w:val="105"/>
        </w:rPr>
        <w:t xml:space="preserve"> </w:t>
      </w:r>
      <w:r>
        <w:rPr>
          <w:w w:val="105"/>
        </w:rPr>
        <w:t>CSOs</w:t>
      </w:r>
      <w:r>
        <w:rPr>
          <w:spacing w:val="-15"/>
          <w:w w:val="105"/>
        </w:rPr>
        <w:t xml:space="preserve"> </w:t>
      </w:r>
      <w:r>
        <w:rPr>
          <w:w w:val="105"/>
        </w:rPr>
        <w:t>began</w:t>
      </w:r>
      <w:r>
        <w:rPr>
          <w:spacing w:val="-15"/>
          <w:w w:val="105"/>
        </w:rPr>
        <w:t xml:space="preserve"> </w:t>
      </w:r>
      <w:r>
        <w:rPr>
          <w:w w:val="105"/>
        </w:rPr>
        <w:t>engaging</w:t>
      </w:r>
      <w:r>
        <w:rPr>
          <w:spacing w:val="-16"/>
          <w:w w:val="105"/>
        </w:rPr>
        <w:t xml:space="preserve"> </w:t>
      </w:r>
      <w:r>
        <w:rPr>
          <w:w w:val="105"/>
        </w:rPr>
        <w:t>more</w:t>
      </w:r>
      <w:r>
        <w:rPr>
          <w:spacing w:val="-15"/>
          <w:w w:val="105"/>
        </w:rPr>
        <w:t xml:space="preserve"> </w:t>
      </w:r>
      <w:r>
        <w:rPr>
          <w:w w:val="105"/>
        </w:rPr>
        <w:t>directly</w:t>
      </w:r>
      <w:r>
        <w:rPr>
          <w:spacing w:val="-15"/>
          <w:w w:val="105"/>
        </w:rPr>
        <w:t xml:space="preserve"> </w:t>
      </w:r>
      <w:r>
        <w:rPr>
          <w:w w:val="105"/>
        </w:rPr>
        <w:t>with</w:t>
      </w:r>
      <w:r>
        <w:rPr>
          <w:spacing w:val="-16"/>
          <w:w w:val="105"/>
        </w:rPr>
        <w:t xml:space="preserve"> </w:t>
      </w:r>
      <w:r>
        <w:rPr>
          <w:w w:val="105"/>
        </w:rPr>
        <w:t>the</w:t>
      </w:r>
      <w:r>
        <w:rPr>
          <w:spacing w:val="-15"/>
          <w:w w:val="105"/>
        </w:rPr>
        <w:t xml:space="preserve"> </w:t>
      </w:r>
      <w:r>
        <w:rPr>
          <w:w w:val="105"/>
        </w:rPr>
        <w:t>government.</w:t>
      </w:r>
      <w:r>
        <w:rPr>
          <w:spacing w:val="-15"/>
          <w:w w:val="105"/>
        </w:rPr>
        <w:t xml:space="preserve"> </w:t>
      </w:r>
      <w:r>
        <w:rPr>
          <w:w w:val="105"/>
        </w:rPr>
        <w:t>They</w:t>
      </w:r>
      <w:r>
        <w:rPr>
          <w:spacing w:val="-16"/>
          <w:w w:val="105"/>
        </w:rPr>
        <w:t xml:space="preserve"> </w:t>
      </w:r>
      <w:r>
        <w:rPr>
          <w:w w:val="105"/>
        </w:rPr>
        <w:t>participated</w:t>
      </w:r>
      <w:r>
        <w:rPr>
          <w:spacing w:val="-13"/>
          <w:w w:val="105"/>
        </w:rPr>
        <w:t xml:space="preserve"> </w:t>
      </w:r>
      <w:r>
        <w:rPr>
          <w:w w:val="105"/>
        </w:rPr>
        <w:t>in</w:t>
      </w:r>
      <w:r>
        <w:rPr>
          <w:spacing w:val="-15"/>
          <w:w w:val="105"/>
        </w:rPr>
        <w:t xml:space="preserve"> </w:t>
      </w:r>
      <w:r>
        <w:rPr>
          <w:w w:val="105"/>
        </w:rPr>
        <w:t>various assistance</w:t>
      </w:r>
      <w:r>
        <w:rPr>
          <w:spacing w:val="-16"/>
          <w:w w:val="105"/>
        </w:rPr>
        <w:t xml:space="preserve"> </w:t>
      </w:r>
      <w:r>
        <w:rPr>
          <w:w w:val="105"/>
        </w:rPr>
        <w:t>teams</w:t>
      </w:r>
      <w:r>
        <w:rPr>
          <w:spacing w:val="-15"/>
          <w:w w:val="105"/>
        </w:rPr>
        <w:t xml:space="preserve"> </w:t>
      </w:r>
      <w:r>
        <w:rPr>
          <w:w w:val="105"/>
        </w:rPr>
        <w:t>to</w:t>
      </w:r>
      <w:r>
        <w:rPr>
          <w:spacing w:val="-15"/>
          <w:w w:val="105"/>
        </w:rPr>
        <w:t xml:space="preserve"> </w:t>
      </w:r>
      <w:r>
        <w:rPr>
          <w:w w:val="105"/>
        </w:rPr>
        <w:t>support</w:t>
      </w:r>
      <w:r>
        <w:rPr>
          <w:spacing w:val="-16"/>
          <w:w w:val="105"/>
        </w:rPr>
        <w:t xml:space="preserve"> </w:t>
      </w:r>
      <w:r>
        <w:rPr>
          <w:w w:val="105"/>
        </w:rPr>
        <w:t>the</w:t>
      </w:r>
      <w:r>
        <w:rPr>
          <w:spacing w:val="-15"/>
          <w:w w:val="105"/>
        </w:rPr>
        <w:t xml:space="preserve"> </w:t>
      </w:r>
      <w:r>
        <w:rPr>
          <w:w w:val="105"/>
        </w:rPr>
        <w:t>implementation</w:t>
      </w:r>
      <w:r>
        <w:rPr>
          <w:spacing w:val="-15"/>
          <w:w w:val="105"/>
        </w:rPr>
        <w:t xml:space="preserve"> </w:t>
      </w:r>
      <w:r>
        <w:rPr>
          <w:w w:val="105"/>
        </w:rPr>
        <w:t>of</w:t>
      </w:r>
      <w:r>
        <w:rPr>
          <w:spacing w:val="-16"/>
          <w:w w:val="105"/>
        </w:rPr>
        <w:t xml:space="preserve"> </w:t>
      </w:r>
      <w:r>
        <w:rPr>
          <w:w w:val="105"/>
        </w:rPr>
        <w:t>development</w:t>
      </w:r>
      <w:r>
        <w:rPr>
          <w:spacing w:val="-15"/>
          <w:w w:val="105"/>
        </w:rPr>
        <w:t xml:space="preserve"> </w:t>
      </w:r>
      <w:r>
        <w:rPr>
          <w:w w:val="105"/>
        </w:rPr>
        <w:t>programs</w:t>
      </w:r>
      <w:r>
        <w:rPr>
          <w:spacing w:val="-15"/>
          <w:w w:val="105"/>
        </w:rPr>
        <w:t xml:space="preserve"> </w:t>
      </w:r>
      <w:r>
        <w:rPr>
          <w:w w:val="105"/>
        </w:rPr>
        <w:t>across</w:t>
      </w:r>
      <w:r>
        <w:rPr>
          <w:spacing w:val="-16"/>
          <w:w w:val="105"/>
        </w:rPr>
        <w:t xml:space="preserve"> </w:t>
      </w:r>
      <w:r>
        <w:rPr>
          <w:w w:val="105"/>
        </w:rPr>
        <w:t>different</w:t>
      </w:r>
      <w:r>
        <w:rPr>
          <w:spacing w:val="-15"/>
          <w:w w:val="105"/>
        </w:rPr>
        <w:t xml:space="preserve"> </w:t>
      </w:r>
      <w:r>
        <w:rPr>
          <w:w w:val="105"/>
        </w:rPr>
        <w:t>ministries (Perdana,</w:t>
      </w:r>
      <w:r>
        <w:rPr>
          <w:spacing w:val="-16"/>
          <w:w w:val="105"/>
        </w:rPr>
        <w:t xml:space="preserve"> </w:t>
      </w:r>
      <w:r>
        <w:rPr>
          <w:w w:val="105"/>
        </w:rPr>
        <w:t>2015).</w:t>
      </w:r>
      <w:r>
        <w:rPr>
          <w:spacing w:val="-15"/>
          <w:w w:val="105"/>
        </w:rPr>
        <w:t xml:space="preserve"> </w:t>
      </w:r>
      <w:r>
        <w:rPr>
          <w:w w:val="105"/>
        </w:rPr>
        <w:t>Moreover,</w:t>
      </w:r>
      <w:r>
        <w:rPr>
          <w:spacing w:val="-15"/>
          <w:w w:val="105"/>
        </w:rPr>
        <w:t xml:space="preserve"> </w:t>
      </w:r>
      <w:r>
        <w:rPr>
          <w:w w:val="105"/>
        </w:rPr>
        <w:t>according</w:t>
      </w:r>
      <w:r>
        <w:rPr>
          <w:spacing w:val="-16"/>
          <w:w w:val="105"/>
        </w:rPr>
        <w:t xml:space="preserve"> </w:t>
      </w:r>
      <w:r>
        <w:rPr>
          <w:w w:val="105"/>
        </w:rPr>
        <w:t>to</w:t>
      </w:r>
      <w:r>
        <w:rPr>
          <w:spacing w:val="-15"/>
          <w:w w:val="105"/>
        </w:rPr>
        <w:t xml:space="preserve"> </w:t>
      </w:r>
      <w:proofErr w:type="spellStart"/>
      <w:r>
        <w:rPr>
          <w:w w:val="105"/>
        </w:rPr>
        <w:t>Antlov</w:t>
      </w:r>
      <w:proofErr w:type="spellEnd"/>
      <w:r>
        <w:rPr>
          <w:spacing w:val="-15"/>
          <w:w w:val="105"/>
        </w:rPr>
        <w:t xml:space="preserve"> </w:t>
      </w:r>
      <w:r>
        <w:rPr>
          <w:w w:val="105"/>
        </w:rPr>
        <w:t>and</w:t>
      </w:r>
      <w:r>
        <w:rPr>
          <w:spacing w:val="-16"/>
          <w:w w:val="105"/>
        </w:rPr>
        <w:t xml:space="preserve"> </w:t>
      </w:r>
      <w:proofErr w:type="spellStart"/>
      <w:r>
        <w:rPr>
          <w:w w:val="105"/>
        </w:rPr>
        <w:t>Wettenberg</w:t>
      </w:r>
      <w:proofErr w:type="spellEnd"/>
      <w:r>
        <w:rPr>
          <w:spacing w:val="-9"/>
          <w:w w:val="105"/>
        </w:rPr>
        <w:t xml:space="preserve"> </w:t>
      </w:r>
      <w:r>
        <w:rPr>
          <w:w w:val="105"/>
        </w:rPr>
        <w:t>(2011),</w:t>
      </w:r>
      <w:r>
        <w:rPr>
          <w:spacing w:val="-15"/>
          <w:w w:val="105"/>
        </w:rPr>
        <w:t xml:space="preserve"> </w:t>
      </w:r>
      <w:r>
        <w:rPr>
          <w:w w:val="105"/>
        </w:rPr>
        <w:t>the</w:t>
      </w:r>
      <w:r>
        <w:rPr>
          <w:spacing w:val="-15"/>
          <w:w w:val="105"/>
        </w:rPr>
        <w:t xml:space="preserve"> </w:t>
      </w:r>
      <w:r>
        <w:rPr>
          <w:w w:val="105"/>
        </w:rPr>
        <w:t>reform</w:t>
      </w:r>
      <w:r>
        <w:rPr>
          <w:spacing w:val="-12"/>
          <w:w w:val="105"/>
        </w:rPr>
        <w:t xml:space="preserve"> </w:t>
      </w:r>
      <w:r>
        <w:rPr>
          <w:w w:val="105"/>
        </w:rPr>
        <w:t>era</w:t>
      </w:r>
      <w:r>
        <w:rPr>
          <w:spacing w:val="-8"/>
          <w:w w:val="105"/>
        </w:rPr>
        <w:t xml:space="preserve"> </w:t>
      </w:r>
      <w:r>
        <w:rPr>
          <w:w w:val="105"/>
        </w:rPr>
        <w:t>was</w:t>
      </w:r>
      <w:r>
        <w:rPr>
          <w:spacing w:val="-16"/>
          <w:w w:val="105"/>
        </w:rPr>
        <w:t xml:space="preserve"> </w:t>
      </w:r>
      <w:r>
        <w:rPr>
          <w:w w:val="105"/>
        </w:rPr>
        <w:t>followed by</w:t>
      </w:r>
      <w:r>
        <w:rPr>
          <w:spacing w:val="-16"/>
          <w:w w:val="105"/>
        </w:rPr>
        <w:t xml:space="preserve"> </w:t>
      </w:r>
      <w:r>
        <w:rPr>
          <w:w w:val="105"/>
        </w:rPr>
        <w:t>a</w:t>
      </w:r>
      <w:r>
        <w:rPr>
          <w:spacing w:val="-8"/>
          <w:w w:val="105"/>
        </w:rPr>
        <w:t xml:space="preserve"> </w:t>
      </w:r>
      <w:r>
        <w:rPr>
          <w:w w:val="105"/>
        </w:rPr>
        <w:t>shift</w:t>
      </w:r>
      <w:r>
        <w:rPr>
          <w:spacing w:val="-5"/>
          <w:w w:val="105"/>
        </w:rPr>
        <w:t xml:space="preserve"> </w:t>
      </w:r>
      <w:r>
        <w:rPr>
          <w:w w:val="105"/>
        </w:rPr>
        <w:t>in</w:t>
      </w:r>
      <w:r>
        <w:rPr>
          <w:spacing w:val="-13"/>
          <w:w w:val="105"/>
        </w:rPr>
        <w:t xml:space="preserve"> </w:t>
      </w:r>
      <w:r>
        <w:rPr>
          <w:w w:val="105"/>
        </w:rPr>
        <w:t>CSO</w:t>
      </w:r>
      <w:r>
        <w:rPr>
          <w:spacing w:val="-4"/>
          <w:w w:val="105"/>
        </w:rPr>
        <w:t xml:space="preserve"> </w:t>
      </w:r>
      <w:r>
        <w:rPr>
          <w:w w:val="105"/>
        </w:rPr>
        <w:t>engagement from</w:t>
      </w:r>
      <w:r>
        <w:rPr>
          <w:spacing w:val="-1"/>
          <w:w w:val="105"/>
        </w:rPr>
        <w:t xml:space="preserve"> </w:t>
      </w:r>
      <w:r>
        <w:rPr>
          <w:w w:val="105"/>
        </w:rPr>
        <w:t>confrontation to collaboration.</w:t>
      </w:r>
      <w:r>
        <w:rPr>
          <w:spacing w:val="-16"/>
          <w:w w:val="105"/>
        </w:rPr>
        <w:t xml:space="preserve"> </w:t>
      </w:r>
      <w:r>
        <w:rPr>
          <w:w w:val="105"/>
        </w:rPr>
        <w:t>Their study,</w:t>
      </w:r>
      <w:r>
        <w:rPr>
          <w:spacing w:val="-1"/>
          <w:w w:val="105"/>
        </w:rPr>
        <w:t xml:space="preserve"> </w:t>
      </w:r>
      <w:r>
        <w:rPr>
          <w:w w:val="105"/>
        </w:rPr>
        <w:t>which</w:t>
      </w:r>
      <w:r>
        <w:rPr>
          <w:spacing w:val="-2"/>
          <w:w w:val="105"/>
        </w:rPr>
        <w:t xml:space="preserve"> </w:t>
      </w:r>
      <w:r>
        <w:rPr>
          <w:w w:val="105"/>
        </w:rPr>
        <w:t>collected data from civil society activists between December 2005 and February 2009 in 45 partner jurisdictions across six provinces, shows that demonstration-previously the second most common activity in 2005-became the least common in 2009. Instead, other forms of engagement, such as lobbying, regulation drafting,</w:t>
      </w:r>
      <w:r>
        <w:rPr>
          <w:spacing w:val="-3"/>
          <w:w w:val="105"/>
        </w:rPr>
        <w:t xml:space="preserve"> </w:t>
      </w:r>
      <w:r>
        <w:rPr>
          <w:w w:val="105"/>
        </w:rPr>
        <w:t>and media campaigns, gained popularity.</w:t>
      </w:r>
    </w:p>
    <w:p w14:paraId="4A92E2F9" w14:textId="77777777" w:rsidR="00164569" w:rsidRDefault="00164569">
      <w:pPr>
        <w:pStyle w:val="BodyText"/>
        <w:spacing w:before="78"/>
      </w:pPr>
    </w:p>
    <w:p w14:paraId="001A5276" w14:textId="77777777" w:rsidR="00164569" w:rsidRDefault="00000000">
      <w:pPr>
        <w:pStyle w:val="BodyText"/>
        <w:spacing w:line="324" w:lineRule="auto"/>
        <w:ind w:left="1140" w:right="1112" w:hanging="2"/>
        <w:jc w:val="both"/>
      </w:pPr>
      <w:r>
        <w:rPr>
          <w:w w:val="105"/>
        </w:rPr>
        <w:t>In</w:t>
      </w:r>
      <w:r>
        <w:rPr>
          <w:spacing w:val="-16"/>
          <w:w w:val="105"/>
        </w:rPr>
        <w:t xml:space="preserve"> </w:t>
      </w:r>
      <w:r>
        <w:rPr>
          <w:w w:val="105"/>
        </w:rPr>
        <w:t>line</w:t>
      </w:r>
      <w:r>
        <w:rPr>
          <w:spacing w:val="-15"/>
          <w:w w:val="105"/>
        </w:rPr>
        <w:t xml:space="preserve"> </w:t>
      </w:r>
      <w:r>
        <w:rPr>
          <w:w w:val="105"/>
        </w:rPr>
        <w:t>with</w:t>
      </w:r>
      <w:r>
        <w:rPr>
          <w:spacing w:val="-15"/>
          <w:w w:val="105"/>
        </w:rPr>
        <w:t xml:space="preserve"> </w:t>
      </w:r>
      <w:r>
        <w:rPr>
          <w:w w:val="105"/>
        </w:rPr>
        <w:t>this</w:t>
      </w:r>
      <w:r>
        <w:rPr>
          <w:spacing w:val="-16"/>
          <w:w w:val="105"/>
        </w:rPr>
        <w:t xml:space="preserve"> </w:t>
      </w:r>
      <w:r>
        <w:rPr>
          <w:w w:val="105"/>
        </w:rPr>
        <w:t>evidence</w:t>
      </w:r>
      <w:r>
        <w:rPr>
          <w:spacing w:val="-15"/>
          <w:w w:val="105"/>
        </w:rPr>
        <w:t xml:space="preserve"> </w:t>
      </w:r>
      <w:r>
        <w:rPr>
          <w:w w:val="105"/>
        </w:rPr>
        <w:t>of</w:t>
      </w:r>
      <w:r>
        <w:rPr>
          <w:spacing w:val="-15"/>
          <w:w w:val="105"/>
        </w:rPr>
        <w:t xml:space="preserve"> </w:t>
      </w:r>
      <w:r>
        <w:rPr>
          <w:w w:val="105"/>
        </w:rPr>
        <w:t>collaboration,</w:t>
      </w:r>
      <w:r>
        <w:rPr>
          <w:spacing w:val="-16"/>
          <w:w w:val="105"/>
        </w:rPr>
        <w:t xml:space="preserve"> </w:t>
      </w:r>
      <w:r>
        <w:rPr>
          <w:w w:val="105"/>
        </w:rPr>
        <w:t>this</w:t>
      </w:r>
      <w:r>
        <w:rPr>
          <w:spacing w:val="-15"/>
          <w:w w:val="105"/>
        </w:rPr>
        <w:t xml:space="preserve"> </w:t>
      </w:r>
      <w:r>
        <w:rPr>
          <w:w w:val="105"/>
        </w:rPr>
        <w:t>study</w:t>
      </w:r>
      <w:r>
        <w:rPr>
          <w:spacing w:val="-15"/>
          <w:w w:val="105"/>
        </w:rPr>
        <w:t xml:space="preserve"> </w:t>
      </w:r>
      <w:r>
        <w:rPr>
          <w:w w:val="105"/>
        </w:rPr>
        <w:t>examines</w:t>
      </w:r>
      <w:r>
        <w:rPr>
          <w:spacing w:val="-16"/>
          <w:w w:val="105"/>
        </w:rPr>
        <w:t xml:space="preserve"> </w:t>
      </w:r>
      <w:r>
        <w:rPr>
          <w:w w:val="105"/>
        </w:rPr>
        <w:t>various</w:t>
      </w:r>
      <w:r>
        <w:rPr>
          <w:spacing w:val="-15"/>
          <w:w w:val="105"/>
        </w:rPr>
        <w:t xml:space="preserve"> </w:t>
      </w:r>
      <w:r>
        <w:rPr>
          <w:w w:val="105"/>
        </w:rPr>
        <w:t>forms</w:t>
      </w:r>
      <w:r>
        <w:rPr>
          <w:spacing w:val="-15"/>
          <w:w w:val="105"/>
        </w:rPr>
        <w:t xml:space="preserve"> </w:t>
      </w:r>
      <w:r>
        <w:rPr>
          <w:w w:val="105"/>
        </w:rPr>
        <w:t>of</w:t>
      </w:r>
      <w:r>
        <w:rPr>
          <w:spacing w:val="-16"/>
          <w:w w:val="105"/>
        </w:rPr>
        <w:t xml:space="preserve"> </w:t>
      </w:r>
      <w:r>
        <w:rPr>
          <w:w w:val="105"/>
        </w:rPr>
        <w:t>collaboration</w:t>
      </w:r>
      <w:r>
        <w:rPr>
          <w:spacing w:val="-15"/>
          <w:w w:val="105"/>
        </w:rPr>
        <w:t xml:space="preserve"> </w:t>
      </w:r>
      <w:r>
        <w:rPr>
          <w:w w:val="105"/>
        </w:rPr>
        <w:t>between the</w:t>
      </w:r>
      <w:r>
        <w:rPr>
          <w:spacing w:val="-10"/>
          <w:w w:val="105"/>
        </w:rPr>
        <w:t xml:space="preserve"> </w:t>
      </w:r>
      <w:r>
        <w:rPr>
          <w:w w:val="105"/>
        </w:rPr>
        <w:t>surveyed</w:t>
      </w:r>
      <w:r>
        <w:rPr>
          <w:spacing w:val="-3"/>
          <w:w w:val="105"/>
        </w:rPr>
        <w:t xml:space="preserve"> </w:t>
      </w:r>
      <w:r>
        <w:rPr>
          <w:w w:val="105"/>
        </w:rPr>
        <w:t>CSOs</w:t>
      </w:r>
      <w:r>
        <w:rPr>
          <w:spacing w:val="-1"/>
          <w:w w:val="105"/>
        </w:rPr>
        <w:t xml:space="preserve"> </w:t>
      </w:r>
      <w:r>
        <w:rPr>
          <w:w w:val="105"/>
        </w:rPr>
        <w:t>and</w:t>
      </w:r>
      <w:r>
        <w:rPr>
          <w:spacing w:val="-4"/>
          <w:w w:val="105"/>
        </w:rPr>
        <w:t xml:space="preserve"> </w:t>
      </w:r>
      <w:r>
        <w:rPr>
          <w:w w:val="105"/>
        </w:rPr>
        <w:t>governments</w:t>
      </w:r>
      <w:r>
        <w:rPr>
          <w:spacing w:val="13"/>
          <w:w w:val="105"/>
        </w:rPr>
        <w:t xml:space="preserve"> </w:t>
      </w:r>
      <w:r>
        <w:rPr>
          <w:w w:val="105"/>
        </w:rPr>
        <w:t>at</w:t>
      </w:r>
      <w:r>
        <w:rPr>
          <w:spacing w:val="-6"/>
          <w:w w:val="105"/>
        </w:rPr>
        <w:t xml:space="preserve"> </w:t>
      </w:r>
      <w:r>
        <w:rPr>
          <w:w w:val="105"/>
        </w:rPr>
        <w:t>the</w:t>
      </w:r>
      <w:r>
        <w:rPr>
          <w:spacing w:val="-6"/>
          <w:w w:val="105"/>
        </w:rPr>
        <w:t xml:space="preserve"> </w:t>
      </w:r>
      <w:r>
        <w:rPr>
          <w:w w:val="105"/>
        </w:rPr>
        <w:t>village,</w:t>
      </w:r>
      <w:r>
        <w:rPr>
          <w:spacing w:val="-1"/>
          <w:w w:val="105"/>
        </w:rPr>
        <w:t xml:space="preserve"> </w:t>
      </w:r>
      <w:proofErr w:type="spellStart"/>
      <w:r>
        <w:rPr>
          <w:w w:val="105"/>
        </w:rPr>
        <w:t>kabupaten</w:t>
      </w:r>
      <w:proofErr w:type="spellEnd"/>
      <w:r>
        <w:rPr>
          <w:w w:val="105"/>
        </w:rPr>
        <w:t>/</w:t>
      </w:r>
      <w:proofErr w:type="spellStart"/>
      <w:r>
        <w:rPr>
          <w:w w:val="105"/>
        </w:rPr>
        <w:t>kota</w:t>
      </w:r>
      <w:proofErr w:type="spellEnd"/>
      <w:r>
        <w:rPr>
          <w:w w:val="105"/>
        </w:rPr>
        <w:t>,</w:t>
      </w:r>
      <w:r>
        <w:rPr>
          <w:spacing w:val="-15"/>
          <w:w w:val="105"/>
        </w:rPr>
        <w:t xml:space="preserve"> </w:t>
      </w:r>
      <w:r>
        <w:rPr>
          <w:w w:val="105"/>
        </w:rPr>
        <w:t>and</w:t>
      </w:r>
      <w:r>
        <w:rPr>
          <w:spacing w:val="-5"/>
          <w:w w:val="105"/>
        </w:rPr>
        <w:t xml:space="preserve"> </w:t>
      </w:r>
      <w:r>
        <w:rPr>
          <w:w w:val="105"/>
        </w:rPr>
        <w:t>provincial</w:t>
      </w:r>
      <w:r>
        <w:rPr>
          <w:spacing w:val="11"/>
          <w:w w:val="105"/>
        </w:rPr>
        <w:t xml:space="preserve"> </w:t>
      </w:r>
      <w:r>
        <w:rPr>
          <w:w w:val="105"/>
        </w:rPr>
        <w:t>levels.</w:t>
      </w:r>
      <w:r>
        <w:rPr>
          <w:spacing w:val="-16"/>
          <w:w w:val="105"/>
        </w:rPr>
        <w:t xml:space="preserve"> </w:t>
      </w:r>
      <w:r>
        <w:rPr>
          <w:w w:val="105"/>
        </w:rPr>
        <w:t>Two</w:t>
      </w:r>
      <w:r>
        <w:rPr>
          <w:spacing w:val="-1"/>
          <w:w w:val="105"/>
        </w:rPr>
        <w:t xml:space="preserve"> </w:t>
      </w:r>
      <w:proofErr w:type="gramStart"/>
      <w:r>
        <w:rPr>
          <w:w w:val="105"/>
        </w:rPr>
        <w:t>key</w:t>
      </w:r>
      <w:proofErr w:type="gramEnd"/>
    </w:p>
    <w:p w14:paraId="0CDA30D8" w14:textId="77777777" w:rsidR="00164569" w:rsidRDefault="00164569">
      <w:pPr>
        <w:pStyle w:val="BodyText"/>
        <w:spacing w:line="324" w:lineRule="auto"/>
        <w:jc w:val="both"/>
        <w:sectPr w:rsidR="00164569">
          <w:footerReference w:type="default" r:id="rId375"/>
          <w:pgSz w:w="11910" w:h="16840"/>
          <w:pgMar w:top="1600" w:right="0" w:bottom="940" w:left="0" w:header="0" w:footer="754" w:gutter="0"/>
          <w:cols w:space="720"/>
        </w:sectPr>
      </w:pPr>
    </w:p>
    <w:p w14:paraId="299075E2" w14:textId="77777777" w:rsidR="00164569" w:rsidRDefault="00000000">
      <w:pPr>
        <w:pStyle w:val="BodyText"/>
        <w:spacing w:before="73" w:line="319" w:lineRule="auto"/>
        <w:ind w:left="1137" w:right="1108" w:firstLine="7"/>
        <w:jc w:val="both"/>
      </w:pPr>
      <w:r>
        <w:lastRenderedPageBreak/>
        <w:t xml:space="preserve">parameters are used to categorize collaboration models: </w:t>
      </w:r>
      <w:r>
        <w:rPr>
          <w:b/>
          <w:sz w:val="22"/>
        </w:rPr>
        <w:t>(</w:t>
      </w:r>
      <w:proofErr w:type="spellStart"/>
      <w:r>
        <w:rPr>
          <w:b/>
          <w:sz w:val="22"/>
        </w:rPr>
        <w:t>i</w:t>
      </w:r>
      <w:proofErr w:type="spellEnd"/>
      <w:r>
        <w:rPr>
          <w:b/>
          <w:sz w:val="22"/>
        </w:rPr>
        <w:t xml:space="preserve">) </w:t>
      </w:r>
      <w:r>
        <w:t>the duration of the collaboration, ranging from</w:t>
      </w:r>
      <w:r>
        <w:rPr>
          <w:spacing w:val="27"/>
        </w:rPr>
        <w:t xml:space="preserve"> </w:t>
      </w:r>
      <w:r>
        <w:t>short-term,</w:t>
      </w:r>
      <w:r>
        <w:rPr>
          <w:spacing w:val="33"/>
        </w:rPr>
        <w:t xml:space="preserve"> </w:t>
      </w:r>
      <w:r>
        <w:t>one-off</w:t>
      </w:r>
      <w:r>
        <w:rPr>
          <w:spacing w:val="24"/>
        </w:rPr>
        <w:t xml:space="preserve"> </w:t>
      </w:r>
      <w:r>
        <w:t>engagements</w:t>
      </w:r>
      <w:r>
        <w:rPr>
          <w:spacing w:val="40"/>
        </w:rPr>
        <w:t xml:space="preserve"> </w:t>
      </w:r>
      <w:r>
        <w:t>to</w:t>
      </w:r>
      <w:r>
        <w:rPr>
          <w:spacing w:val="40"/>
        </w:rPr>
        <w:t xml:space="preserve"> </w:t>
      </w:r>
      <w:r>
        <w:t>medium-</w:t>
      </w:r>
      <w:r>
        <w:rPr>
          <w:spacing w:val="39"/>
        </w:rPr>
        <w:t xml:space="preserve"> </w:t>
      </w:r>
      <w:r>
        <w:t>or</w:t>
      </w:r>
      <w:r>
        <w:rPr>
          <w:spacing w:val="28"/>
        </w:rPr>
        <w:t xml:space="preserve"> </w:t>
      </w:r>
      <w:r>
        <w:t>long-term</w:t>
      </w:r>
      <w:r>
        <w:rPr>
          <w:spacing w:val="39"/>
        </w:rPr>
        <w:t xml:space="preserve"> </w:t>
      </w:r>
      <w:r>
        <w:t>partnerships;</w:t>
      </w:r>
      <w:r>
        <w:rPr>
          <w:spacing w:val="33"/>
        </w:rPr>
        <w:t xml:space="preserve"> </w:t>
      </w:r>
      <w:r>
        <w:t>and</w:t>
      </w:r>
      <w:r>
        <w:rPr>
          <w:spacing w:val="21"/>
        </w:rPr>
        <w:t xml:space="preserve"> </w:t>
      </w:r>
      <w:r>
        <w:rPr>
          <w:b/>
          <w:sz w:val="22"/>
        </w:rPr>
        <w:t>(ii)</w:t>
      </w:r>
      <w:r>
        <w:rPr>
          <w:b/>
          <w:spacing w:val="22"/>
          <w:sz w:val="22"/>
        </w:rPr>
        <w:t xml:space="preserve"> </w:t>
      </w:r>
      <w:r>
        <w:t>the</w:t>
      </w:r>
      <w:r>
        <w:rPr>
          <w:spacing w:val="17"/>
        </w:rPr>
        <w:t xml:space="preserve"> </w:t>
      </w:r>
      <w:r>
        <w:t>complexity of the issues involved, from less complex to</w:t>
      </w:r>
      <w:r>
        <w:rPr>
          <w:spacing w:val="40"/>
        </w:rPr>
        <w:t xml:space="preserve"> </w:t>
      </w:r>
      <w:r>
        <w:t>highly complex matters. These parameters</w:t>
      </w:r>
      <w:r>
        <w:rPr>
          <w:spacing w:val="40"/>
        </w:rPr>
        <w:t xml:space="preserve"> </w:t>
      </w:r>
      <w:r>
        <w:t>form four distinct collaboration models (Figure 4).</w:t>
      </w:r>
    </w:p>
    <w:p w14:paraId="260735C9" w14:textId="77777777" w:rsidR="00164569" w:rsidRDefault="00164569">
      <w:pPr>
        <w:pStyle w:val="BodyText"/>
        <w:spacing w:before="101"/>
      </w:pPr>
    </w:p>
    <w:p w14:paraId="7DA730AD" w14:textId="77777777" w:rsidR="00164569" w:rsidRDefault="00000000">
      <w:pPr>
        <w:ind w:left="1138"/>
        <w:jc w:val="both"/>
        <w:rPr>
          <w:b/>
          <w:sz w:val="21"/>
        </w:rPr>
      </w:pPr>
      <w:bookmarkStart w:id="71" w:name="_bookmark71"/>
      <w:bookmarkEnd w:id="71"/>
      <w:r>
        <w:rPr>
          <w:b/>
          <w:color w:val="6D6E70"/>
          <w:sz w:val="21"/>
        </w:rPr>
        <w:t>Figure</w:t>
      </w:r>
      <w:r>
        <w:rPr>
          <w:b/>
          <w:color w:val="6D6E70"/>
          <w:spacing w:val="5"/>
          <w:sz w:val="21"/>
        </w:rPr>
        <w:t xml:space="preserve"> </w:t>
      </w:r>
      <w:r>
        <w:rPr>
          <w:b/>
          <w:color w:val="6D6E70"/>
          <w:sz w:val="21"/>
        </w:rPr>
        <w:t>4.</w:t>
      </w:r>
      <w:r>
        <w:rPr>
          <w:b/>
          <w:color w:val="6D6E70"/>
          <w:spacing w:val="7"/>
          <w:sz w:val="21"/>
        </w:rPr>
        <w:t xml:space="preserve"> </w:t>
      </w:r>
      <w:r>
        <w:rPr>
          <w:b/>
          <w:color w:val="6D6E70"/>
          <w:sz w:val="21"/>
        </w:rPr>
        <w:t>Four</w:t>
      </w:r>
      <w:r>
        <w:rPr>
          <w:b/>
          <w:color w:val="6D6E70"/>
          <w:spacing w:val="11"/>
          <w:sz w:val="21"/>
        </w:rPr>
        <w:t xml:space="preserve"> </w:t>
      </w:r>
      <w:r>
        <w:rPr>
          <w:b/>
          <w:color w:val="6D6E70"/>
          <w:sz w:val="21"/>
        </w:rPr>
        <w:t>Collaboration</w:t>
      </w:r>
      <w:r>
        <w:rPr>
          <w:b/>
          <w:color w:val="6D6E70"/>
          <w:spacing w:val="28"/>
          <w:sz w:val="21"/>
        </w:rPr>
        <w:t xml:space="preserve"> </w:t>
      </w:r>
      <w:r>
        <w:rPr>
          <w:b/>
          <w:color w:val="6D6E70"/>
          <w:sz w:val="21"/>
        </w:rPr>
        <w:t>Models</w:t>
      </w:r>
      <w:r>
        <w:rPr>
          <w:b/>
          <w:color w:val="6D6E70"/>
          <w:spacing w:val="11"/>
          <w:sz w:val="21"/>
        </w:rPr>
        <w:t xml:space="preserve"> </w:t>
      </w:r>
      <w:r>
        <w:rPr>
          <w:b/>
          <w:color w:val="6D6E70"/>
          <w:sz w:val="21"/>
        </w:rPr>
        <w:t>between</w:t>
      </w:r>
      <w:r>
        <w:rPr>
          <w:b/>
          <w:color w:val="6D6E70"/>
          <w:spacing w:val="21"/>
          <w:sz w:val="21"/>
        </w:rPr>
        <w:t xml:space="preserve"> </w:t>
      </w:r>
      <w:r>
        <w:rPr>
          <w:b/>
          <w:color w:val="6D6E70"/>
          <w:sz w:val="21"/>
        </w:rPr>
        <w:t>CSOs</w:t>
      </w:r>
      <w:r>
        <w:rPr>
          <w:b/>
          <w:color w:val="6D6E70"/>
          <w:spacing w:val="10"/>
          <w:sz w:val="21"/>
        </w:rPr>
        <w:t xml:space="preserve"> </w:t>
      </w:r>
      <w:r>
        <w:rPr>
          <w:b/>
          <w:color w:val="6D6E70"/>
          <w:sz w:val="21"/>
        </w:rPr>
        <w:t>and</w:t>
      </w:r>
      <w:r>
        <w:rPr>
          <w:b/>
          <w:color w:val="6D6E70"/>
          <w:spacing w:val="2"/>
          <w:sz w:val="21"/>
        </w:rPr>
        <w:t xml:space="preserve"> </w:t>
      </w:r>
      <w:r>
        <w:rPr>
          <w:b/>
          <w:color w:val="6D6E70"/>
          <w:sz w:val="21"/>
        </w:rPr>
        <w:t>Subnational</w:t>
      </w:r>
      <w:r>
        <w:rPr>
          <w:b/>
          <w:color w:val="6D6E70"/>
          <w:spacing w:val="28"/>
          <w:sz w:val="21"/>
        </w:rPr>
        <w:t xml:space="preserve"> </w:t>
      </w:r>
      <w:r>
        <w:rPr>
          <w:b/>
          <w:color w:val="6D6E70"/>
          <w:spacing w:val="-2"/>
          <w:sz w:val="21"/>
        </w:rPr>
        <w:t>Governments</w:t>
      </w:r>
    </w:p>
    <w:p w14:paraId="12035E70" w14:textId="77777777" w:rsidR="00164569" w:rsidRDefault="00164569">
      <w:pPr>
        <w:pStyle w:val="BodyText"/>
        <w:rPr>
          <w:b/>
        </w:rPr>
      </w:pPr>
    </w:p>
    <w:p w14:paraId="264ABB0B" w14:textId="77777777" w:rsidR="00164569" w:rsidRDefault="00164569">
      <w:pPr>
        <w:pStyle w:val="BodyText"/>
        <w:spacing w:before="101"/>
        <w:rPr>
          <w:b/>
        </w:rPr>
      </w:pPr>
    </w:p>
    <w:p w14:paraId="1BF64BFF" w14:textId="77777777" w:rsidR="00164569" w:rsidRDefault="00000000">
      <w:pPr>
        <w:ind w:left="4861" w:right="5045"/>
        <w:jc w:val="center"/>
        <w:rPr>
          <w:b/>
          <w:sz w:val="15"/>
        </w:rPr>
      </w:pPr>
      <w:r>
        <w:rPr>
          <w:b/>
          <w:color w:val="213D60"/>
          <w:spacing w:val="-4"/>
          <w:sz w:val="15"/>
        </w:rPr>
        <w:t>High</w:t>
      </w:r>
      <w:r>
        <w:rPr>
          <w:b/>
          <w:color w:val="213D60"/>
          <w:spacing w:val="-7"/>
          <w:sz w:val="15"/>
        </w:rPr>
        <w:t xml:space="preserve"> </w:t>
      </w:r>
      <w:r>
        <w:rPr>
          <w:b/>
          <w:color w:val="213D60"/>
          <w:spacing w:val="-4"/>
          <w:sz w:val="15"/>
        </w:rPr>
        <w:t>Issue</w:t>
      </w:r>
      <w:r>
        <w:rPr>
          <w:b/>
          <w:color w:val="213D60"/>
          <w:spacing w:val="-3"/>
          <w:sz w:val="15"/>
        </w:rPr>
        <w:t xml:space="preserve"> </w:t>
      </w:r>
      <w:r>
        <w:rPr>
          <w:b/>
          <w:color w:val="213D60"/>
          <w:spacing w:val="-4"/>
          <w:sz w:val="15"/>
        </w:rPr>
        <w:t>Complexity</w:t>
      </w:r>
    </w:p>
    <w:p w14:paraId="52CE358D" w14:textId="77777777" w:rsidR="00164569" w:rsidRDefault="00000000">
      <w:pPr>
        <w:pStyle w:val="BodyText"/>
        <w:spacing w:before="175"/>
        <w:rPr>
          <w:b/>
          <w:sz w:val="20"/>
        </w:rPr>
      </w:pPr>
      <w:r>
        <w:rPr>
          <w:b/>
          <w:noProof/>
          <w:sz w:val="20"/>
        </w:rPr>
        <mc:AlternateContent>
          <mc:Choice Requires="wps">
            <w:drawing>
              <wp:anchor distT="0" distB="0" distL="0" distR="0" simplePos="0" relativeHeight="487640576" behindDoc="1" locked="0" layoutInCell="1" allowOverlap="1" wp14:anchorId="3834FDA6" wp14:editId="6668B6B3">
                <wp:simplePos x="0" y="0"/>
                <wp:positionH relativeFrom="page">
                  <wp:posOffset>3834463</wp:posOffset>
                </wp:positionH>
                <wp:positionV relativeFrom="paragraph">
                  <wp:posOffset>272796</wp:posOffset>
                </wp:positionV>
                <wp:extent cx="806450" cy="1270"/>
                <wp:effectExtent l="0" t="0" r="0" b="0"/>
                <wp:wrapTopAndBottom/>
                <wp:docPr id="377" name="Graphic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1270"/>
                        </a:xfrm>
                        <a:custGeom>
                          <a:avLst/>
                          <a:gdLst/>
                          <a:ahLst/>
                          <a:cxnLst/>
                          <a:rect l="l" t="t" r="r" b="b"/>
                          <a:pathLst>
                            <a:path w="806450">
                              <a:moveTo>
                                <a:pt x="0" y="0"/>
                              </a:moveTo>
                              <a:lnTo>
                                <a:pt x="80596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98D098" id="Graphic 377" o:spid="_x0000_s1026" alt="&quot;&quot;" style="position:absolute;margin-left:301.95pt;margin-top:21.5pt;width:63.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806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" path="m,l805969,e" filled="f" strokeweight=".33903mm">
                <v:path arrowok="t"/>
                <w10:wrap type="topAndBottom" anchorx="page"/>
              </v:shape>
            </w:pict>
          </mc:Fallback>
        </mc:AlternateContent>
      </w:r>
    </w:p>
    <w:p w14:paraId="4BE939BD" w14:textId="77777777" w:rsidR="00164569" w:rsidRDefault="00164569">
      <w:pPr>
        <w:pStyle w:val="BodyText"/>
        <w:spacing w:before="23"/>
        <w:rPr>
          <w:b/>
          <w:sz w:val="15"/>
        </w:rPr>
      </w:pPr>
    </w:p>
    <w:p w14:paraId="4D58E77E" w14:textId="77777777" w:rsidR="00164569" w:rsidRDefault="00000000">
      <w:pPr>
        <w:tabs>
          <w:tab w:val="left" w:pos="7542"/>
        </w:tabs>
        <w:ind w:left="4984"/>
        <w:rPr>
          <w:b/>
          <w:sz w:val="15"/>
        </w:rPr>
      </w:pPr>
      <w:r w:rsidRPr="00BA5108">
        <w:rPr>
          <w:b/>
          <w:color w:val="232929"/>
          <w:spacing w:val="-2"/>
          <w:w w:val="110"/>
          <w:sz w:val="15"/>
          <w:shd w:val="clear" w:color="auto" w:fill="03AAA3"/>
        </w:rPr>
        <w:t>Model3</w:t>
      </w:r>
      <w:r>
        <w:rPr>
          <w:b/>
          <w:color w:val="F7FBFB"/>
          <w:sz w:val="15"/>
        </w:rPr>
        <w:tab/>
      </w:r>
      <w:r>
        <w:rPr>
          <w:b/>
          <w:color w:val="213D60"/>
          <w:spacing w:val="-2"/>
          <w:w w:val="110"/>
          <w:sz w:val="15"/>
        </w:rPr>
        <w:t>Model4</w:t>
      </w:r>
    </w:p>
    <w:p w14:paraId="66B5B2D3" w14:textId="77777777" w:rsidR="00164569" w:rsidRDefault="00164569">
      <w:pPr>
        <w:pStyle w:val="BodyText"/>
        <w:spacing w:before="7"/>
        <w:rPr>
          <w:b/>
          <w:sz w:val="12"/>
        </w:rPr>
      </w:pPr>
    </w:p>
    <w:p w14:paraId="639A31A0" w14:textId="77777777" w:rsidR="00164569" w:rsidRDefault="00164569">
      <w:pPr>
        <w:pStyle w:val="BodyText"/>
        <w:rPr>
          <w:b/>
          <w:sz w:val="12"/>
        </w:rPr>
        <w:sectPr w:rsidR="00164569">
          <w:pgSz w:w="11910" w:h="16840"/>
          <w:pgMar w:top="1600" w:right="0" w:bottom="940" w:left="0" w:header="0" w:footer="754" w:gutter="0"/>
          <w:cols w:space="720"/>
        </w:sectPr>
      </w:pPr>
    </w:p>
    <w:p w14:paraId="2D6EB353" w14:textId="77777777" w:rsidR="00164569" w:rsidRDefault="00000000">
      <w:pPr>
        <w:spacing w:before="95"/>
        <w:ind w:right="11"/>
        <w:jc w:val="right"/>
        <w:rPr>
          <w:sz w:val="14"/>
        </w:rPr>
      </w:pPr>
      <w:proofErr w:type="spellStart"/>
      <w:r w:rsidRPr="00BA5108">
        <w:rPr>
          <w:color w:val="003431"/>
          <w:sz w:val="14"/>
          <w:shd w:val="clear" w:color="auto" w:fill="03AAA3"/>
        </w:rPr>
        <w:t>Reg</w:t>
      </w:r>
      <w:r w:rsidRPr="00BA5108">
        <w:rPr>
          <w:color w:val="002F2A"/>
          <w:sz w:val="14"/>
          <w:shd w:val="clear" w:color="auto" w:fill="03AAA3"/>
        </w:rPr>
        <w:t>i</w:t>
      </w:r>
      <w:r w:rsidRPr="00BA5108">
        <w:rPr>
          <w:color w:val="003431"/>
          <w:sz w:val="14"/>
          <w:shd w:val="clear" w:color="auto" w:fill="03AAA3"/>
        </w:rPr>
        <w:t>u</w:t>
      </w:r>
      <w:r w:rsidRPr="00BA5108">
        <w:rPr>
          <w:color w:val="00312E"/>
          <w:sz w:val="14"/>
          <w:shd w:val="clear" w:color="auto" w:fill="03AAA3"/>
        </w:rPr>
        <w:t>l</w:t>
      </w:r>
      <w:r w:rsidRPr="00BA5108">
        <w:rPr>
          <w:color w:val="003431"/>
          <w:sz w:val="14"/>
          <w:shd w:val="clear" w:color="auto" w:fill="03AAA3"/>
        </w:rPr>
        <w:t>atio</w:t>
      </w:r>
      <w:r w:rsidRPr="00BA5108">
        <w:rPr>
          <w:color w:val="00827E"/>
          <w:sz w:val="14"/>
        </w:rPr>
        <w:t>n</w:t>
      </w:r>
      <w:proofErr w:type="spellEnd"/>
      <w:r w:rsidRPr="00BA5108">
        <w:rPr>
          <w:color w:val="00827E"/>
          <w:spacing w:val="9"/>
          <w:sz w:val="14"/>
        </w:rPr>
        <w:t xml:space="preserve"> </w:t>
      </w:r>
      <w:r w:rsidRPr="00BA5108">
        <w:rPr>
          <w:color w:val="00827E"/>
          <w:spacing w:val="-2"/>
          <w:sz w:val="14"/>
        </w:rPr>
        <w:t>development</w:t>
      </w:r>
    </w:p>
    <w:p w14:paraId="0AE235B9" w14:textId="77777777" w:rsidR="00164569" w:rsidRDefault="00000000">
      <w:pPr>
        <w:spacing w:before="41"/>
        <w:jc w:val="right"/>
        <w:rPr>
          <w:sz w:val="14"/>
        </w:rPr>
      </w:pPr>
      <w:r w:rsidRPr="00BA5108">
        <w:rPr>
          <w:color w:val="003431"/>
          <w:spacing w:val="-2"/>
          <w:w w:val="105"/>
          <w:sz w:val="14"/>
          <w:shd w:val="clear" w:color="auto" w:fill="03AAA3"/>
        </w:rPr>
        <w:t>Good</w:t>
      </w:r>
      <w:r w:rsidRPr="00BA5108">
        <w:rPr>
          <w:color w:val="003431"/>
          <w:spacing w:val="-4"/>
          <w:w w:val="105"/>
          <w:sz w:val="14"/>
          <w:shd w:val="clear" w:color="auto" w:fill="03AAA3"/>
        </w:rPr>
        <w:t xml:space="preserve"> </w:t>
      </w:r>
      <w:r w:rsidRPr="00BA5108">
        <w:rPr>
          <w:color w:val="003431"/>
          <w:spacing w:val="-2"/>
          <w:w w:val="105"/>
          <w:sz w:val="14"/>
          <w:shd w:val="clear" w:color="auto" w:fill="03AAA3"/>
        </w:rPr>
        <w:t>practice</w:t>
      </w:r>
    </w:p>
    <w:p w14:paraId="2333A106" w14:textId="77777777" w:rsidR="00164569" w:rsidRDefault="00000000">
      <w:pPr>
        <w:spacing w:before="95" w:line="300" w:lineRule="auto"/>
        <w:ind w:left="816" w:right="3789" w:firstLine="337"/>
        <w:jc w:val="right"/>
        <w:rPr>
          <w:sz w:val="14"/>
        </w:rPr>
      </w:pPr>
      <w:r>
        <w:br w:type="column"/>
      </w:r>
      <w:r>
        <w:rPr>
          <w:color w:val="526E85"/>
          <w:spacing w:val="-2"/>
          <w:sz w:val="14"/>
        </w:rPr>
        <w:t>GEDSI</w:t>
      </w:r>
      <w:r>
        <w:rPr>
          <w:color w:val="526E85"/>
          <w:spacing w:val="-8"/>
          <w:sz w:val="14"/>
        </w:rPr>
        <w:t xml:space="preserve"> </w:t>
      </w:r>
      <w:r>
        <w:rPr>
          <w:color w:val="526E85"/>
          <w:spacing w:val="-2"/>
          <w:sz w:val="14"/>
        </w:rPr>
        <w:t>mainstream</w:t>
      </w:r>
      <w:r>
        <w:rPr>
          <w:color w:val="213D60"/>
          <w:spacing w:val="-2"/>
          <w:sz w:val="14"/>
        </w:rPr>
        <w:t>i</w:t>
      </w:r>
      <w:r>
        <w:rPr>
          <w:color w:val="415D77"/>
          <w:spacing w:val="-2"/>
          <w:sz w:val="14"/>
        </w:rPr>
        <w:t>ng</w:t>
      </w:r>
      <w:r>
        <w:rPr>
          <w:color w:val="415D77"/>
          <w:spacing w:val="40"/>
          <w:sz w:val="14"/>
        </w:rPr>
        <w:t xml:space="preserve"> </w:t>
      </w:r>
      <w:r>
        <w:rPr>
          <w:color w:val="415D77"/>
          <w:sz w:val="14"/>
        </w:rPr>
        <w:t>Institu</w:t>
      </w:r>
      <w:r w:rsidRPr="00BA5108">
        <w:rPr>
          <w:color w:val="617689"/>
          <w:sz w:val="14"/>
        </w:rPr>
        <w:t>tiona</w:t>
      </w:r>
      <w:r>
        <w:rPr>
          <w:color w:val="213D60"/>
          <w:sz w:val="14"/>
        </w:rPr>
        <w:t>li</w:t>
      </w:r>
      <w:r>
        <w:rPr>
          <w:color w:val="526E85"/>
          <w:sz w:val="14"/>
        </w:rPr>
        <w:t>zat</w:t>
      </w:r>
      <w:r>
        <w:rPr>
          <w:color w:val="213D60"/>
          <w:sz w:val="14"/>
        </w:rPr>
        <w:t>i</w:t>
      </w:r>
      <w:r>
        <w:rPr>
          <w:color w:val="526E85"/>
          <w:sz w:val="14"/>
        </w:rPr>
        <w:t>on</w:t>
      </w:r>
      <w:r>
        <w:rPr>
          <w:color w:val="526E85"/>
          <w:spacing w:val="24"/>
          <w:sz w:val="14"/>
        </w:rPr>
        <w:t xml:space="preserve"> </w:t>
      </w:r>
      <w:r>
        <w:rPr>
          <w:color w:val="526E85"/>
          <w:sz w:val="14"/>
        </w:rPr>
        <w:t>of</w:t>
      </w:r>
      <w:r>
        <w:rPr>
          <w:color w:val="526E85"/>
          <w:spacing w:val="28"/>
          <w:sz w:val="14"/>
        </w:rPr>
        <w:t xml:space="preserve"> </w:t>
      </w:r>
      <w:r>
        <w:rPr>
          <w:color w:val="526E85"/>
          <w:spacing w:val="-4"/>
          <w:sz w:val="14"/>
        </w:rPr>
        <w:t>good</w:t>
      </w:r>
    </w:p>
    <w:p w14:paraId="0EB51A1B" w14:textId="77777777" w:rsidR="00164569" w:rsidRDefault="00000000">
      <w:pPr>
        <w:spacing w:before="2" w:line="300" w:lineRule="auto"/>
        <w:ind w:left="1335" w:right="3771" w:firstLine="628"/>
        <w:jc w:val="right"/>
        <w:rPr>
          <w:sz w:val="14"/>
        </w:rPr>
      </w:pPr>
      <w:r>
        <w:rPr>
          <w:color w:val="415D77"/>
          <w:spacing w:val="-2"/>
          <w:w w:val="105"/>
          <w:sz w:val="14"/>
        </w:rPr>
        <w:t>p</w:t>
      </w:r>
      <w:r>
        <w:rPr>
          <w:color w:val="213D60"/>
          <w:spacing w:val="-2"/>
          <w:w w:val="105"/>
          <w:sz w:val="14"/>
        </w:rPr>
        <w:t>r</w:t>
      </w:r>
      <w:r>
        <w:rPr>
          <w:color w:val="526E85"/>
          <w:spacing w:val="-2"/>
          <w:w w:val="105"/>
          <w:sz w:val="14"/>
        </w:rPr>
        <w:t>actices</w:t>
      </w:r>
      <w:r>
        <w:rPr>
          <w:color w:val="526E85"/>
          <w:w w:val="105"/>
          <w:sz w:val="14"/>
        </w:rPr>
        <w:t xml:space="preserve"> </w:t>
      </w:r>
      <w:r>
        <w:rPr>
          <w:color w:val="213D60"/>
          <w:w w:val="105"/>
          <w:sz w:val="14"/>
        </w:rPr>
        <w:t>I</w:t>
      </w:r>
      <w:r>
        <w:rPr>
          <w:color w:val="526E85"/>
          <w:w w:val="105"/>
          <w:sz w:val="14"/>
        </w:rPr>
        <w:t>mplementat</w:t>
      </w:r>
      <w:r>
        <w:rPr>
          <w:color w:val="213D60"/>
          <w:w w:val="105"/>
          <w:sz w:val="14"/>
        </w:rPr>
        <w:t>i</w:t>
      </w:r>
      <w:r>
        <w:rPr>
          <w:color w:val="526E85"/>
          <w:w w:val="105"/>
          <w:sz w:val="14"/>
        </w:rPr>
        <w:t>on</w:t>
      </w:r>
      <w:r>
        <w:rPr>
          <w:color w:val="526E85"/>
          <w:spacing w:val="12"/>
          <w:w w:val="105"/>
          <w:sz w:val="14"/>
        </w:rPr>
        <w:t xml:space="preserve"> </w:t>
      </w:r>
      <w:r>
        <w:rPr>
          <w:color w:val="526E85"/>
          <w:spacing w:val="-5"/>
          <w:w w:val="105"/>
          <w:sz w:val="14"/>
        </w:rPr>
        <w:t>of</w:t>
      </w:r>
    </w:p>
    <w:p w14:paraId="54B736C1" w14:textId="77777777" w:rsidR="00164569" w:rsidRDefault="00000000">
      <w:pPr>
        <w:spacing w:before="1"/>
        <w:ind w:right="3787"/>
        <w:jc w:val="right"/>
        <w:rPr>
          <w:sz w:val="14"/>
        </w:rPr>
      </w:pPr>
      <w:r>
        <w:rPr>
          <w:color w:val="415D77"/>
          <w:spacing w:val="-2"/>
          <w:w w:val="105"/>
          <w:sz w:val="14"/>
        </w:rPr>
        <w:t>r</w:t>
      </w:r>
      <w:r w:rsidRPr="00BA5108">
        <w:rPr>
          <w:color w:val="617689"/>
          <w:spacing w:val="-2"/>
          <w:w w:val="105"/>
          <w:sz w:val="14"/>
        </w:rPr>
        <w:t>egula</w:t>
      </w:r>
      <w:r>
        <w:rPr>
          <w:color w:val="213D60"/>
          <w:spacing w:val="-2"/>
          <w:w w:val="105"/>
          <w:sz w:val="14"/>
        </w:rPr>
        <w:t>t</w:t>
      </w:r>
      <w:r>
        <w:rPr>
          <w:color w:val="526E85"/>
          <w:spacing w:val="-2"/>
          <w:w w:val="105"/>
          <w:sz w:val="14"/>
        </w:rPr>
        <w:t>ion</w:t>
      </w:r>
    </w:p>
    <w:p w14:paraId="13BC65C1" w14:textId="77777777" w:rsidR="00164569" w:rsidRDefault="00164569">
      <w:pPr>
        <w:jc w:val="right"/>
        <w:rPr>
          <w:sz w:val="14"/>
        </w:rPr>
        <w:sectPr w:rsidR="00164569">
          <w:type w:val="continuous"/>
          <w:pgSz w:w="11910" w:h="16840"/>
          <w:pgMar w:top="620" w:right="0" w:bottom="0" w:left="0" w:header="0" w:footer="754" w:gutter="0"/>
          <w:cols w:num="2" w:space="720" w:equalWidth="0">
            <w:col w:w="5545" w:space="40"/>
            <w:col w:w="6325"/>
          </w:cols>
        </w:sectPr>
      </w:pPr>
    </w:p>
    <w:p w14:paraId="3D985636" w14:textId="77777777" w:rsidR="00164569" w:rsidRDefault="00164569">
      <w:pPr>
        <w:pStyle w:val="BodyText"/>
        <w:spacing w:before="6"/>
        <w:rPr>
          <w:sz w:val="11"/>
        </w:rPr>
      </w:pPr>
    </w:p>
    <w:p w14:paraId="183018D5" w14:textId="77777777" w:rsidR="00164569" w:rsidRDefault="00164569">
      <w:pPr>
        <w:pStyle w:val="BodyText"/>
        <w:rPr>
          <w:sz w:val="11"/>
        </w:rPr>
        <w:sectPr w:rsidR="00164569">
          <w:type w:val="continuous"/>
          <w:pgSz w:w="11910" w:h="16840"/>
          <w:pgMar w:top="620" w:right="0" w:bottom="0" w:left="0" w:header="0" w:footer="754" w:gutter="0"/>
          <w:cols w:space="720"/>
        </w:sectPr>
      </w:pPr>
    </w:p>
    <w:p w14:paraId="0835543C" w14:textId="77777777" w:rsidR="00164569" w:rsidRDefault="00000000">
      <w:pPr>
        <w:spacing w:before="96" w:line="266" w:lineRule="auto"/>
        <w:ind w:left="2209" w:right="38" w:hanging="340"/>
        <w:rPr>
          <w:b/>
          <w:sz w:val="15"/>
        </w:rPr>
      </w:pPr>
      <w:r>
        <w:rPr>
          <w:b/>
          <w:color w:val="213D60"/>
          <w:spacing w:val="-2"/>
          <w:sz w:val="15"/>
        </w:rPr>
        <w:t>Short/medium</w:t>
      </w:r>
      <w:r>
        <w:rPr>
          <w:b/>
          <w:color w:val="213D60"/>
          <w:sz w:val="15"/>
        </w:rPr>
        <w:t xml:space="preserve"> </w:t>
      </w:r>
      <w:r>
        <w:rPr>
          <w:b/>
          <w:color w:val="213D60"/>
          <w:spacing w:val="-4"/>
          <w:sz w:val="15"/>
        </w:rPr>
        <w:t>term</w:t>
      </w:r>
    </w:p>
    <w:p w14:paraId="00ED45C3" w14:textId="77777777" w:rsidR="00164569" w:rsidRDefault="00000000">
      <w:pPr>
        <w:pStyle w:val="BodyText"/>
        <w:rPr>
          <w:b/>
          <w:sz w:val="15"/>
        </w:rPr>
      </w:pPr>
      <w:r>
        <w:br w:type="column"/>
      </w:r>
    </w:p>
    <w:p w14:paraId="2999F3A7" w14:textId="77777777" w:rsidR="00164569" w:rsidRDefault="00164569">
      <w:pPr>
        <w:pStyle w:val="BodyText"/>
        <w:rPr>
          <w:b/>
          <w:sz w:val="15"/>
        </w:rPr>
      </w:pPr>
    </w:p>
    <w:p w14:paraId="12250EC9" w14:textId="77777777" w:rsidR="00164569" w:rsidRDefault="00164569">
      <w:pPr>
        <w:pStyle w:val="BodyText"/>
        <w:spacing w:before="64"/>
        <w:rPr>
          <w:b/>
          <w:sz w:val="15"/>
        </w:rPr>
      </w:pPr>
    </w:p>
    <w:p w14:paraId="32B4EE14" w14:textId="77777777" w:rsidR="00164569" w:rsidRDefault="00000000">
      <w:pPr>
        <w:jc w:val="right"/>
        <w:rPr>
          <w:b/>
          <w:sz w:val="15"/>
        </w:rPr>
      </w:pPr>
      <w:r>
        <w:rPr>
          <w:b/>
          <w:noProof/>
          <w:sz w:val="15"/>
        </w:rPr>
        <mc:AlternateContent>
          <mc:Choice Requires="wpg">
            <w:drawing>
              <wp:anchor distT="0" distB="0" distL="0" distR="0" simplePos="0" relativeHeight="15781888" behindDoc="0" locked="0" layoutInCell="1" allowOverlap="1" wp14:anchorId="14DD9315" wp14:editId="5A35D428">
                <wp:simplePos x="0" y="0"/>
                <wp:positionH relativeFrom="page">
                  <wp:posOffset>2153832</wp:posOffset>
                </wp:positionH>
                <wp:positionV relativeFrom="paragraph">
                  <wp:posOffset>-105920</wp:posOffset>
                </wp:positionV>
                <wp:extent cx="1497965" cy="1199515"/>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965" cy="1199515"/>
                          <a:chOff x="0" y="0"/>
                          <a:chExt cx="1497965" cy="1199515"/>
                        </a:xfrm>
                      </wpg:grpSpPr>
                      <wps:wsp>
                        <wps:cNvPr id="379" name="Graphic 379"/>
                        <wps:cNvSpPr/>
                        <wps:spPr>
                          <a:xfrm>
                            <a:off x="7632" y="0"/>
                            <a:ext cx="1270" cy="1196340"/>
                          </a:xfrm>
                          <a:custGeom>
                            <a:avLst/>
                            <a:gdLst/>
                            <a:ahLst/>
                            <a:cxnLst/>
                            <a:rect l="l" t="t" r="r" b="b"/>
                            <a:pathLst>
                              <a:path h="1196340">
                                <a:moveTo>
                                  <a:pt x="0" y="1196178"/>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380" name="Graphic 380"/>
                        <wps:cNvSpPr/>
                        <wps:spPr>
                          <a:xfrm>
                            <a:off x="7632" y="1196178"/>
                            <a:ext cx="1490345" cy="1270"/>
                          </a:xfrm>
                          <a:custGeom>
                            <a:avLst/>
                            <a:gdLst/>
                            <a:ahLst/>
                            <a:cxnLst/>
                            <a:rect l="l" t="t" r="r" b="b"/>
                            <a:pathLst>
                              <a:path w="1490345">
                                <a:moveTo>
                                  <a:pt x="0" y="0"/>
                                </a:moveTo>
                                <a:lnTo>
                                  <a:pt x="1489823" y="0"/>
                                </a:lnTo>
                              </a:path>
                            </a:pathLst>
                          </a:custGeom>
                          <a:ln w="6102">
                            <a:solidFill>
                              <a:srgbClr val="000000"/>
                            </a:solidFill>
                            <a:prstDash val="solid"/>
                          </a:ln>
                        </wps:spPr>
                        <wps:bodyPr wrap="square" lIns="0" tIns="0" rIns="0" bIns="0" rtlCol="0">
                          <a:prstTxWarp prst="textNoShape">
                            <a:avLst/>
                          </a:prstTxWarp>
                          <a:noAutofit/>
                        </wps:bodyPr>
                      </wps:wsp>
                      <wps:wsp>
                        <wps:cNvPr id="381" name="Textbox 381"/>
                        <wps:cNvSpPr txBox="1"/>
                        <wps:spPr>
                          <a:xfrm>
                            <a:off x="0" y="0"/>
                            <a:ext cx="1497965" cy="1199515"/>
                          </a:xfrm>
                          <a:prstGeom prst="rect">
                            <a:avLst/>
                          </a:prstGeom>
                        </wps:spPr>
                        <wps:txbx>
                          <w:txbxContent>
                            <w:p w14:paraId="40C61489" w14:textId="77777777" w:rsidR="00164569" w:rsidRDefault="00000000">
                              <w:pPr>
                                <w:spacing w:before="171"/>
                                <w:ind w:right="195"/>
                                <w:jc w:val="right"/>
                                <w:rPr>
                                  <w:b/>
                                  <w:sz w:val="15"/>
                                </w:rPr>
                              </w:pPr>
                              <w:r>
                                <w:rPr>
                                  <w:b/>
                                  <w:color w:val="213D60"/>
                                  <w:sz w:val="15"/>
                                </w:rPr>
                                <w:t>Model</w:t>
                              </w:r>
                              <w:r>
                                <w:rPr>
                                  <w:b/>
                                  <w:color w:val="213D60"/>
                                  <w:spacing w:val="3"/>
                                  <w:sz w:val="15"/>
                                </w:rPr>
                                <w:t xml:space="preserve"> </w:t>
                              </w:r>
                              <w:r>
                                <w:rPr>
                                  <w:b/>
                                  <w:color w:val="213D60"/>
                                  <w:spacing w:val="-10"/>
                                  <w:sz w:val="15"/>
                                </w:rPr>
                                <w:t>1</w:t>
                              </w:r>
                            </w:p>
                            <w:p w14:paraId="0A0E9CC5" w14:textId="77777777" w:rsidR="00164569" w:rsidRDefault="00164569">
                              <w:pPr>
                                <w:spacing w:before="63"/>
                                <w:rPr>
                                  <w:b/>
                                  <w:sz w:val="15"/>
                                </w:rPr>
                              </w:pPr>
                            </w:p>
                            <w:p w14:paraId="6DA0F29A" w14:textId="77777777" w:rsidR="00164569" w:rsidRDefault="00000000">
                              <w:pPr>
                                <w:spacing w:before="1" w:line="300" w:lineRule="auto"/>
                                <w:ind w:left="548" w:right="205" w:firstLine="9"/>
                                <w:jc w:val="right"/>
                                <w:rPr>
                                  <w:sz w:val="14"/>
                                </w:rPr>
                              </w:pPr>
                              <w:r>
                                <w:rPr>
                                  <w:color w:val="526E85"/>
                                  <w:sz w:val="14"/>
                                </w:rPr>
                                <w:t>Ceremonial collaboration</w:t>
                              </w:r>
                              <w:r>
                                <w:rPr>
                                  <w:color w:val="526E85"/>
                                  <w:spacing w:val="40"/>
                                  <w:sz w:val="14"/>
                                </w:rPr>
                                <w:t xml:space="preserve"> </w:t>
                              </w:r>
                              <w:r>
                                <w:rPr>
                                  <w:color w:val="526E85"/>
                                  <w:sz w:val="14"/>
                                </w:rPr>
                                <w:t>Charitable</w:t>
                              </w:r>
                              <w:r>
                                <w:rPr>
                                  <w:color w:val="526E85"/>
                                  <w:spacing w:val="-4"/>
                                  <w:sz w:val="14"/>
                                </w:rPr>
                                <w:t xml:space="preserve"> </w:t>
                              </w:r>
                              <w:r>
                                <w:rPr>
                                  <w:color w:val="526E85"/>
                                  <w:sz w:val="14"/>
                                </w:rPr>
                                <w:t>collaboration</w:t>
                              </w:r>
                              <w:r>
                                <w:rPr>
                                  <w:color w:val="526E85"/>
                                  <w:spacing w:val="40"/>
                                  <w:sz w:val="14"/>
                                </w:rPr>
                                <w:t xml:space="preserve"> </w:t>
                              </w:r>
                              <w:r>
                                <w:rPr>
                                  <w:color w:val="526E85"/>
                                  <w:sz w:val="14"/>
                                </w:rPr>
                                <w:t>Substant</w:t>
                              </w:r>
                              <w:r>
                                <w:rPr>
                                  <w:color w:val="213D60"/>
                                  <w:sz w:val="14"/>
                                </w:rPr>
                                <w:t>i</w:t>
                              </w:r>
                              <w:r>
                                <w:rPr>
                                  <w:color w:val="526E85"/>
                                  <w:sz w:val="14"/>
                                </w:rPr>
                                <w:t>ve</w:t>
                              </w:r>
                              <w:r>
                                <w:rPr>
                                  <w:color w:val="526E85"/>
                                  <w:spacing w:val="-1"/>
                                  <w:sz w:val="14"/>
                                </w:rPr>
                                <w:t xml:space="preserve"> </w:t>
                              </w:r>
                              <w:r>
                                <w:rPr>
                                  <w:color w:val="526E85"/>
                                  <w:spacing w:val="-2"/>
                                  <w:sz w:val="14"/>
                                </w:rPr>
                                <w:t>collaboration</w:t>
                              </w:r>
                            </w:p>
                          </w:txbxContent>
                        </wps:txbx>
                        <wps:bodyPr wrap="square" lIns="0" tIns="0" rIns="0" bIns="0" rtlCol="0">
                          <a:noAutofit/>
                        </wps:bodyPr>
                      </wps:wsp>
                    </wpg:wgp>
                  </a:graphicData>
                </a:graphic>
              </wp:anchor>
            </w:drawing>
          </mc:Choice>
          <mc:Fallback>
            <w:pict>
              <v:group w14:anchorId="14DD9315" id="Group 378" o:spid="_x0000_s1077" alt="&quot;&quot;" style="position:absolute;left:0;text-align:left;margin-left:169.6pt;margin-top:-8.35pt;width:117.95pt;height:94.45pt;z-index:15781888;mso-wrap-distance-left:0;mso-wrap-distance-right:0;mso-position-horizontal-relative:page;mso-position-vertical-relative:text" coordsize="14979,1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">
                <v:shape id="Graphic 379" o:spid="_x0000_s1078" style="position:absolute;left:76;width:13;height:11963;visibility:visible;mso-wrap-style:square;v-text-anchor:top" coordsize="127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" path="m,1196178l,e" filled="f" strokeweight=".424mm">
                  <v:path arrowok="t"/>
                </v:shape>
                <v:shape id="Graphic 380" o:spid="_x0000_s1079" style="position:absolute;left:76;top:11961;width:14903;height:13;visibility:visible;mso-wrap-style:square;v-text-anchor:top" coordsize="149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" path="m,l1489823,e" filled="f" strokeweight=".1695mm">
                  <v:path arrowok="t"/>
                </v:shape>
                <v:shape id="Textbox 381" o:spid="_x0000_s1080" type="#_x0000_t202" style="position:absolute;width:14979;height:1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0C61489" w14:textId="77777777" w:rsidR="00164569" w:rsidRDefault="00000000">
                        <w:pPr>
                          <w:spacing w:before="171"/>
                          <w:ind w:right="195"/>
                          <w:jc w:val="right"/>
                          <w:rPr>
                            <w:b/>
                            <w:sz w:val="15"/>
                          </w:rPr>
                        </w:pPr>
                        <w:r>
                          <w:rPr>
                            <w:b/>
                            <w:color w:val="213D60"/>
                            <w:sz w:val="15"/>
                          </w:rPr>
                          <w:t>Model</w:t>
                        </w:r>
                        <w:r>
                          <w:rPr>
                            <w:b/>
                            <w:color w:val="213D60"/>
                            <w:spacing w:val="3"/>
                            <w:sz w:val="15"/>
                          </w:rPr>
                          <w:t xml:space="preserve"> </w:t>
                        </w:r>
                        <w:r>
                          <w:rPr>
                            <w:b/>
                            <w:color w:val="213D60"/>
                            <w:spacing w:val="-10"/>
                            <w:sz w:val="15"/>
                          </w:rPr>
                          <w:t>1</w:t>
                        </w:r>
                      </w:p>
                      <w:p w14:paraId="0A0E9CC5" w14:textId="77777777" w:rsidR="00164569" w:rsidRDefault="00164569">
                        <w:pPr>
                          <w:spacing w:before="63"/>
                          <w:rPr>
                            <w:b/>
                            <w:sz w:val="15"/>
                          </w:rPr>
                        </w:pPr>
                      </w:p>
                      <w:p w14:paraId="6DA0F29A" w14:textId="77777777" w:rsidR="00164569" w:rsidRDefault="00000000">
                        <w:pPr>
                          <w:spacing w:before="1" w:line="300" w:lineRule="auto"/>
                          <w:ind w:left="548" w:right="205" w:firstLine="9"/>
                          <w:jc w:val="right"/>
                          <w:rPr>
                            <w:sz w:val="14"/>
                          </w:rPr>
                        </w:pPr>
                        <w:r>
                          <w:rPr>
                            <w:color w:val="526E85"/>
                            <w:sz w:val="14"/>
                          </w:rPr>
                          <w:t>Ceremonial collaboration</w:t>
                        </w:r>
                        <w:r>
                          <w:rPr>
                            <w:color w:val="526E85"/>
                            <w:spacing w:val="40"/>
                            <w:sz w:val="14"/>
                          </w:rPr>
                          <w:t xml:space="preserve"> </w:t>
                        </w:r>
                        <w:r>
                          <w:rPr>
                            <w:color w:val="526E85"/>
                            <w:sz w:val="14"/>
                          </w:rPr>
                          <w:t>Charitable</w:t>
                        </w:r>
                        <w:r>
                          <w:rPr>
                            <w:color w:val="526E85"/>
                            <w:spacing w:val="-4"/>
                            <w:sz w:val="14"/>
                          </w:rPr>
                          <w:t xml:space="preserve"> </w:t>
                        </w:r>
                        <w:r>
                          <w:rPr>
                            <w:color w:val="526E85"/>
                            <w:sz w:val="14"/>
                          </w:rPr>
                          <w:t>collaboration</w:t>
                        </w:r>
                        <w:r>
                          <w:rPr>
                            <w:color w:val="526E85"/>
                            <w:spacing w:val="40"/>
                            <w:sz w:val="14"/>
                          </w:rPr>
                          <w:t xml:space="preserve"> </w:t>
                        </w:r>
                        <w:r>
                          <w:rPr>
                            <w:color w:val="526E85"/>
                            <w:sz w:val="14"/>
                          </w:rPr>
                          <w:t>Substant</w:t>
                        </w:r>
                        <w:r>
                          <w:rPr>
                            <w:color w:val="213D60"/>
                            <w:sz w:val="14"/>
                          </w:rPr>
                          <w:t>i</w:t>
                        </w:r>
                        <w:r>
                          <w:rPr>
                            <w:color w:val="526E85"/>
                            <w:sz w:val="14"/>
                          </w:rPr>
                          <w:t>ve</w:t>
                        </w:r>
                        <w:r>
                          <w:rPr>
                            <w:color w:val="526E85"/>
                            <w:spacing w:val="-1"/>
                            <w:sz w:val="14"/>
                          </w:rPr>
                          <w:t xml:space="preserve"> </w:t>
                        </w:r>
                        <w:r>
                          <w:rPr>
                            <w:color w:val="526E85"/>
                            <w:spacing w:val="-2"/>
                            <w:sz w:val="14"/>
                          </w:rPr>
                          <w:t>collaboration</w:t>
                        </w:r>
                      </w:p>
                    </w:txbxContent>
                  </v:textbox>
                </v:shape>
                <w10:wrap anchorx="page"/>
              </v:group>
            </w:pict>
          </mc:Fallback>
        </mc:AlternateContent>
      </w:r>
      <w:r>
        <w:rPr>
          <w:b/>
          <w:color w:val="F7FBFB"/>
          <w:sz w:val="15"/>
          <w:shd w:val="clear" w:color="auto" w:fill="1A385B"/>
        </w:rPr>
        <w:t>Model</w:t>
      </w:r>
      <w:r>
        <w:rPr>
          <w:b/>
          <w:color w:val="F7FBFB"/>
          <w:spacing w:val="3"/>
          <w:sz w:val="15"/>
          <w:shd w:val="clear" w:color="auto" w:fill="1A385B"/>
        </w:rPr>
        <w:t xml:space="preserve"> </w:t>
      </w:r>
      <w:r>
        <w:rPr>
          <w:b/>
          <w:color w:val="F7FBFB"/>
          <w:spacing w:val="-10"/>
          <w:sz w:val="15"/>
          <w:shd w:val="clear" w:color="auto" w:fill="1A385B"/>
        </w:rPr>
        <w:t>2</w:t>
      </w:r>
    </w:p>
    <w:p w14:paraId="621E482C" w14:textId="77777777" w:rsidR="00164569" w:rsidRDefault="00000000">
      <w:pPr>
        <w:spacing w:before="96" w:line="266" w:lineRule="auto"/>
        <w:ind w:left="685" w:right="2343" w:hanging="42"/>
        <w:rPr>
          <w:b/>
          <w:sz w:val="15"/>
        </w:rPr>
      </w:pPr>
      <w:r>
        <w:br w:type="column"/>
      </w:r>
      <w:r>
        <w:rPr>
          <w:b/>
          <w:color w:val="213D60"/>
          <w:spacing w:val="-2"/>
          <w:sz w:val="15"/>
        </w:rPr>
        <w:t>Longterm,</w:t>
      </w:r>
      <w:r>
        <w:rPr>
          <w:b/>
          <w:color w:val="213D60"/>
          <w:sz w:val="15"/>
        </w:rPr>
        <w:t xml:space="preserve"> </w:t>
      </w:r>
      <w:r>
        <w:rPr>
          <w:b/>
          <w:color w:val="213D60"/>
          <w:spacing w:val="-2"/>
          <w:sz w:val="15"/>
        </w:rPr>
        <w:t>sustained</w:t>
      </w:r>
    </w:p>
    <w:p w14:paraId="3EC3AC72" w14:textId="77777777" w:rsidR="00164569" w:rsidRDefault="00164569">
      <w:pPr>
        <w:spacing w:line="266" w:lineRule="auto"/>
        <w:rPr>
          <w:b/>
          <w:sz w:val="15"/>
        </w:rPr>
        <w:sectPr w:rsidR="00164569">
          <w:type w:val="continuous"/>
          <w:pgSz w:w="11910" w:h="16840"/>
          <w:pgMar w:top="620" w:right="0" w:bottom="0" w:left="0" w:header="0" w:footer="754" w:gutter="0"/>
          <w:cols w:num="3" w:space="720" w:equalWidth="0">
            <w:col w:w="2920" w:space="2753"/>
            <w:col w:w="2440" w:space="39"/>
            <w:col w:w="3758"/>
          </w:cols>
        </w:sectPr>
      </w:pPr>
    </w:p>
    <w:p w14:paraId="73BB5525" w14:textId="77777777" w:rsidR="00164569" w:rsidRDefault="00164569">
      <w:pPr>
        <w:pStyle w:val="BodyText"/>
        <w:spacing w:before="79"/>
        <w:rPr>
          <w:b/>
          <w:sz w:val="14"/>
        </w:rPr>
      </w:pPr>
    </w:p>
    <w:p w14:paraId="74BE746F" w14:textId="77777777" w:rsidR="00164569" w:rsidRDefault="00000000">
      <w:pPr>
        <w:spacing w:line="300" w:lineRule="auto"/>
        <w:ind w:left="6291" w:right="3780" w:firstLine="927"/>
        <w:jc w:val="right"/>
        <w:rPr>
          <w:sz w:val="14"/>
        </w:rPr>
      </w:pPr>
      <w:r>
        <w:rPr>
          <w:color w:val="AEB8C3"/>
          <w:sz w:val="14"/>
          <w:shd w:val="clear" w:color="auto" w:fill="1A385B"/>
        </w:rPr>
        <w:t>CSO</w:t>
      </w:r>
      <w:r>
        <w:rPr>
          <w:color w:val="AEB8C3"/>
          <w:spacing w:val="-10"/>
          <w:sz w:val="14"/>
          <w:shd w:val="clear" w:color="auto" w:fill="1A385B"/>
        </w:rPr>
        <w:t xml:space="preserve"> </w:t>
      </w:r>
      <w:r>
        <w:rPr>
          <w:color w:val="AEB8C3"/>
          <w:sz w:val="14"/>
          <w:shd w:val="clear" w:color="auto" w:fill="1A385B"/>
        </w:rPr>
        <w:t>networks</w:t>
      </w:r>
      <w:r>
        <w:rPr>
          <w:color w:val="AEB8C3"/>
          <w:spacing w:val="40"/>
          <w:sz w:val="14"/>
        </w:rPr>
        <w:t xml:space="preserve"> </w:t>
      </w:r>
      <w:r>
        <w:rPr>
          <w:color w:val="AEB8C3"/>
          <w:sz w:val="14"/>
          <w:shd w:val="clear" w:color="auto" w:fill="1A385B"/>
        </w:rPr>
        <w:t>CSO</w:t>
      </w:r>
      <w:r>
        <w:rPr>
          <w:color w:val="AEB8C3"/>
          <w:spacing w:val="-5"/>
          <w:sz w:val="14"/>
          <w:shd w:val="clear" w:color="auto" w:fill="1A385B"/>
        </w:rPr>
        <w:t xml:space="preserve"> </w:t>
      </w:r>
      <w:r>
        <w:rPr>
          <w:color w:val="C6CAD1"/>
          <w:sz w:val="14"/>
          <w:shd w:val="clear" w:color="auto" w:fill="1A385B"/>
        </w:rPr>
        <w:t>networks</w:t>
      </w:r>
      <w:r>
        <w:rPr>
          <w:color w:val="C6CAD1"/>
          <w:spacing w:val="-1"/>
          <w:sz w:val="14"/>
          <w:shd w:val="clear" w:color="auto" w:fill="1A385B"/>
        </w:rPr>
        <w:t xml:space="preserve"> </w:t>
      </w:r>
      <w:r>
        <w:rPr>
          <w:color w:val="AEB8C3"/>
          <w:sz w:val="14"/>
          <w:shd w:val="clear" w:color="auto" w:fill="1A385B"/>
        </w:rPr>
        <w:t>and</w:t>
      </w:r>
      <w:r>
        <w:rPr>
          <w:color w:val="AEB8C3"/>
          <w:spacing w:val="-6"/>
          <w:sz w:val="14"/>
          <w:shd w:val="clear" w:color="auto" w:fill="1A385B"/>
        </w:rPr>
        <w:t xml:space="preserve"> </w:t>
      </w:r>
      <w:r>
        <w:rPr>
          <w:color w:val="AEB8C3"/>
          <w:spacing w:val="-2"/>
          <w:sz w:val="14"/>
          <w:shd w:val="clear" w:color="auto" w:fill="1A385B"/>
        </w:rPr>
        <w:t>provincia</w:t>
      </w:r>
      <w:r w:rsidRPr="00BA5108">
        <w:rPr>
          <w:color w:val="727478"/>
          <w:spacing w:val="-2"/>
          <w:sz w:val="14"/>
        </w:rPr>
        <w:t>l</w:t>
      </w:r>
    </w:p>
    <w:p w14:paraId="4985BA3D" w14:textId="77777777" w:rsidR="00164569" w:rsidRDefault="00000000">
      <w:pPr>
        <w:spacing w:before="2"/>
        <w:ind w:right="3791"/>
        <w:jc w:val="right"/>
        <w:rPr>
          <w:sz w:val="14"/>
        </w:rPr>
      </w:pPr>
      <w:proofErr w:type="spellStart"/>
      <w:r>
        <w:rPr>
          <w:color w:val="C6CAD1"/>
          <w:spacing w:val="-2"/>
          <w:w w:val="115"/>
          <w:sz w:val="14"/>
          <w:shd w:val="clear" w:color="auto" w:fill="1A385B"/>
        </w:rPr>
        <w:t>govenme</w:t>
      </w:r>
      <w:r>
        <w:rPr>
          <w:color w:val="E8E9ED"/>
          <w:spacing w:val="-2"/>
          <w:w w:val="115"/>
          <w:sz w:val="14"/>
          <w:shd w:val="clear" w:color="auto" w:fill="1A385B"/>
        </w:rPr>
        <w:t>n</w:t>
      </w:r>
      <w:r w:rsidRPr="00BA5108">
        <w:rPr>
          <w:color w:val="727478"/>
          <w:spacing w:val="-2"/>
          <w:w w:val="115"/>
          <w:sz w:val="14"/>
        </w:rPr>
        <w:t>t</w:t>
      </w:r>
      <w:proofErr w:type="spellEnd"/>
    </w:p>
    <w:p w14:paraId="2A469000" w14:textId="77777777" w:rsidR="00164569" w:rsidRDefault="00164569">
      <w:pPr>
        <w:pStyle w:val="BodyText"/>
        <w:rPr>
          <w:sz w:val="14"/>
        </w:rPr>
      </w:pPr>
    </w:p>
    <w:p w14:paraId="700F21AB" w14:textId="77777777" w:rsidR="00164569" w:rsidRDefault="00164569">
      <w:pPr>
        <w:pStyle w:val="BodyText"/>
        <w:rPr>
          <w:sz w:val="14"/>
        </w:rPr>
      </w:pPr>
    </w:p>
    <w:p w14:paraId="0F8B9CE1" w14:textId="77777777" w:rsidR="00164569" w:rsidRDefault="00164569">
      <w:pPr>
        <w:pStyle w:val="BodyText"/>
        <w:rPr>
          <w:sz w:val="14"/>
        </w:rPr>
      </w:pPr>
    </w:p>
    <w:p w14:paraId="7A0E0BAC" w14:textId="77777777" w:rsidR="00164569" w:rsidRDefault="00164569">
      <w:pPr>
        <w:pStyle w:val="BodyText"/>
        <w:rPr>
          <w:sz w:val="14"/>
        </w:rPr>
      </w:pPr>
    </w:p>
    <w:p w14:paraId="07E2BE92" w14:textId="77777777" w:rsidR="00164569" w:rsidRDefault="00164569">
      <w:pPr>
        <w:pStyle w:val="BodyText"/>
        <w:rPr>
          <w:sz w:val="14"/>
        </w:rPr>
      </w:pPr>
    </w:p>
    <w:p w14:paraId="20B5AEE6" w14:textId="77777777" w:rsidR="00164569" w:rsidRDefault="00164569">
      <w:pPr>
        <w:pStyle w:val="BodyText"/>
        <w:rPr>
          <w:sz w:val="14"/>
        </w:rPr>
      </w:pPr>
    </w:p>
    <w:p w14:paraId="75036872" w14:textId="77777777" w:rsidR="00164569" w:rsidRDefault="00164569">
      <w:pPr>
        <w:pStyle w:val="BodyText"/>
        <w:spacing w:before="57"/>
        <w:rPr>
          <w:sz w:val="14"/>
        </w:rPr>
      </w:pPr>
    </w:p>
    <w:p w14:paraId="1ECAD4C7" w14:textId="77777777" w:rsidR="00164569" w:rsidRDefault="00000000">
      <w:pPr>
        <w:spacing w:line="266" w:lineRule="auto"/>
        <w:ind w:left="4861" w:right="5021"/>
        <w:jc w:val="center"/>
        <w:rPr>
          <w:b/>
          <w:sz w:val="15"/>
        </w:rPr>
      </w:pPr>
      <w:r>
        <w:rPr>
          <w:b/>
          <w:color w:val="213D60"/>
          <w:spacing w:val="-2"/>
          <w:sz w:val="15"/>
        </w:rPr>
        <w:t>Low/medium</w:t>
      </w:r>
      <w:r>
        <w:rPr>
          <w:b/>
          <w:color w:val="213D60"/>
          <w:spacing w:val="-9"/>
          <w:sz w:val="15"/>
        </w:rPr>
        <w:t xml:space="preserve"> </w:t>
      </w:r>
      <w:r>
        <w:rPr>
          <w:b/>
          <w:color w:val="213D60"/>
          <w:spacing w:val="-2"/>
          <w:sz w:val="15"/>
        </w:rPr>
        <w:t>issue</w:t>
      </w:r>
      <w:r>
        <w:rPr>
          <w:b/>
          <w:color w:val="213D60"/>
          <w:sz w:val="15"/>
        </w:rPr>
        <w:t xml:space="preserve"> </w:t>
      </w:r>
      <w:r>
        <w:rPr>
          <w:b/>
          <w:color w:val="213D60"/>
          <w:spacing w:val="-2"/>
          <w:sz w:val="15"/>
        </w:rPr>
        <w:t>complexity</w:t>
      </w:r>
    </w:p>
    <w:p w14:paraId="66519767" w14:textId="77777777" w:rsidR="00164569" w:rsidRDefault="00164569">
      <w:pPr>
        <w:pStyle w:val="BodyText"/>
        <w:rPr>
          <w:b/>
          <w:sz w:val="14"/>
        </w:rPr>
      </w:pPr>
    </w:p>
    <w:p w14:paraId="632A44B3" w14:textId="77777777" w:rsidR="00164569" w:rsidRDefault="00164569">
      <w:pPr>
        <w:pStyle w:val="BodyText"/>
        <w:spacing w:before="141"/>
        <w:rPr>
          <w:b/>
          <w:sz w:val="14"/>
        </w:rPr>
      </w:pPr>
    </w:p>
    <w:p w14:paraId="679A71A6" w14:textId="77777777" w:rsidR="00164569" w:rsidRDefault="00000000">
      <w:pPr>
        <w:ind w:left="1137"/>
        <w:jc w:val="both"/>
        <w:rPr>
          <w:sz w:val="14"/>
        </w:rPr>
      </w:pPr>
      <w:r>
        <w:rPr>
          <w:sz w:val="14"/>
        </w:rPr>
        <w:t>Source:</w:t>
      </w:r>
      <w:r>
        <w:rPr>
          <w:spacing w:val="-5"/>
          <w:sz w:val="14"/>
        </w:rPr>
        <w:t xml:space="preserve"> </w:t>
      </w:r>
      <w:r>
        <w:rPr>
          <w:sz w:val="14"/>
        </w:rPr>
        <w:t>authors'</w:t>
      </w:r>
      <w:r>
        <w:rPr>
          <w:spacing w:val="-4"/>
          <w:sz w:val="14"/>
        </w:rPr>
        <w:t xml:space="preserve"> </w:t>
      </w:r>
      <w:r>
        <w:rPr>
          <w:spacing w:val="-2"/>
          <w:sz w:val="14"/>
        </w:rPr>
        <w:t>analysis</w:t>
      </w:r>
    </w:p>
    <w:p w14:paraId="2B06D95A" w14:textId="77777777" w:rsidR="00164569" w:rsidRDefault="00164569">
      <w:pPr>
        <w:pStyle w:val="BodyText"/>
        <w:rPr>
          <w:sz w:val="14"/>
        </w:rPr>
      </w:pPr>
    </w:p>
    <w:p w14:paraId="40CD28B0" w14:textId="77777777" w:rsidR="00164569" w:rsidRDefault="00164569">
      <w:pPr>
        <w:pStyle w:val="BodyText"/>
        <w:rPr>
          <w:sz w:val="14"/>
        </w:rPr>
      </w:pPr>
    </w:p>
    <w:p w14:paraId="199EBD5C" w14:textId="77777777" w:rsidR="00164569" w:rsidRDefault="00164569">
      <w:pPr>
        <w:pStyle w:val="BodyText"/>
        <w:rPr>
          <w:sz w:val="14"/>
        </w:rPr>
      </w:pPr>
    </w:p>
    <w:p w14:paraId="79D32898" w14:textId="77777777" w:rsidR="00164569" w:rsidRDefault="00164569">
      <w:pPr>
        <w:pStyle w:val="BodyText"/>
        <w:spacing w:before="62"/>
        <w:rPr>
          <w:sz w:val="14"/>
        </w:rPr>
      </w:pPr>
    </w:p>
    <w:p w14:paraId="34C93592" w14:textId="77777777" w:rsidR="00164569" w:rsidRDefault="00000000">
      <w:pPr>
        <w:pStyle w:val="BodyText"/>
        <w:spacing w:line="324" w:lineRule="auto"/>
        <w:ind w:left="1138" w:right="1106"/>
        <w:jc w:val="both"/>
      </w:pPr>
      <w:r>
        <w:rPr>
          <w:w w:val="105"/>
        </w:rPr>
        <w:t xml:space="preserve">Model </w:t>
      </w:r>
      <w:r>
        <w:rPr>
          <w:b/>
          <w:sz w:val="22"/>
        </w:rPr>
        <w:t xml:space="preserve">1 </w:t>
      </w:r>
      <w:r>
        <w:rPr>
          <w:w w:val="105"/>
        </w:rPr>
        <w:t>represents incidental,</w:t>
      </w:r>
      <w:r>
        <w:rPr>
          <w:spacing w:val="-3"/>
          <w:w w:val="105"/>
        </w:rPr>
        <w:t xml:space="preserve"> </w:t>
      </w:r>
      <w:r>
        <w:rPr>
          <w:w w:val="105"/>
        </w:rPr>
        <w:t>ad-hoc</w:t>
      </w:r>
      <w:r>
        <w:rPr>
          <w:spacing w:val="-3"/>
          <w:w w:val="105"/>
        </w:rPr>
        <w:t xml:space="preserve"> </w:t>
      </w:r>
      <w:r>
        <w:rPr>
          <w:w w:val="105"/>
        </w:rPr>
        <w:t>collaboration on</w:t>
      </w:r>
      <w:r>
        <w:rPr>
          <w:spacing w:val="-7"/>
          <w:w w:val="105"/>
        </w:rPr>
        <w:t xml:space="preserve"> </w:t>
      </w:r>
      <w:r>
        <w:rPr>
          <w:w w:val="105"/>
        </w:rPr>
        <w:t>relatively simple</w:t>
      </w:r>
      <w:r>
        <w:rPr>
          <w:spacing w:val="-8"/>
          <w:w w:val="105"/>
        </w:rPr>
        <w:t xml:space="preserve"> </w:t>
      </w:r>
      <w:r>
        <w:rPr>
          <w:w w:val="105"/>
        </w:rPr>
        <w:t>issues,</w:t>
      </w:r>
      <w:r>
        <w:rPr>
          <w:spacing w:val="-7"/>
          <w:w w:val="105"/>
        </w:rPr>
        <w:t xml:space="preserve"> </w:t>
      </w:r>
      <w:r>
        <w:rPr>
          <w:w w:val="105"/>
        </w:rPr>
        <w:t>such</w:t>
      </w:r>
      <w:r>
        <w:rPr>
          <w:spacing w:val="-7"/>
          <w:w w:val="105"/>
        </w:rPr>
        <w:t xml:space="preserve"> </w:t>
      </w:r>
      <w:r>
        <w:rPr>
          <w:w w:val="105"/>
        </w:rPr>
        <w:t>as</w:t>
      </w:r>
      <w:r>
        <w:rPr>
          <w:spacing w:val="-5"/>
          <w:w w:val="105"/>
        </w:rPr>
        <w:t xml:space="preserve"> </w:t>
      </w:r>
      <w:r>
        <w:rPr>
          <w:w w:val="105"/>
        </w:rPr>
        <w:t xml:space="preserve">ceremonial events, charity work, or invitations to serve as resource persons. Model 2 involves long-term </w:t>
      </w:r>
      <w:r>
        <w:rPr>
          <w:spacing w:val="-2"/>
          <w:w w:val="105"/>
        </w:rPr>
        <w:t>networking between</w:t>
      </w:r>
      <w:r>
        <w:rPr>
          <w:spacing w:val="-8"/>
          <w:w w:val="105"/>
        </w:rPr>
        <w:t xml:space="preserve"> </w:t>
      </w:r>
      <w:r>
        <w:rPr>
          <w:spacing w:val="-2"/>
          <w:w w:val="105"/>
        </w:rPr>
        <w:t>CSOs</w:t>
      </w:r>
      <w:r>
        <w:rPr>
          <w:spacing w:val="-5"/>
          <w:w w:val="105"/>
        </w:rPr>
        <w:t xml:space="preserve"> </w:t>
      </w:r>
      <w:r>
        <w:rPr>
          <w:spacing w:val="-2"/>
          <w:w w:val="105"/>
        </w:rPr>
        <w:t>and</w:t>
      </w:r>
      <w:r>
        <w:rPr>
          <w:spacing w:val="-11"/>
          <w:w w:val="105"/>
        </w:rPr>
        <w:t xml:space="preserve"> </w:t>
      </w:r>
      <w:r>
        <w:rPr>
          <w:spacing w:val="-2"/>
          <w:w w:val="105"/>
        </w:rPr>
        <w:t>government agencies,</w:t>
      </w:r>
      <w:r>
        <w:rPr>
          <w:spacing w:val="-7"/>
          <w:w w:val="105"/>
        </w:rPr>
        <w:t xml:space="preserve"> </w:t>
      </w:r>
      <w:r>
        <w:rPr>
          <w:spacing w:val="-2"/>
          <w:w w:val="105"/>
        </w:rPr>
        <w:t>as</w:t>
      </w:r>
      <w:r>
        <w:rPr>
          <w:spacing w:val="-8"/>
          <w:w w:val="105"/>
        </w:rPr>
        <w:t xml:space="preserve"> </w:t>
      </w:r>
      <w:r>
        <w:rPr>
          <w:spacing w:val="-2"/>
          <w:w w:val="105"/>
        </w:rPr>
        <w:t>exemplified by</w:t>
      </w:r>
      <w:r>
        <w:rPr>
          <w:spacing w:val="-11"/>
          <w:w w:val="105"/>
        </w:rPr>
        <w:t xml:space="preserve"> </w:t>
      </w:r>
      <w:r>
        <w:rPr>
          <w:spacing w:val="-2"/>
          <w:w w:val="105"/>
        </w:rPr>
        <w:t>initiatives like</w:t>
      </w:r>
      <w:r>
        <w:rPr>
          <w:spacing w:val="-13"/>
          <w:w w:val="105"/>
        </w:rPr>
        <w:t xml:space="preserve"> </w:t>
      </w:r>
      <w:r>
        <w:rPr>
          <w:spacing w:val="-2"/>
          <w:w w:val="105"/>
        </w:rPr>
        <w:t xml:space="preserve">Puspa Forum. </w:t>
      </w:r>
      <w:r>
        <w:rPr>
          <w:w w:val="105"/>
        </w:rPr>
        <w:t>Model 3 refers to</w:t>
      </w:r>
      <w:r>
        <w:rPr>
          <w:spacing w:val="40"/>
          <w:w w:val="105"/>
        </w:rPr>
        <w:t xml:space="preserve"> </w:t>
      </w:r>
      <w:r>
        <w:rPr>
          <w:w w:val="105"/>
        </w:rPr>
        <w:t>collaboration facilitated by key stakeholders-particularly</w:t>
      </w:r>
      <w:r>
        <w:rPr>
          <w:spacing w:val="-2"/>
          <w:w w:val="105"/>
        </w:rPr>
        <w:t xml:space="preserve"> </w:t>
      </w:r>
      <w:r>
        <w:rPr>
          <w:w w:val="105"/>
        </w:rPr>
        <w:t>development partners-and</w:t>
      </w:r>
      <w:r>
        <w:rPr>
          <w:spacing w:val="-16"/>
          <w:w w:val="105"/>
        </w:rPr>
        <w:t xml:space="preserve"> </w:t>
      </w:r>
      <w:r>
        <w:rPr>
          <w:w w:val="105"/>
        </w:rPr>
        <w:t>includes</w:t>
      </w:r>
      <w:r>
        <w:rPr>
          <w:spacing w:val="-15"/>
          <w:w w:val="105"/>
        </w:rPr>
        <w:t xml:space="preserve"> </w:t>
      </w:r>
      <w:r>
        <w:rPr>
          <w:w w:val="105"/>
        </w:rPr>
        <w:t>activities</w:t>
      </w:r>
      <w:r>
        <w:rPr>
          <w:spacing w:val="-15"/>
          <w:w w:val="105"/>
        </w:rPr>
        <w:t xml:space="preserve"> </w:t>
      </w:r>
      <w:r>
        <w:rPr>
          <w:w w:val="105"/>
        </w:rPr>
        <w:t>such</w:t>
      </w:r>
      <w:r>
        <w:rPr>
          <w:spacing w:val="-16"/>
          <w:w w:val="105"/>
        </w:rPr>
        <w:t xml:space="preserve"> </w:t>
      </w:r>
      <w:r>
        <w:rPr>
          <w:w w:val="105"/>
        </w:rPr>
        <w:t>as</w:t>
      </w:r>
      <w:r>
        <w:rPr>
          <w:spacing w:val="-15"/>
          <w:w w:val="105"/>
        </w:rPr>
        <w:t xml:space="preserve"> </w:t>
      </w:r>
      <w:r>
        <w:rPr>
          <w:w w:val="105"/>
        </w:rPr>
        <w:t>joint</w:t>
      </w:r>
      <w:r>
        <w:rPr>
          <w:spacing w:val="-15"/>
          <w:w w:val="105"/>
        </w:rPr>
        <w:t xml:space="preserve"> </w:t>
      </w:r>
      <w:r>
        <w:rPr>
          <w:w w:val="105"/>
        </w:rPr>
        <w:t>budget</w:t>
      </w:r>
      <w:r>
        <w:rPr>
          <w:spacing w:val="-16"/>
          <w:w w:val="105"/>
        </w:rPr>
        <w:t xml:space="preserve"> </w:t>
      </w:r>
      <w:r>
        <w:rPr>
          <w:w w:val="105"/>
        </w:rPr>
        <w:t>programs,</w:t>
      </w:r>
      <w:r>
        <w:rPr>
          <w:spacing w:val="-15"/>
          <w:w w:val="105"/>
        </w:rPr>
        <w:t xml:space="preserve"> </w:t>
      </w:r>
      <w:r>
        <w:rPr>
          <w:w w:val="105"/>
        </w:rPr>
        <w:t>development</w:t>
      </w:r>
      <w:r>
        <w:rPr>
          <w:spacing w:val="-9"/>
          <w:w w:val="105"/>
        </w:rPr>
        <w:t xml:space="preserve"> </w:t>
      </w:r>
      <w:r>
        <w:rPr>
          <w:w w:val="105"/>
        </w:rPr>
        <w:t>of</w:t>
      </w:r>
      <w:r>
        <w:rPr>
          <w:spacing w:val="-15"/>
          <w:w w:val="105"/>
        </w:rPr>
        <w:t xml:space="preserve"> </w:t>
      </w:r>
      <w:r>
        <w:rPr>
          <w:w w:val="105"/>
        </w:rPr>
        <w:t>good</w:t>
      </w:r>
      <w:r>
        <w:rPr>
          <w:spacing w:val="-15"/>
          <w:w w:val="105"/>
        </w:rPr>
        <w:t xml:space="preserve"> </w:t>
      </w:r>
      <w:r>
        <w:rPr>
          <w:w w:val="105"/>
        </w:rPr>
        <w:t>practices,</w:t>
      </w:r>
      <w:r>
        <w:rPr>
          <w:spacing w:val="-16"/>
          <w:w w:val="105"/>
        </w:rPr>
        <w:t xml:space="preserve"> </w:t>
      </w:r>
      <w:r>
        <w:rPr>
          <w:w w:val="105"/>
        </w:rPr>
        <w:t>and</w:t>
      </w:r>
      <w:r>
        <w:rPr>
          <w:spacing w:val="-15"/>
          <w:w w:val="105"/>
        </w:rPr>
        <w:t xml:space="preserve"> </w:t>
      </w:r>
      <w:r>
        <w:rPr>
          <w:w w:val="105"/>
        </w:rPr>
        <w:t>regulatory drafting. Model 4 represents long-term collaboration on complex issues, such as replicating good practices,</w:t>
      </w:r>
      <w:r>
        <w:rPr>
          <w:spacing w:val="-12"/>
          <w:w w:val="105"/>
        </w:rPr>
        <w:t xml:space="preserve"> </w:t>
      </w:r>
      <w:r>
        <w:rPr>
          <w:w w:val="105"/>
        </w:rPr>
        <w:t>implementing regulations,</w:t>
      </w:r>
      <w:r>
        <w:rPr>
          <w:spacing w:val="-7"/>
          <w:w w:val="105"/>
        </w:rPr>
        <w:t xml:space="preserve"> </w:t>
      </w:r>
      <w:r>
        <w:rPr>
          <w:w w:val="105"/>
        </w:rPr>
        <w:t>and</w:t>
      </w:r>
      <w:r>
        <w:rPr>
          <w:spacing w:val="-16"/>
          <w:w w:val="105"/>
        </w:rPr>
        <w:t xml:space="preserve"> </w:t>
      </w:r>
      <w:r>
        <w:rPr>
          <w:w w:val="105"/>
        </w:rPr>
        <w:t>institutionalizing</w:t>
      </w:r>
      <w:r>
        <w:rPr>
          <w:spacing w:val="-15"/>
          <w:w w:val="105"/>
        </w:rPr>
        <w:t xml:space="preserve"> </w:t>
      </w:r>
      <w:r>
        <w:rPr>
          <w:w w:val="105"/>
        </w:rPr>
        <w:t>GEDSI</w:t>
      </w:r>
      <w:r>
        <w:rPr>
          <w:spacing w:val="-2"/>
          <w:w w:val="105"/>
        </w:rPr>
        <w:t xml:space="preserve"> </w:t>
      </w:r>
      <w:r>
        <w:rPr>
          <w:w w:val="105"/>
        </w:rPr>
        <w:t>mainstreaming.</w:t>
      </w:r>
    </w:p>
    <w:p w14:paraId="261900AD" w14:textId="77777777" w:rsidR="00164569" w:rsidRDefault="00000000">
      <w:pPr>
        <w:pStyle w:val="BodyText"/>
        <w:spacing w:before="153" w:line="324" w:lineRule="auto"/>
        <w:ind w:left="1138" w:right="1107" w:firstLine="1"/>
        <w:jc w:val="both"/>
      </w:pPr>
      <w:r>
        <w:t xml:space="preserve">In the six SKALA provinces, Model </w:t>
      </w:r>
      <w:r>
        <w:rPr>
          <w:b/>
          <w:sz w:val="22"/>
        </w:rPr>
        <w:t xml:space="preserve">1 </w:t>
      </w:r>
      <w:r>
        <w:t>dominates collaboration between CSOs and subnational governments. Most of</w:t>
      </w:r>
      <w:r>
        <w:rPr>
          <w:spacing w:val="-12"/>
        </w:rPr>
        <w:t xml:space="preserve"> </w:t>
      </w:r>
      <w:r>
        <w:t>these provinces have</w:t>
      </w:r>
      <w:r>
        <w:rPr>
          <w:spacing w:val="-3"/>
        </w:rPr>
        <w:t xml:space="preserve"> </w:t>
      </w:r>
      <w:r>
        <w:t>also established Puspa Forum, where</w:t>
      </w:r>
      <w:r>
        <w:rPr>
          <w:spacing w:val="-3"/>
        </w:rPr>
        <w:t xml:space="preserve"> </w:t>
      </w:r>
      <w:r>
        <w:t>CSOs and</w:t>
      </w:r>
      <w:r>
        <w:rPr>
          <w:spacing w:val="-10"/>
        </w:rPr>
        <w:t xml:space="preserve"> </w:t>
      </w:r>
      <w:r>
        <w:t>provincial governments</w:t>
      </w:r>
      <w:r>
        <w:rPr>
          <w:spacing w:val="40"/>
        </w:rPr>
        <w:t xml:space="preserve"> </w:t>
      </w:r>
      <w:r>
        <w:t>can work together, demonstrating</w:t>
      </w:r>
      <w:r>
        <w:rPr>
          <w:spacing w:val="40"/>
        </w:rPr>
        <w:t xml:space="preserve"> </w:t>
      </w:r>
      <w:r>
        <w:t>Model</w:t>
      </w:r>
      <w:r>
        <w:rPr>
          <w:spacing w:val="40"/>
        </w:rPr>
        <w:t xml:space="preserve"> </w:t>
      </w:r>
      <w:r>
        <w:t xml:space="preserve">2. </w:t>
      </w:r>
      <w:proofErr w:type="gramStart"/>
      <w:r>
        <w:t>The majority</w:t>
      </w:r>
      <w:r>
        <w:rPr>
          <w:spacing w:val="40"/>
        </w:rPr>
        <w:t xml:space="preserve"> </w:t>
      </w:r>
      <w:r>
        <w:t>of</w:t>
      </w:r>
      <w:proofErr w:type="gramEnd"/>
      <w:r>
        <w:t xml:space="preserve"> the provinces</w:t>
      </w:r>
      <w:r>
        <w:rPr>
          <w:spacing w:val="40"/>
        </w:rPr>
        <w:t xml:space="preserve"> </w:t>
      </w:r>
      <w:r>
        <w:t>also apply Model 3 for drafting GEDSI regulations, often under the auspices of development partners. Finally, Model 4</w:t>
      </w:r>
      <w:r>
        <w:rPr>
          <w:spacing w:val="-8"/>
        </w:rPr>
        <w:t xml:space="preserve"> </w:t>
      </w:r>
      <w:r>
        <w:t>is present in a few examples across several provinces.</w:t>
      </w:r>
    </w:p>
    <w:p w14:paraId="283BB023" w14:textId="77777777" w:rsidR="00164569" w:rsidRDefault="00164569">
      <w:pPr>
        <w:pStyle w:val="BodyText"/>
        <w:spacing w:line="324" w:lineRule="auto"/>
        <w:jc w:val="both"/>
        <w:sectPr w:rsidR="00164569">
          <w:type w:val="continuous"/>
          <w:pgSz w:w="11910" w:h="16840"/>
          <w:pgMar w:top="620" w:right="0" w:bottom="0" w:left="0" w:header="0" w:footer="754" w:gutter="0"/>
          <w:cols w:space="720"/>
        </w:sectPr>
      </w:pPr>
    </w:p>
    <w:p w14:paraId="14E0E68A" w14:textId="77777777" w:rsidR="00164569" w:rsidRDefault="00000000">
      <w:pPr>
        <w:pStyle w:val="ListParagraph"/>
        <w:numPr>
          <w:ilvl w:val="0"/>
          <w:numId w:val="24"/>
        </w:numPr>
        <w:tabs>
          <w:tab w:val="left" w:pos="1852"/>
        </w:tabs>
        <w:spacing w:before="90"/>
        <w:ind w:left="1133" w:right="2121" w:firstLine="0"/>
        <w:rPr>
          <w:rFonts w:ascii="Calibri"/>
          <w:b/>
          <w:sz w:val="52"/>
        </w:rPr>
      </w:pPr>
      <w:bookmarkStart w:id="72" w:name="_bookmark72"/>
      <w:bookmarkEnd w:id="72"/>
      <w:r w:rsidRPr="00BA5108">
        <w:rPr>
          <w:rFonts w:ascii="Calibri"/>
          <w:b/>
          <w:color w:val="00A59C"/>
          <w:w w:val="125"/>
          <w:sz w:val="52"/>
        </w:rPr>
        <w:lastRenderedPageBreak/>
        <w:t>Mapping</w:t>
      </w:r>
      <w:r w:rsidRPr="00BA5108">
        <w:rPr>
          <w:rFonts w:ascii="Calibri"/>
          <w:b/>
          <w:color w:val="00A59C"/>
          <w:spacing w:val="-7"/>
          <w:w w:val="125"/>
          <w:sz w:val="52"/>
        </w:rPr>
        <w:t xml:space="preserve"> </w:t>
      </w:r>
      <w:r w:rsidRPr="00BA5108">
        <w:rPr>
          <w:rFonts w:ascii="Calibri"/>
          <w:b/>
          <w:color w:val="00A59C"/>
          <w:w w:val="125"/>
          <w:sz w:val="52"/>
        </w:rPr>
        <w:t>CSO</w:t>
      </w:r>
      <w:r w:rsidRPr="00BA5108">
        <w:rPr>
          <w:rFonts w:ascii="Calibri"/>
          <w:b/>
          <w:color w:val="00A59C"/>
          <w:spacing w:val="-1"/>
          <w:w w:val="125"/>
          <w:sz w:val="52"/>
        </w:rPr>
        <w:t xml:space="preserve"> </w:t>
      </w:r>
      <w:r w:rsidRPr="00BA5108">
        <w:rPr>
          <w:rFonts w:ascii="Calibri"/>
          <w:b/>
          <w:color w:val="00A59C"/>
          <w:w w:val="125"/>
          <w:sz w:val="52"/>
        </w:rPr>
        <w:t>Participation</w:t>
      </w:r>
      <w:r w:rsidRPr="00BA5108">
        <w:rPr>
          <w:rFonts w:ascii="Calibri"/>
          <w:b/>
          <w:color w:val="00A59C"/>
          <w:spacing w:val="-7"/>
          <w:w w:val="125"/>
          <w:sz w:val="52"/>
        </w:rPr>
        <w:t xml:space="preserve"> </w:t>
      </w:r>
      <w:r w:rsidRPr="00BA5108">
        <w:rPr>
          <w:rFonts w:ascii="Calibri"/>
          <w:b/>
          <w:color w:val="00A59C"/>
          <w:w w:val="125"/>
          <w:sz w:val="52"/>
        </w:rPr>
        <w:t xml:space="preserve">in the Planning and Budgeting </w:t>
      </w:r>
      <w:r w:rsidRPr="00BA5108">
        <w:rPr>
          <w:rFonts w:ascii="Calibri"/>
          <w:b/>
          <w:color w:val="00A59C"/>
          <w:spacing w:val="-2"/>
          <w:w w:val="125"/>
          <w:sz w:val="52"/>
        </w:rPr>
        <w:t>Process</w:t>
      </w:r>
    </w:p>
    <w:p w14:paraId="12F8FBFA" w14:textId="77777777" w:rsidR="00164569" w:rsidRDefault="00000000">
      <w:pPr>
        <w:pStyle w:val="BodyText"/>
        <w:spacing w:before="123"/>
        <w:rPr>
          <w:rFonts w:ascii="Calibri"/>
          <w:b/>
          <w:sz w:val="20"/>
        </w:rPr>
      </w:pPr>
      <w:r>
        <w:rPr>
          <w:rFonts w:ascii="Calibri"/>
          <w:b/>
          <w:noProof/>
          <w:sz w:val="20"/>
        </w:rPr>
        <mc:AlternateContent>
          <mc:Choice Requires="wpg">
            <w:drawing>
              <wp:anchor distT="0" distB="0" distL="0" distR="0" simplePos="0" relativeHeight="487641600" behindDoc="1" locked="0" layoutInCell="1" allowOverlap="1" wp14:anchorId="6F45D4F1" wp14:editId="5E18E848">
                <wp:simplePos x="0" y="0"/>
                <wp:positionH relativeFrom="page">
                  <wp:posOffset>719632</wp:posOffset>
                </wp:positionH>
                <wp:positionV relativeFrom="paragraph">
                  <wp:posOffset>248604</wp:posOffset>
                </wp:positionV>
                <wp:extent cx="6224270" cy="1009650"/>
                <wp:effectExtent l="0" t="0" r="0" b="0"/>
                <wp:wrapTopAndBottom/>
                <wp:docPr id="382" name="Group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1009650"/>
                          <a:chOff x="0" y="0"/>
                          <a:chExt cx="6224270" cy="1009650"/>
                        </a:xfrm>
                      </wpg:grpSpPr>
                      <pic:pic xmlns:pic="http://schemas.openxmlformats.org/drawingml/2006/picture">
                        <pic:nvPicPr>
                          <pic:cNvPr id="383" name="Image 383"/>
                          <pic:cNvPicPr/>
                        </pic:nvPicPr>
                        <pic:blipFill>
                          <a:blip r:embed="rId376" cstate="print"/>
                          <a:stretch>
                            <a:fillRect/>
                          </a:stretch>
                        </pic:blipFill>
                        <pic:spPr>
                          <a:xfrm>
                            <a:off x="0" y="0"/>
                            <a:ext cx="6224016" cy="179831"/>
                          </a:xfrm>
                          <a:prstGeom prst="rect">
                            <a:avLst/>
                          </a:prstGeom>
                        </pic:spPr>
                      </pic:pic>
                      <pic:pic xmlns:pic="http://schemas.openxmlformats.org/drawingml/2006/picture">
                        <pic:nvPicPr>
                          <pic:cNvPr id="384" name="Image 384"/>
                          <pic:cNvPicPr/>
                        </pic:nvPicPr>
                        <pic:blipFill>
                          <a:blip r:embed="rId377" cstate="print"/>
                          <a:stretch>
                            <a:fillRect/>
                          </a:stretch>
                        </pic:blipFill>
                        <pic:spPr>
                          <a:xfrm>
                            <a:off x="0" y="207518"/>
                            <a:ext cx="6219825" cy="179831"/>
                          </a:xfrm>
                          <a:prstGeom prst="rect">
                            <a:avLst/>
                          </a:prstGeom>
                        </pic:spPr>
                      </pic:pic>
                      <pic:pic xmlns:pic="http://schemas.openxmlformats.org/drawingml/2006/picture">
                        <pic:nvPicPr>
                          <pic:cNvPr id="385" name="Image 385"/>
                          <pic:cNvPicPr/>
                        </pic:nvPicPr>
                        <pic:blipFill>
                          <a:blip r:embed="rId378" cstate="print"/>
                          <a:stretch>
                            <a:fillRect/>
                          </a:stretch>
                        </pic:blipFill>
                        <pic:spPr>
                          <a:xfrm>
                            <a:off x="0" y="414781"/>
                            <a:ext cx="6215710" cy="179831"/>
                          </a:xfrm>
                          <a:prstGeom prst="rect">
                            <a:avLst/>
                          </a:prstGeom>
                        </pic:spPr>
                      </pic:pic>
                      <pic:pic xmlns:pic="http://schemas.openxmlformats.org/drawingml/2006/picture">
                        <pic:nvPicPr>
                          <pic:cNvPr id="386" name="Image 386"/>
                          <pic:cNvPicPr/>
                        </pic:nvPicPr>
                        <pic:blipFill>
                          <a:blip r:embed="rId379" cstate="print"/>
                          <a:stretch>
                            <a:fillRect/>
                          </a:stretch>
                        </pic:blipFill>
                        <pic:spPr>
                          <a:xfrm>
                            <a:off x="0" y="622045"/>
                            <a:ext cx="6219444" cy="179831"/>
                          </a:xfrm>
                          <a:prstGeom prst="rect">
                            <a:avLst/>
                          </a:prstGeom>
                        </pic:spPr>
                      </pic:pic>
                      <pic:pic xmlns:pic="http://schemas.openxmlformats.org/drawingml/2006/picture">
                        <pic:nvPicPr>
                          <pic:cNvPr id="387" name="Image 387"/>
                          <pic:cNvPicPr/>
                        </pic:nvPicPr>
                        <pic:blipFill>
                          <a:blip r:embed="rId380" cstate="print"/>
                          <a:stretch>
                            <a:fillRect/>
                          </a:stretch>
                        </pic:blipFill>
                        <pic:spPr>
                          <a:xfrm>
                            <a:off x="0" y="829310"/>
                            <a:ext cx="3326511" cy="179831"/>
                          </a:xfrm>
                          <a:prstGeom prst="rect">
                            <a:avLst/>
                          </a:prstGeom>
                        </pic:spPr>
                      </pic:pic>
                    </wpg:wgp>
                  </a:graphicData>
                </a:graphic>
              </wp:anchor>
            </w:drawing>
          </mc:Choice>
          <mc:Fallback>
            <w:pict>
              <v:group w14:anchorId="5CE3C2F6" id="Group 382" o:spid="_x0000_s1026" alt="&quot;&quot;" style="position:absolute;margin-left:56.65pt;margin-top:19.6pt;width:490.1pt;height:79.5pt;z-index:-15674880;mso-wrap-distance-left:0;mso-wrap-distance-right:0;mso-position-horizontal-relative:page" coordsize="62242,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">
                <v:shape id="Image 383" o:spid="_x0000_s1027" type="#_x0000_t75" style="position:absolute;width:6224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">
                  <v:imagedata r:id="rId381" o:title=""/>
                </v:shape>
                <v:shape id="Image 384" o:spid="_x0000_s1028" type="#_x0000_t75" style="position:absolute;top:2075;width:6219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">
                  <v:imagedata r:id="rId382" o:title=""/>
                </v:shape>
                <v:shape id="Image 385" o:spid="_x0000_s1029" type="#_x0000_t75" style="position:absolute;top:4147;width:6215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">
                  <v:imagedata r:id="rId383" o:title=""/>
                </v:shape>
                <v:shape id="Image 386" o:spid="_x0000_s1030" type="#_x0000_t75" style="position:absolute;top:6220;width:6219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">
                  <v:imagedata r:id="rId384" o:title=""/>
                </v:shape>
                <v:shape id="Image 387" o:spid="_x0000_s1031" type="#_x0000_t75" style="position:absolute;top:8293;width:3326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">
                  <v:imagedata r:id="rId385" o:title=""/>
                </v:shape>
                <w10:wrap type="topAndBottom" anchorx="page"/>
              </v:group>
            </w:pict>
          </mc:Fallback>
        </mc:AlternateContent>
      </w:r>
      <w:r>
        <w:rPr>
          <w:rFonts w:ascii="Calibri"/>
          <w:b/>
          <w:noProof/>
          <w:sz w:val="20"/>
        </w:rPr>
        <mc:AlternateContent>
          <mc:Choice Requires="wpg">
            <w:drawing>
              <wp:anchor distT="0" distB="0" distL="0" distR="0" simplePos="0" relativeHeight="487642112" behindDoc="1" locked="0" layoutInCell="1" allowOverlap="1" wp14:anchorId="5D114195" wp14:editId="7C94059E">
                <wp:simplePos x="0" y="0"/>
                <wp:positionH relativeFrom="page">
                  <wp:posOffset>719632</wp:posOffset>
                </wp:positionH>
                <wp:positionV relativeFrom="paragraph">
                  <wp:posOffset>1388810</wp:posOffset>
                </wp:positionV>
                <wp:extent cx="6228715" cy="1009650"/>
                <wp:effectExtent l="0" t="0" r="0" b="0"/>
                <wp:wrapTopAndBottom/>
                <wp:docPr id="388"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8715" cy="1009650"/>
                          <a:chOff x="0" y="0"/>
                          <a:chExt cx="6228715" cy="1009650"/>
                        </a:xfrm>
                      </wpg:grpSpPr>
                      <pic:pic xmlns:pic="http://schemas.openxmlformats.org/drawingml/2006/picture">
                        <pic:nvPicPr>
                          <pic:cNvPr id="389" name="Image 389"/>
                          <pic:cNvPicPr/>
                        </pic:nvPicPr>
                        <pic:blipFill>
                          <a:blip r:embed="rId386" cstate="print"/>
                          <a:stretch>
                            <a:fillRect/>
                          </a:stretch>
                        </pic:blipFill>
                        <pic:spPr>
                          <a:xfrm>
                            <a:off x="0" y="0"/>
                            <a:ext cx="6222238" cy="179831"/>
                          </a:xfrm>
                          <a:prstGeom prst="rect">
                            <a:avLst/>
                          </a:prstGeom>
                        </pic:spPr>
                      </pic:pic>
                      <pic:pic xmlns:pic="http://schemas.openxmlformats.org/drawingml/2006/picture">
                        <pic:nvPicPr>
                          <pic:cNvPr id="390" name="Image 390"/>
                          <pic:cNvPicPr/>
                        </pic:nvPicPr>
                        <pic:blipFill>
                          <a:blip r:embed="rId387" cstate="print"/>
                          <a:stretch>
                            <a:fillRect/>
                          </a:stretch>
                        </pic:blipFill>
                        <pic:spPr>
                          <a:xfrm>
                            <a:off x="0" y="207645"/>
                            <a:ext cx="6223508" cy="179831"/>
                          </a:xfrm>
                          <a:prstGeom prst="rect">
                            <a:avLst/>
                          </a:prstGeom>
                        </pic:spPr>
                      </pic:pic>
                      <pic:pic xmlns:pic="http://schemas.openxmlformats.org/drawingml/2006/picture">
                        <pic:nvPicPr>
                          <pic:cNvPr id="391" name="Image 391"/>
                          <pic:cNvPicPr/>
                        </pic:nvPicPr>
                        <pic:blipFill>
                          <a:blip r:embed="rId388" cstate="print"/>
                          <a:stretch>
                            <a:fillRect/>
                          </a:stretch>
                        </pic:blipFill>
                        <pic:spPr>
                          <a:xfrm>
                            <a:off x="0" y="414908"/>
                            <a:ext cx="3984498" cy="179831"/>
                          </a:xfrm>
                          <a:prstGeom prst="rect">
                            <a:avLst/>
                          </a:prstGeom>
                        </pic:spPr>
                      </pic:pic>
                      <pic:pic xmlns:pic="http://schemas.openxmlformats.org/drawingml/2006/picture">
                        <pic:nvPicPr>
                          <pic:cNvPr id="392" name="Image 392"/>
                          <pic:cNvPicPr/>
                        </pic:nvPicPr>
                        <pic:blipFill>
                          <a:blip r:embed="rId389" cstate="print"/>
                          <a:stretch>
                            <a:fillRect/>
                          </a:stretch>
                        </pic:blipFill>
                        <pic:spPr>
                          <a:xfrm>
                            <a:off x="3921201" y="414908"/>
                            <a:ext cx="2307209" cy="179831"/>
                          </a:xfrm>
                          <a:prstGeom prst="rect">
                            <a:avLst/>
                          </a:prstGeom>
                        </pic:spPr>
                      </pic:pic>
                      <pic:pic xmlns:pic="http://schemas.openxmlformats.org/drawingml/2006/picture">
                        <pic:nvPicPr>
                          <pic:cNvPr id="393" name="Image 393"/>
                          <pic:cNvPicPr/>
                        </pic:nvPicPr>
                        <pic:blipFill>
                          <a:blip r:embed="rId390" cstate="print"/>
                          <a:stretch>
                            <a:fillRect/>
                          </a:stretch>
                        </pic:blipFill>
                        <pic:spPr>
                          <a:xfrm>
                            <a:off x="0" y="622173"/>
                            <a:ext cx="6226302" cy="387096"/>
                          </a:xfrm>
                          <a:prstGeom prst="rect">
                            <a:avLst/>
                          </a:prstGeom>
                        </pic:spPr>
                      </pic:pic>
                    </wpg:wgp>
                  </a:graphicData>
                </a:graphic>
              </wp:anchor>
            </w:drawing>
          </mc:Choice>
          <mc:Fallback>
            <w:pict>
              <v:group w14:anchorId="6B2AE1D2" id="Group 388" o:spid="_x0000_s1026" alt="&quot;&quot;" style="position:absolute;margin-left:56.65pt;margin-top:109.35pt;width:490.45pt;height:79.5pt;z-index:-15674368;mso-wrap-distance-left:0;mso-wrap-distance-right:0;mso-position-horizontal-relative:page" coordsize="62287,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&#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">
                <v:shape id="Image 389" o:spid="_x0000_s1027" type="#_x0000_t75" style="position:absolute;width:622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">
                  <v:imagedata r:id="rId391" o:title=""/>
                </v:shape>
                <v:shape id="Image 390" o:spid="_x0000_s1028" type="#_x0000_t75" style="position:absolute;top:2076;width:6223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">
                  <v:imagedata r:id="rId392" o:title=""/>
                </v:shape>
                <v:shape id="Image 391" o:spid="_x0000_s1029" type="#_x0000_t75" style="position:absolute;top:4149;width:3984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">
                  <v:imagedata r:id="rId393" o:title=""/>
                </v:shape>
                <v:shape id="Image 392" o:spid="_x0000_s1030" type="#_x0000_t75" style="position:absolute;left:39212;top:4149;width:2307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">
                  <v:imagedata r:id="rId394" o:title=""/>
                </v:shape>
                <v:shape id="Image 393" o:spid="_x0000_s1031" type="#_x0000_t75" style="position:absolute;top:6221;width:62263;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">
                  <v:imagedata r:id="rId395" o:title=""/>
                </v:shape>
                <w10:wrap type="topAndBottom" anchorx="page"/>
              </v:group>
            </w:pict>
          </mc:Fallback>
        </mc:AlternateContent>
      </w:r>
      <w:r>
        <w:rPr>
          <w:rFonts w:ascii="Calibri"/>
          <w:b/>
          <w:noProof/>
          <w:sz w:val="20"/>
        </w:rPr>
        <mc:AlternateContent>
          <mc:Choice Requires="wpg">
            <w:drawing>
              <wp:anchor distT="0" distB="0" distL="0" distR="0" simplePos="0" relativeHeight="487642624" behindDoc="1" locked="0" layoutInCell="1" allowOverlap="1" wp14:anchorId="0288CBB8" wp14:editId="55A87B14">
                <wp:simplePos x="0" y="0"/>
                <wp:positionH relativeFrom="page">
                  <wp:posOffset>719632</wp:posOffset>
                </wp:positionH>
                <wp:positionV relativeFrom="paragraph">
                  <wp:posOffset>2654365</wp:posOffset>
                </wp:positionV>
                <wp:extent cx="5514975" cy="500380"/>
                <wp:effectExtent l="0" t="0" r="0" b="0"/>
                <wp:wrapTopAndBottom/>
                <wp:docPr id="394" name="Group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500380"/>
                          <a:chOff x="0" y="0"/>
                          <a:chExt cx="5514975" cy="500380"/>
                        </a:xfrm>
                      </wpg:grpSpPr>
                      <pic:pic xmlns:pic="http://schemas.openxmlformats.org/drawingml/2006/picture">
                        <pic:nvPicPr>
                          <pic:cNvPr id="395" name="Image 395"/>
                          <pic:cNvPicPr/>
                        </pic:nvPicPr>
                        <pic:blipFill>
                          <a:blip r:embed="rId396" cstate="print"/>
                          <a:stretch>
                            <a:fillRect/>
                          </a:stretch>
                        </pic:blipFill>
                        <pic:spPr>
                          <a:xfrm>
                            <a:off x="0" y="0"/>
                            <a:ext cx="353568" cy="249936"/>
                          </a:xfrm>
                          <a:prstGeom prst="rect">
                            <a:avLst/>
                          </a:prstGeom>
                        </pic:spPr>
                      </pic:pic>
                      <pic:pic xmlns:pic="http://schemas.openxmlformats.org/drawingml/2006/picture">
                        <pic:nvPicPr>
                          <pic:cNvPr id="396" name="Image 396"/>
                          <pic:cNvPicPr/>
                        </pic:nvPicPr>
                        <pic:blipFill>
                          <a:blip r:embed="rId397" cstate="print"/>
                          <a:stretch>
                            <a:fillRect/>
                          </a:stretch>
                        </pic:blipFill>
                        <pic:spPr>
                          <a:xfrm>
                            <a:off x="457504" y="0"/>
                            <a:ext cx="5057394" cy="249936"/>
                          </a:xfrm>
                          <a:prstGeom prst="rect">
                            <a:avLst/>
                          </a:prstGeom>
                        </pic:spPr>
                      </pic:pic>
                      <pic:pic xmlns:pic="http://schemas.openxmlformats.org/drawingml/2006/picture">
                        <pic:nvPicPr>
                          <pic:cNvPr id="397" name="Image 397"/>
                          <pic:cNvPicPr/>
                        </pic:nvPicPr>
                        <pic:blipFill>
                          <a:blip r:embed="rId398" cstate="print"/>
                          <a:stretch>
                            <a:fillRect/>
                          </a:stretch>
                        </pic:blipFill>
                        <pic:spPr>
                          <a:xfrm>
                            <a:off x="0" y="249936"/>
                            <a:ext cx="3885691" cy="249936"/>
                          </a:xfrm>
                          <a:prstGeom prst="rect">
                            <a:avLst/>
                          </a:prstGeom>
                        </pic:spPr>
                      </pic:pic>
                    </wpg:wgp>
                  </a:graphicData>
                </a:graphic>
              </wp:anchor>
            </w:drawing>
          </mc:Choice>
          <mc:Fallback>
            <w:pict>
              <v:group w14:anchorId="5C27E88A" id="Group 394" o:spid="_x0000_s1026" alt="&quot;&quot;" style="position:absolute;margin-left:56.65pt;margin-top:209pt;width:434.25pt;height:39.4pt;z-index:-15673856;mso-wrap-distance-left:0;mso-wrap-distance-right:0;mso-position-horizontal-relative:page" coordsize="55149,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">
                <v:shape id="Image 395" o:spid="_x0000_s1027" type="#_x0000_t75" style="position:absolute;width:353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">
                  <v:imagedata r:id="rId399" o:title=""/>
                </v:shape>
                <v:shape id="Image 396" o:spid="_x0000_s1028" type="#_x0000_t75" style="position:absolute;left:4575;width:50573;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">
                  <v:imagedata r:id="rId400" o:title=""/>
                </v:shape>
                <v:shape id="Image 397" o:spid="_x0000_s1029" type="#_x0000_t75" style="position:absolute;top:2499;width:38856;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">
                  <v:imagedata r:id="rId401" o:title=""/>
                </v:shape>
                <w10:wrap type="topAndBottom" anchorx="page"/>
              </v:group>
            </w:pict>
          </mc:Fallback>
        </mc:AlternateContent>
      </w:r>
      <w:r>
        <w:rPr>
          <w:rFonts w:ascii="Calibri"/>
          <w:b/>
          <w:noProof/>
          <w:sz w:val="20"/>
        </w:rPr>
        <w:drawing>
          <wp:anchor distT="0" distB="0" distL="0" distR="0" simplePos="0" relativeHeight="487643136" behindDoc="1" locked="0" layoutInCell="1" allowOverlap="1" wp14:anchorId="65CC10C9" wp14:editId="3B8691B2">
            <wp:simplePos x="0" y="0"/>
            <wp:positionH relativeFrom="page">
              <wp:posOffset>719632</wp:posOffset>
            </wp:positionH>
            <wp:positionV relativeFrom="paragraph">
              <wp:posOffset>3379789</wp:posOffset>
            </wp:positionV>
            <wp:extent cx="398678" cy="188975"/>
            <wp:effectExtent l="0" t="0" r="0" b="0"/>
            <wp:wrapTopAndBottom/>
            <wp:docPr id="398" name="Imag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a:extLst>
                        <a:ext uri="{C183D7F6-B498-43B3-948B-1728B52AA6E4}">
                          <adec:decorative xmlns:adec="http://schemas.microsoft.com/office/drawing/2017/decorative" val="1"/>
                        </a:ext>
                      </a:extLst>
                    </pic:cNvPr>
                    <pic:cNvPicPr/>
                  </pic:nvPicPr>
                  <pic:blipFill>
                    <a:blip r:embed="rId402" cstate="print"/>
                    <a:stretch>
                      <a:fillRect/>
                    </a:stretch>
                  </pic:blipFill>
                  <pic:spPr>
                    <a:xfrm>
                      <a:off x="0" y="0"/>
                      <a:ext cx="398678" cy="188975"/>
                    </a:xfrm>
                    <a:prstGeom prst="rect">
                      <a:avLst/>
                    </a:prstGeom>
                  </pic:spPr>
                </pic:pic>
              </a:graphicData>
            </a:graphic>
          </wp:anchor>
        </w:drawing>
      </w:r>
      <w:r>
        <w:rPr>
          <w:rFonts w:ascii="Calibri"/>
          <w:b/>
          <w:noProof/>
          <w:sz w:val="20"/>
        </w:rPr>
        <mc:AlternateContent>
          <mc:Choice Requires="wpg">
            <w:drawing>
              <wp:anchor distT="0" distB="0" distL="0" distR="0" simplePos="0" relativeHeight="487643648" behindDoc="1" locked="0" layoutInCell="1" allowOverlap="1" wp14:anchorId="6314E9E4" wp14:editId="349034EE">
                <wp:simplePos x="0" y="0"/>
                <wp:positionH relativeFrom="page">
                  <wp:posOffset>1177137</wp:posOffset>
                </wp:positionH>
                <wp:positionV relativeFrom="paragraph">
                  <wp:posOffset>3379789</wp:posOffset>
                </wp:positionV>
                <wp:extent cx="3102610" cy="189230"/>
                <wp:effectExtent l="0" t="0" r="0" b="0"/>
                <wp:wrapTopAndBottom/>
                <wp:docPr id="399" name="Group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2610" cy="189230"/>
                          <a:chOff x="0" y="0"/>
                          <a:chExt cx="3102610" cy="189230"/>
                        </a:xfrm>
                      </wpg:grpSpPr>
                      <pic:pic xmlns:pic="http://schemas.openxmlformats.org/drawingml/2006/picture">
                        <pic:nvPicPr>
                          <pic:cNvPr id="400" name="Image 400"/>
                          <pic:cNvPicPr/>
                        </pic:nvPicPr>
                        <pic:blipFill>
                          <a:blip r:embed="rId403" cstate="print"/>
                          <a:stretch>
                            <a:fillRect/>
                          </a:stretch>
                        </pic:blipFill>
                        <pic:spPr>
                          <a:xfrm>
                            <a:off x="0" y="0"/>
                            <a:ext cx="2030476" cy="188975"/>
                          </a:xfrm>
                          <a:prstGeom prst="rect">
                            <a:avLst/>
                          </a:prstGeom>
                        </pic:spPr>
                      </pic:pic>
                      <pic:pic xmlns:pic="http://schemas.openxmlformats.org/drawingml/2006/picture">
                        <pic:nvPicPr>
                          <pic:cNvPr id="401" name="Image 401"/>
                          <pic:cNvPicPr/>
                        </pic:nvPicPr>
                        <pic:blipFill>
                          <a:blip r:embed="rId404" cstate="print"/>
                          <a:stretch>
                            <a:fillRect/>
                          </a:stretch>
                        </pic:blipFill>
                        <pic:spPr>
                          <a:xfrm>
                            <a:off x="1960524" y="0"/>
                            <a:ext cx="1141501" cy="188975"/>
                          </a:xfrm>
                          <a:prstGeom prst="rect">
                            <a:avLst/>
                          </a:prstGeom>
                        </pic:spPr>
                      </pic:pic>
                    </wpg:wgp>
                  </a:graphicData>
                </a:graphic>
              </wp:anchor>
            </w:drawing>
          </mc:Choice>
          <mc:Fallback>
            <w:pict>
              <v:group w14:anchorId="67C2DE78" id="Group 399" o:spid="_x0000_s1026" alt="&quot;&quot;" style="position:absolute;margin-left:92.7pt;margin-top:266.15pt;width:244.3pt;height:14.9pt;z-index:-15672832;mso-wrap-distance-left:0;mso-wrap-distance-right:0;mso-position-horizontal-relative:page" coordsize="31026,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">
                <v:shape id="Image 400" o:spid="_x0000_s1027" type="#_x0000_t75" style="position:absolute;width:2030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">
                  <v:imagedata r:id="rId405" o:title=""/>
                </v:shape>
                <v:shape id="Image 401" o:spid="_x0000_s1028" type="#_x0000_t75" style="position:absolute;left:19605;width:1141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">
                  <v:imagedata r:id="rId406" o:title=""/>
                </v:shape>
                <w10:wrap type="topAndBottom" anchorx="page"/>
              </v:group>
            </w:pict>
          </mc:Fallback>
        </mc:AlternateContent>
      </w:r>
      <w:r>
        <w:rPr>
          <w:rFonts w:ascii="Calibri"/>
          <w:b/>
          <w:noProof/>
          <w:sz w:val="20"/>
        </w:rPr>
        <mc:AlternateContent>
          <mc:Choice Requires="wpg">
            <w:drawing>
              <wp:anchor distT="0" distB="0" distL="0" distR="0" simplePos="0" relativeHeight="487644160" behindDoc="1" locked="0" layoutInCell="1" allowOverlap="1" wp14:anchorId="08513626" wp14:editId="1B4B4B15">
                <wp:simplePos x="0" y="0"/>
                <wp:positionH relativeFrom="page">
                  <wp:posOffset>719632</wp:posOffset>
                </wp:positionH>
                <wp:positionV relativeFrom="paragraph">
                  <wp:posOffset>3828099</wp:posOffset>
                </wp:positionV>
                <wp:extent cx="6221095" cy="594360"/>
                <wp:effectExtent l="0" t="0" r="0" b="0"/>
                <wp:wrapTopAndBottom/>
                <wp:docPr id="402" name="Group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594360"/>
                          <a:chOff x="0" y="0"/>
                          <a:chExt cx="6221095" cy="594360"/>
                        </a:xfrm>
                      </wpg:grpSpPr>
                      <pic:pic xmlns:pic="http://schemas.openxmlformats.org/drawingml/2006/picture">
                        <pic:nvPicPr>
                          <pic:cNvPr id="403" name="Image 403"/>
                          <pic:cNvPicPr/>
                        </pic:nvPicPr>
                        <pic:blipFill>
                          <a:blip r:embed="rId407" cstate="print"/>
                          <a:stretch>
                            <a:fillRect/>
                          </a:stretch>
                        </pic:blipFill>
                        <pic:spPr>
                          <a:xfrm>
                            <a:off x="0" y="0"/>
                            <a:ext cx="731240" cy="179832"/>
                          </a:xfrm>
                          <a:prstGeom prst="rect">
                            <a:avLst/>
                          </a:prstGeom>
                        </pic:spPr>
                      </pic:pic>
                      <pic:pic xmlns:pic="http://schemas.openxmlformats.org/drawingml/2006/picture">
                        <pic:nvPicPr>
                          <pic:cNvPr id="404" name="Image 404"/>
                          <pic:cNvPicPr/>
                        </pic:nvPicPr>
                        <pic:blipFill>
                          <a:blip r:embed="rId408" cstate="print"/>
                          <a:stretch>
                            <a:fillRect/>
                          </a:stretch>
                        </pic:blipFill>
                        <pic:spPr>
                          <a:xfrm>
                            <a:off x="664794" y="0"/>
                            <a:ext cx="5556123" cy="179832"/>
                          </a:xfrm>
                          <a:prstGeom prst="rect">
                            <a:avLst/>
                          </a:prstGeom>
                        </pic:spPr>
                      </pic:pic>
                      <pic:pic xmlns:pic="http://schemas.openxmlformats.org/drawingml/2006/picture">
                        <pic:nvPicPr>
                          <pic:cNvPr id="405" name="Image 405"/>
                          <pic:cNvPicPr/>
                        </pic:nvPicPr>
                        <pic:blipFill>
                          <a:blip r:embed="rId409" cstate="print"/>
                          <a:stretch>
                            <a:fillRect/>
                          </a:stretch>
                        </pic:blipFill>
                        <pic:spPr>
                          <a:xfrm>
                            <a:off x="0" y="207263"/>
                            <a:ext cx="6217920" cy="179832"/>
                          </a:xfrm>
                          <a:prstGeom prst="rect">
                            <a:avLst/>
                          </a:prstGeom>
                        </pic:spPr>
                      </pic:pic>
                      <pic:pic xmlns:pic="http://schemas.openxmlformats.org/drawingml/2006/picture">
                        <pic:nvPicPr>
                          <pic:cNvPr id="406" name="Image 406"/>
                          <pic:cNvPicPr/>
                        </pic:nvPicPr>
                        <pic:blipFill>
                          <a:blip r:embed="rId410" cstate="print"/>
                          <a:stretch>
                            <a:fillRect/>
                          </a:stretch>
                        </pic:blipFill>
                        <pic:spPr>
                          <a:xfrm>
                            <a:off x="0" y="414527"/>
                            <a:ext cx="3605149" cy="179832"/>
                          </a:xfrm>
                          <a:prstGeom prst="rect">
                            <a:avLst/>
                          </a:prstGeom>
                        </pic:spPr>
                      </pic:pic>
                    </wpg:wgp>
                  </a:graphicData>
                </a:graphic>
              </wp:anchor>
            </w:drawing>
          </mc:Choice>
          <mc:Fallback>
            <w:pict>
              <v:group w14:anchorId="33DCEF83" id="Group 402" o:spid="_x0000_s1026" alt="&quot;&quot;" style="position:absolute;margin-left:56.65pt;margin-top:301.45pt;width:489.85pt;height:46.8pt;z-index:-15672320;mso-wrap-distance-left:0;mso-wrap-distance-right:0;mso-position-horizontal-relative:page" coordsize="62210,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">
                <v:shape id="Image 403" o:spid="_x0000_s1027" type="#_x0000_t75" style="position:absolute;width:731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">
                  <v:imagedata r:id="rId411" o:title=""/>
                </v:shape>
                <v:shape id="Image 404" o:spid="_x0000_s1028" type="#_x0000_t75" style="position:absolute;left:6647;width:555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">
                  <v:imagedata r:id="rId412" o:title=""/>
                </v:shape>
                <v:shape id="Image 405" o:spid="_x0000_s1029" type="#_x0000_t75" style="position:absolute;top:2072;width:6217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">
                  <v:imagedata r:id="rId413" o:title=""/>
                </v:shape>
                <v:shape id="Image 406" o:spid="_x0000_s1030" type="#_x0000_t75" style="position:absolute;top:4145;width:360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">
                  <v:imagedata r:id="rId414" o:title=""/>
                </v:shape>
                <w10:wrap type="topAndBottom" anchorx="page"/>
              </v:group>
            </w:pict>
          </mc:Fallback>
        </mc:AlternateContent>
      </w:r>
      <w:r>
        <w:rPr>
          <w:rFonts w:ascii="Calibri"/>
          <w:b/>
          <w:noProof/>
          <w:sz w:val="20"/>
        </w:rPr>
        <mc:AlternateContent>
          <mc:Choice Requires="wpg">
            <w:drawing>
              <wp:anchor distT="0" distB="0" distL="0" distR="0" simplePos="0" relativeHeight="487644672" behindDoc="1" locked="0" layoutInCell="1" allowOverlap="1" wp14:anchorId="74FDB4F3" wp14:editId="328C1615">
                <wp:simplePos x="0" y="0"/>
                <wp:positionH relativeFrom="page">
                  <wp:posOffset>719632</wp:posOffset>
                </wp:positionH>
                <wp:positionV relativeFrom="paragraph">
                  <wp:posOffset>4553523</wp:posOffset>
                </wp:positionV>
                <wp:extent cx="6218555" cy="1009650"/>
                <wp:effectExtent l="0" t="0" r="0" b="0"/>
                <wp:wrapTopAndBottom/>
                <wp:docPr id="407" name="Group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8555" cy="1009650"/>
                          <a:chOff x="0" y="0"/>
                          <a:chExt cx="6218555" cy="1009650"/>
                        </a:xfrm>
                      </wpg:grpSpPr>
                      <pic:pic xmlns:pic="http://schemas.openxmlformats.org/drawingml/2006/picture">
                        <pic:nvPicPr>
                          <pic:cNvPr id="408" name="Image 408"/>
                          <pic:cNvPicPr/>
                        </pic:nvPicPr>
                        <pic:blipFill>
                          <a:blip r:embed="rId415" cstate="print"/>
                          <a:stretch>
                            <a:fillRect/>
                          </a:stretch>
                        </pic:blipFill>
                        <pic:spPr>
                          <a:xfrm>
                            <a:off x="0" y="0"/>
                            <a:ext cx="6218555" cy="179832"/>
                          </a:xfrm>
                          <a:prstGeom prst="rect">
                            <a:avLst/>
                          </a:prstGeom>
                        </pic:spPr>
                      </pic:pic>
                      <pic:pic xmlns:pic="http://schemas.openxmlformats.org/drawingml/2006/picture">
                        <pic:nvPicPr>
                          <pic:cNvPr id="409" name="Image 409"/>
                          <pic:cNvPicPr/>
                        </pic:nvPicPr>
                        <pic:blipFill>
                          <a:blip r:embed="rId416" cstate="print"/>
                          <a:stretch>
                            <a:fillRect/>
                          </a:stretch>
                        </pic:blipFill>
                        <pic:spPr>
                          <a:xfrm>
                            <a:off x="0" y="207263"/>
                            <a:ext cx="724535" cy="179832"/>
                          </a:xfrm>
                          <a:prstGeom prst="rect">
                            <a:avLst/>
                          </a:prstGeom>
                        </pic:spPr>
                      </pic:pic>
                      <pic:pic xmlns:pic="http://schemas.openxmlformats.org/drawingml/2006/picture">
                        <pic:nvPicPr>
                          <pic:cNvPr id="410" name="Image 410"/>
                          <pic:cNvPicPr/>
                        </pic:nvPicPr>
                        <pic:blipFill>
                          <a:blip r:embed="rId417" cstate="print"/>
                          <a:stretch>
                            <a:fillRect/>
                          </a:stretch>
                        </pic:blipFill>
                        <pic:spPr>
                          <a:xfrm>
                            <a:off x="663270" y="242315"/>
                            <a:ext cx="77724" cy="57912"/>
                          </a:xfrm>
                          <a:prstGeom prst="rect">
                            <a:avLst/>
                          </a:prstGeom>
                        </pic:spPr>
                      </pic:pic>
                      <pic:pic xmlns:pic="http://schemas.openxmlformats.org/drawingml/2006/picture">
                        <pic:nvPicPr>
                          <pic:cNvPr id="411" name="Image 411"/>
                          <pic:cNvPicPr/>
                        </pic:nvPicPr>
                        <pic:blipFill>
                          <a:blip r:embed="rId418" cstate="print"/>
                          <a:stretch>
                            <a:fillRect/>
                          </a:stretch>
                        </pic:blipFill>
                        <pic:spPr>
                          <a:xfrm>
                            <a:off x="744042" y="207263"/>
                            <a:ext cx="1335151" cy="179832"/>
                          </a:xfrm>
                          <a:prstGeom prst="rect">
                            <a:avLst/>
                          </a:prstGeom>
                        </pic:spPr>
                      </pic:pic>
                      <pic:pic xmlns:pic="http://schemas.openxmlformats.org/drawingml/2006/picture">
                        <pic:nvPicPr>
                          <pic:cNvPr id="412" name="Image 412"/>
                          <pic:cNvPicPr/>
                        </pic:nvPicPr>
                        <pic:blipFill>
                          <a:blip r:embed="rId419" cstate="print"/>
                          <a:stretch>
                            <a:fillRect/>
                          </a:stretch>
                        </pic:blipFill>
                        <pic:spPr>
                          <a:xfrm>
                            <a:off x="2019884" y="242315"/>
                            <a:ext cx="77724" cy="57912"/>
                          </a:xfrm>
                          <a:prstGeom prst="rect">
                            <a:avLst/>
                          </a:prstGeom>
                        </pic:spPr>
                      </pic:pic>
                      <pic:pic xmlns:pic="http://schemas.openxmlformats.org/drawingml/2006/picture">
                        <pic:nvPicPr>
                          <pic:cNvPr id="413" name="Image 413"/>
                          <pic:cNvPicPr/>
                        </pic:nvPicPr>
                        <pic:blipFill>
                          <a:blip r:embed="rId420" cstate="print"/>
                          <a:stretch>
                            <a:fillRect/>
                          </a:stretch>
                        </pic:blipFill>
                        <pic:spPr>
                          <a:xfrm>
                            <a:off x="2101037" y="207263"/>
                            <a:ext cx="2572385" cy="179832"/>
                          </a:xfrm>
                          <a:prstGeom prst="rect">
                            <a:avLst/>
                          </a:prstGeom>
                        </pic:spPr>
                      </pic:pic>
                      <pic:pic xmlns:pic="http://schemas.openxmlformats.org/drawingml/2006/picture">
                        <pic:nvPicPr>
                          <pic:cNvPr id="414" name="Image 414"/>
                          <pic:cNvPicPr/>
                        </pic:nvPicPr>
                        <pic:blipFill>
                          <a:blip r:embed="rId421" cstate="print"/>
                          <a:stretch>
                            <a:fillRect/>
                          </a:stretch>
                        </pic:blipFill>
                        <pic:spPr>
                          <a:xfrm>
                            <a:off x="4611954" y="242315"/>
                            <a:ext cx="77723" cy="57912"/>
                          </a:xfrm>
                          <a:prstGeom prst="rect">
                            <a:avLst/>
                          </a:prstGeom>
                        </pic:spPr>
                      </pic:pic>
                      <pic:pic xmlns:pic="http://schemas.openxmlformats.org/drawingml/2006/picture">
                        <pic:nvPicPr>
                          <pic:cNvPr id="415" name="Image 415"/>
                          <pic:cNvPicPr/>
                        </pic:nvPicPr>
                        <pic:blipFill>
                          <a:blip r:embed="rId422" cstate="print"/>
                          <a:stretch>
                            <a:fillRect/>
                          </a:stretch>
                        </pic:blipFill>
                        <pic:spPr>
                          <a:xfrm>
                            <a:off x="4692726" y="207263"/>
                            <a:ext cx="1521460" cy="179832"/>
                          </a:xfrm>
                          <a:prstGeom prst="rect">
                            <a:avLst/>
                          </a:prstGeom>
                        </pic:spPr>
                      </pic:pic>
                      <pic:pic xmlns:pic="http://schemas.openxmlformats.org/drawingml/2006/picture">
                        <pic:nvPicPr>
                          <pic:cNvPr id="416" name="Image 416"/>
                          <pic:cNvPicPr/>
                        </pic:nvPicPr>
                        <pic:blipFill>
                          <a:blip r:embed="rId423" cstate="print"/>
                          <a:stretch>
                            <a:fillRect/>
                          </a:stretch>
                        </pic:blipFill>
                        <pic:spPr>
                          <a:xfrm>
                            <a:off x="0" y="414908"/>
                            <a:ext cx="2489327" cy="179831"/>
                          </a:xfrm>
                          <a:prstGeom prst="rect">
                            <a:avLst/>
                          </a:prstGeom>
                        </pic:spPr>
                      </pic:pic>
                      <pic:pic xmlns:pic="http://schemas.openxmlformats.org/drawingml/2006/picture">
                        <pic:nvPicPr>
                          <pic:cNvPr id="417" name="Image 417"/>
                          <pic:cNvPicPr/>
                        </pic:nvPicPr>
                        <pic:blipFill>
                          <a:blip r:embed="rId424" cstate="print"/>
                          <a:stretch>
                            <a:fillRect/>
                          </a:stretch>
                        </pic:blipFill>
                        <pic:spPr>
                          <a:xfrm>
                            <a:off x="2430221" y="449961"/>
                            <a:ext cx="79248" cy="57912"/>
                          </a:xfrm>
                          <a:prstGeom prst="rect">
                            <a:avLst/>
                          </a:prstGeom>
                        </pic:spPr>
                      </pic:pic>
                      <pic:pic xmlns:pic="http://schemas.openxmlformats.org/drawingml/2006/picture">
                        <pic:nvPicPr>
                          <pic:cNvPr id="418" name="Image 418"/>
                          <pic:cNvPicPr/>
                        </pic:nvPicPr>
                        <pic:blipFill>
                          <a:blip r:embed="rId425" cstate="print"/>
                          <a:stretch>
                            <a:fillRect/>
                          </a:stretch>
                        </pic:blipFill>
                        <pic:spPr>
                          <a:xfrm>
                            <a:off x="2512517" y="414908"/>
                            <a:ext cx="3705605" cy="179831"/>
                          </a:xfrm>
                          <a:prstGeom prst="rect">
                            <a:avLst/>
                          </a:prstGeom>
                        </pic:spPr>
                      </pic:pic>
                      <pic:pic xmlns:pic="http://schemas.openxmlformats.org/drawingml/2006/picture">
                        <pic:nvPicPr>
                          <pic:cNvPr id="419" name="Image 419"/>
                          <pic:cNvPicPr/>
                        </pic:nvPicPr>
                        <pic:blipFill>
                          <a:blip r:embed="rId426" cstate="print"/>
                          <a:stretch>
                            <a:fillRect/>
                          </a:stretch>
                        </pic:blipFill>
                        <pic:spPr>
                          <a:xfrm>
                            <a:off x="0" y="622173"/>
                            <a:ext cx="6218047" cy="179831"/>
                          </a:xfrm>
                          <a:prstGeom prst="rect">
                            <a:avLst/>
                          </a:prstGeom>
                        </pic:spPr>
                      </pic:pic>
                      <pic:pic xmlns:pic="http://schemas.openxmlformats.org/drawingml/2006/picture">
                        <pic:nvPicPr>
                          <pic:cNvPr id="420" name="Image 420"/>
                          <pic:cNvPicPr/>
                        </pic:nvPicPr>
                        <pic:blipFill>
                          <a:blip r:embed="rId427" cstate="print"/>
                          <a:stretch>
                            <a:fillRect/>
                          </a:stretch>
                        </pic:blipFill>
                        <pic:spPr>
                          <a:xfrm>
                            <a:off x="0" y="829436"/>
                            <a:ext cx="3426333" cy="179831"/>
                          </a:xfrm>
                          <a:prstGeom prst="rect">
                            <a:avLst/>
                          </a:prstGeom>
                        </pic:spPr>
                      </pic:pic>
                    </wpg:wgp>
                  </a:graphicData>
                </a:graphic>
              </wp:anchor>
            </w:drawing>
          </mc:Choice>
          <mc:Fallback>
            <w:pict>
              <v:group w14:anchorId="342250C3" id="Group 407" o:spid="_x0000_s1026" alt="&quot;&quot;" style="position:absolute;margin-left:56.65pt;margin-top:358.55pt;width:489.65pt;height:79.5pt;z-index:-15671808;mso-wrap-distance-left:0;mso-wrap-distance-right:0;mso-position-horizontal-relative:page" coordsize="6218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">
                <v:shape id="Image 408" o:spid="_x0000_s1027" type="#_x0000_t75" style="position:absolute;width:6218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">
                  <v:imagedata r:id="rId428" o:title=""/>
                </v:shape>
                <v:shape id="Image 409" o:spid="_x0000_s1028" type="#_x0000_t75" style="position:absolute;top:2072;width:724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">
                  <v:imagedata r:id="rId429" o:title=""/>
                </v:shape>
                <v:shape id="Image 410" o:spid="_x0000_s1029" type="#_x0000_t75" style="position:absolute;left:6632;top:2423;width:77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">
                  <v:imagedata r:id="rId430" o:title=""/>
                </v:shape>
                <v:shape id="Image 411" o:spid="_x0000_s1030" type="#_x0000_t75" style="position:absolute;left:7440;top:2072;width:133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">
                  <v:imagedata r:id="rId431" o:title=""/>
                </v:shape>
                <v:shape id="Image 412" o:spid="_x0000_s1031" type="#_x0000_t75" style="position:absolute;left:20198;top:2423;width:778;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">
                  <v:imagedata r:id="rId432" o:title=""/>
                </v:shape>
                <v:shape id="Image 413" o:spid="_x0000_s1032" type="#_x0000_t75" style="position:absolute;left:21010;top:2072;width:257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">
                  <v:imagedata r:id="rId433" o:title=""/>
                </v:shape>
                <v:shape id="Image 414" o:spid="_x0000_s1033" type="#_x0000_t75" style="position:absolute;left:46119;top:2423;width:77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">
                  <v:imagedata r:id="rId434" o:title=""/>
                </v:shape>
                <v:shape id="Image 415" o:spid="_x0000_s1034" type="#_x0000_t75" style="position:absolute;left:46927;top:2072;width:1521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">
                  <v:imagedata r:id="rId435" o:title=""/>
                </v:shape>
                <v:shape id="Image 416" o:spid="_x0000_s1035" type="#_x0000_t75" style="position:absolute;top:4149;width:2489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">
                  <v:imagedata r:id="rId436" o:title=""/>
                </v:shape>
                <v:shape id="Image 417" o:spid="_x0000_s1036" type="#_x0000_t75" style="position:absolute;left:24302;top:4499;width:79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">
                  <v:imagedata r:id="rId437" o:title=""/>
                </v:shape>
                <v:shape id="Image 418" o:spid="_x0000_s1037" type="#_x0000_t75" style="position:absolute;left:25125;top:4149;width:3705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">
                  <v:imagedata r:id="rId438" o:title=""/>
                </v:shape>
                <v:shape id="Image 419" o:spid="_x0000_s1038" type="#_x0000_t75" style="position:absolute;top:6221;width:6218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">
                  <v:imagedata r:id="rId439" o:title=""/>
                </v:shape>
                <v:shape id="Image 420" o:spid="_x0000_s1039" type="#_x0000_t75" style="position:absolute;top:8294;width:3426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">
                  <v:imagedata r:id="rId440" o:title=""/>
                </v:shape>
                <w10:wrap type="topAndBottom" anchorx="page"/>
              </v:group>
            </w:pict>
          </mc:Fallback>
        </mc:AlternateContent>
      </w:r>
      <w:r>
        <w:rPr>
          <w:rFonts w:ascii="Calibri"/>
          <w:b/>
          <w:noProof/>
          <w:sz w:val="20"/>
        </w:rPr>
        <mc:AlternateContent>
          <mc:Choice Requires="wpg">
            <w:drawing>
              <wp:anchor distT="0" distB="0" distL="0" distR="0" simplePos="0" relativeHeight="487645184" behindDoc="1" locked="0" layoutInCell="1" allowOverlap="1" wp14:anchorId="47E4EAD8" wp14:editId="4337F8F9">
                <wp:simplePos x="0" y="0"/>
                <wp:positionH relativeFrom="page">
                  <wp:posOffset>719632</wp:posOffset>
                </wp:positionH>
                <wp:positionV relativeFrom="paragraph">
                  <wp:posOffset>5693856</wp:posOffset>
                </wp:positionV>
                <wp:extent cx="6222365" cy="387350"/>
                <wp:effectExtent l="0" t="0" r="0" b="0"/>
                <wp:wrapTopAndBottom/>
                <wp:docPr id="421" name="Group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2365" cy="387350"/>
                          <a:chOff x="0" y="0"/>
                          <a:chExt cx="6222365" cy="387350"/>
                        </a:xfrm>
                      </wpg:grpSpPr>
                      <pic:pic xmlns:pic="http://schemas.openxmlformats.org/drawingml/2006/picture">
                        <pic:nvPicPr>
                          <pic:cNvPr id="422" name="Image 422"/>
                          <pic:cNvPicPr/>
                        </pic:nvPicPr>
                        <pic:blipFill>
                          <a:blip r:embed="rId441" cstate="print"/>
                          <a:stretch>
                            <a:fillRect/>
                          </a:stretch>
                        </pic:blipFill>
                        <pic:spPr>
                          <a:xfrm>
                            <a:off x="0" y="0"/>
                            <a:ext cx="6221730" cy="179831"/>
                          </a:xfrm>
                          <a:prstGeom prst="rect">
                            <a:avLst/>
                          </a:prstGeom>
                        </pic:spPr>
                      </pic:pic>
                      <pic:pic xmlns:pic="http://schemas.openxmlformats.org/drawingml/2006/picture">
                        <pic:nvPicPr>
                          <pic:cNvPr id="423" name="Image 423"/>
                          <pic:cNvPicPr/>
                        </pic:nvPicPr>
                        <pic:blipFill>
                          <a:blip r:embed="rId442" cstate="print"/>
                          <a:stretch>
                            <a:fillRect/>
                          </a:stretch>
                        </pic:blipFill>
                        <pic:spPr>
                          <a:xfrm>
                            <a:off x="0" y="207263"/>
                            <a:ext cx="6222238" cy="179831"/>
                          </a:xfrm>
                          <a:prstGeom prst="rect">
                            <a:avLst/>
                          </a:prstGeom>
                        </pic:spPr>
                      </pic:pic>
                    </wpg:wgp>
                  </a:graphicData>
                </a:graphic>
              </wp:anchor>
            </w:drawing>
          </mc:Choice>
          <mc:Fallback>
            <w:pict>
              <v:group w14:anchorId="05728259" id="Group 421" o:spid="_x0000_s1026" alt="&quot;&quot;" style="position:absolute;margin-left:56.65pt;margin-top:448.35pt;width:489.95pt;height:30.5pt;z-index:-15671296;mso-wrap-distance-left:0;mso-wrap-distance-right:0;mso-position-horizontal-relative:page" coordsize="62223,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">
                <v:shape id="Image 422" o:spid="_x0000_s1027" type="#_x0000_t75" style="position:absolute;width:6221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">
                  <v:imagedata r:id="rId443" o:title=""/>
                </v:shape>
                <v:shape id="Image 423" o:spid="_x0000_s1028" type="#_x0000_t75" style="position:absolute;top:2072;width:6222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">
                  <v:imagedata r:id="rId444" o:title=""/>
                </v:shape>
                <w10:wrap type="topAndBottom" anchorx="page"/>
              </v:group>
            </w:pict>
          </mc:Fallback>
        </mc:AlternateContent>
      </w:r>
      <w:r>
        <w:rPr>
          <w:rFonts w:ascii="Calibri"/>
          <w:b/>
          <w:noProof/>
          <w:sz w:val="20"/>
        </w:rPr>
        <mc:AlternateContent>
          <mc:Choice Requires="wps">
            <w:drawing>
              <wp:anchor distT="0" distB="0" distL="0" distR="0" simplePos="0" relativeHeight="487645696" behindDoc="1" locked="0" layoutInCell="1" allowOverlap="1" wp14:anchorId="3CC93E0D" wp14:editId="55573E06">
                <wp:simplePos x="0" y="0"/>
                <wp:positionH relativeFrom="page">
                  <wp:posOffset>719632</wp:posOffset>
                </wp:positionH>
                <wp:positionV relativeFrom="paragraph">
                  <wp:posOffset>6279326</wp:posOffset>
                </wp:positionV>
                <wp:extent cx="1829435" cy="9525"/>
                <wp:effectExtent l="0" t="0" r="0" b="0"/>
                <wp:wrapTopAndBottom/>
                <wp:docPr id="424" name="Graphic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830D0" id="Graphic 424" o:spid="_x0000_s1026" alt="&quot;&quot;" style="position:absolute;margin-left:56.65pt;margin-top:494.45pt;width:144.05pt;height:.75pt;z-index:-15670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" path="m1829435,l,,,9143r1829435,l1829435,xe" fillcolor="black" stroked="f">
                <v:path arrowok="t"/>
                <w10:wrap type="topAndBottom" anchorx="page"/>
              </v:shape>
            </w:pict>
          </mc:Fallback>
        </mc:AlternateContent>
      </w:r>
      <w:r>
        <w:rPr>
          <w:rFonts w:ascii="Calibri"/>
          <w:b/>
          <w:noProof/>
          <w:sz w:val="20"/>
        </w:rPr>
        <mc:AlternateContent>
          <mc:Choice Requires="wpg">
            <w:drawing>
              <wp:anchor distT="0" distB="0" distL="0" distR="0" simplePos="0" relativeHeight="487646208" behindDoc="1" locked="0" layoutInCell="1" allowOverlap="1" wp14:anchorId="2D7BB38D" wp14:editId="0EF356A8">
                <wp:simplePos x="0" y="0"/>
                <wp:positionH relativeFrom="page">
                  <wp:posOffset>719632</wp:posOffset>
                </wp:positionH>
                <wp:positionV relativeFrom="paragraph">
                  <wp:posOffset>6489638</wp:posOffset>
                </wp:positionV>
                <wp:extent cx="5985510" cy="810895"/>
                <wp:effectExtent l="0" t="0" r="0" b="0"/>
                <wp:wrapTopAndBottom/>
                <wp:docPr id="425"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5510" cy="810895"/>
                          <a:chOff x="0" y="0"/>
                          <a:chExt cx="5985510" cy="810895"/>
                        </a:xfrm>
                      </wpg:grpSpPr>
                      <pic:pic xmlns:pic="http://schemas.openxmlformats.org/drawingml/2006/picture">
                        <pic:nvPicPr>
                          <pic:cNvPr id="426" name="Image 426"/>
                          <pic:cNvPicPr/>
                        </pic:nvPicPr>
                        <pic:blipFill>
                          <a:blip r:embed="rId445" cstate="print"/>
                          <a:stretch>
                            <a:fillRect/>
                          </a:stretch>
                        </pic:blipFill>
                        <pic:spPr>
                          <a:xfrm>
                            <a:off x="3047" y="21335"/>
                            <a:ext cx="56387" cy="42672"/>
                          </a:xfrm>
                          <a:prstGeom prst="rect">
                            <a:avLst/>
                          </a:prstGeom>
                        </pic:spPr>
                      </pic:pic>
                      <pic:pic xmlns:pic="http://schemas.openxmlformats.org/drawingml/2006/picture">
                        <pic:nvPicPr>
                          <pic:cNvPr id="427" name="Image 427"/>
                          <pic:cNvPicPr/>
                        </pic:nvPicPr>
                        <pic:blipFill>
                          <a:blip r:embed="rId446" cstate="print"/>
                          <a:stretch>
                            <a:fillRect/>
                          </a:stretch>
                        </pic:blipFill>
                        <pic:spPr>
                          <a:xfrm>
                            <a:off x="82296" y="0"/>
                            <a:ext cx="1953006" cy="118872"/>
                          </a:xfrm>
                          <a:prstGeom prst="rect">
                            <a:avLst/>
                          </a:prstGeom>
                        </pic:spPr>
                      </pic:pic>
                      <pic:pic xmlns:pic="http://schemas.openxmlformats.org/drawingml/2006/picture">
                        <pic:nvPicPr>
                          <pic:cNvPr id="428" name="Image 428"/>
                          <pic:cNvPicPr/>
                        </pic:nvPicPr>
                        <pic:blipFill>
                          <a:blip r:embed="rId447" cstate="print"/>
                          <a:stretch>
                            <a:fillRect/>
                          </a:stretch>
                        </pic:blipFill>
                        <pic:spPr>
                          <a:xfrm>
                            <a:off x="3047" y="158495"/>
                            <a:ext cx="56387" cy="42672"/>
                          </a:xfrm>
                          <a:prstGeom prst="rect">
                            <a:avLst/>
                          </a:prstGeom>
                        </pic:spPr>
                      </pic:pic>
                      <pic:pic xmlns:pic="http://schemas.openxmlformats.org/drawingml/2006/picture">
                        <pic:nvPicPr>
                          <pic:cNvPr id="429" name="Image 429"/>
                          <pic:cNvPicPr/>
                        </pic:nvPicPr>
                        <pic:blipFill>
                          <a:blip r:embed="rId448" cstate="print"/>
                          <a:stretch>
                            <a:fillRect/>
                          </a:stretch>
                        </pic:blipFill>
                        <pic:spPr>
                          <a:xfrm>
                            <a:off x="82296" y="137160"/>
                            <a:ext cx="1067815" cy="118872"/>
                          </a:xfrm>
                          <a:prstGeom prst="rect">
                            <a:avLst/>
                          </a:prstGeom>
                        </pic:spPr>
                      </pic:pic>
                      <pic:pic xmlns:pic="http://schemas.openxmlformats.org/drawingml/2006/picture">
                        <pic:nvPicPr>
                          <pic:cNvPr id="430" name="Image 430"/>
                          <pic:cNvPicPr/>
                        </pic:nvPicPr>
                        <pic:blipFill>
                          <a:blip r:embed="rId449" cstate="print"/>
                          <a:stretch>
                            <a:fillRect/>
                          </a:stretch>
                        </pic:blipFill>
                        <pic:spPr>
                          <a:xfrm>
                            <a:off x="3047" y="298704"/>
                            <a:ext cx="56387" cy="42671"/>
                          </a:xfrm>
                          <a:prstGeom prst="rect">
                            <a:avLst/>
                          </a:prstGeom>
                        </pic:spPr>
                      </pic:pic>
                      <pic:pic xmlns:pic="http://schemas.openxmlformats.org/drawingml/2006/picture">
                        <pic:nvPicPr>
                          <pic:cNvPr id="431" name="Image 431"/>
                          <pic:cNvPicPr/>
                        </pic:nvPicPr>
                        <pic:blipFill>
                          <a:blip r:embed="rId450" cstate="print"/>
                          <a:stretch>
                            <a:fillRect/>
                          </a:stretch>
                        </pic:blipFill>
                        <pic:spPr>
                          <a:xfrm>
                            <a:off x="82296" y="277368"/>
                            <a:ext cx="3085973" cy="118871"/>
                          </a:xfrm>
                          <a:prstGeom prst="rect">
                            <a:avLst/>
                          </a:prstGeom>
                        </pic:spPr>
                      </pic:pic>
                      <pic:pic xmlns:pic="http://schemas.openxmlformats.org/drawingml/2006/picture">
                        <pic:nvPicPr>
                          <pic:cNvPr id="432" name="Image 432"/>
                          <pic:cNvPicPr/>
                        </pic:nvPicPr>
                        <pic:blipFill>
                          <a:blip r:embed="rId451" cstate="print"/>
                          <a:stretch>
                            <a:fillRect/>
                          </a:stretch>
                        </pic:blipFill>
                        <pic:spPr>
                          <a:xfrm>
                            <a:off x="3047" y="435863"/>
                            <a:ext cx="56387" cy="42671"/>
                          </a:xfrm>
                          <a:prstGeom prst="rect">
                            <a:avLst/>
                          </a:prstGeom>
                        </pic:spPr>
                      </pic:pic>
                      <pic:pic xmlns:pic="http://schemas.openxmlformats.org/drawingml/2006/picture">
                        <pic:nvPicPr>
                          <pic:cNvPr id="433" name="Image 433"/>
                          <pic:cNvPicPr/>
                        </pic:nvPicPr>
                        <pic:blipFill>
                          <a:blip r:embed="rId452" cstate="print"/>
                          <a:stretch>
                            <a:fillRect/>
                          </a:stretch>
                        </pic:blipFill>
                        <pic:spPr>
                          <a:xfrm>
                            <a:off x="82296" y="414527"/>
                            <a:ext cx="5188077" cy="118872"/>
                          </a:xfrm>
                          <a:prstGeom prst="rect">
                            <a:avLst/>
                          </a:prstGeom>
                        </pic:spPr>
                      </pic:pic>
                      <pic:pic xmlns:pic="http://schemas.openxmlformats.org/drawingml/2006/picture">
                        <pic:nvPicPr>
                          <pic:cNvPr id="434" name="Image 434"/>
                          <pic:cNvPicPr/>
                        </pic:nvPicPr>
                        <pic:blipFill>
                          <a:blip r:embed="rId453" cstate="print"/>
                          <a:stretch>
                            <a:fillRect/>
                          </a:stretch>
                        </pic:blipFill>
                        <pic:spPr>
                          <a:xfrm>
                            <a:off x="0" y="554761"/>
                            <a:ext cx="2720035" cy="118872"/>
                          </a:xfrm>
                          <a:prstGeom prst="rect">
                            <a:avLst/>
                          </a:prstGeom>
                        </pic:spPr>
                      </pic:pic>
                      <pic:pic xmlns:pic="http://schemas.openxmlformats.org/drawingml/2006/picture">
                        <pic:nvPicPr>
                          <pic:cNvPr id="435" name="Image 435"/>
                          <pic:cNvPicPr/>
                        </pic:nvPicPr>
                        <pic:blipFill>
                          <a:blip r:embed="rId454" cstate="print"/>
                          <a:stretch>
                            <a:fillRect/>
                          </a:stretch>
                        </pic:blipFill>
                        <pic:spPr>
                          <a:xfrm>
                            <a:off x="4985334" y="414527"/>
                            <a:ext cx="999997" cy="259105"/>
                          </a:xfrm>
                          <a:prstGeom prst="rect">
                            <a:avLst/>
                          </a:prstGeom>
                        </pic:spPr>
                      </pic:pic>
                      <pic:pic xmlns:pic="http://schemas.openxmlformats.org/drawingml/2006/picture">
                        <pic:nvPicPr>
                          <pic:cNvPr id="436" name="Image 436"/>
                          <pic:cNvPicPr/>
                        </pic:nvPicPr>
                        <pic:blipFill>
                          <a:blip r:embed="rId455" cstate="print"/>
                          <a:stretch>
                            <a:fillRect/>
                          </a:stretch>
                        </pic:blipFill>
                        <pic:spPr>
                          <a:xfrm>
                            <a:off x="2674061" y="554761"/>
                            <a:ext cx="2353436" cy="118872"/>
                          </a:xfrm>
                          <a:prstGeom prst="rect">
                            <a:avLst/>
                          </a:prstGeom>
                        </pic:spPr>
                      </pic:pic>
                      <pic:pic xmlns:pic="http://schemas.openxmlformats.org/drawingml/2006/picture">
                        <pic:nvPicPr>
                          <pic:cNvPr id="437" name="Image 437"/>
                          <pic:cNvPicPr/>
                        </pic:nvPicPr>
                        <pic:blipFill>
                          <a:blip r:embed="rId456" cstate="print"/>
                          <a:stretch>
                            <a:fillRect/>
                          </a:stretch>
                        </pic:blipFill>
                        <pic:spPr>
                          <a:xfrm>
                            <a:off x="0" y="691921"/>
                            <a:ext cx="1786889" cy="118872"/>
                          </a:xfrm>
                          <a:prstGeom prst="rect">
                            <a:avLst/>
                          </a:prstGeom>
                        </pic:spPr>
                      </pic:pic>
                      <pic:pic xmlns:pic="http://schemas.openxmlformats.org/drawingml/2006/picture">
                        <pic:nvPicPr>
                          <pic:cNvPr id="438" name="Image 438"/>
                          <pic:cNvPicPr/>
                        </pic:nvPicPr>
                        <pic:blipFill>
                          <a:blip r:embed="rId457" cstate="print"/>
                          <a:stretch>
                            <a:fillRect/>
                          </a:stretch>
                        </pic:blipFill>
                        <pic:spPr>
                          <a:xfrm>
                            <a:off x="1740992" y="691921"/>
                            <a:ext cx="2606421" cy="118872"/>
                          </a:xfrm>
                          <a:prstGeom prst="rect">
                            <a:avLst/>
                          </a:prstGeom>
                        </pic:spPr>
                      </pic:pic>
                    </wpg:wgp>
                  </a:graphicData>
                </a:graphic>
              </wp:anchor>
            </w:drawing>
          </mc:Choice>
          <mc:Fallback>
            <w:pict>
              <v:group w14:anchorId="4D7F7917" id="Group 425" o:spid="_x0000_s1026" alt="&quot;&quot;" style="position:absolute;margin-left:56.65pt;margin-top:511pt;width:471.3pt;height:63.85pt;z-index:-15670272;mso-wrap-distance-left:0;mso-wrap-distance-right:0;mso-position-horizontal-relative:page" coordsize="59855,8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">
                <v:shape id="Image 426" o:spid="_x0000_s1027" type="#_x0000_t75" style="position:absolute;left:30;top:213;width:56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">
                  <v:imagedata r:id="rId458" o:title=""/>
                </v:shape>
                <v:shape id="Image 427" o:spid="_x0000_s1028" type="#_x0000_t75" style="position:absolute;left:822;width:19531;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">
                  <v:imagedata r:id="rId459" o:title=""/>
                </v:shape>
                <v:shape id="Image 428" o:spid="_x0000_s1029" type="#_x0000_t75" style="position:absolute;left:30;top:1584;width:56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">
                  <v:imagedata r:id="rId460" o:title=""/>
                </v:shape>
                <v:shape id="Image 429" o:spid="_x0000_s1030" type="#_x0000_t75" style="position:absolute;left:822;top:1371;width:10679;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">
                  <v:imagedata r:id="rId461" o:title=""/>
                </v:shape>
                <v:shape id="Image 430" o:spid="_x0000_s1031" type="#_x0000_t75" style="position:absolute;left:30;top:2987;width:56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">
                  <v:imagedata r:id="rId462" o:title=""/>
                </v:shape>
                <v:shape id="Image 431" o:spid="_x0000_s1032" type="#_x0000_t75" style="position:absolute;left:822;top:2773;width:3086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">
                  <v:imagedata r:id="rId463" o:title=""/>
                </v:shape>
                <v:shape id="Image 432" o:spid="_x0000_s1033" type="#_x0000_t75" style="position:absolute;left:30;top:4358;width:56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">
                  <v:imagedata r:id="rId464" o:title=""/>
                </v:shape>
                <v:shape id="Image 433" o:spid="_x0000_s1034" type="#_x0000_t75" style="position:absolute;left:822;top:4145;width:51881;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">
                  <v:imagedata r:id="rId465" o:title=""/>
                </v:shape>
                <v:shape id="Image 434" o:spid="_x0000_s1035" type="#_x0000_t75" style="position:absolute;top:5547;width:2720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">
                  <v:imagedata r:id="rId466" o:title=""/>
                </v:shape>
                <v:shape id="Image 435" o:spid="_x0000_s1036" type="#_x0000_t75" style="position:absolute;left:49853;top:4145;width:10000;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">
                  <v:imagedata r:id="rId467" o:title=""/>
                </v:shape>
                <v:shape id="Image 436" o:spid="_x0000_s1037" type="#_x0000_t75" style="position:absolute;left:26740;top:5547;width:2353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">
                  <v:imagedata r:id="rId468" o:title=""/>
                </v:shape>
                <v:shape id="Image 437" o:spid="_x0000_s1038" type="#_x0000_t75" style="position:absolute;top:6919;width:1786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">
                  <v:imagedata r:id="rId469" o:title=""/>
                </v:shape>
                <v:shape id="Image 438" o:spid="_x0000_s1039" type="#_x0000_t75" style="position:absolute;left:17409;top:6919;width:26065;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">
                  <v:imagedata r:id="rId470" o:title=""/>
                </v:shape>
                <w10:wrap type="topAndBottom" anchorx="page"/>
              </v:group>
            </w:pict>
          </mc:Fallback>
        </mc:AlternateContent>
      </w:r>
    </w:p>
    <w:p w14:paraId="74E75001" w14:textId="77777777" w:rsidR="00164569" w:rsidRDefault="00164569">
      <w:pPr>
        <w:pStyle w:val="BodyText"/>
        <w:spacing w:before="11"/>
        <w:rPr>
          <w:rFonts w:ascii="Calibri"/>
          <w:b/>
          <w:sz w:val="14"/>
        </w:rPr>
      </w:pPr>
    </w:p>
    <w:p w14:paraId="68F51A51" w14:textId="77777777" w:rsidR="00164569" w:rsidRDefault="00164569">
      <w:pPr>
        <w:pStyle w:val="BodyText"/>
        <w:spacing w:before="135"/>
        <w:rPr>
          <w:rFonts w:ascii="Calibri"/>
          <w:b/>
          <w:sz w:val="20"/>
        </w:rPr>
      </w:pPr>
    </w:p>
    <w:p w14:paraId="1DFF7B41" w14:textId="77777777" w:rsidR="00164569" w:rsidRDefault="00164569">
      <w:pPr>
        <w:pStyle w:val="BodyText"/>
        <w:spacing w:before="87"/>
        <w:rPr>
          <w:rFonts w:ascii="Calibri"/>
          <w:b/>
          <w:sz w:val="20"/>
        </w:rPr>
      </w:pPr>
    </w:p>
    <w:p w14:paraId="6D2840AE" w14:textId="77777777" w:rsidR="00164569" w:rsidRDefault="00164569">
      <w:pPr>
        <w:pStyle w:val="BodyText"/>
        <w:spacing w:before="140"/>
        <w:rPr>
          <w:rFonts w:ascii="Calibri"/>
          <w:b/>
          <w:sz w:val="20"/>
        </w:rPr>
      </w:pPr>
    </w:p>
    <w:p w14:paraId="3C464BC5" w14:textId="77777777" w:rsidR="00164569" w:rsidRDefault="00164569">
      <w:pPr>
        <w:pStyle w:val="BodyText"/>
        <w:spacing w:before="11"/>
        <w:rPr>
          <w:rFonts w:ascii="Calibri"/>
          <w:b/>
          <w:sz w:val="14"/>
        </w:rPr>
      </w:pPr>
    </w:p>
    <w:p w14:paraId="6FD5A871" w14:textId="77777777" w:rsidR="00164569" w:rsidRDefault="00164569">
      <w:pPr>
        <w:pStyle w:val="BodyText"/>
        <w:spacing w:before="11"/>
        <w:rPr>
          <w:rFonts w:ascii="Calibri"/>
          <w:b/>
          <w:sz w:val="14"/>
        </w:rPr>
      </w:pPr>
    </w:p>
    <w:p w14:paraId="72ABFC1F" w14:textId="77777777" w:rsidR="00164569" w:rsidRDefault="00164569">
      <w:pPr>
        <w:pStyle w:val="BodyText"/>
        <w:spacing w:before="44"/>
        <w:rPr>
          <w:rFonts w:ascii="Calibri"/>
          <w:b/>
          <w:sz w:val="20"/>
        </w:rPr>
      </w:pPr>
    </w:p>
    <w:p w14:paraId="4AF421E1" w14:textId="77777777" w:rsidR="00164569" w:rsidRDefault="00164569">
      <w:pPr>
        <w:pStyle w:val="BodyText"/>
        <w:spacing w:before="48"/>
        <w:rPr>
          <w:rFonts w:ascii="Calibri"/>
          <w:b/>
          <w:sz w:val="20"/>
        </w:rPr>
      </w:pPr>
    </w:p>
    <w:p w14:paraId="12C48EE1" w14:textId="77777777" w:rsidR="00164569" w:rsidRDefault="00164569">
      <w:pPr>
        <w:pStyle w:val="BodyText"/>
        <w:rPr>
          <w:rFonts w:ascii="Calibri"/>
          <w:b/>
          <w:sz w:val="20"/>
        </w:rPr>
      </w:pPr>
    </w:p>
    <w:p w14:paraId="19AA14EC" w14:textId="77777777" w:rsidR="00164569" w:rsidRDefault="00164569">
      <w:pPr>
        <w:pStyle w:val="BodyText"/>
        <w:rPr>
          <w:rFonts w:ascii="Calibri"/>
          <w:b/>
          <w:sz w:val="20"/>
        </w:rPr>
      </w:pPr>
    </w:p>
    <w:p w14:paraId="2CF16AA4" w14:textId="77777777" w:rsidR="00164569" w:rsidRDefault="00164569">
      <w:pPr>
        <w:pStyle w:val="BodyText"/>
        <w:spacing w:before="195"/>
        <w:rPr>
          <w:rFonts w:ascii="Calibri"/>
          <w:b/>
          <w:sz w:val="20"/>
        </w:rPr>
      </w:pPr>
    </w:p>
    <w:p w14:paraId="4494E54D" w14:textId="77777777" w:rsidR="00164569" w:rsidRDefault="00000000">
      <w:pPr>
        <w:ind w:right="683"/>
        <w:jc w:val="right"/>
        <w:rPr>
          <w:rFonts w:ascii="Arial Black"/>
          <w:sz w:val="20"/>
        </w:rPr>
      </w:pPr>
      <w:r>
        <w:rPr>
          <w:rFonts w:ascii="Arial Black"/>
          <w:noProof/>
          <w:sz w:val="20"/>
        </w:rPr>
        <mc:AlternateContent>
          <mc:Choice Requires="wpg">
            <w:drawing>
              <wp:anchor distT="0" distB="0" distL="0" distR="0" simplePos="0" relativeHeight="15787520" behindDoc="0" locked="0" layoutInCell="1" allowOverlap="1" wp14:anchorId="153B30A8" wp14:editId="285022C8">
                <wp:simplePos x="0" y="0"/>
                <wp:positionH relativeFrom="page">
                  <wp:posOffset>0</wp:posOffset>
                </wp:positionH>
                <wp:positionV relativeFrom="paragraph">
                  <wp:posOffset>-73610</wp:posOffset>
                </wp:positionV>
                <wp:extent cx="4045585" cy="294640"/>
                <wp:effectExtent l="0" t="0" r="0" b="0"/>
                <wp:wrapNone/>
                <wp:docPr id="439" name="Group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5585" cy="294640"/>
                          <a:chOff x="0" y="0"/>
                          <a:chExt cx="4045585" cy="294640"/>
                        </a:xfrm>
                      </wpg:grpSpPr>
                      <pic:pic xmlns:pic="http://schemas.openxmlformats.org/drawingml/2006/picture">
                        <pic:nvPicPr>
                          <pic:cNvPr id="440" name="Image 440"/>
                          <pic:cNvPicPr/>
                        </pic:nvPicPr>
                        <pic:blipFill>
                          <a:blip r:embed="rId363" cstate="print"/>
                          <a:stretch>
                            <a:fillRect/>
                          </a:stretch>
                        </pic:blipFill>
                        <pic:spPr>
                          <a:xfrm>
                            <a:off x="463682" y="32155"/>
                            <a:ext cx="997954" cy="152739"/>
                          </a:xfrm>
                          <a:prstGeom prst="rect">
                            <a:avLst/>
                          </a:prstGeom>
                        </pic:spPr>
                      </pic:pic>
                      <pic:pic xmlns:pic="http://schemas.openxmlformats.org/drawingml/2006/picture">
                        <pic:nvPicPr>
                          <pic:cNvPr id="441" name="Image 441"/>
                          <pic:cNvPicPr/>
                        </pic:nvPicPr>
                        <pic:blipFill>
                          <a:blip r:embed="rId364" cstate="print"/>
                          <a:stretch>
                            <a:fillRect/>
                          </a:stretch>
                        </pic:blipFill>
                        <pic:spPr>
                          <a:xfrm>
                            <a:off x="449198" y="0"/>
                            <a:ext cx="3596386" cy="294640"/>
                          </a:xfrm>
                          <a:prstGeom prst="rect">
                            <a:avLst/>
                          </a:prstGeom>
                        </pic:spPr>
                      </pic:pic>
                      <wps:wsp>
                        <wps:cNvPr id="442" name="Graphic 442"/>
                        <wps:cNvSpPr/>
                        <wps:spPr>
                          <a:xfrm>
                            <a:off x="0" y="0"/>
                            <a:ext cx="469265" cy="291465"/>
                          </a:xfrm>
                          <a:custGeom>
                            <a:avLst/>
                            <a:gdLst/>
                            <a:ahLst/>
                            <a:cxnLst/>
                            <a:rect l="l" t="t" r="r" b="b"/>
                            <a:pathLst>
                              <a:path w="469265" h="291465">
                                <a:moveTo>
                                  <a:pt x="469263" y="0"/>
                                </a:moveTo>
                                <a:lnTo>
                                  <a:pt x="0" y="0"/>
                                </a:lnTo>
                                <a:lnTo>
                                  <a:pt x="0" y="291299"/>
                                </a:lnTo>
                                <a:lnTo>
                                  <a:pt x="469263" y="291299"/>
                                </a:lnTo>
                                <a:lnTo>
                                  <a:pt x="469263"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5D23304A" id="Group 439" o:spid="_x0000_s1026" alt="&quot;&quot;" style="position:absolute;margin-left:0;margin-top:-5.8pt;width:318.55pt;height:23.2pt;z-index:15787520;mso-wrap-distance-left:0;mso-wrap-distance-right:0;mso-position-horizontal-relative:page" coordsize="4045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">
                <v:shape id="Image 440" o:spid="_x0000_s1027" type="#_x0000_t75" style="position:absolute;left:4636;top:321;width:9980;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">
                  <v:imagedata r:id="rId365" o:title=""/>
                </v:shape>
                <v:shape id="Image 441" o:spid="_x0000_s1028" type="#_x0000_t75" style="position:absolute;left:4491;width:359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">
                  <v:imagedata r:id="rId366" o:title=""/>
                </v:shape>
                <v:shape id="Graphic 442" o:spid="_x0000_s1029" style="position:absolute;width:4692;height:2914;visibility:visible;mso-wrap-style:square;v-text-anchor:top" coordsize="4692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" path="m469263,l,,,291299r469263,l469263,xe" fillcolor="#173558" stroked="f">
                  <v:path arrowok="t"/>
                </v:shape>
                <w10:wrap anchorx="page"/>
              </v:group>
            </w:pict>
          </mc:Fallback>
        </mc:AlternateContent>
      </w:r>
      <w:r>
        <w:rPr>
          <w:rFonts w:ascii="Arial Black"/>
          <w:noProof/>
          <w:sz w:val="20"/>
        </w:rPr>
        <mc:AlternateContent>
          <mc:Choice Requires="wps">
            <w:drawing>
              <wp:anchor distT="0" distB="0" distL="0" distR="0" simplePos="0" relativeHeight="15788032" behindDoc="0" locked="0" layoutInCell="1" allowOverlap="1" wp14:anchorId="445924EB" wp14:editId="25530B87">
                <wp:simplePos x="0" y="0"/>
                <wp:positionH relativeFrom="page">
                  <wp:posOffset>6809105</wp:posOffset>
                </wp:positionH>
                <wp:positionV relativeFrom="paragraph">
                  <wp:posOffset>-21540</wp:posOffset>
                </wp:positionV>
                <wp:extent cx="1270" cy="266065"/>
                <wp:effectExtent l="0" t="0" r="0" b="0"/>
                <wp:wrapNone/>
                <wp:docPr id="443" name="Graphic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5"/>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13FB57FE" id="Graphic 443" o:spid="_x0000_s1026" alt="&quot;&quot;" style="position:absolute;margin-left:536.15pt;margin-top:-1.7pt;width:.1pt;height:20.95pt;z-index:15788032;visibility:visible;mso-wrap-style:square;mso-wrap-distance-left:0;mso-wrap-distance-top:0;mso-wrap-distance-right:0;mso-wrap-distance-bottom:0;mso-position-horizontal:absolute;mso-position-horizontal-relative:page;mso-position-vertical:absolute;mso-position-vertical-relative:text;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" path="m,l,266065e" filled="f" strokecolor="#00aca3" strokeweight="4.5pt">
                <v:path arrowok="t"/>
                <w10:wrap anchorx="page"/>
              </v:shape>
            </w:pict>
          </mc:Fallback>
        </mc:AlternateContent>
      </w:r>
      <w:bookmarkStart w:id="73" w:name="_bookmark73"/>
      <w:bookmarkStart w:id="74" w:name="_bookmark74"/>
      <w:bookmarkStart w:id="75" w:name="_bookmark75"/>
      <w:bookmarkStart w:id="76" w:name="_bookmark76"/>
      <w:bookmarkStart w:id="77" w:name="_bookmark77"/>
      <w:bookmarkStart w:id="78" w:name="_bookmark78"/>
      <w:bookmarkEnd w:id="73"/>
      <w:bookmarkEnd w:id="74"/>
      <w:bookmarkEnd w:id="75"/>
      <w:bookmarkEnd w:id="76"/>
      <w:bookmarkEnd w:id="77"/>
      <w:bookmarkEnd w:id="78"/>
      <w:r>
        <w:rPr>
          <w:rFonts w:ascii="Arial Black"/>
          <w:color w:val="6C6D70"/>
          <w:spacing w:val="-5"/>
          <w:sz w:val="20"/>
        </w:rPr>
        <w:t>25</w:t>
      </w:r>
    </w:p>
    <w:p w14:paraId="1F2D9F01" w14:textId="77777777" w:rsidR="00164569" w:rsidRDefault="00164569">
      <w:pPr>
        <w:jc w:val="right"/>
        <w:rPr>
          <w:rFonts w:ascii="Arial Black"/>
          <w:sz w:val="20"/>
        </w:rPr>
        <w:sectPr w:rsidR="00164569">
          <w:footerReference w:type="default" r:id="rId471"/>
          <w:pgSz w:w="11910" w:h="16840"/>
          <w:pgMar w:top="1600" w:right="0" w:bottom="280" w:left="0" w:header="0" w:footer="0" w:gutter="0"/>
          <w:cols w:space="720"/>
        </w:sectPr>
      </w:pPr>
    </w:p>
    <w:p w14:paraId="3439AFA6" w14:textId="77777777" w:rsidR="00164569" w:rsidRDefault="00000000">
      <w:pPr>
        <w:spacing w:before="73" w:line="314" w:lineRule="auto"/>
        <w:ind w:left="1144" w:right="1109" w:hanging="4"/>
        <w:jc w:val="both"/>
      </w:pPr>
      <w:r>
        <w:lastRenderedPageBreak/>
        <w:t>technical guidelines on the regional planning process, including the stages, expected outputs,</w:t>
      </w:r>
      <w:r>
        <w:rPr>
          <w:spacing w:val="-2"/>
        </w:rPr>
        <w:t xml:space="preserve"> </w:t>
      </w:r>
      <w:r>
        <w:t>and roles of stakeholders.</w:t>
      </w:r>
    </w:p>
    <w:p w14:paraId="24143552" w14:textId="77777777" w:rsidR="00164569" w:rsidRDefault="00000000">
      <w:pPr>
        <w:spacing w:before="154" w:line="309" w:lineRule="auto"/>
        <w:ind w:left="1140" w:right="1105" w:firstLine="8"/>
        <w:jc w:val="both"/>
      </w:pPr>
      <w:r>
        <w:t>According</w:t>
      </w:r>
      <w:r>
        <w:rPr>
          <w:spacing w:val="-6"/>
        </w:rPr>
        <w:t xml:space="preserve"> </w:t>
      </w:r>
      <w:r>
        <w:t>to</w:t>
      </w:r>
      <w:r>
        <w:rPr>
          <w:spacing w:val="-7"/>
        </w:rPr>
        <w:t xml:space="preserve"> </w:t>
      </w:r>
      <w:r>
        <w:t>these</w:t>
      </w:r>
      <w:r>
        <w:rPr>
          <w:spacing w:val="-3"/>
        </w:rPr>
        <w:t xml:space="preserve"> </w:t>
      </w:r>
      <w:r>
        <w:t>regulations, regional development planning</w:t>
      </w:r>
      <w:r>
        <w:rPr>
          <w:spacing w:val="-2"/>
        </w:rPr>
        <w:t xml:space="preserve"> </w:t>
      </w:r>
      <w:r>
        <w:t>takes place</w:t>
      </w:r>
      <w:r>
        <w:rPr>
          <w:spacing w:val="-6"/>
        </w:rPr>
        <w:t xml:space="preserve"> </w:t>
      </w:r>
      <w:r>
        <w:t>as</w:t>
      </w:r>
      <w:r>
        <w:rPr>
          <w:spacing w:val="-7"/>
        </w:rPr>
        <w:t xml:space="preserve"> </w:t>
      </w:r>
      <w:r>
        <w:t>follows.</w:t>
      </w:r>
      <w:r>
        <w:rPr>
          <w:spacing w:val="-16"/>
        </w:rPr>
        <w:t xml:space="preserve"> </w:t>
      </w:r>
      <w:r>
        <w:t>The</w:t>
      </w:r>
      <w:r>
        <w:rPr>
          <w:spacing w:val="-5"/>
        </w:rPr>
        <w:t xml:space="preserve"> </w:t>
      </w:r>
      <w:r>
        <w:t>National Long-Term</w:t>
      </w:r>
      <w:r>
        <w:rPr>
          <w:spacing w:val="-13"/>
        </w:rPr>
        <w:t xml:space="preserve"> </w:t>
      </w:r>
      <w:r>
        <w:t>Development</w:t>
      </w:r>
      <w:r>
        <w:rPr>
          <w:spacing w:val="-5"/>
        </w:rPr>
        <w:t xml:space="preserve"> </w:t>
      </w:r>
      <w:r>
        <w:t>Plan</w:t>
      </w:r>
      <w:r>
        <w:rPr>
          <w:spacing w:val="-14"/>
        </w:rPr>
        <w:t xml:space="preserve"> </w:t>
      </w:r>
      <w:r>
        <w:t>(RPJPN)</w:t>
      </w:r>
      <w:r>
        <w:rPr>
          <w:spacing w:val="-9"/>
        </w:rPr>
        <w:t xml:space="preserve"> </w:t>
      </w:r>
      <w:r>
        <w:t>serves</w:t>
      </w:r>
      <w:r>
        <w:rPr>
          <w:spacing w:val="-11"/>
        </w:rPr>
        <w:t xml:space="preserve"> </w:t>
      </w:r>
      <w:r>
        <w:t>as</w:t>
      </w:r>
      <w:r>
        <w:rPr>
          <w:spacing w:val="-14"/>
        </w:rPr>
        <w:t xml:space="preserve"> </w:t>
      </w:r>
      <w:r>
        <w:t>the</w:t>
      </w:r>
      <w:r>
        <w:rPr>
          <w:spacing w:val="-16"/>
        </w:rPr>
        <w:t xml:space="preserve"> </w:t>
      </w:r>
      <w:r>
        <w:t>primary</w:t>
      </w:r>
      <w:r>
        <w:rPr>
          <w:spacing w:val="-10"/>
        </w:rPr>
        <w:t xml:space="preserve"> </w:t>
      </w:r>
      <w:r>
        <w:t>reference</w:t>
      </w:r>
      <w:r>
        <w:rPr>
          <w:spacing w:val="-11"/>
        </w:rPr>
        <w:t xml:space="preserve"> </w:t>
      </w:r>
      <w:r>
        <w:t>for</w:t>
      </w:r>
      <w:r>
        <w:rPr>
          <w:spacing w:val="-15"/>
        </w:rPr>
        <w:t xml:space="preserve"> </w:t>
      </w:r>
      <w:r>
        <w:t>the</w:t>
      </w:r>
      <w:r>
        <w:rPr>
          <w:spacing w:val="-16"/>
        </w:rPr>
        <w:t xml:space="preserve"> </w:t>
      </w:r>
      <w:r>
        <w:t>Regional</w:t>
      </w:r>
      <w:r>
        <w:rPr>
          <w:spacing w:val="-13"/>
        </w:rPr>
        <w:t xml:space="preserve"> </w:t>
      </w:r>
      <w:r>
        <w:t xml:space="preserve">Long-Term </w:t>
      </w:r>
      <w:r>
        <w:rPr>
          <w:spacing w:val="-2"/>
        </w:rPr>
        <w:t>Development</w:t>
      </w:r>
      <w:r>
        <w:rPr>
          <w:spacing w:val="-8"/>
        </w:rPr>
        <w:t xml:space="preserve"> </w:t>
      </w:r>
      <w:r>
        <w:rPr>
          <w:spacing w:val="-2"/>
        </w:rPr>
        <w:t>Plan</w:t>
      </w:r>
      <w:r>
        <w:rPr>
          <w:spacing w:val="-11"/>
        </w:rPr>
        <w:t xml:space="preserve"> </w:t>
      </w:r>
      <w:r>
        <w:rPr>
          <w:spacing w:val="-2"/>
        </w:rPr>
        <w:t>(RPJPD),</w:t>
      </w:r>
      <w:r>
        <w:rPr>
          <w:spacing w:val="-7"/>
        </w:rPr>
        <w:t xml:space="preserve"> </w:t>
      </w:r>
      <w:r>
        <w:rPr>
          <w:spacing w:val="-2"/>
        </w:rPr>
        <w:t>which</w:t>
      </w:r>
      <w:r>
        <w:rPr>
          <w:spacing w:val="-9"/>
        </w:rPr>
        <w:t xml:space="preserve"> </w:t>
      </w:r>
      <w:r>
        <w:rPr>
          <w:spacing w:val="-2"/>
        </w:rPr>
        <w:t>spans</w:t>
      </w:r>
      <w:r>
        <w:rPr>
          <w:spacing w:val="-12"/>
        </w:rPr>
        <w:t xml:space="preserve"> </w:t>
      </w:r>
      <w:r>
        <w:rPr>
          <w:spacing w:val="-2"/>
        </w:rPr>
        <w:t>the</w:t>
      </w:r>
      <w:r>
        <w:rPr>
          <w:spacing w:val="-13"/>
        </w:rPr>
        <w:t xml:space="preserve"> </w:t>
      </w:r>
      <w:r>
        <w:rPr>
          <w:spacing w:val="-2"/>
        </w:rPr>
        <w:t>same</w:t>
      </w:r>
      <w:r>
        <w:rPr>
          <w:spacing w:val="-12"/>
        </w:rPr>
        <w:t xml:space="preserve"> </w:t>
      </w:r>
      <w:r>
        <w:rPr>
          <w:spacing w:val="-2"/>
        </w:rPr>
        <w:t>planning</w:t>
      </w:r>
      <w:r>
        <w:rPr>
          <w:spacing w:val="-9"/>
        </w:rPr>
        <w:t xml:space="preserve"> </w:t>
      </w:r>
      <w:r>
        <w:rPr>
          <w:spacing w:val="-2"/>
        </w:rPr>
        <w:t>period</w:t>
      </w:r>
      <w:r>
        <w:rPr>
          <w:spacing w:val="-14"/>
        </w:rPr>
        <w:t xml:space="preserve"> </w:t>
      </w:r>
      <w:r>
        <w:rPr>
          <w:spacing w:val="-2"/>
        </w:rPr>
        <w:t>(2025-2045).</w:t>
      </w:r>
      <w:r>
        <w:rPr>
          <w:spacing w:val="-13"/>
        </w:rPr>
        <w:t xml:space="preserve"> </w:t>
      </w:r>
      <w:r>
        <w:rPr>
          <w:spacing w:val="-2"/>
        </w:rPr>
        <w:t>The</w:t>
      </w:r>
      <w:r>
        <w:rPr>
          <w:spacing w:val="-13"/>
        </w:rPr>
        <w:t xml:space="preserve"> </w:t>
      </w:r>
      <w:r>
        <w:rPr>
          <w:spacing w:val="-2"/>
        </w:rPr>
        <w:t>RPJPD</w:t>
      </w:r>
      <w:r>
        <w:rPr>
          <w:spacing w:val="-13"/>
        </w:rPr>
        <w:t xml:space="preserve"> </w:t>
      </w:r>
      <w:r>
        <w:rPr>
          <w:spacing w:val="-2"/>
        </w:rPr>
        <w:t xml:space="preserve">informs </w:t>
      </w:r>
      <w:r>
        <w:t>the formulation of the five-year Regional Medium-Term Development Plan (RPJMD).</w:t>
      </w:r>
      <w:r>
        <w:rPr>
          <w:spacing w:val="-5"/>
        </w:rPr>
        <w:t xml:space="preserve"> </w:t>
      </w:r>
      <w:r>
        <w:t>The regional government translates the RPJMD into annual operational priorities through the Regional Development</w:t>
      </w:r>
      <w:r>
        <w:rPr>
          <w:spacing w:val="-5"/>
        </w:rPr>
        <w:t xml:space="preserve"> </w:t>
      </w:r>
      <w:r>
        <w:t>Work</w:t>
      </w:r>
      <w:r>
        <w:rPr>
          <w:spacing w:val="-11"/>
        </w:rPr>
        <w:t xml:space="preserve"> </w:t>
      </w:r>
      <w:r>
        <w:t>Plan</w:t>
      </w:r>
      <w:r>
        <w:rPr>
          <w:spacing w:val="-8"/>
        </w:rPr>
        <w:t xml:space="preserve"> </w:t>
      </w:r>
      <w:r>
        <w:t>(RKPD).</w:t>
      </w:r>
      <w:r>
        <w:rPr>
          <w:spacing w:val="-2"/>
        </w:rPr>
        <w:t xml:space="preserve"> </w:t>
      </w:r>
      <w:r>
        <w:t>At</w:t>
      </w:r>
      <w:r>
        <w:rPr>
          <w:spacing w:val="-13"/>
        </w:rPr>
        <w:t xml:space="preserve"> </w:t>
      </w:r>
      <w:r>
        <w:t>the</w:t>
      </w:r>
      <w:r>
        <w:rPr>
          <w:spacing w:val="-11"/>
        </w:rPr>
        <w:t xml:space="preserve"> </w:t>
      </w:r>
      <w:r>
        <w:t>level</w:t>
      </w:r>
      <w:r>
        <w:rPr>
          <w:spacing w:val="-3"/>
        </w:rPr>
        <w:t xml:space="preserve"> </w:t>
      </w:r>
      <w:r>
        <w:t>of</w:t>
      </w:r>
      <w:r>
        <w:rPr>
          <w:spacing w:val="-13"/>
        </w:rPr>
        <w:t xml:space="preserve"> </w:t>
      </w:r>
      <w:r>
        <w:t>local</w:t>
      </w:r>
      <w:r>
        <w:rPr>
          <w:spacing w:val="-6"/>
        </w:rPr>
        <w:t xml:space="preserve"> </w:t>
      </w:r>
      <w:r>
        <w:t>government</w:t>
      </w:r>
      <w:r>
        <w:rPr>
          <w:spacing w:val="-3"/>
        </w:rPr>
        <w:t xml:space="preserve"> </w:t>
      </w:r>
      <w:r>
        <w:t>organizations (OPD),</w:t>
      </w:r>
      <w:r>
        <w:rPr>
          <w:spacing w:val="-9"/>
        </w:rPr>
        <w:t xml:space="preserve"> </w:t>
      </w:r>
      <w:r>
        <w:t>the</w:t>
      </w:r>
      <w:r>
        <w:rPr>
          <w:spacing w:val="-11"/>
        </w:rPr>
        <w:t xml:space="preserve"> </w:t>
      </w:r>
      <w:r>
        <w:t xml:space="preserve">regional </w:t>
      </w:r>
      <w:r>
        <w:rPr>
          <w:spacing w:val="-2"/>
        </w:rPr>
        <w:t>government</w:t>
      </w:r>
      <w:r>
        <w:rPr>
          <w:spacing w:val="-10"/>
        </w:rPr>
        <w:t xml:space="preserve"> </w:t>
      </w:r>
      <w:r>
        <w:rPr>
          <w:spacing w:val="-2"/>
        </w:rPr>
        <w:t>translates</w:t>
      </w:r>
      <w:r>
        <w:rPr>
          <w:spacing w:val="-6"/>
        </w:rPr>
        <w:t xml:space="preserve"> </w:t>
      </w:r>
      <w:r>
        <w:rPr>
          <w:spacing w:val="-2"/>
        </w:rPr>
        <w:t>the</w:t>
      </w:r>
      <w:r>
        <w:rPr>
          <w:spacing w:val="-14"/>
        </w:rPr>
        <w:t xml:space="preserve"> </w:t>
      </w:r>
      <w:r>
        <w:rPr>
          <w:spacing w:val="-2"/>
        </w:rPr>
        <w:t>RPJMD</w:t>
      </w:r>
      <w:r>
        <w:rPr>
          <w:spacing w:val="-11"/>
        </w:rPr>
        <w:t xml:space="preserve"> </w:t>
      </w:r>
      <w:r>
        <w:rPr>
          <w:spacing w:val="-2"/>
        </w:rPr>
        <w:t>into</w:t>
      </w:r>
      <w:r>
        <w:rPr>
          <w:spacing w:val="-14"/>
        </w:rPr>
        <w:t xml:space="preserve"> </w:t>
      </w:r>
      <w:r>
        <w:rPr>
          <w:spacing w:val="-2"/>
        </w:rPr>
        <w:t>five-year</w:t>
      </w:r>
      <w:r>
        <w:rPr>
          <w:spacing w:val="-4"/>
        </w:rPr>
        <w:t xml:space="preserve"> </w:t>
      </w:r>
      <w:r>
        <w:rPr>
          <w:spacing w:val="-2"/>
        </w:rPr>
        <w:t>sectoral</w:t>
      </w:r>
      <w:r>
        <w:rPr>
          <w:spacing w:val="-5"/>
        </w:rPr>
        <w:t xml:space="preserve"> </w:t>
      </w:r>
      <w:r>
        <w:rPr>
          <w:spacing w:val="-2"/>
        </w:rPr>
        <w:t>programs</w:t>
      </w:r>
      <w:r>
        <w:rPr>
          <w:spacing w:val="-10"/>
        </w:rPr>
        <w:t xml:space="preserve"> </w:t>
      </w:r>
      <w:r>
        <w:rPr>
          <w:spacing w:val="-2"/>
        </w:rPr>
        <w:t>through</w:t>
      </w:r>
      <w:r>
        <w:rPr>
          <w:spacing w:val="-14"/>
        </w:rPr>
        <w:t xml:space="preserve"> </w:t>
      </w:r>
      <w:r>
        <w:rPr>
          <w:spacing w:val="-2"/>
        </w:rPr>
        <w:t>each</w:t>
      </w:r>
      <w:r>
        <w:rPr>
          <w:spacing w:val="-13"/>
        </w:rPr>
        <w:t xml:space="preserve"> </w:t>
      </w:r>
      <w:r>
        <w:rPr>
          <w:spacing w:val="-2"/>
        </w:rPr>
        <w:t>OPD's</w:t>
      </w:r>
      <w:r>
        <w:rPr>
          <w:spacing w:val="-9"/>
        </w:rPr>
        <w:t xml:space="preserve"> </w:t>
      </w:r>
      <w:r>
        <w:rPr>
          <w:spacing w:val="-2"/>
        </w:rPr>
        <w:t>strategic</w:t>
      </w:r>
      <w:r>
        <w:rPr>
          <w:spacing w:val="-8"/>
        </w:rPr>
        <w:t xml:space="preserve"> </w:t>
      </w:r>
      <w:r>
        <w:rPr>
          <w:spacing w:val="-2"/>
        </w:rPr>
        <w:t xml:space="preserve">plan </w:t>
      </w:r>
      <w:r>
        <w:t>(</w:t>
      </w:r>
      <w:proofErr w:type="spellStart"/>
      <w:r>
        <w:t>renstra</w:t>
      </w:r>
      <w:proofErr w:type="spellEnd"/>
      <w:r>
        <w:t>),</w:t>
      </w:r>
      <w:r>
        <w:rPr>
          <w:spacing w:val="-10"/>
        </w:rPr>
        <w:t xml:space="preserve"> </w:t>
      </w:r>
      <w:r>
        <w:t>which</w:t>
      </w:r>
      <w:r>
        <w:rPr>
          <w:spacing w:val="-13"/>
        </w:rPr>
        <w:t xml:space="preserve"> </w:t>
      </w:r>
      <w:r>
        <w:t>is</w:t>
      </w:r>
      <w:r>
        <w:rPr>
          <w:spacing w:val="-12"/>
        </w:rPr>
        <w:t xml:space="preserve"> </w:t>
      </w:r>
      <w:r>
        <w:t>then</w:t>
      </w:r>
      <w:r>
        <w:rPr>
          <w:spacing w:val="-14"/>
        </w:rPr>
        <w:t xml:space="preserve"> </w:t>
      </w:r>
      <w:r>
        <w:t>further</w:t>
      </w:r>
      <w:r>
        <w:rPr>
          <w:spacing w:val="-3"/>
        </w:rPr>
        <w:t xml:space="preserve"> </w:t>
      </w:r>
      <w:r>
        <w:t>detailed</w:t>
      </w:r>
      <w:r>
        <w:rPr>
          <w:spacing w:val="-9"/>
        </w:rPr>
        <w:t xml:space="preserve"> </w:t>
      </w:r>
      <w:r>
        <w:t>in</w:t>
      </w:r>
      <w:r>
        <w:rPr>
          <w:spacing w:val="-16"/>
        </w:rPr>
        <w:t xml:space="preserve"> </w:t>
      </w:r>
      <w:r>
        <w:t>the</w:t>
      </w:r>
      <w:r>
        <w:rPr>
          <w:spacing w:val="-15"/>
        </w:rPr>
        <w:t xml:space="preserve"> </w:t>
      </w:r>
      <w:r>
        <w:t>OPD's</w:t>
      </w:r>
      <w:r>
        <w:rPr>
          <w:spacing w:val="-3"/>
        </w:rPr>
        <w:t xml:space="preserve"> </w:t>
      </w:r>
      <w:r>
        <w:t>annual</w:t>
      </w:r>
      <w:r>
        <w:rPr>
          <w:spacing w:val="-7"/>
        </w:rPr>
        <w:t xml:space="preserve"> </w:t>
      </w:r>
      <w:r>
        <w:t>work</w:t>
      </w:r>
      <w:r>
        <w:rPr>
          <w:spacing w:val="-14"/>
        </w:rPr>
        <w:t xml:space="preserve"> </w:t>
      </w:r>
      <w:r>
        <w:t>plan</w:t>
      </w:r>
      <w:r>
        <w:rPr>
          <w:spacing w:val="-14"/>
        </w:rPr>
        <w:t xml:space="preserve"> </w:t>
      </w:r>
      <w:r>
        <w:t>(</w:t>
      </w:r>
      <w:proofErr w:type="spellStart"/>
      <w:r>
        <w:t>renja</w:t>
      </w:r>
      <w:proofErr w:type="spellEnd"/>
      <w:r>
        <w:t>)</w:t>
      </w:r>
      <w:r>
        <w:rPr>
          <w:spacing w:val="-6"/>
        </w:rPr>
        <w:t xml:space="preserve"> </w:t>
      </w:r>
      <w:r>
        <w:t>(Figure</w:t>
      </w:r>
      <w:r>
        <w:rPr>
          <w:spacing w:val="-12"/>
        </w:rPr>
        <w:t xml:space="preserve"> </w:t>
      </w:r>
      <w:r>
        <w:t>5).</w:t>
      </w:r>
    </w:p>
    <w:p w14:paraId="364E3F3D" w14:textId="77777777" w:rsidR="00164569" w:rsidRDefault="00164569">
      <w:pPr>
        <w:pStyle w:val="BodyText"/>
        <w:spacing w:before="183"/>
        <w:rPr>
          <w:sz w:val="22"/>
        </w:rPr>
      </w:pPr>
    </w:p>
    <w:p w14:paraId="72DCE6B1" w14:textId="77777777" w:rsidR="00164569" w:rsidRDefault="00000000">
      <w:pPr>
        <w:ind w:left="1133"/>
        <w:jc w:val="both"/>
        <w:rPr>
          <w:b/>
          <w:sz w:val="21"/>
        </w:rPr>
      </w:pPr>
      <w:bookmarkStart w:id="79" w:name="_bookmark79"/>
      <w:bookmarkEnd w:id="79"/>
      <w:r>
        <w:rPr>
          <w:b/>
          <w:color w:val="6D6E70"/>
          <w:spacing w:val="-2"/>
          <w:w w:val="105"/>
          <w:sz w:val="21"/>
        </w:rPr>
        <w:t>Figure</w:t>
      </w:r>
      <w:r>
        <w:rPr>
          <w:b/>
          <w:color w:val="6D6E70"/>
          <w:spacing w:val="-13"/>
          <w:w w:val="105"/>
          <w:sz w:val="21"/>
        </w:rPr>
        <w:t xml:space="preserve"> </w:t>
      </w:r>
      <w:r>
        <w:rPr>
          <w:b/>
          <w:color w:val="6D6E70"/>
          <w:spacing w:val="-2"/>
          <w:w w:val="105"/>
          <w:sz w:val="21"/>
        </w:rPr>
        <w:t>5.</w:t>
      </w:r>
      <w:r>
        <w:rPr>
          <w:b/>
          <w:color w:val="6D6E70"/>
          <w:spacing w:val="-9"/>
          <w:w w:val="105"/>
          <w:sz w:val="21"/>
        </w:rPr>
        <w:t xml:space="preserve"> </w:t>
      </w:r>
      <w:r>
        <w:rPr>
          <w:b/>
          <w:color w:val="6D6E70"/>
          <w:spacing w:val="-2"/>
          <w:w w:val="105"/>
          <w:sz w:val="21"/>
        </w:rPr>
        <w:t>Regional</w:t>
      </w:r>
      <w:r>
        <w:rPr>
          <w:b/>
          <w:color w:val="6D6E70"/>
          <w:spacing w:val="-3"/>
          <w:w w:val="105"/>
          <w:sz w:val="21"/>
        </w:rPr>
        <w:t xml:space="preserve"> </w:t>
      </w:r>
      <w:r>
        <w:rPr>
          <w:b/>
          <w:color w:val="6D6E70"/>
          <w:spacing w:val="-2"/>
          <w:w w:val="105"/>
          <w:sz w:val="21"/>
        </w:rPr>
        <w:t>Planning</w:t>
      </w:r>
      <w:r>
        <w:rPr>
          <w:b/>
          <w:color w:val="6D6E70"/>
          <w:spacing w:val="-4"/>
          <w:w w:val="105"/>
          <w:sz w:val="21"/>
        </w:rPr>
        <w:t xml:space="preserve"> </w:t>
      </w:r>
      <w:r>
        <w:rPr>
          <w:b/>
          <w:color w:val="6D6E70"/>
          <w:spacing w:val="-2"/>
          <w:w w:val="105"/>
          <w:sz w:val="21"/>
        </w:rPr>
        <w:t>and</w:t>
      </w:r>
      <w:r>
        <w:rPr>
          <w:b/>
          <w:color w:val="6D6E70"/>
          <w:spacing w:val="-11"/>
          <w:w w:val="105"/>
          <w:sz w:val="21"/>
        </w:rPr>
        <w:t xml:space="preserve"> </w:t>
      </w:r>
      <w:r>
        <w:rPr>
          <w:b/>
          <w:color w:val="6D6E70"/>
          <w:spacing w:val="-2"/>
          <w:w w:val="105"/>
          <w:sz w:val="21"/>
        </w:rPr>
        <w:t>Budgeting</w:t>
      </w:r>
      <w:r>
        <w:rPr>
          <w:b/>
          <w:color w:val="6D6E70"/>
          <w:spacing w:val="3"/>
          <w:w w:val="105"/>
          <w:sz w:val="21"/>
        </w:rPr>
        <w:t xml:space="preserve"> </w:t>
      </w:r>
      <w:r>
        <w:rPr>
          <w:b/>
          <w:color w:val="6D6E70"/>
          <w:spacing w:val="-2"/>
          <w:w w:val="105"/>
          <w:sz w:val="21"/>
        </w:rPr>
        <w:t>Process</w:t>
      </w:r>
    </w:p>
    <w:p w14:paraId="1F8B04D8" w14:textId="77777777" w:rsidR="00164569" w:rsidRDefault="00164569">
      <w:pPr>
        <w:pStyle w:val="BodyText"/>
        <w:rPr>
          <w:b/>
        </w:rPr>
      </w:pPr>
    </w:p>
    <w:p w14:paraId="3345A5B7" w14:textId="77777777" w:rsidR="00164569" w:rsidRDefault="00164569">
      <w:pPr>
        <w:pStyle w:val="BodyText"/>
        <w:spacing w:before="83"/>
        <w:rPr>
          <w:b/>
        </w:rPr>
      </w:pPr>
    </w:p>
    <w:p w14:paraId="11F32FC1" w14:textId="77777777" w:rsidR="00164569" w:rsidRDefault="00000000">
      <w:pPr>
        <w:tabs>
          <w:tab w:val="left" w:pos="4620"/>
        </w:tabs>
        <w:ind w:right="200"/>
        <w:jc w:val="center"/>
        <w:rPr>
          <w:b/>
          <w:sz w:val="21"/>
        </w:rPr>
      </w:pPr>
      <w:r>
        <w:rPr>
          <w:b/>
          <w:noProof/>
          <w:sz w:val="21"/>
        </w:rPr>
        <mc:AlternateContent>
          <mc:Choice Requires="wpg">
            <w:drawing>
              <wp:anchor distT="0" distB="0" distL="0" distR="0" simplePos="0" relativeHeight="15789568" behindDoc="0" locked="0" layoutInCell="1" allowOverlap="1" wp14:anchorId="719CF191" wp14:editId="7DEE0EB5">
                <wp:simplePos x="0" y="0"/>
                <wp:positionH relativeFrom="page">
                  <wp:posOffset>2955222</wp:posOffset>
                </wp:positionH>
                <wp:positionV relativeFrom="paragraph">
                  <wp:posOffset>227154</wp:posOffset>
                </wp:positionV>
                <wp:extent cx="2613660" cy="1353820"/>
                <wp:effectExtent l="0" t="0" r="0" b="0"/>
                <wp:wrapNone/>
                <wp:docPr id="444" name="Group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660" cy="1353820"/>
                          <a:chOff x="0" y="0"/>
                          <a:chExt cx="2613660" cy="1353820"/>
                        </a:xfrm>
                      </wpg:grpSpPr>
                      <pic:pic xmlns:pic="http://schemas.openxmlformats.org/drawingml/2006/picture">
                        <pic:nvPicPr>
                          <pic:cNvPr id="445" name="Image 445"/>
                          <pic:cNvPicPr/>
                        </pic:nvPicPr>
                        <pic:blipFill>
                          <a:blip r:embed="rId472" cstate="print"/>
                          <a:stretch>
                            <a:fillRect/>
                          </a:stretch>
                        </pic:blipFill>
                        <pic:spPr>
                          <a:xfrm>
                            <a:off x="0" y="306923"/>
                            <a:ext cx="2613296" cy="1046656"/>
                          </a:xfrm>
                          <a:prstGeom prst="rect">
                            <a:avLst/>
                          </a:prstGeom>
                        </pic:spPr>
                      </pic:pic>
                      <wps:wsp>
                        <wps:cNvPr id="446" name="Textbox 446"/>
                        <wps:cNvSpPr txBox="1"/>
                        <wps:spPr>
                          <a:xfrm>
                            <a:off x="91053" y="108745"/>
                            <a:ext cx="187325" cy="591820"/>
                          </a:xfrm>
                          <a:prstGeom prst="rect">
                            <a:avLst/>
                          </a:prstGeom>
                        </wps:spPr>
                        <wps:txbx>
                          <w:txbxContent>
                            <w:p w14:paraId="443F5FCC" w14:textId="77777777" w:rsidR="00164569" w:rsidRDefault="00000000">
                              <w:pPr>
                                <w:spacing w:line="931" w:lineRule="exact"/>
                                <w:rPr>
                                  <w:rFonts w:ascii="Times New Roman"/>
                                  <w:sz w:val="84"/>
                                </w:rPr>
                              </w:pPr>
                              <w:r>
                                <w:rPr>
                                  <w:rFonts w:ascii="Times New Roman"/>
                                  <w:color w:val="9A9A9A"/>
                                  <w:spacing w:val="-10"/>
                                  <w:sz w:val="84"/>
                                </w:rPr>
                                <w:t>-</w:t>
                              </w:r>
                            </w:p>
                          </w:txbxContent>
                        </wps:txbx>
                        <wps:bodyPr wrap="square" lIns="0" tIns="0" rIns="0" bIns="0" rtlCol="0">
                          <a:noAutofit/>
                        </wps:bodyPr>
                      </wps:wsp>
                      <wps:wsp>
                        <wps:cNvPr id="447" name="Textbox 447"/>
                        <wps:cNvSpPr txBox="1"/>
                        <wps:spPr>
                          <a:xfrm>
                            <a:off x="1127136" y="0"/>
                            <a:ext cx="511175" cy="1022985"/>
                          </a:xfrm>
                          <a:prstGeom prst="rect">
                            <a:avLst/>
                          </a:prstGeom>
                        </wps:spPr>
                        <wps:txbx>
                          <w:txbxContent>
                            <w:p w14:paraId="29B5695C" w14:textId="77777777" w:rsidR="00164569" w:rsidRDefault="00000000">
                              <w:pPr>
                                <w:spacing w:line="1608" w:lineRule="exact"/>
                                <w:rPr>
                                  <w:b/>
                                  <w:sz w:val="18"/>
                                </w:rPr>
                              </w:pPr>
                              <w:proofErr w:type="spellStart"/>
                              <w:r>
                                <w:rPr>
                                  <w:b/>
                                  <w:color w:val="1D3B5D"/>
                                  <w:w w:val="94"/>
                                  <w:sz w:val="18"/>
                                </w:rPr>
                                <w:t>Gu</w:t>
                              </w:r>
                              <w:r>
                                <w:rPr>
                                  <w:b/>
                                  <w:color w:val="3F5775"/>
                                  <w:w w:val="94"/>
                                  <w:sz w:val="18"/>
                                </w:rPr>
                                <w:t>i</w:t>
                              </w:r>
                              <w:r>
                                <w:rPr>
                                  <w:b/>
                                  <w:color w:val="1D3B5D"/>
                                  <w:w w:val="94"/>
                                  <w:sz w:val="18"/>
                                </w:rPr>
                                <w:t>d</w:t>
                              </w:r>
                              <w:r>
                                <w:rPr>
                                  <w:b/>
                                  <w:color w:val="3F5775"/>
                                  <w:w w:val="94"/>
                                  <w:sz w:val="18"/>
                                </w:rPr>
                                <w:t>el</w:t>
                              </w:r>
                              <w:r>
                                <w:rPr>
                                  <w:b/>
                                  <w:color w:val="1D3B5D"/>
                                  <w:w w:val="94"/>
                                  <w:sz w:val="18"/>
                                </w:rPr>
                                <w:t>i</w:t>
                              </w:r>
                              <w:r>
                                <w:rPr>
                                  <w:b/>
                                  <w:color w:val="1D3B5D"/>
                                  <w:spacing w:val="-100"/>
                                  <w:w w:val="94"/>
                                  <w:sz w:val="18"/>
                                </w:rPr>
                                <w:t>n</w:t>
                              </w:r>
                              <w:proofErr w:type="spellEnd"/>
                              <w:r>
                                <w:rPr>
                                  <w:color w:val="01AAA3"/>
                                  <w:spacing w:val="-371"/>
                                  <w:w w:val="97"/>
                                  <w:position w:val="-93"/>
                                  <w:sz w:val="144"/>
                                </w:rPr>
                                <w:t>-</w:t>
                              </w:r>
                              <w:r>
                                <w:rPr>
                                  <w:b/>
                                  <w:color w:val="1D3B5D"/>
                                  <w:spacing w:val="-10"/>
                                  <w:sz w:val="18"/>
                                </w:rPr>
                                <w:t>e</w:t>
                              </w:r>
                            </w:p>
                          </w:txbxContent>
                        </wps:txbx>
                        <wps:bodyPr wrap="square" lIns="0" tIns="0" rIns="0" bIns="0" rtlCol="0">
                          <a:noAutofit/>
                        </wps:bodyPr>
                      </wps:wsp>
                      <wps:wsp>
                        <wps:cNvPr id="448" name="Textbox 448"/>
                        <wps:cNvSpPr txBox="1"/>
                        <wps:spPr>
                          <a:xfrm>
                            <a:off x="1800006" y="0"/>
                            <a:ext cx="311785" cy="1022985"/>
                          </a:xfrm>
                          <a:prstGeom prst="rect">
                            <a:avLst/>
                          </a:prstGeom>
                        </wps:spPr>
                        <wps:txbx>
                          <w:txbxContent>
                            <w:p w14:paraId="69A609A5" w14:textId="77777777" w:rsidR="00164569" w:rsidRDefault="00000000">
                              <w:pPr>
                                <w:spacing w:line="1610" w:lineRule="exact"/>
                                <w:rPr>
                                  <w:sz w:val="144"/>
                                </w:rPr>
                              </w:pPr>
                              <w:r>
                                <w:rPr>
                                  <w:color w:val="01AAA3"/>
                                  <w:spacing w:val="-10"/>
                                  <w:sz w:val="144"/>
                                </w:rPr>
                                <w:t>-</w:t>
                              </w:r>
                            </w:p>
                          </w:txbxContent>
                        </wps:txbx>
                        <wps:bodyPr wrap="square" lIns="0" tIns="0" rIns="0" bIns="0" rtlCol="0">
                          <a:noAutofit/>
                        </wps:bodyPr>
                      </wps:wsp>
                    </wpg:wgp>
                  </a:graphicData>
                </a:graphic>
              </wp:anchor>
            </w:drawing>
          </mc:Choice>
          <mc:Fallback>
            <w:pict>
              <v:group w14:anchorId="719CF191" id="Group 444" o:spid="_x0000_s1081" alt="&quot;&quot;" style="position:absolute;left:0;text-align:left;margin-left:232.7pt;margin-top:17.9pt;width:205.8pt;height:106.6pt;z-index:15789568;mso-wrap-distance-left:0;mso-wrap-distance-right:0;mso-position-horizontal-relative:page;mso-position-vertical-relative:text" coordsize="26136,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">
                <v:shape id="Image 445" o:spid="_x0000_s1082" type="#_x0000_t75" style="position:absolute;top:3069;width:26132;height:1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">
                  <v:imagedata r:id="rId473" o:title=""/>
                </v:shape>
                <v:shape id="Textbox 446" o:spid="_x0000_s1083" type="#_x0000_t202" style="position:absolute;left:910;top:1087;width:187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443F5FCC" w14:textId="77777777" w:rsidR="00164569" w:rsidRDefault="00000000">
                        <w:pPr>
                          <w:spacing w:line="931" w:lineRule="exact"/>
                          <w:rPr>
                            <w:rFonts w:ascii="Times New Roman"/>
                            <w:sz w:val="84"/>
                          </w:rPr>
                        </w:pPr>
                        <w:r>
                          <w:rPr>
                            <w:rFonts w:ascii="Times New Roman"/>
                            <w:color w:val="9A9A9A"/>
                            <w:spacing w:val="-10"/>
                            <w:sz w:val="84"/>
                          </w:rPr>
                          <w:t>-</w:t>
                        </w:r>
                      </w:p>
                    </w:txbxContent>
                  </v:textbox>
                </v:shape>
                <v:shape id="Textbox 447" o:spid="_x0000_s1084" type="#_x0000_t202" style="position:absolute;left:11271;width:5112;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9B5695C" w14:textId="77777777" w:rsidR="00164569" w:rsidRDefault="00000000">
                        <w:pPr>
                          <w:spacing w:line="1608" w:lineRule="exact"/>
                          <w:rPr>
                            <w:b/>
                            <w:sz w:val="18"/>
                          </w:rPr>
                        </w:pPr>
                        <w:proofErr w:type="spellStart"/>
                        <w:r>
                          <w:rPr>
                            <w:b/>
                            <w:color w:val="1D3B5D"/>
                            <w:w w:val="94"/>
                            <w:sz w:val="18"/>
                          </w:rPr>
                          <w:t>Gu</w:t>
                        </w:r>
                        <w:r>
                          <w:rPr>
                            <w:b/>
                            <w:color w:val="3F5775"/>
                            <w:w w:val="94"/>
                            <w:sz w:val="18"/>
                          </w:rPr>
                          <w:t>i</w:t>
                        </w:r>
                        <w:r>
                          <w:rPr>
                            <w:b/>
                            <w:color w:val="1D3B5D"/>
                            <w:w w:val="94"/>
                            <w:sz w:val="18"/>
                          </w:rPr>
                          <w:t>d</w:t>
                        </w:r>
                        <w:r>
                          <w:rPr>
                            <w:b/>
                            <w:color w:val="3F5775"/>
                            <w:w w:val="94"/>
                            <w:sz w:val="18"/>
                          </w:rPr>
                          <w:t>el</w:t>
                        </w:r>
                        <w:r>
                          <w:rPr>
                            <w:b/>
                            <w:color w:val="1D3B5D"/>
                            <w:w w:val="94"/>
                            <w:sz w:val="18"/>
                          </w:rPr>
                          <w:t>i</w:t>
                        </w:r>
                        <w:r>
                          <w:rPr>
                            <w:b/>
                            <w:color w:val="1D3B5D"/>
                            <w:spacing w:val="-100"/>
                            <w:w w:val="94"/>
                            <w:sz w:val="18"/>
                          </w:rPr>
                          <w:t>n</w:t>
                        </w:r>
                        <w:proofErr w:type="spellEnd"/>
                        <w:r>
                          <w:rPr>
                            <w:color w:val="01AAA3"/>
                            <w:spacing w:val="-371"/>
                            <w:w w:val="97"/>
                            <w:position w:val="-93"/>
                            <w:sz w:val="144"/>
                          </w:rPr>
                          <w:t>-</w:t>
                        </w:r>
                        <w:r>
                          <w:rPr>
                            <w:b/>
                            <w:color w:val="1D3B5D"/>
                            <w:spacing w:val="-10"/>
                            <w:sz w:val="18"/>
                          </w:rPr>
                          <w:t>e</w:t>
                        </w:r>
                      </w:p>
                    </w:txbxContent>
                  </v:textbox>
                </v:shape>
                <v:shape id="Textbox 448" o:spid="_x0000_s1085" type="#_x0000_t202" style="position:absolute;left:18000;width:3117;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69A609A5" w14:textId="77777777" w:rsidR="00164569" w:rsidRDefault="00000000">
                        <w:pPr>
                          <w:spacing w:line="1610" w:lineRule="exact"/>
                          <w:rPr>
                            <w:sz w:val="144"/>
                          </w:rPr>
                        </w:pPr>
                        <w:r>
                          <w:rPr>
                            <w:color w:val="01AAA3"/>
                            <w:spacing w:val="-10"/>
                            <w:sz w:val="144"/>
                          </w:rPr>
                          <w:t>-</w:t>
                        </w:r>
                      </w:p>
                    </w:txbxContent>
                  </v:textbox>
                </v:shape>
                <w10:wrap anchorx="page"/>
              </v:group>
            </w:pict>
          </mc:Fallback>
        </mc:AlternateContent>
      </w:r>
      <w:r>
        <w:rPr>
          <w:b/>
          <w:noProof/>
          <w:sz w:val="21"/>
        </w:rPr>
        <w:drawing>
          <wp:anchor distT="0" distB="0" distL="0" distR="0" simplePos="0" relativeHeight="15790080" behindDoc="0" locked="0" layoutInCell="1" allowOverlap="1" wp14:anchorId="7BABC13A" wp14:editId="30B73FB3">
            <wp:simplePos x="0" y="0"/>
            <wp:positionH relativeFrom="page">
              <wp:posOffset>5617366</wp:posOffset>
            </wp:positionH>
            <wp:positionV relativeFrom="paragraph">
              <wp:posOffset>531025</wp:posOffset>
            </wp:positionV>
            <wp:extent cx="842604" cy="317353"/>
            <wp:effectExtent l="0" t="0" r="0" b="0"/>
            <wp:wrapNone/>
            <wp:docPr id="449" name="Imag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a:extLst>
                        <a:ext uri="{C183D7F6-B498-43B3-948B-1728B52AA6E4}">
                          <adec:decorative xmlns:adec="http://schemas.microsoft.com/office/drawing/2017/decorative" val="1"/>
                        </a:ext>
                      </a:extLst>
                    </pic:cNvPr>
                    <pic:cNvPicPr/>
                  </pic:nvPicPr>
                  <pic:blipFill>
                    <a:blip r:embed="rId474" cstate="print"/>
                    <a:stretch>
                      <a:fillRect/>
                    </a:stretch>
                  </pic:blipFill>
                  <pic:spPr>
                    <a:xfrm>
                      <a:off x="0" y="0"/>
                      <a:ext cx="842604" cy="317353"/>
                    </a:xfrm>
                    <a:prstGeom prst="rect">
                      <a:avLst/>
                    </a:prstGeom>
                  </pic:spPr>
                </pic:pic>
              </a:graphicData>
            </a:graphic>
          </wp:anchor>
        </w:drawing>
      </w:r>
      <w:r>
        <w:rPr>
          <w:b/>
          <w:noProof/>
          <w:sz w:val="21"/>
        </w:rPr>
        <mc:AlternateContent>
          <mc:Choice Requires="wps">
            <w:drawing>
              <wp:anchor distT="0" distB="0" distL="0" distR="0" simplePos="0" relativeHeight="484476416" behindDoc="1" locked="0" layoutInCell="1" allowOverlap="1" wp14:anchorId="12876EBB" wp14:editId="70AFBEEB">
                <wp:simplePos x="0" y="0"/>
                <wp:positionH relativeFrom="page">
                  <wp:posOffset>1383772</wp:posOffset>
                </wp:positionH>
                <wp:positionV relativeFrom="paragraph">
                  <wp:posOffset>631884</wp:posOffset>
                </wp:positionV>
                <wp:extent cx="1442720" cy="14033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140335"/>
                        </a:xfrm>
                        <a:prstGeom prst="rect">
                          <a:avLst/>
                        </a:prstGeom>
                      </wps:spPr>
                      <wps:txbx>
                        <w:txbxContent>
                          <w:p w14:paraId="4C1251E7" w14:textId="77777777" w:rsidR="00164569" w:rsidRDefault="00000000">
                            <w:pPr>
                              <w:tabs>
                                <w:tab w:val="left" w:pos="863"/>
                                <w:tab w:val="left" w:pos="1697"/>
                              </w:tabs>
                              <w:spacing w:line="221" w:lineRule="exact"/>
                              <w:rPr>
                                <w:b/>
                                <w:sz w:val="18"/>
                              </w:rPr>
                            </w:pPr>
                            <w:r>
                              <w:rPr>
                                <w:b/>
                                <w:color w:val="1D3B5D"/>
                                <w:spacing w:val="-4"/>
                                <w:position w:val="2"/>
                                <w:sz w:val="18"/>
                              </w:rPr>
                              <w:t>RPJD</w:t>
                            </w:r>
                            <w:r>
                              <w:rPr>
                                <w:b/>
                                <w:color w:val="1D3B5D"/>
                                <w:position w:val="2"/>
                                <w:sz w:val="18"/>
                              </w:rPr>
                              <w:tab/>
                            </w:r>
                            <w:r>
                              <w:rPr>
                                <w:color w:val="9A9A9A"/>
                                <w:spacing w:val="-10"/>
                                <w:sz w:val="18"/>
                              </w:rPr>
                              <w:t>-</w:t>
                            </w:r>
                            <w:r>
                              <w:rPr>
                                <w:color w:val="9A9A9A"/>
                                <w:sz w:val="18"/>
                              </w:rPr>
                              <w:tab/>
                            </w:r>
                            <w:r>
                              <w:rPr>
                                <w:b/>
                                <w:color w:val="1D3B5D"/>
                                <w:spacing w:val="-2"/>
                                <w:w w:val="90"/>
                                <w:sz w:val="18"/>
                              </w:rPr>
                              <w:t>RPJMD</w:t>
                            </w:r>
                          </w:p>
                        </w:txbxContent>
                      </wps:txbx>
                      <wps:bodyPr wrap="square" lIns="0" tIns="0" rIns="0" bIns="0" rtlCol="0">
                        <a:noAutofit/>
                      </wps:bodyPr>
                    </wps:wsp>
                  </a:graphicData>
                </a:graphic>
              </wp:anchor>
            </w:drawing>
          </mc:Choice>
          <mc:Fallback>
            <w:pict>
              <v:shape w14:anchorId="12876EBB" id="Textbox 450" o:spid="_x0000_s1086" type="#_x0000_t202" style="position:absolute;left:0;text-align:left;margin-left:108.95pt;margin-top:49.75pt;width:113.6pt;height:11.05pt;z-index:-188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" filled="f" stroked="f">
                <v:textbox inset="0,0,0,0">
                  <w:txbxContent>
                    <w:p w14:paraId="4C1251E7" w14:textId="77777777" w:rsidR="00164569" w:rsidRDefault="00000000">
                      <w:pPr>
                        <w:tabs>
                          <w:tab w:val="left" w:pos="863"/>
                          <w:tab w:val="left" w:pos="1697"/>
                        </w:tabs>
                        <w:spacing w:line="221" w:lineRule="exact"/>
                        <w:rPr>
                          <w:b/>
                          <w:sz w:val="18"/>
                        </w:rPr>
                      </w:pPr>
                      <w:r>
                        <w:rPr>
                          <w:b/>
                          <w:color w:val="1D3B5D"/>
                          <w:spacing w:val="-4"/>
                          <w:position w:val="2"/>
                          <w:sz w:val="18"/>
                        </w:rPr>
                        <w:t>RPJD</w:t>
                      </w:r>
                      <w:r>
                        <w:rPr>
                          <w:b/>
                          <w:color w:val="1D3B5D"/>
                          <w:position w:val="2"/>
                          <w:sz w:val="18"/>
                        </w:rPr>
                        <w:tab/>
                      </w:r>
                      <w:r>
                        <w:rPr>
                          <w:color w:val="9A9A9A"/>
                          <w:spacing w:val="-10"/>
                          <w:sz w:val="18"/>
                        </w:rPr>
                        <w:t>-</w:t>
                      </w:r>
                      <w:r>
                        <w:rPr>
                          <w:color w:val="9A9A9A"/>
                          <w:sz w:val="18"/>
                        </w:rPr>
                        <w:tab/>
                      </w:r>
                      <w:r>
                        <w:rPr>
                          <w:b/>
                          <w:color w:val="1D3B5D"/>
                          <w:spacing w:val="-2"/>
                          <w:w w:val="90"/>
                          <w:sz w:val="18"/>
                        </w:rPr>
                        <w:t>RPJMD</w:t>
                      </w:r>
                    </w:p>
                  </w:txbxContent>
                </v:textbox>
                <w10:wrap anchorx="page"/>
              </v:shape>
            </w:pict>
          </mc:Fallback>
        </mc:AlternateContent>
      </w:r>
      <w:r>
        <w:rPr>
          <w:b/>
          <w:noProof/>
          <w:sz w:val="21"/>
        </w:rPr>
        <mc:AlternateContent>
          <mc:Choice Requires="wps">
            <w:drawing>
              <wp:anchor distT="0" distB="0" distL="0" distR="0" simplePos="0" relativeHeight="15792128" behindDoc="0" locked="0" layoutInCell="1" allowOverlap="1" wp14:anchorId="213C260C" wp14:editId="1B8C6AC3">
                <wp:simplePos x="0" y="0"/>
                <wp:positionH relativeFrom="page">
                  <wp:posOffset>2018588</wp:posOffset>
                </wp:positionH>
                <wp:positionV relativeFrom="paragraph">
                  <wp:posOffset>998061</wp:posOffset>
                </wp:positionV>
                <wp:extent cx="495300" cy="12827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28270"/>
                        </a:xfrm>
                        <a:prstGeom prst="rect">
                          <a:avLst/>
                        </a:prstGeom>
                      </wps:spPr>
                      <wps:txbx>
                        <w:txbxContent>
                          <w:p w14:paraId="383D8142" w14:textId="77777777" w:rsidR="00164569" w:rsidRDefault="00000000">
                            <w:pPr>
                              <w:spacing w:line="201" w:lineRule="exact"/>
                              <w:rPr>
                                <w:b/>
                                <w:sz w:val="18"/>
                              </w:rPr>
                            </w:pPr>
                            <w:r>
                              <w:rPr>
                                <w:b/>
                                <w:color w:val="1D3B5D"/>
                                <w:spacing w:val="-7"/>
                                <w:sz w:val="18"/>
                              </w:rPr>
                              <w:t>Guidelin</w:t>
                            </w:r>
                            <w:r>
                              <w:rPr>
                                <w:b/>
                                <w:color w:val="3F5775"/>
                                <w:spacing w:val="-7"/>
                                <w:sz w:val="18"/>
                              </w:rPr>
                              <w:t>e</w:t>
                            </w:r>
                          </w:p>
                        </w:txbxContent>
                      </wps:txbx>
                      <wps:bodyPr wrap="square" lIns="0" tIns="0" rIns="0" bIns="0" rtlCol="0">
                        <a:noAutofit/>
                      </wps:bodyPr>
                    </wps:wsp>
                  </a:graphicData>
                </a:graphic>
              </wp:anchor>
            </w:drawing>
          </mc:Choice>
          <mc:Fallback>
            <w:pict>
              <v:shape w14:anchorId="213C260C" id="Textbox 451" o:spid="_x0000_s1087" type="#_x0000_t202" style="position:absolute;left:0;text-align:left;margin-left:158.95pt;margin-top:78.6pt;width:39pt;height:10.1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" filled="f" stroked="f">
                <v:textbox inset="0,0,0,0">
                  <w:txbxContent>
                    <w:p w14:paraId="383D8142" w14:textId="77777777" w:rsidR="00164569" w:rsidRDefault="00000000">
                      <w:pPr>
                        <w:spacing w:line="201" w:lineRule="exact"/>
                        <w:rPr>
                          <w:b/>
                          <w:sz w:val="18"/>
                        </w:rPr>
                      </w:pPr>
                      <w:r>
                        <w:rPr>
                          <w:b/>
                          <w:color w:val="1D3B5D"/>
                          <w:spacing w:val="-7"/>
                          <w:sz w:val="18"/>
                        </w:rPr>
                        <w:t>Guidelin</w:t>
                      </w:r>
                      <w:r>
                        <w:rPr>
                          <w:b/>
                          <w:color w:val="3F5775"/>
                          <w:spacing w:val="-7"/>
                          <w:sz w:val="18"/>
                        </w:rPr>
                        <w:t>e</w:t>
                      </w:r>
                    </w:p>
                  </w:txbxContent>
                </v:textbox>
                <w10:wrap anchorx="page"/>
              </v:shape>
            </w:pict>
          </mc:Fallback>
        </mc:AlternateContent>
      </w:r>
      <w:r>
        <w:rPr>
          <w:b/>
          <w:color w:val="1D3B5D"/>
          <w:sz w:val="21"/>
        </w:rPr>
        <w:t>PLANNING</w:t>
      </w:r>
      <w:r>
        <w:rPr>
          <w:b/>
          <w:color w:val="1D3B5D"/>
          <w:spacing w:val="-14"/>
          <w:sz w:val="21"/>
        </w:rPr>
        <w:t xml:space="preserve"> </w:t>
      </w:r>
      <w:r>
        <w:rPr>
          <w:b/>
          <w:color w:val="1D3B5D"/>
          <w:spacing w:val="-2"/>
          <w:sz w:val="21"/>
        </w:rPr>
        <w:t>PROCESS</w:t>
      </w:r>
      <w:r>
        <w:rPr>
          <w:b/>
          <w:color w:val="1D3B5D"/>
          <w:sz w:val="21"/>
        </w:rPr>
        <w:tab/>
      </w:r>
      <w:r>
        <w:rPr>
          <w:b/>
          <w:color w:val="1D3B5D"/>
          <w:spacing w:val="-5"/>
          <w:sz w:val="21"/>
        </w:rPr>
        <w:t>BUDGETING</w:t>
      </w:r>
      <w:r>
        <w:rPr>
          <w:b/>
          <w:color w:val="1D3B5D"/>
          <w:spacing w:val="1"/>
          <w:sz w:val="21"/>
        </w:rPr>
        <w:t xml:space="preserve"> </w:t>
      </w:r>
      <w:r>
        <w:rPr>
          <w:b/>
          <w:color w:val="1D3B5D"/>
          <w:spacing w:val="-2"/>
          <w:sz w:val="21"/>
        </w:rPr>
        <w:t>PROCESS</w:t>
      </w:r>
    </w:p>
    <w:p w14:paraId="397BC386" w14:textId="77777777" w:rsidR="00164569" w:rsidRDefault="00000000">
      <w:pPr>
        <w:pStyle w:val="BodyText"/>
        <w:spacing w:before="62"/>
        <w:rPr>
          <w:b/>
          <w:sz w:val="20"/>
        </w:rPr>
      </w:pPr>
      <w:r>
        <w:rPr>
          <w:b/>
          <w:noProof/>
          <w:sz w:val="20"/>
        </w:rPr>
        <mc:AlternateContent>
          <mc:Choice Requires="wps">
            <w:drawing>
              <wp:anchor distT="0" distB="0" distL="0" distR="0" simplePos="0" relativeHeight="487647744" behindDoc="1" locked="0" layoutInCell="1" allowOverlap="1" wp14:anchorId="74E86A7E" wp14:editId="134A51B2">
                <wp:simplePos x="0" y="0"/>
                <wp:positionH relativeFrom="page">
                  <wp:posOffset>1823201</wp:posOffset>
                </wp:positionH>
                <wp:positionV relativeFrom="paragraph">
                  <wp:posOffset>200861</wp:posOffset>
                </wp:positionV>
                <wp:extent cx="498475" cy="128270"/>
                <wp:effectExtent l="0" t="0" r="0" b="0"/>
                <wp:wrapTopAndBottom/>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28270"/>
                        </a:xfrm>
                        <a:prstGeom prst="rect">
                          <a:avLst/>
                        </a:prstGeom>
                      </wps:spPr>
                      <wps:txbx>
                        <w:txbxContent>
                          <w:p w14:paraId="21E19727" w14:textId="77777777" w:rsidR="00164569" w:rsidRDefault="00000000">
                            <w:pPr>
                              <w:spacing w:line="201" w:lineRule="exact"/>
                              <w:rPr>
                                <w:b/>
                                <w:sz w:val="18"/>
                              </w:rPr>
                            </w:pPr>
                            <w:r>
                              <w:rPr>
                                <w:b/>
                                <w:color w:val="1D3B5D"/>
                                <w:spacing w:val="-7"/>
                                <w:sz w:val="18"/>
                              </w:rPr>
                              <w:t>Guid</w:t>
                            </w:r>
                            <w:r>
                              <w:rPr>
                                <w:b/>
                                <w:color w:val="3F5775"/>
                                <w:spacing w:val="-7"/>
                                <w:sz w:val="18"/>
                              </w:rPr>
                              <w:t>el</w:t>
                            </w:r>
                            <w:r>
                              <w:rPr>
                                <w:b/>
                                <w:color w:val="1D3B5D"/>
                                <w:spacing w:val="-7"/>
                                <w:sz w:val="18"/>
                              </w:rPr>
                              <w:t>ine</w:t>
                            </w:r>
                          </w:p>
                        </w:txbxContent>
                      </wps:txbx>
                      <wps:bodyPr wrap="square" lIns="0" tIns="0" rIns="0" bIns="0" rtlCol="0">
                        <a:noAutofit/>
                      </wps:bodyPr>
                    </wps:wsp>
                  </a:graphicData>
                </a:graphic>
              </wp:anchor>
            </w:drawing>
          </mc:Choice>
          <mc:Fallback>
            <w:pict>
              <v:shape w14:anchorId="74E86A7E" id="Textbox 452" o:spid="_x0000_s1088" type="#_x0000_t202" style="position:absolute;margin-left:143.55pt;margin-top:15.8pt;width:39.25pt;height:10.1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" filled="f" stroked="f">
                <v:textbox inset="0,0,0,0">
                  <w:txbxContent>
                    <w:p w14:paraId="21E19727" w14:textId="77777777" w:rsidR="00164569" w:rsidRDefault="00000000">
                      <w:pPr>
                        <w:spacing w:line="201" w:lineRule="exact"/>
                        <w:rPr>
                          <w:b/>
                          <w:sz w:val="18"/>
                        </w:rPr>
                      </w:pPr>
                      <w:r>
                        <w:rPr>
                          <w:b/>
                          <w:color w:val="1D3B5D"/>
                          <w:spacing w:val="-7"/>
                          <w:sz w:val="18"/>
                        </w:rPr>
                        <w:t>Guid</w:t>
                      </w:r>
                      <w:r>
                        <w:rPr>
                          <w:b/>
                          <w:color w:val="3F5775"/>
                          <w:spacing w:val="-7"/>
                          <w:sz w:val="18"/>
                        </w:rPr>
                        <w:t>el</w:t>
                      </w:r>
                      <w:r>
                        <w:rPr>
                          <w:b/>
                          <w:color w:val="1D3B5D"/>
                          <w:spacing w:val="-7"/>
                          <w:sz w:val="18"/>
                        </w:rPr>
                        <w:t>ine</w:t>
                      </w:r>
                    </w:p>
                  </w:txbxContent>
                </v:textbox>
                <w10:wrap type="topAndBottom" anchorx="page"/>
              </v:shape>
            </w:pict>
          </mc:Fallback>
        </mc:AlternateContent>
      </w:r>
    </w:p>
    <w:p w14:paraId="5C08BF4C" w14:textId="77777777" w:rsidR="00164569" w:rsidRDefault="00000000">
      <w:pPr>
        <w:spacing w:before="234"/>
        <w:ind w:right="3603"/>
        <w:jc w:val="center"/>
        <w:rPr>
          <w:b/>
          <w:sz w:val="79"/>
        </w:rPr>
      </w:pPr>
      <w:r w:rsidRPr="00BA5108">
        <w:rPr>
          <w:b/>
          <w:color w:val="939393"/>
          <w:spacing w:val="-10"/>
          <w:w w:val="75"/>
          <w:sz w:val="79"/>
        </w:rPr>
        <w:t>l</w:t>
      </w:r>
    </w:p>
    <w:p w14:paraId="569FBBB9" w14:textId="77777777" w:rsidR="00164569" w:rsidRDefault="00164569">
      <w:pPr>
        <w:jc w:val="center"/>
        <w:rPr>
          <w:b/>
          <w:sz w:val="79"/>
        </w:rPr>
        <w:sectPr w:rsidR="00164569">
          <w:footerReference w:type="default" r:id="rId475"/>
          <w:pgSz w:w="11910" w:h="16840"/>
          <w:pgMar w:top="1600" w:right="0" w:bottom="280" w:left="0" w:header="0" w:footer="0" w:gutter="0"/>
          <w:cols w:space="720"/>
        </w:sectPr>
      </w:pPr>
    </w:p>
    <w:p w14:paraId="48F17E60" w14:textId="77777777" w:rsidR="00164569" w:rsidRDefault="00000000">
      <w:pPr>
        <w:spacing w:before="111" w:line="194" w:lineRule="exact"/>
        <w:ind w:left="3811" w:right="8"/>
        <w:jc w:val="center"/>
        <w:rPr>
          <w:b/>
          <w:sz w:val="17"/>
        </w:rPr>
      </w:pPr>
      <w:proofErr w:type="spellStart"/>
      <w:r>
        <w:rPr>
          <w:b/>
          <w:color w:val="1D3B5D"/>
          <w:spacing w:val="-2"/>
          <w:sz w:val="17"/>
        </w:rPr>
        <w:t>Renstra</w:t>
      </w:r>
      <w:proofErr w:type="spellEnd"/>
    </w:p>
    <w:p w14:paraId="7389FE5E" w14:textId="77777777" w:rsidR="00164569" w:rsidRDefault="00000000">
      <w:pPr>
        <w:spacing w:line="205" w:lineRule="exact"/>
        <w:ind w:left="3811"/>
        <w:jc w:val="center"/>
        <w:rPr>
          <w:b/>
          <w:sz w:val="18"/>
        </w:rPr>
      </w:pPr>
      <w:r>
        <w:rPr>
          <w:b/>
          <w:color w:val="1D3B5D"/>
          <w:spacing w:val="-5"/>
          <w:sz w:val="18"/>
        </w:rPr>
        <w:t>OPD</w:t>
      </w:r>
    </w:p>
    <w:p w14:paraId="0FF03FA8" w14:textId="77777777" w:rsidR="00164569" w:rsidRDefault="00000000">
      <w:pPr>
        <w:spacing w:before="116" w:line="194" w:lineRule="exact"/>
        <w:ind w:left="1806" w:right="5"/>
        <w:jc w:val="center"/>
        <w:rPr>
          <w:b/>
          <w:sz w:val="17"/>
        </w:rPr>
      </w:pPr>
      <w:r>
        <w:br w:type="column"/>
      </w:r>
      <w:r w:rsidRPr="00BA5108">
        <w:rPr>
          <w:b/>
          <w:color w:val="272A2A"/>
          <w:spacing w:val="-2"/>
          <w:w w:val="110"/>
          <w:sz w:val="17"/>
          <w:shd w:val="clear" w:color="auto" w:fill="07ACA5"/>
        </w:rPr>
        <w:t>Detailed</w:t>
      </w:r>
    </w:p>
    <w:p w14:paraId="0EC6CBE7" w14:textId="77777777" w:rsidR="00164569" w:rsidRDefault="00000000">
      <w:pPr>
        <w:spacing w:line="205" w:lineRule="exact"/>
        <w:ind w:left="1806"/>
        <w:jc w:val="center"/>
        <w:rPr>
          <w:b/>
          <w:sz w:val="18"/>
        </w:rPr>
      </w:pPr>
      <w:r w:rsidRPr="00BA5108">
        <w:rPr>
          <w:b/>
          <w:color w:val="272A2A"/>
          <w:spacing w:val="-4"/>
          <w:sz w:val="18"/>
          <w:shd w:val="clear" w:color="auto" w:fill="07ACA5"/>
        </w:rPr>
        <w:t>APBD</w:t>
      </w:r>
    </w:p>
    <w:p w14:paraId="7B891569" w14:textId="77777777" w:rsidR="00164569" w:rsidRDefault="00164569">
      <w:pPr>
        <w:spacing w:line="205" w:lineRule="exact"/>
        <w:jc w:val="center"/>
        <w:rPr>
          <w:b/>
          <w:sz w:val="18"/>
        </w:rPr>
        <w:sectPr w:rsidR="00164569">
          <w:type w:val="continuous"/>
          <w:pgSz w:w="11910" w:h="16840"/>
          <w:pgMar w:top="620" w:right="0" w:bottom="0" w:left="0" w:header="0" w:footer="0" w:gutter="0"/>
          <w:cols w:num="2" w:space="720" w:equalWidth="0">
            <w:col w:w="4518" w:space="780"/>
            <w:col w:w="6612"/>
          </w:cols>
        </w:sectPr>
      </w:pPr>
    </w:p>
    <w:p w14:paraId="55075BB3" w14:textId="77777777" w:rsidR="00164569" w:rsidRDefault="00164569">
      <w:pPr>
        <w:pStyle w:val="BodyText"/>
        <w:rPr>
          <w:b/>
          <w:sz w:val="15"/>
        </w:rPr>
      </w:pPr>
    </w:p>
    <w:p w14:paraId="1655B3ED" w14:textId="77777777" w:rsidR="00164569" w:rsidRDefault="00164569">
      <w:pPr>
        <w:pStyle w:val="BodyText"/>
        <w:rPr>
          <w:b/>
          <w:sz w:val="15"/>
        </w:rPr>
      </w:pPr>
    </w:p>
    <w:p w14:paraId="70E45307" w14:textId="77777777" w:rsidR="00164569" w:rsidRDefault="00164569">
      <w:pPr>
        <w:pStyle w:val="BodyText"/>
        <w:rPr>
          <w:b/>
          <w:sz w:val="15"/>
        </w:rPr>
      </w:pPr>
    </w:p>
    <w:p w14:paraId="02521BC6" w14:textId="77777777" w:rsidR="00164569" w:rsidRDefault="00164569">
      <w:pPr>
        <w:pStyle w:val="BodyText"/>
        <w:rPr>
          <w:b/>
          <w:sz w:val="15"/>
        </w:rPr>
      </w:pPr>
    </w:p>
    <w:p w14:paraId="23002185" w14:textId="77777777" w:rsidR="00164569" w:rsidRDefault="00164569">
      <w:pPr>
        <w:pStyle w:val="BodyText"/>
        <w:spacing w:before="6"/>
        <w:rPr>
          <w:b/>
          <w:sz w:val="15"/>
        </w:rPr>
      </w:pPr>
    </w:p>
    <w:p w14:paraId="5712B3B3" w14:textId="77777777" w:rsidR="00164569" w:rsidRDefault="00000000">
      <w:pPr>
        <w:ind w:left="1137"/>
        <w:rPr>
          <w:sz w:val="15"/>
        </w:rPr>
      </w:pPr>
      <w:r>
        <w:rPr>
          <w:spacing w:val="-6"/>
          <w:sz w:val="15"/>
        </w:rPr>
        <w:t>Source:</w:t>
      </w:r>
      <w:r>
        <w:rPr>
          <w:spacing w:val="-4"/>
          <w:sz w:val="15"/>
        </w:rPr>
        <w:t xml:space="preserve"> </w:t>
      </w:r>
      <w:r>
        <w:rPr>
          <w:spacing w:val="-6"/>
          <w:sz w:val="15"/>
        </w:rPr>
        <w:t>adapted</w:t>
      </w:r>
      <w:r>
        <w:rPr>
          <w:spacing w:val="12"/>
          <w:sz w:val="15"/>
        </w:rPr>
        <w:t xml:space="preserve"> </w:t>
      </w:r>
      <w:r>
        <w:rPr>
          <w:spacing w:val="-6"/>
          <w:sz w:val="15"/>
        </w:rPr>
        <w:t>from</w:t>
      </w:r>
      <w:r>
        <w:rPr>
          <w:spacing w:val="-1"/>
          <w:sz w:val="15"/>
        </w:rPr>
        <w:t xml:space="preserve"> </w:t>
      </w:r>
      <w:proofErr w:type="spellStart"/>
      <w:r>
        <w:rPr>
          <w:spacing w:val="-6"/>
          <w:sz w:val="15"/>
        </w:rPr>
        <w:t>Bappenas</w:t>
      </w:r>
      <w:proofErr w:type="spellEnd"/>
      <w:r>
        <w:rPr>
          <w:spacing w:val="6"/>
          <w:sz w:val="15"/>
        </w:rPr>
        <w:t xml:space="preserve"> </w:t>
      </w:r>
      <w:r>
        <w:rPr>
          <w:spacing w:val="-6"/>
          <w:sz w:val="15"/>
        </w:rPr>
        <w:t>(2013)</w:t>
      </w:r>
    </w:p>
    <w:p w14:paraId="0384B658" w14:textId="77777777" w:rsidR="00164569" w:rsidRDefault="00000000">
      <w:pPr>
        <w:spacing w:before="53"/>
        <w:ind w:left="1137"/>
        <w:rPr>
          <w:sz w:val="15"/>
        </w:rPr>
      </w:pPr>
      <w:r>
        <w:rPr>
          <w:w w:val="90"/>
          <w:sz w:val="15"/>
        </w:rPr>
        <w:t>Note:</w:t>
      </w:r>
      <w:r>
        <w:rPr>
          <w:spacing w:val="-7"/>
          <w:w w:val="90"/>
          <w:sz w:val="15"/>
        </w:rPr>
        <w:t xml:space="preserve"> </w:t>
      </w:r>
      <w:r>
        <w:rPr>
          <w:w w:val="90"/>
          <w:sz w:val="15"/>
        </w:rPr>
        <w:t>RAPBD:</w:t>
      </w:r>
      <w:r>
        <w:rPr>
          <w:spacing w:val="-3"/>
          <w:sz w:val="15"/>
        </w:rPr>
        <w:t xml:space="preserve"> </w:t>
      </w:r>
      <w:r>
        <w:rPr>
          <w:w w:val="90"/>
          <w:sz w:val="15"/>
        </w:rPr>
        <w:t>draft</w:t>
      </w:r>
      <w:r>
        <w:rPr>
          <w:spacing w:val="-1"/>
          <w:sz w:val="15"/>
        </w:rPr>
        <w:t xml:space="preserve"> </w:t>
      </w:r>
      <w:r>
        <w:rPr>
          <w:w w:val="90"/>
          <w:sz w:val="15"/>
        </w:rPr>
        <w:t>Regional</w:t>
      </w:r>
      <w:r>
        <w:rPr>
          <w:spacing w:val="6"/>
          <w:sz w:val="15"/>
        </w:rPr>
        <w:t xml:space="preserve"> </w:t>
      </w:r>
      <w:r>
        <w:rPr>
          <w:w w:val="90"/>
          <w:sz w:val="15"/>
        </w:rPr>
        <w:t>Budget;</w:t>
      </w:r>
      <w:r>
        <w:rPr>
          <w:spacing w:val="9"/>
          <w:sz w:val="15"/>
        </w:rPr>
        <w:t xml:space="preserve"> </w:t>
      </w:r>
      <w:r>
        <w:rPr>
          <w:w w:val="90"/>
          <w:sz w:val="15"/>
        </w:rPr>
        <w:t>APBD:</w:t>
      </w:r>
      <w:r>
        <w:rPr>
          <w:spacing w:val="-4"/>
          <w:w w:val="90"/>
          <w:sz w:val="15"/>
        </w:rPr>
        <w:t xml:space="preserve"> </w:t>
      </w:r>
      <w:r>
        <w:rPr>
          <w:w w:val="90"/>
          <w:sz w:val="15"/>
        </w:rPr>
        <w:t>Regional</w:t>
      </w:r>
      <w:r>
        <w:rPr>
          <w:spacing w:val="6"/>
          <w:sz w:val="15"/>
        </w:rPr>
        <w:t xml:space="preserve"> </w:t>
      </w:r>
      <w:r>
        <w:rPr>
          <w:w w:val="90"/>
          <w:sz w:val="15"/>
        </w:rPr>
        <w:t>Budget;</w:t>
      </w:r>
      <w:r>
        <w:rPr>
          <w:spacing w:val="-5"/>
          <w:sz w:val="15"/>
        </w:rPr>
        <w:t xml:space="preserve"> </w:t>
      </w:r>
      <w:r>
        <w:rPr>
          <w:w w:val="90"/>
          <w:sz w:val="15"/>
        </w:rPr>
        <w:t>RKA</w:t>
      </w:r>
      <w:r>
        <w:rPr>
          <w:spacing w:val="3"/>
          <w:sz w:val="15"/>
        </w:rPr>
        <w:t xml:space="preserve"> </w:t>
      </w:r>
      <w:r>
        <w:rPr>
          <w:w w:val="90"/>
          <w:sz w:val="15"/>
        </w:rPr>
        <w:t>OPD:</w:t>
      </w:r>
      <w:r>
        <w:rPr>
          <w:spacing w:val="-1"/>
          <w:w w:val="90"/>
          <w:sz w:val="15"/>
        </w:rPr>
        <w:t xml:space="preserve"> </w:t>
      </w:r>
      <w:r>
        <w:rPr>
          <w:w w:val="90"/>
          <w:sz w:val="15"/>
        </w:rPr>
        <w:t>OPD's</w:t>
      </w:r>
      <w:r>
        <w:rPr>
          <w:spacing w:val="-1"/>
          <w:sz w:val="15"/>
        </w:rPr>
        <w:t xml:space="preserve"> </w:t>
      </w:r>
      <w:r>
        <w:rPr>
          <w:w w:val="90"/>
          <w:sz w:val="15"/>
        </w:rPr>
        <w:t>Work</w:t>
      </w:r>
      <w:r>
        <w:rPr>
          <w:spacing w:val="-4"/>
          <w:w w:val="90"/>
          <w:sz w:val="15"/>
        </w:rPr>
        <w:t xml:space="preserve"> </w:t>
      </w:r>
      <w:r>
        <w:rPr>
          <w:w w:val="90"/>
          <w:sz w:val="15"/>
        </w:rPr>
        <w:t>and</w:t>
      </w:r>
      <w:r>
        <w:rPr>
          <w:spacing w:val="-1"/>
          <w:w w:val="90"/>
          <w:sz w:val="15"/>
        </w:rPr>
        <w:t xml:space="preserve"> </w:t>
      </w:r>
      <w:r>
        <w:rPr>
          <w:w w:val="90"/>
          <w:sz w:val="15"/>
        </w:rPr>
        <w:t>Budget</w:t>
      </w:r>
      <w:r>
        <w:rPr>
          <w:spacing w:val="2"/>
          <w:sz w:val="15"/>
        </w:rPr>
        <w:t xml:space="preserve"> </w:t>
      </w:r>
      <w:r>
        <w:rPr>
          <w:spacing w:val="-4"/>
          <w:w w:val="90"/>
          <w:sz w:val="15"/>
        </w:rPr>
        <w:t>Plan</w:t>
      </w:r>
    </w:p>
    <w:p w14:paraId="1553F90E" w14:textId="77777777" w:rsidR="00164569" w:rsidRDefault="00164569">
      <w:pPr>
        <w:pStyle w:val="BodyText"/>
        <w:rPr>
          <w:sz w:val="15"/>
        </w:rPr>
      </w:pPr>
    </w:p>
    <w:p w14:paraId="51865292" w14:textId="77777777" w:rsidR="00164569" w:rsidRDefault="00164569">
      <w:pPr>
        <w:pStyle w:val="BodyText"/>
        <w:spacing w:before="37"/>
        <w:rPr>
          <w:sz w:val="15"/>
        </w:rPr>
      </w:pPr>
    </w:p>
    <w:p w14:paraId="291A85A1" w14:textId="77777777" w:rsidR="00164569" w:rsidRDefault="00000000">
      <w:pPr>
        <w:spacing w:line="312" w:lineRule="auto"/>
        <w:ind w:left="1140" w:right="1111"/>
        <w:jc w:val="both"/>
        <w:rPr>
          <w:i/>
        </w:rPr>
      </w:pPr>
      <w:r>
        <w:rPr>
          <w:spacing w:val="-2"/>
        </w:rPr>
        <w:t>Under</w:t>
      </w:r>
      <w:r>
        <w:rPr>
          <w:spacing w:val="-14"/>
        </w:rPr>
        <w:t xml:space="preserve"> </w:t>
      </w:r>
      <w:r>
        <w:rPr>
          <w:spacing w:val="-2"/>
        </w:rPr>
        <w:t>the</w:t>
      </w:r>
      <w:r>
        <w:rPr>
          <w:spacing w:val="-13"/>
        </w:rPr>
        <w:t xml:space="preserve"> </w:t>
      </w:r>
      <w:r>
        <w:rPr>
          <w:spacing w:val="-2"/>
        </w:rPr>
        <w:t>Instruction</w:t>
      </w:r>
      <w:r>
        <w:rPr>
          <w:spacing w:val="-13"/>
        </w:rPr>
        <w:t xml:space="preserve"> </w:t>
      </w:r>
      <w:r>
        <w:rPr>
          <w:spacing w:val="-2"/>
        </w:rPr>
        <w:t>of</w:t>
      </w:r>
      <w:r>
        <w:rPr>
          <w:spacing w:val="-14"/>
        </w:rPr>
        <w:t xml:space="preserve"> </w:t>
      </w:r>
      <w:r>
        <w:rPr>
          <w:spacing w:val="-2"/>
        </w:rPr>
        <w:t>the</w:t>
      </w:r>
      <w:r>
        <w:rPr>
          <w:spacing w:val="-13"/>
        </w:rPr>
        <w:t xml:space="preserve"> </w:t>
      </w:r>
      <w:r>
        <w:rPr>
          <w:spacing w:val="-2"/>
        </w:rPr>
        <w:t>Minister</w:t>
      </w:r>
      <w:r>
        <w:rPr>
          <w:spacing w:val="-13"/>
        </w:rPr>
        <w:t xml:space="preserve"> </w:t>
      </w:r>
      <w:r>
        <w:rPr>
          <w:spacing w:val="-2"/>
        </w:rPr>
        <w:t>for</w:t>
      </w:r>
      <w:r>
        <w:rPr>
          <w:spacing w:val="-13"/>
        </w:rPr>
        <w:t xml:space="preserve"> </w:t>
      </w:r>
      <w:r>
        <w:rPr>
          <w:spacing w:val="-2"/>
        </w:rPr>
        <w:t>Home</w:t>
      </w:r>
      <w:r>
        <w:rPr>
          <w:spacing w:val="-14"/>
        </w:rPr>
        <w:t xml:space="preserve"> </w:t>
      </w:r>
      <w:r>
        <w:rPr>
          <w:spacing w:val="-2"/>
        </w:rPr>
        <w:t>Affairs</w:t>
      </w:r>
      <w:r>
        <w:rPr>
          <w:spacing w:val="-13"/>
        </w:rPr>
        <w:t xml:space="preserve"> </w:t>
      </w:r>
      <w:r>
        <w:rPr>
          <w:spacing w:val="-2"/>
        </w:rPr>
        <w:t>No.</w:t>
      </w:r>
      <w:r>
        <w:rPr>
          <w:spacing w:val="-13"/>
        </w:rPr>
        <w:t xml:space="preserve"> </w:t>
      </w:r>
      <w:r>
        <w:rPr>
          <w:spacing w:val="-2"/>
        </w:rPr>
        <w:t>70</w:t>
      </w:r>
      <w:r>
        <w:rPr>
          <w:spacing w:val="-14"/>
        </w:rPr>
        <w:t xml:space="preserve"> </w:t>
      </w:r>
      <w:r>
        <w:rPr>
          <w:spacing w:val="-2"/>
        </w:rPr>
        <w:t>of</w:t>
      </w:r>
      <w:r>
        <w:rPr>
          <w:spacing w:val="-13"/>
        </w:rPr>
        <w:t xml:space="preserve"> </w:t>
      </w:r>
      <w:r>
        <w:rPr>
          <w:spacing w:val="-2"/>
        </w:rPr>
        <w:t>2021</w:t>
      </w:r>
      <w:hyperlink w:anchor="_bookmark80" w:history="1">
        <w:r>
          <w:rPr>
            <w:spacing w:val="-2"/>
            <w:vertAlign w:val="superscript"/>
          </w:rPr>
          <w:t>31</w:t>
        </w:r>
      </w:hyperlink>
      <w:r>
        <w:rPr>
          <w:spacing w:val="-2"/>
          <w:sz w:val="15"/>
        </w:rPr>
        <w:t>,</w:t>
      </w:r>
      <w:r>
        <w:rPr>
          <w:spacing w:val="-8"/>
          <w:sz w:val="15"/>
        </w:rPr>
        <w:t xml:space="preserve"> </w:t>
      </w:r>
      <w:r>
        <w:rPr>
          <w:spacing w:val="-2"/>
        </w:rPr>
        <w:t>provinces</w:t>
      </w:r>
      <w:r>
        <w:rPr>
          <w:spacing w:val="-14"/>
        </w:rPr>
        <w:t xml:space="preserve"> </w:t>
      </w:r>
      <w:r>
        <w:rPr>
          <w:spacing w:val="-2"/>
        </w:rPr>
        <w:t>whose</w:t>
      </w:r>
      <w:r>
        <w:rPr>
          <w:spacing w:val="-13"/>
        </w:rPr>
        <w:t xml:space="preserve"> </w:t>
      </w:r>
      <w:r>
        <w:rPr>
          <w:spacing w:val="-2"/>
        </w:rPr>
        <w:t>RPJMD</w:t>
      </w:r>
      <w:r>
        <w:rPr>
          <w:spacing w:val="-13"/>
        </w:rPr>
        <w:t xml:space="preserve"> </w:t>
      </w:r>
      <w:r>
        <w:rPr>
          <w:spacing w:val="-2"/>
        </w:rPr>
        <w:t xml:space="preserve">period </w:t>
      </w:r>
      <w:r>
        <w:rPr>
          <w:spacing w:val="-4"/>
        </w:rPr>
        <w:t>ended</w:t>
      </w:r>
      <w:r>
        <w:rPr>
          <w:spacing w:val="-8"/>
        </w:rPr>
        <w:t xml:space="preserve"> </w:t>
      </w:r>
      <w:r>
        <w:rPr>
          <w:spacing w:val="-4"/>
        </w:rPr>
        <w:t>in</w:t>
      </w:r>
      <w:r>
        <w:rPr>
          <w:spacing w:val="-10"/>
        </w:rPr>
        <w:t xml:space="preserve"> </w:t>
      </w:r>
      <w:r>
        <w:rPr>
          <w:spacing w:val="-4"/>
        </w:rPr>
        <w:t>2022</w:t>
      </w:r>
      <w:r>
        <w:rPr>
          <w:spacing w:val="-12"/>
        </w:rPr>
        <w:t xml:space="preserve"> </w:t>
      </w:r>
      <w:r>
        <w:rPr>
          <w:spacing w:val="-4"/>
        </w:rPr>
        <w:t>must</w:t>
      </w:r>
      <w:r>
        <w:rPr>
          <w:spacing w:val="-5"/>
        </w:rPr>
        <w:t xml:space="preserve"> </w:t>
      </w:r>
      <w:r>
        <w:rPr>
          <w:spacing w:val="-4"/>
        </w:rPr>
        <w:t>prepare</w:t>
      </w:r>
      <w:r>
        <w:rPr>
          <w:spacing w:val="-6"/>
        </w:rPr>
        <w:t xml:space="preserve"> </w:t>
      </w:r>
      <w:r>
        <w:rPr>
          <w:spacing w:val="-4"/>
        </w:rPr>
        <w:t>a</w:t>
      </w:r>
      <w:r>
        <w:rPr>
          <w:spacing w:val="-6"/>
        </w:rPr>
        <w:t xml:space="preserve"> </w:t>
      </w:r>
      <w:r>
        <w:rPr>
          <w:spacing w:val="-4"/>
        </w:rPr>
        <w:t>Provincial</w:t>
      </w:r>
      <w:r>
        <w:t xml:space="preserve"> </w:t>
      </w:r>
      <w:r>
        <w:rPr>
          <w:spacing w:val="-4"/>
        </w:rPr>
        <w:t>Development Plan (RPO) for 2023-2026.</w:t>
      </w:r>
      <w:r>
        <w:rPr>
          <w:spacing w:val="-9"/>
        </w:rPr>
        <w:t xml:space="preserve"> </w:t>
      </w:r>
      <w:r>
        <w:rPr>
          <w:spacing w:val="-4"/>
        </w:rPr>
        <w:t>Gorontalo and</w:t>
      </w:r>
      <w:r>
        <w:rPr>
          <w:spacing w:val="-5"/>
        </w:rPr>
        <w:t xml:space="preserve"> </w:t>
      </w:r>
      <w:r>
        <w:rPr>
          <w:spacing w:val="-4"/>
        </w:rPr>
        <w:t xml:space="preserve">Aceh </w:t>
      </w:r>
      <w:r>
        <w:t>provinces are among the six study locations required to prepare the 2023-2026 RPO.</w:t>
      </w:r>
      <w:r>
        <w:rPr>
          <w:spacing w:val="-7"/>
        </w:rPr>
        <w:t xml:space="preserve"> </w:t>
      </w:r>
      <w:r>
        <w:t xml:space="preserve">The RPO is </w:t>
      </w:r>
      <w:r>
        <w:rPr>
          <w:spacing w:val="-4"/>
        </w:rPr>
        <w:t>aligned</w:t>
      </w:r>
      <w:r>
        <w:rPr>
          <w:spacing w:val="-12"/>
        </w:rPr>
        <w:t xml:space="preserve"> </w:t>
      </w:r>
      <w:r>
        <w:rPr>
          <w:spacing w:val="-4"/>
        </w:rPr>
        <w:t>with</w:t>
      </w:r>
      <w:r>
        <w:rPr>
          <w:spacing w:val="-11"/>
        </w:rPr>
        <w:t xml:space="preserve"> </w:t>
      </w:r>
      <w:r>
        <w:rPr>
          <w:spacing w:val="-4"/>
        </w:rPr>
        <w:t>the</w:t>
      </w:r>
      <w:r>
        <w:rPr>
          <w:spacing w:val="-11"/>
        </w:rPr>
        <w:t xml:space="preserve"> </w:t>
      </w:r>
      <w:r>
        <w:rPr>
          <w:spacing w:val="-4"/>
        </w:rPr>
        <w:t>RPJMN</w:t>
      </w:r>
      <w:r>
        <w:rPr>
          <w:spacing w:val="-6"/>
        </w:rPr>
        <w:t xml:space="preserve"> </w:t>
      </w:r>
      <w:r>
        <w:rPr>
          <w:spacing w:val="-4"/>
        </w:rPr>
        <w:t>and</w:t>
      </w:r>
      <w:r>
        <w:rPr>
          <w:spacing w:val="-12"/>
        </w:rPr>
        <w:t xml:space="preserve"> </w:t>
      </w:r>
      <w:proofErr w:type="gramStart"/>
      <w:r>
        <w:rPr>
          <w:spacing w:val="-4"/>
        </w:rPr>
        <w:t>RPJPD,</w:t>
      </w:r>
      <w:r>
        <w:rPr>
          <w:spacing w:val="-9"/>
        </w:rPr>
        <w:t xml:space="preserve"> </w:t>
      </w:r>
      <w:r>
        <w:rPr>
          <w:spacing w:val="-4"/>
        </w:rPr>
        <w:t>and</w:t>
      </w:r>
      <w:proofErr w:type="gramEnd"/>
      <w:r>
        <w:rPr>
          <w:spacing w:val="-12"/>
        </w:rPr>
        <w:t xml:space="preserve"> </w:t>
      </w:r>
      <w:r>
        <w:rPr>
          <w:spacing w:val="-4"/>
        </w:rPr>
        <w:t>serves as</w:t>
      </w:r>
      <w:r>
        <w:rPr>
          <w:spacing w:val="-9"/>
        </w:rPr>
        <w:t xml:space="preserve"> </w:t>
      </w:r>
      <w:r>
        <w:rPr>
          <w:spacing w:val="-4"/>
        </w:rPr>
        <w:t>a</w:t>
      </w:r>
      <w:r>
        <w:rPr>
          <w:spacing w:val="-9"/>
        </w:rPr>
        <w:t xml:space="preserve"> </w:t>
      </w:r>
      <w:r>
        <w:rPr>
          <w:spacing w:val="-4"/>
        </w:rPr>
        <w:t>reference for</w:t>
      </w:r>
      <w:r>
        <w:rPr>
          <w:spacing w:val="-11"/>
        </w:rPr>
        <w:t xml:space="preserve"> </w:t>
      </w:r>
      <w:r>
        <w:rPr>
          <w:spacing w:val="-4"/>
        </w:rPr>
        <w:t>the</w:t>
      </w:r>
      <w:r>
        <w:rPr>
          <w:spacing w:val="-12"/>
        </w:rPr>
        <w:t xml:space="preserve"> </w:t>
      </w:r>
      <w:r>
        <w:rPr>
          <w:spacing w:val="-4"/>
        </w:rPr>
        <w:t>formulating OPD's</w:t>
      </w:r>
      <w:r>
        <w:rPr>
          <w:spacing w:val="5"/>
        </w:rPr>
        <w:t xml:space="preserve"> </w:t>
      </w:r>
      <w:proofErr w:type="spellStart"/>
      <w:r>
        <w:rPr>
          <w:i/>
          <w:spacing w:val="-4"/>
        </w:rPr>
        <w:t>renstra</w:t>
      </w:r>
      <w:proofErr w:type="spellEnd"/>
      <w:r>
        <w:rPr>
          <w:i/>
          <w:spacing w:val="-4"/>
        </w:rPr>
        <w:t>.</w:t>
      </w:r>
    </w:p>
    <w:p w14:paraId="79853C1D" w14:textId="77777777" w:rsidR="00164569" w:rsidRDefault="00000000">
      <w:pPr>
        <w:spacing w:before="155" w:line="309" w:lineRule="auto"/>
        <w:ind w:left="1139" w:right="1110" w:firstLine="3"/>
        <w:jc w:val="both"/>
      </w:pPr>
      <w:r>
        <w:t>Law No.</w:t>
      </w:r>
      <w:r>
        <w:rPr>
          <w:spacing w:val="-8"/>
        </w:rPr>
        <w:t xml:space="preserve"> </w:t>
      </w:r>
      <w:r>
        <w:t>25 of</w:t>
      </w:r>
      <w:r>
        <w:rPr>
          <w:spacing w:val="-9"/>
        </w:rPr>
        <w:t xml:space="preserve"> </w:t>
      </w:r>
      <w:r>
        <w:t>2004</w:t>
      </w:r>
      <w:r>
        <w:rPr>
          <w:spacing w:val="-10"/>
        </w:rPr>
        <w:t xml:space="preserve"> </w:t>
      </w:r>
      <w:r>
        <w:t>and</w:t>
      </w:r>
      <w:r>
        <w:rPr>
          <w:spacing w:val="-4"/>
        </w:rPr>
        <w:t xml:space="preserve"> </w:t>
      </w:r>
      <w:r>
        <w:t>the</w:t>
      </w:r>
      <w:r>
        <w:rPr>
          <w:spacing w:val="-7"/>
        </w:rPr>
        <w:t xml:space="preserve"> </w:t>
      </w:r>
      <w:r>
        <w:t>Regulation of</w:t>
      </w:r>
      <w:r>
        <w:rPr>
          <w:spacing w:val="-10"/>
        </w:rPr>
        <w:t xml:space="preserve"> </w:t>
      </w:r>
      <w:r>
        <w:t>the</w:t>
      </w:r>
      <w:r>
        <w:rPr>
          <w:spacing w:val="-10"/>
        </w:rPr>
        <w:t xml:space="preserve"> </w:t>
      </w:r>
      <w:r>
        <w:t>Minister for</w:t>
      </w:r>
      <w:r>
        <w:rPr>
          <w:spacing w:val="-1"/>
        </w:rPr>
        <w:t xml:space="preserve"> </w:t>
      </w:r>
      <w:r>
        <w:t>Home Affairs</w:t>
      </w:r>
      <w:r>
        <w:rPr>
          <w:spacing w:val="-1"/>
        </w:rPr>
        <w:t xml:space="preserve"> </w:t>
      </w:r>
      <w:r>
        <w:t>No.</w:t>
      </w:r>
      <w:r>
        <w:rPr>
          <w:spacing w:val="-15"/>
        </w:rPr>
        <w:t xml:space="preserve"> </w:t>
      </w:r>
      <w:r>
        <w:t>86</w:t>
      </w:r>
      <w:r>
        <w:rPr>
          <w:spacing w:val="-11"/>
        </w:rPr>
        <w:t xml:space="preserve"> </w:t>
      </w:r>
      <w:r>
        <w:t>of</w:t>
      </w:r>
      <w:r>
        <w:rPr>
          <w:spacing w:val="-9"/>
        </w:rPr>
        <w:t xml:space="preserve"> </w:t>
      </w:r>
      <w:r>
        <w:t xml:space="preserve">2017 </w:t>
      </w:r>
      <w:proofErr w:type="gramStart"/>
      <w:r>
        <w:t>highlight</w:t>
      </w:r>
      <w:proofErr w:type="gramEnd"/>
      <w:r>
        <w:t xml:space="preserve"> the imperative of</w:t>
      </w:r>
      <w:r>
        <w:rPr>
          <w:spacing w:val="-3"/>
        </w:rPr>
        <w:t xml:space="preserve"> </w:t>
      </w:r>
      <w:r>
        <w:t>community participation,</w:t>
      </w:r>
      <w:r>
        <w:rPr>
          <w:spacing w:val="-12"/>
        </w:rPr>
        <w:t xml:space="preserve"> </w:t>
      </w:r>
      <w:r>
        <w:t>including the</w:t>
      </w:r>
      <w:r>
        <w:rPr>
          <w:spacing w:val="-1"/>
        </w:rPr>
        <w:t xml:space="preserve"> </w:t>
      </w:r>
      <w:r>
        <w:t>involvement of</w:t>
      </w:r>
      <w:r>
        <w:rPr>
          <w:spacing w:val="-5"/>
        </w:rPr>
        <w:t xml:space="preserve"> </w:t>
      </w:r>
      <w:r>
        <w:t>CSOs in regional development planning processes. Specifically, the Regulation of the Minister for Home Affairs No. 86 of 2017 mandates regional governments to ensure the meaningful and systematic engagement of marginalized groups in development planning, thereby integrating their perspectives into public policy</w:t>
      </w:r>
      <w:r>
        <w:rPr>
          <w:spacing w:val="-16"/>
        </w:rPr>
        <w:t xml:space="preserve"> </w:t>
      </w:r>
      <w:r>
        <w:t>formulation.</w:t>
      </w:r>
      <w:r>
        <w:rPr>
          <w:spacing w:val="-15"/>
        </w:rPr>
        <w:t xml:space="preserve"> </w:t>
      </w:r>
      <w:r>
        <w:t>CSOs</w:t>
      </w:r>
      <w:r>
        <w:rPr>
          <w:spacing w:val="-13"/>
        </w:rPr>
        <w:t xml:space="preserve"> </w:t>
      </w:r>
      <w:r>
        <w:t>may</w:t>
      </w:r>
      <w:r>
        <w:rPr>
          <w:spacing w:val="-14"/>
        </w:rPr>
        <w:t xml:space="preserve"> </w:t>
      </w:r>
      <w:r>
        <w:t>contribute</w:t>
      </w:r>
      <w:r>
        <w:rPr>
          <w:spacing w:val="-12"/>
        </w:rPr>
        <w:t xml:space="preserve"> </w:t>
      </w:r>
      <w:r>
        <w:t>to</w:t>
      </w:r>
      <w:r>
        <w:rPr>
          <w:spacing w:val="-15"/>
        </w:rPr>
        <w:t xml:space="preserve"> </w:t>
      </w:r>
      <w:r>
        <w:t>preparing</w:t>
      </w:r>
      <w:r>
        <w:rPr>
          <w:spacing w:val="-9"/>
        </w:rPr>
        <w:t xml:space="preserve"> </w:t>
      </w:r>
      <w:r>
        <w:t>the</w:t>
      </w:r>
      <w:r>
        <w:rPr>
          <w:spacing w:val="-15"/>
        </w:rPr>
        <w:t xml:space="preserve"> </w:t>
      </w:r>
      <w:r>
        <w:t>RPJPD,</w:t>
      </w:r>
      <w:r>
        <w:rPr>
          <w:spacing w:val="-14"/>
        </w:rPr>
        <w:t xml:space="preserve"> </w:t>
      </w:r>
      <w:r>
        <w:t>RPJMD,</w:t>
      </w:r>
      <w:r>
        <w:rPr>
          <w:spacing w:val="-15"/>
        </w:rPr>
        <w:t xml:space="preserve"> </w:t>
      </w:r>
      <w:r>
        <w:t>and</w:t>
      </w:r>
      <w:r>
        <w:rPr>
          <w:spacing w:val="-16"/>
        </w:rPr>
        <w:t xml:space="preserve"> </w:t>
      </w:r>
      <w:r>
        <w:t>RKPD</w:t>
      </w:r>
      <w:r>
        <w:rPr>
          <w:spacing w:val="-13"/>
        </w:rPr>
        <w:t xml:space="preserve"> </w:t>
      </w:r>
      <w:r>
        <w:t>through</w:t>
      </w:r>
      <w:r>
        <w:rPr>
          <w:spacing w:val="-11"/>
        </w:rPr>
        <w:t xml:space="preserve"> </w:t>
      </w:r>
      <w:r>
        <w:t>public consultation</w:t>
      </w:r>
      <w:r>
        <w:rPr>
          <w:spacing w:val="19"/>
        </w:rPr>
        <w:t xml:space="preserve"> </w:t>
      </w:r>
      <w:r>
        <w:t>mechanisms,</w:t>
      </w:r>
      <w:r>
        <w:rPr>
          <w:spacing w:val="16"/>
        </w:rPr>
        <w:t xml:space="preserve"> </w:t>
      </w:r>
      <w:r>
        <w:t>such as the public consultation</w:t>
      </w:r>
      <w:r>
        <w:rPr>
          <w:spacing w:val="18"/>
        </w:rPr>
        <w:t xml:space="preserve"> </w:t>
      </w:r>
      <w:r>
        <w:t>forum (FKP)</w:t>
      </w:r>
      <w:r>
        <w:rPr>
          <w:spacing w:val="13"/>
        </w:rPr>
        <w:t xml:space="preserve"> </w:t>
      </w:r>
      <w:r>
        <w:t>and development</w:t>
      </w:r>
      <w:r>
        <w:rPr>
          <w:spacing w:val="21"/>
        </w:rPr>
        <w:t xml:space="preserve"> </w:t>
      </w:r>
      <w:r>
        <w:t>planning</w:t>
      </w:r>
    </w:p>
    <w:p w14:paraId="07602172" w14:textId="77777777" w:rsidR="00164569" w:rsidRDefault="00000000">
      <w:pPr>
        <w:pStyle w:val="BodyText"/>
        <w:spacing w:before="148"/>
        <w:rPr>
          <w:sz w:val="20"/>
        </w:rPr>
      </w:pPr>
      <w:r>
        <w:rPr>
          <w:noProof/>
          <w:sz w:val="20"/>
        </w:rPr>
        <mc:AlternateContent>
          <mc:Choice Requires="wps">
            <w:drawing>
              <wp:anchor distT="0" distB="0" distL="0" distR="0" simplePos="0" relativeHeight="487648256" behindDoc="1" locked="0" layoutInCell="1" allowOverlap="1" wp14:anchorId="252CDF20" wp14:editId="011378F1">
                <wp:simplePos x="0" y="0"/>
                <wp:positionH relativeFrom="page">
                  <wp:posOffset>720488</wp:posOffset>
                </wp:positionH>
                <wp:positionV relativeFrom="paragraph">
                  <wp:posOffset>255298</wp:posOffset>
                </wp:positionV>
                <wp:extent cx="1831975" cy="1270"/>
                <wp:effectExtent l="0" t="0" r="0" b="0"/>
                <wp:wrapTopAndBottom/>
                <wp:docPr id="453" name="Graphic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E55A7E" id="Graphic 453" o:spid="_x0000_s1026" alt="&quot;&quot;" style="position:absolute;margin-left:56.75pt;margin-top:20.1pt;width:144.2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" path="m,l1831749,e" filled="f" strokeweight=".25428mm">
                <v:path arrowok="t"/>
                <w10:wrap type="topAndBottom" anchorx="page"/>
              </v:shape>
            </w:pict>
          </mc:Fallback>
        </mc:AlternateContent>
      </w:r>
    </w:p>
    <w:p w14:paraId="0DEFBE1A" w14:textId="77777777" w:rsidR="00164569" w:rsidRDefault="00164569">
      <w:pPr>
        <w:pStyle w:val="BodyText"/>
        <w:spacing w:before="70"/>
        <w:rPr>
          <w:sz w:val="22"/>
        </w:rPr>
      </w:pPr>
    </w:p>
    <w:p w14:paraId="415C9AF3" w14:textId="77777777" w:rsidR="00164569" w:rsidRDefault="00000000">
      <w:pPr>
        <w:ind w:left="1269"/>
        <w:rPr>
          <w:sz w:val="15"/>
        </w:rPr>
      </w:pPr>
      <w:bookmarkStart w:id="80" w:name="_bookmark80"/>
      <w:bookmarkEnd w:id="80"/>
      <w:r>
        <w:rPr>
          <w:color w:val="6D6E70"/>
          <w:spacing w:val="-4"/>
          <w:sz w:val="15"/>
        </w:rPr>
        <w:t>on</w:t>
      </w:r>
      <w:r>
        <w:rPr>
          <w:color w:val="6D6E70"/>
          <w:spacing w:val="-7"/>
          <w:sz w:val="15"/>
        </w:rPr>
        <w:t xml:space="preserve"> </w:t>
      </w:r>
      <w:r>
        <w:rPr>
          <w:color w:val="6D6E70"/>
          <w:spacing w:val="-4"/>
          <w:sz w:val="15"/>
        </w:rPr>
        <w:t>the</w:t>
      </w:r>
      <w:r>
        <w:rPr>
          <w:color w:val="6D6E70"/>
          <w:spacing w:val="-8"/>
          <w:sz w:val="15"/>
        </w:rPr>
        <w:t xml:space="preserve"> </w:t>
      </w:r>
      <w:r>
        <w:rPr>
          <w:color w:val="6D6E70"/>
          <w:spacing w:val="-4"/>
          <w:sz w:val="15"/>
        </w:rPr>
        <w:t>Preparation</w:t>
      </w:r>
      <w:r>
        <w:rPr>
          <w:color w:val="6D6E70"/>
          <w:spacing w:val="1"/>
          <w:sz w:val="15"/>
        </w:rPr>
        <w:t xml:space="preserve"> </w:t>
      </w:r>
      <w:r>
        <w:rPr>
          <w:color w:val="6D6E70"/>
          <w:spacing w:val="-4"/>
          <w:sz w:val="15"/>
        </w:rPr>
        <w:t>of</w:t>
      </w:r>
      <w:r>
        <w:rPr>
          <w:color w:val="6D6E70"/>
          <w:spacing w:val="-12"/>
          <w:sz w:val="15"/>
        </w:rPr>
        <w:t xml:space="preserve"> </w:t>
      </w:r>
      <w:r>
        <w:rPr>
          <w:color w:val="6D6E70"/>
          <w:spacing w:val="-4"/>
          <w:sz w:val="15"/>
        </w:rPr>
        <w:t>Regional</w:t>
      </w:r>
      <w:r>
        <w:rPr>
          <w:color w:val="6D6E70"/>
          <w:spacing w:val="8"/>
          <w:sz w:val="15"/>
        </w:rPr>
        <w:t xml:space="preserve"> </w:t>
      </w:r>
      <w:r>
        <w:rPr>
          <w:color w:val="6D6E70"/>
          <w:spacing w:val="-4"/>
          <w:sz w:val="15"/>
        </w:rPr>
        <w:t>Development</w:t>
      </w:r>
      <w:r>
        <w:rPr>
          <w:color w:val="6D6E70"/>
          <w:spacing w:val="5"/>
          <w:sz w:val="15"/>
        </w:rPr>
        <w:t xml:space="preserve"> </w:t>
      </w:r>
      <w:r>
        <w:rPr>
          <w:color w:val="6D6E70"/>
          <w:spacing w:val="-4"/>
          <w:sz w:val="15"/>
        </w:rPr>
        <w:t>Planning</w:t>
      </w:r>
      <w:r>
        <w:rPr>
          <w:color w:val="6D6E70"/>
          <w:spacing w:val="7"/>
          <w:sz w:val="15"/>
        </w:rPr>
        <w:t xml:space="preserve"> </w:t>
      </w:r>
      <w:r>
        <w:rPr>
          <w:color w:val="6D6E70"/>
          <w:spacing w:val="-4"/>
          <w:sz w:val="15"/>
        </w:rPr>
        <w:t>Documents</w:t>
      </w:r>
      <w:r>
        <w:rPr>
          <w:color w:val="6D6E70"/>
          <w:spacing w:val="4"/>
          <w:sz w:val="15"/>
        </w:rPr>
        <w:t xml:space="preserve"> </w:t>
      </w:r>
      <w:r>
        <w:rPr>
          <w:color w:val="6D6E70"/>
          <w:spacing w:val="-4"/>
          <w:sz w:val="15"/>
        </w:rPr>
        <w:t>for</w:t>
      </w:r>
      <w:r>
        <w:rPr>
          <w:color w:val="6D6E70"/>
          <w:spacing w:val="-5"/>
          <w:sz w:val="15"/>
        </w:rPr>
        <w:t xml:space="preserve"> </w:t>
      </w:r>
      <w:r>
        <w:rPr>
          <w:color w:val="6D6E70"/>
          <w:spacing w:val="-4"/>
          <w:sz w:val="15"/>
        </w:rPr>
        <w:t>Regions</w:t>
      </w:r>
      <w:r>
        <w:rPr>
          <w:color w:val="6D6E70"/>
          <w:spacing w:val="-6"/>
          <w:sz w:val="15"/>
        </w:rPr>
        <w:t xml:space="preserve"> </w:t>
      </w:r>
      <w:r>
        <w:rPr>
          <w:color w:val="6D6E70"/>
          <w:spacing w:val="-4"/>
          <w:sz w:val="15"/>
        </w:rPr>
        <w:t>with</w:t>
      </w:r>
      <w:r>
        <w:rPr>
          <w:color w:val="6D6E70"/>
          <w:spacing w:val="-7"/>
          <w:sz w:val="15"/>
        </w:rPr>
        <w:t xml:space="preserve"> </w:t>
      </w:r>
      <w:r>
        <w:rPr>
          <w:color w:val="6D6E70"/>
          <w:spacing w:val="-4"/>
          <w:sz w:val="15"/>
        </w:rPr>
        <w:t>Regional</w:t>
      </w:r>
      <w:r>
        <w:rPr>
          <w:color w:val="6D6E70"/>
          <w:spacing w:val="3"/>
          <w:sz w:val="15"/>
        </w:rPr>
        <w:t xml:space="preserve"> </w:t>
      </w:r>
      <w:r>
        <w:rPr>
          <w:color w:val="6D6E70"/>
          <w:spacing w:val="-4"/>
          <w:sz w:val="15"/>
        </w:rPr>
        <w:t>Head</w:t>
      </w:r>
      <w:r>
        <w:rPr>
          <w:color w:val="6D6E70"/>
          <w:spacing w:val="-5"/>
          <w:sz w:val="15"/>
        </w:rPr>
        <w:t xml:space="preserve"> </w:t>
      </w:r>
      <w:r>
        <w:rPr>
          <w:color w:val="6D6E70"/>
          <w:spacing w:val="-4"/>
          <w:sz w:val="15"/>
        </w:rPr>
        <w:t>Whose</w:t>
      </w:r>
      <w:r>
        <w:rPr>
          <w:color w:val="6D6E70"/>
          <w:spacing w:val="1"/>
          <w:sz w:val="15"/>
        </w:rPr>
        <w:t xml:space="preserve"> </w:t>
      </w:r>
      <w:r>
        <w:rPr>
          <w:color w:val="6D6E70"/>
          <w:spacing w:val="-4"/>
          <w:sz w:val="15"/>
        </w:rPr>
        <w:t>Term</w:t>
      </w:r>
      <w:r>
        <w:rPr>
          <w:color w:val="6D6E70"/>
          <w:spacing w:val="1"/>
          <w:sz w:val="15"/>
        </w:rPr>
        <w:t xml:space="preserve"> </w:t>
      </w:r>
      <w:r>
        <w:rPr>
          <w:color w:val="6D6E70"/>
          <w:spacing w:val="-4"/>
          <w:sz w:val="15"/>
        </w:rPr>
        <w:t>of</w:t>
      </w:r>
      <w:r>
        <w:rPr>
          <w:color w:val="6D6E70"/>
          <w:spacing w:val="-12"/>
          <w:sz w:val="15"/>
        </w:rPr>
        <w:t xml:space="preserve"> </w:t>
      </w:r>
      <w:r>
        <w:rPr>
          <w:color w:val="6D6E70"/>
          <w:spacing w:val="-4"/>
          <w:sz w:val="15"/>
        </w:rPr>
        <w:t>Office</w:t>
      </w:r>
      <w:r>
        <w:rPr>
          <w:color w:val="6D6E70"/>
          <w:spacing w:val="-7"/>
          <w:sz w:val="15"/>
        </w:rPr>
        <w:t xml:space="preserve"> </w:t>
      </w:r>
      <w:r>
        <w:rPr>
          <w:color w:val="6D6E70"/>
          <w:spacing w:val="-4"/>
          <w:sz w:val="15"/>
        </w:rPr>
        <w:t>Ends</w:t>
      </w:r>
      <w:r>
        <w:rPr>
          <w:color w:val="6D6E70"/>
          <w:spacing w:val="-7"/>
          <w:sz w:val="15"/>
        </w:rPr>
        <w:t xml:space="preserve"> </w:t>
      </w:r>
      <w:r>
        <w:rPr>
          <w:color w:val="6D6E70"/>
          <w:spacing w:val="-4"/>
          <w:sz w:val="15"/>
        </w:rPr>
        <w:t>in</w:t>
      </w:r>
      <w:r>
        <w:rPr>
          <w:color w:val="6D6E70"/>
          <w:spacing w:val="-8"/>
          <w:sz w:val="15"/>
        </w:rPr>
        <w:t xml:space="preserve"> </w:t>
      </w:r>
      <w:r>
        <w:rPr>
          <w:color w:val="6D6E70"/>
          <w:spacing w:val="-4"/>
          <w:sz w:val="15"/>
        </w:rPr>
        <w:t>2022</w:t>
      </w:r>
    </w:p>
    <w:p w14:paraId="18B13C43" w14:textId="77777777" w:rsidR="00164569" w:rsidRDefault="00164569">
      <w:pPr>
        <w:pStyle w:val="BodyText"/>
        <w:rPr>
          <w:sz w:val="20"/>
        </w:rPr>
      </w:pPr>
    </w:p>
    <w:p w14:paraId="6261A3F7" w14:textId="77777777" w:rsidR="00164569" w:rsidRDefault="00164569">
      <w:pPr>
        <w:pStyle w:val="BodyText"/>
        <w:rPr>
          <w:sz w:val="20"/>
        </w:rPr>
      </w:pPr>
    </w:p>
    <w:p w14:paraId="56DC1B76" w14:textId="77777777" w:rsidR="00164569" w:rsidRDefault="00164569">
      <w:pPr>
        <w:pStyle w:val="BodyText"/>
        <w:spacing w:before="7"/>
        <w:rPr>
          <w:sz w:val="20"/>
        </w:rPr>
      </w:pPr>
    </w:p>
    <w:p w14:paraId="55166AD0" w14:textId="77777777" w:rsidR="00164569" w:rsidRDefault="00164569">
      <w:pPr>
        <w:pStyle w:val="BodyText"/>
        <w:rPr>
          <w:sz w:val="20"/>
        </w:rPr>
        <w:sectPr w:rsidR="00164569">
          <w:type w:val="continuous"/>
          <w:pgSz w:w="11910" w:h="16840"/>
          <w:pgMar w:top="620" w:right="0" w:bottom="0" w:left="0" w:header="0" w:footer="0" w:gutter="0"/>
          <w:cols w:space="720"/>
        </w:sectPr>
      </w:pPr>
    </w:p>
    <w:p w14:paraId="580C8B72" w14:textId="77777777" w:rsidR="00164569" w:rsidRDefault="00164569">
      <w:pPr>
        <w:pStyle w:val="BodyText"/>
        <w:spacing w:before="52"/>
        <w:rPr>
          <w:sz w:val="13"/>
        </w:rPr>
      </w:pPr>
    </w:p>
    <w:p w14:paraId="744E851A" w14:textId="77777777" w:rsidR="00164569" w:rsidRDefault="00000000">
      <w:pPr>
        <w:spacing w:line="254" w:lineRule="auto"/>
        <w:ind w:left="1048" w:right="-4" w:hanging="1"/>
        <w:rPr>
          <w:b/>
          <w:sz w:val="13"/>
        </w:rPr>
      </w:pPr>
      <w:r>
        <w:rPr>
          <w:b/>
          <w:color w:val="EBEDED"/>
          <w:spacing w:val="-6"/>
          <w:sz w:val="13"/>
          <w:shd w:val="clear" w:color="auto" w:fill="1A385B"/>
        </w:rPr>
        <w:t>BASELINE</w:t>
      </w:r>
      <w:r>
        <w:rPr>
          <w:b/>
          <w:color w:val="EBEDED"/>
          <w:spacing w:val="40"/>
          <w:sz w:val="13"/>
        </w:rPr>
        <w:t xml:space="preserve"> </w:t>
      </w:r>
      <w:r>
        <w:rPr>
          <w:b/>
          <w:color w:val="EBEDED"/>
          <w:spacing w:val="-2"/>
          <w:sz w:val="13"/>
          <w:shd w:val="clear" w:color="auto" w:fill="1A385B"/>
        </w:rPr>
        <w:t>STUDY</w:t>
      </w:r>
    </w:p>
    <w:p w14:paraId="03553DD8" w14:textId="77777777" w:rsidR="00164569" w:rsidRDefault="00000000">
      <w:pPr>
        <w:pStyle w:val="BodyText"/>
        <w:spacing w:before="60"/>
        <w:rPr>
          <w:b/>
          <w:sz w:val="13"/>
        </w:rPr>
      </w:pPr>
      <w:r>
        <w:br w:type="column"/>
      </w:r>
    </w:p>
    <w:p w14:paraId="783243A2" w14:textId="77777777" w:rsidR="00164569" w:rsidRDefault="00000000">
      <w:pPr>
        <w:spacing w:before="1" w:line="223" w:lineRule="auto"/>
        <w:ind w:left="373" w:hanging="5"/>
        <w:rPr>
          <w:sz w:val="13"/>
        </w:rPr>
      </w:pPr>
      <w:r>
        <w:rPr>
          <w:noProof/>
          <w:sz w:val="13"/>
        </w:rPr>
        <mc:AlternateContent>
          <mc:Choice Requires="wps">
            <w:drawing>
              <wp:anchor distT="0" distB="0" distL="0" distR="0" simplePos="0" relativeHeight="484475392" behindDoc="1" locked="0" layoutInCell="1" allowOverlap="1" wp14:anchorId="3D5477E6" wp14:editId="631370E4">
                <wp:simplePos x="0" y="0"/>
                <wp:positionH relativeFrom="page">
                  <wp:posOffset>1475138</wp:posOffset>
                </wp:positionH>
                <wp:positionV relativeFrom="paragraph">
                  <wp:posOffset>-13374</wp:posOffset>
                </wp:positionV>
                <wp:extent cx="9525" cy="113030"/>
                <wp:effectExtent l="0" t="0" r="0" b="0"/>
                <wp:wrapNone/>
                <wp:docPr id="454" name="Graphic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2B4CB2B" id="Graphic 454" o:spid="_x0000_s1026" alt="&quot;&quot;" style="position:absolute;margin-left:116.15pt;margin-top:-1.05pt;width:.75pt;height:8.9pt;z-index:-18841088;visibility:visible;mso-wrap-style:square;mso-wrap-distance-left:0;mso-wrap-distance-top:0;mso-wrap-distance-right:0;mso-wrap-distance-bottom:0;mso-position-horizontal:absolute;mso-position-horizontal-relative:page;mso-position-vertical:absolute;mso-position-vertical-relative:text;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" path="m9158,112747r-9158,l,,9158,r,112747xe" fillcolor="#ededef" stroked="f">
                <v:path arrowok="t"/>
                <w10:wrap anchorx="page"/>
              </v:shape>
            </w:pict>
          </mc:Fallback>
        </mc:AlternateContent>
      </w:r>
      <w:r>
        <w:rPr>
          <w:noProof/>
          <w:sz w:val="13"/>
        </w:rPr>
        <mc:AlternateContent>
          <mc:Choice Requires="wps">
            <w:drawing>
              <wp:anchor distT="0" distB="0" distL="0" distR="0" simplePos="0" relativeHeight="484475904" behindDoc="1" locked="0" layoutInCell="1" allowOverlap="1" wp14:anchorId="4DBB2DA6" wp14:editId="7BDED5A2">
                <wp:simplePos x="0" y="0"/>
                <wp:positionH relativeFrom="page">
                  <wp:posOffset>2341425</wp:posOffset>
                </wp:positionH>
                <wp:positionV relativeFrom="paragraph">
                  <wp:posOffset>-13374</wp:posOffset>
                </wp:positionV>
                <wp:extent cx="9525" cy="113030"/>
                <wp:effectExtent l="0" t="0" r="0" b="0"/>
                <wp:wrapNone/>
                <wp:docPr id="455" name="Graphic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B4EB4EA" id="Graphic 455" o:spid="_x0000_s1026" alt="&quot;&quot;" style="position:absolute;margin-left:184.35pt;margin-top:-1.05pt;width:.75pt;height:8.9pt;z-index:-18840576;visibility:visible;mso-wrap-style:square;mso-wrap-distance-left:0;mso-wrap-distance-top:0;mso-wrap-distance-right:0;mso-wrap-distance-bottom:0;mso-position-horizontal:absolute;mso-position-horizontal-relative:page;mso-position-vertical:absolute;mso-position-vertical-relative:text;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" path="m9158,112747r-9158,l,,9158,r,112747xe" fillcolor="#ededef" stroked="f">
                <v:path arrowok="t"/>
                <w10:wrap anchorx="page"/>
              </v:shape>
            </w:pict>
          </mc:Fallback>
        </mc:AlternateContent>
      </w:r>
      <w:r w:rsidRPr="00BA5108">
        <w:rPr>
          <w:color w:val="64758C"/>
          <w:spacing w:val="-2"/>
          <w:sz w:val="13"/>
        </w:rPr>
        <w:t>Mu</w:t>
      </w:r>
      <w:r w:rsidRPr="00BA5108">
        <w:rPr>
          <w:color w:val="667589"/>
          <w:spacing w:val="-2"/>
          <w:sz w:val="13"/>
        </w:rPr>
        <w:t>l</w:t>
      </w:r>
      <w:r w:rsidRPr="00BA5108">
        <w:rPr>
          <w:color w:val="64758C"/>
          <w:spacing w:val="-2"/>
          <w:sz w:val="13"/>
        </w:rPr>
        <w:t>t</w:t>
      </w:r>
      <w:r w:rsidRPr="00BA5108">
        <w:rPr>
          <w:color w:val="6A7583"/>
          <w:spacing w:val="-2"/>
          <w:sz w:val="13"/>
        </w:rPr>
        <w:t>i</w:t>
      </w:r>
      <w:r w:rsidRPr="00BA5108">
        <w:rPr>
          <w:color w:val="64758C"/>
          <w:spacing w:val="-2"/>
          <w:sz w:val="13"/>
        </w:rPr>
        <w:t>-Sta</w:t>
      </w:r>
      <w:r w:rsidRPr="00BA5108">
        <w:rPr>
          <w:color w:val="667589"/>
          <w:spacing w:val="-2"/>
          <w:sz w:val="13"/>
        </w:rPr>
        <w:t>k</w:t>
      </w:r>
      <w:r w:rsidRPr="00BA5108">
        <w:rPr>
          <w:color w:val="64758C"/>
          <w:spacing w:val="-2"/>
          <w:sz w:val="13"/>
        </w:rPr>
        <w:t>eholde</w:t>
      </w:r>
      <w:r w:rsidRPr="00BA5108">
        <w:rPr>
          <w:color w:val="667589"/>
          <w:spacing w:val="-2"/>
          <w:sz w:val="13"/>
        </w:rPr>
        <w:t>r</w:t>
      </w:r>
      <w:r w:rsidRPr="00BA5108">
        <w:rPr>
          <w:color w:val="667589"/>
          <w:spacing w:val="-13"/>
          <w:sz w:val="13"/>
        </w:rPr>
        <w:t xml:space="preserve"> </w:t>
      </w:r>
      <w:r w:rsidRPr="00BA5108">
        <w:rPr>
          <w:color w:val="64758C"/>
          <w:spacing w:val="-2"/>
          <w:sz w:val="13"/>
        </w:rPr>
        <w:t>Collaborat</w:t>
      </w:r>
      <w:r w:rsidRPr="00BA5108">
        <w:rPr>
          <w:color w:val="6A7583"/>
          <w:spacing w:val="-2"/>
          <w:sz w:val="13"/>
        </w:rPr>
        <w:t>i</w:t>
      </w:r>
      <w:r w:rsidRPr="00BA5108">
        <w:rPr>
          <w:color w:val="64758C"/>
          <w:spacing w:val="-2"/>
          <w:sz w:val="13"/>
        </w:rPr>
        <w:t>on</w:t>
      </w:r>
      <w:r w:rsidRPr="00BA5108">
        <w:rPr>
          <w:color w:val="64758C"/>
          <w:spacing w:val="-17"/>
          <w:sz w:val="13"/>
        </w:rPr>
        <w:t xml:space="preserve"> </w:t>
      </w:r>
      <w:r w:rsidRPr="00BA5108">
        <w:rPr>
          <w:color w:val="64758C"/>
          <w:spacing w:val="-2"/>
          <w:sz w:val="13"/>
        </w:rPr>
        <w:t>for</w:t>
      </w:r>
      <w:r w:rsidRPr="00BA5108">
        <w:rPr>
          <w:color w:val="64758C"/>
          <w:spacing w:val="-8"/>
          <w:sz w:val="13"/>
        </w:rPr>
        <w:t xml:space="preserve"> </w:t>
      </w:r>
      <w:r w:rsidRPr="00BA5108">
        <w:rPr>
          <w:color w:val="64758C"/>
          <w:spacing w:val="-2"/>
          <w:sz w:val="13"/>
        </w:rPr>
        <w:t>Ma</w:t>
      </w:r>
      <w:r>
        <w:rPr>
          <w:color w:val="3F5775"/>
          <w:spacing w:val="-2"/>
          <w:sz w:val="13"/>
        </w:rPr>
        <w:t>i</w:t>
      </w:r>
      <w:r w:rsidRPr="00BA5108">
        <w:rPr>
          <w:color w:val="64758C"/>
          <w:spacing w:val="-2"/>
          <w:sz w:val="13"/>
        </w:rPr>
        <w:t>ns</w:t>
      </w:r>
      <w:r>
        <w:rPr>
          <w:color w:val="3F5775"/>
          <w:spacing w:val="-2"/>
          <w:sz w:val="13"/>
        </w:rPr>
        <w:t>t</w:t>
      </w:r>
      <w:r w:rsidRPr="00BA5108">
        <w:rPr>
          <w:color w:val="64758C"/>
          <w:spacing w:val="-2"/>
          <w:sz w:val="13"/>
        </w:rPr>
        <w:t>ream</w:t>
      </w:r>
      <w:r w:rsidRPr="00BA5108">
        <w:rPr>
          <w:color w:val="667589"/>
          <w:spacing w:val="-2"/>
          <w:sz w:val="13"/>
        </w:rPr>
        <w:t>i</w:t>
      </w:r>
      <w:r w:rsidRPr="00BA5108">
        <w:rPr>
          <w:color w:val="243A52"/>
          <w:spacing w:val="-2"/>
          <w:sz w:val="13"/>
        </w:rPr>
        <w:t>ng</w:t>
      </w:r>
      <w:r w:rsidRPr="00BA5108">
        <w:rPr>
          <w:color w:val="243A52"/>
          <w:spacing w:val="-7"/>
          <w:sz w:val="13"/>
        </w:rPr>
        <w:t xml:space="preserve"> </w:t>
      </w:r>
      <w:r w:rsidRPr="00BA5108">
        <w:rPr>
          <w:color w:val="243A52"/>
          <w:spacing w:val="-2"/>
          <w:sz w:val="13"/>
        </w:rPr>
        <w:t>Gender</w:t>
      </w:r>
      <w:r w:rsidRPr="00BA5108">
        <w:rPr>
          <w:color w:val="243A52"/>
          <w:spacing w:val="-3"/>
          <w:sz w:val="13"/>
        </w:rPr>
        <w:t xml:space="preserve"> </w:t>
      </w:r>
      <w:r w:rsidRPr="00BA5108">
        <w:rPr>
          <w:color w:val="243A52"/>
          <w:spacing w:val="-2"/>
          <w:sz w:val="13"/>
        </w:rPr>
        <w:t>E</w:t>
      </w:r>
      <w:r w:rsidRPr="00BA5108">
        <w:rPr>
          <w:color w:val="415166"/>
          <w:spacing w:val="-2"/>
          <w:sz w:val="13"/>
        </w:rPr>
        <w:t>qu</w:t>
      </w:r>
      <w:r w:rsidRPr="00BA5108">
        <w:rPr>
          <w:color w:val="64758C"/>
          <w:spacing w:val="-2"/>
          <w:sz w:val="13"/>
        </w:rPr>
        <w:t>al</w:t>
      </w:r>
      <w:r w:rsidRPr="00BA5108">
        <w:rPr>
          <w:color w:val="667589"/>
          <w:spacing w:val="-2"/>
          <w:sz w:val="13"/>
        </w:rPr>
        <w:t>it</w:t>
      </w:r>
      <w:r w:rsidRPr="00BA5108">
        <w:rPr>
          <w:color w:val="64758C"/>
          <w:spacing w:val="-2"/>
          <w:sz w:val="13"/>
        </w:rPr>
        <w:t>y,</w:t>
      </w:r>
      <w:r w:rsidRPr="00BA5108">
        <w:rPr>
          <w:color w:val="64758C"/>
          <w:spacing w:val="40"/>
          <w:sz w:val="13"/>
        </w:rPr>
        <w:t xml:space="preserve"> </w:t>
      </w:r>
      <w:r w:rsidRPr="00BA5108">
        <w:rPr>
          <w:color w:val="64758C"/>
          <w:spacing w:val="-2"/>
          <w:sz w:val="13"/>
        </w:rPr>
        <w:t>D</w:t>
      </w:r>
      <w:r w:rsidRPr="00BA5108">
        <w:rPr>
          <w:color w:val="667589"/>
          <w:spacing w:val="-2"/>
          <w:sz w:val="13"/>
        </w:rPr>
        <w:t>i</w:t>
      </w:r>
      <w:r w:rsidRPr="00BA5108">
        <w:rPr>
          <w:color w:val="64758C"/>
          <w:spacing w:val="-2"/>
          <w:sz w:val="13"/>
        </w:rPr>
        <w:t>sab</w:t>
      </w:r>
      <w:r>
        <w:rPr>
          <w:color w:val="3F5775"/>
          <w:spacing w:val="-2"/>
          <w:sz w:val="13"/>
        </w:rPr>
        <w:t>i</w:t>
      </w:r>
      <w:r>
        <w:rPr>
          <w:color w:val="1D3B5D"/>
          <w:spacing w:val="-2"/>
          <w:sz w:val="13"/>
        </w:rPr>
        <w:t>l</w:t>
      </w:r>
      <w:r>
        <w:rPr>
          <w:color w:val="566B85"/>
          <w:spacing w:val="-2"/>
          <w:sz w:val="13"/>
        </w:rPr>
        <w:t>ity,</w:t>
      </w:r>
      <w:r>
        <w:rPr>
          <w:color w:val="566B85"/>
          <w:spacing w:val="-12"/>
          <w:sz w:val="13"/>
        </w:rPr>
        <w:t xml:space="preserve"> </w:t>
      </w:r>
      <w:r w:rsidRPr="00BA5108">
        <w:rPr>
          <w:color w:val="64758C"/>
          <w:spacing w:val="-2"/>
          <w:sz w:val="13"/>
        </w:rPr>
        <w:t>and Soc</w:t>
      </w:r>
      <w:r>
        <w:rPr>
          <w:color w:val="3F5775"/>
          <w:spacing w:val="-2"/>
          <w:sz w:val="13"/>
        </w:rPr>
        <w:t>i</w:t>
      </w:r>
      <w:r w:rsidRPr="00BA5108">
        <w:rPr>
          <w:color w:val="64758C"/>
          <w:spacing w:val="-2"/>
          <w:sz w:val="13"/>
        </w:rPr>
        <w:t>a</w:t>
      </w:r>
      <w:r>
        <w:rPr>
          <w:color w:val="3F5775"/>
          <w:spacing w:val="-2"/>
          <w:sz w:val="13"/>
        </w:rPr>
        <w:t>l</w:t>
      </w:r>
      <w:r>
        <w:rPr>
          <w:color w:val="3F5775"/>
          <w:spacing w:val="-12"/>
          <w:sz w:val="13"/>
        </w:rPr>
        <w:t xml:space="preserve"> </w:t>
      </w:r>
      <w:r>
        <w:rPr>
          <w:color w:val="3F5775"/>
          <w:spacing w:val="-2"/>
          <w:sz w:val="13"/>
        </w:rPr>
        <w:t>I</w:t>
      </w:r>
      <w:r w:rsidRPr="00BA5108">
        <w:rPr>
          <w:color w:val="64758C"/>
          <w:spacing w:val="-2"/>
          <w:sz w:val="13"/>
        </w:rPr>
        <w:t>ncl</w:t>
      </w:r>
      <w:r w:rsidRPr="00BA5108">
        <w:rPr>
          <w:color w:val="667589"/>
          <w:spacing w:val="-2"/>
          <w:sz w:val="13"/>
        </w:rPr>
        <w:t>u</w:t>
      </w:r>
      <w:r w:rsidRPr="00BA5108">
        <w:rPr>
          <w:color w:val="64758C"/>
          <w:spacing w:val="-2"/>
          <w:sz w:val="13"/>
        </w:rPr>
        <w:t>sio</w:t>
      </w:r>
      <w:r w:rsidRPr="00BA5108">
        <w:rPr>
          <w:color w:val="667589"/>
          <w:spacing w:val="-2"/>
          <w:sz w:val="13"/>
        </w:rPr>
        <w:t>n</w:t>
      </w:r>
      <w:r w:rsidRPr="00BA5108">
        <w:rPr>
          <w:color w:val="667589"/>
          <w:spacing w:val="-5"/>
          <w:sz w:val="13"/>
        </w:rPr>
        <w:t xml:space="preserve"> </w:t>
      </w:r>
      <w:r w:rsidRPr="00BA5108">
        <w:rPr>
          <w:color w:val="64758C"/>
          <w:spacing w:val="-2"/>
          <w:sz w:val="13"/>
        </w:rPr>
        <w:t>(G</w:t>
      </w:r>
      <w:r w:rsidRPr="00BA5108">
        <w:rPr>
          <w:color w:val="667589"/>
          <w:spacing w:val="-2"/>
          <w:sz w:val="13"/>
        </w:rPr>
        <w:t>ED</w:t>
      </w:r>
      <w:r w:rsidRPr="00BA5108">
        <w:rPr>
          <w:color w:val="64758C"/>
          <w:spacing w:val="-2"/>
          <w:sz w:val="13"/>
        </w:rPr>
        <w:t>S</w:t>
      </w:r>
      <w:r>
        <w:rPr>
          <w:color w:val="3F5775"/>
          <w:spacing w:val="-2"/>
          <w:sz w:val="13"/>
        </w:rPr>
        <w:t>I</w:t>
      </w:r>
      <w:r w:rsidRPr="00BA5108">
        <w:rPr>
          <w:color w:val="64758C"/>
          <w:spacing w:val="-2"/>
          <w:sz w:val="13"/>
        </w:rPr>
        <w:t>)</w:t>
      </w:r>
      <w:r w:rsidRPr="00BA5108">
        <w:rPr>
          <w:color w:val="64758C"/>
          <w:spacing w:val="-6"/>
          <w:sz w:val="13"/>
        </w:rPr>
        <w:t xml:space="preserve"> </w:t>
      </w:r>
      <w:r w:rsidRPr="00BA5108">
        <w:rPr>
          <w:color w:val="64758C"/>
          <w:spacing w:val="-2"/>
          <w:sz w:val="13"/>
        </w:rPr>
        <w:t>in</w:t>
      </w:r>
      <w:r w:rsidRPr="00BA5108">
        <w:rPr>
          <w:color w:val="64758C"/>
          <w:spacing w:val="-5"/>
          <w:sz w:val="13"/>
        </w:rPr>
        <w:t xml:space="preserve"> </w:t>
      </w:r>
      <w:r w:rsidRPr="00BA5108">
        <w:rPr>
          <w:color w:val="667589"/>
          <w:spacing w:val="-2"/>
          <w:sz w:val="13"/>
        </w:rPr>
        <w:t>In</w:t>
      </w:r>
      <w:r w:rsidRPr="00BA5108">
        <w:rPr>
          <w:color w:val="64758C"/>
          <w:spacing w:val="-2"/>
          <w:sz w:val="13"/>
        </w:rPr>
        <w:t>donesia</w:t>
      </w:r>
    </w:p>
    <w:p w14:paraId="3B599896" w14:textId="77777777" w:rsidR="00164569" w:rsidRDefault="00000000">
      <w:pPr>
        <w:spacing w:before="72"/>
        <w:ind w:left="1048"/>
        <w:rPr>
          <w:rFonts w:ascii="Arial Black"/>
          <w:sz w:val="20"/>
        </w:rPr>
      </w:pPr>
      <w:r>
        <w:br w:type="column"/>
      </w:r>
      <w:r w:rsidRPr="00BA5108">
        <w:rPr>
          <w:rFonts w:ascii="Times New Roman"/>
          <w:color w:val="00A59E"/>
          <w:w w:val="85"/>
          <w:position w:val="-14"/>
          <w:sz w:val="59"/>
        </w:rPr>
        <w:t>I</w:t>
      </w:r>
      <w:r w:rsidRPr="00BA5108">
        <w:rPr>
          <w:rFonts w:ascii="Times New Roman"/>
          <w:color w:val="00A59E"/>
          <w:spacing w:val="-21"/>
          <w:position w:val="-14"/>
          <w:sz w:val="59"/>
        </w:rPr>
        <w:t xml:space="preserve"> </w:t>
      </w:r>
      <w:r>
        <w:rPr>
          <w:rFonts w:ascii="Arial Black"/>
          <w:color w:val="6C6D70"/>
          <w:spacing w:val="-5"/>
          <w:w w:val="85"/>
          <w:sz w:val="20"/>
        </w:rPr>
        <w:t>26</w:t>
      </w:r>
    </w:p>
    <w:p w14:paraId="773F9146" w14:textId="77777777" w:rsidR="00164569" w:rsidRDefault="00164569">
      <w:pPr>
        <w:rPr>
          <w:rFonts w:ascii="Arial Black"/>
          <w:sz w:val="20"/>
        </w:rPr>
        <w:sectPr w:rsidR="00164569">
          <w:type w:val="continuous"/>
          <w:pgSz w:w="11910" w:h="16840"/>
          <w:pgMar w:top="620" w:right="0" w:bottom="0" w:left="0" w:header="0" w:footer="0" w:gutter="0"/>
          <w:cols w:num="3" w:space="720" w:equalWidth="0">
            <w:col w:w="1673" w:space="40"/>
            <w:col w:w="4171" w:space="3751"/>
            <w:col w:w="2275"/>
          </w:cols>
        </w:sectPr>
      </w:pPr>
    </w:p>
    <w:p w14:paraId="5CB52204" w14:textId="77777777" w:rsidR="00164569" w:rsidRDefault="00000000">
      <w:pPr>
        <w:pStyle w:val="BodyText"/>
        <w:spacing w:before="83" w:line="326" w:lineRule="auto"/>
        <w:ind w:left="1139" w:right="1100" w:firstLine="4"/>
        <w:jc w:val="both"/>
      </w:pPr>
      <w:r>
        <w:lastRenderedPageBreak/>
        <w:t>meetings</w:t>
      </w:r>
      <w:r>
        <w:rPr>
          <w:spacing w:val="40"/>
        </w:rPr>
        <w:t xml:space="preserve"> </w:t>
      </w:r>
      <w:r>
        <w:rPr>
          <w:i/>
        </w:rPr>
        <w:t>(</w:t>
      </w:r>
      <w:proofErr w:type="spellStart"/>
      <w:r>
        <w:rPr>
          <w:i/>
        </w:rPr>
        <w:t>musrenbang</w:t>
      </w:r>
      <w:proofErr w:type="spellEnd"/>
      <w:r>
        <w:rPr>
          <w:i/>
        </w:rPr>
        <w:t>).</w:t>
      </w:r>
      <w:r>
        <w:rPr>
          <w:i/>
          <w:spacing w:val="40"/>
        </w:rPr>
        <w:t xml:space="preserve"> </w:t>
      </w:r>
      <w:r>
        <w:t>Furthermore,</w:t>
      </w:r>
      <w:r>
        <w:rPr>
          <w:spacing w:val="40"/>
        </w:rPr>
        <w:t xml:space="preserve"> </w:t>
      </w:r>
      <w:r>
        <w:t>CSOs</w:t>
      </w:r>
      <w:r>
        <w:rPr>
          <w:spacing w:val="40"/>
        </w:rPr>
        <w:t xml:space="preserve"> </w:t>
      </w:r>
      <w:r>
        <w:t>may</w:t>
      </w:r>
      <w:r>
        <w:rPr>
          <w:spacing w:val="36"/>
        </w:rPr>
        <w:t xml:space="preserve"> </w:t>
      </w:r>
      <w:r>
        <w:t>contribute</w:t>
      </w:r>
      <w:r>
        <w:rPr>
          <w:spacing w:val="40"/>
        </w:rPr>
        <w:t xml:space="preserve"> </w:t>
      </w:r>
      <w:r>
        <w:t>through</w:t>
      </w:r>
      <w:r>
        <w:rPr>
          <w:spacing w:val="40"/>
        </w:rPr>
        <w:t xml:space="preserve"> </w:t>
      </w:r>
      <w:r>
        <w:t>FKP</w:t>
      </w:r>
      <w:r>
        <w:rPr>
          <w:spacing w:val="37"/>
        </w:rPr>
        <w:t xml:space="preserve"> </w:t>
      </w:r>
      <w:r>
        <w:t>during</w:t>
      </w:r>
      <w:r>
        <w:rPr>
          <w:spacing w:val="40"/>
        </w:rPr>
        <w:t xml:space="preserve"> </w:t>
      </w:r>
      <w:r>
        <w:t>the formulation</w:t>
      </w:r>
      <w:r>
        <w:rPr>
          <w:spacing w:val="40"/>
        </w:rPr>
        <w:t xml:space="preserve"> </w:t>
      </w:r>
      <w:r>
        <w:t xml:space="preserve">of the RPO. For the OPD </w:t>
      </w:r>
      <w:proofErr w:type="spellStart"/>
      <w:r>
        <w:t>renstra</w:t>
      </w:r>
      <w:proofErr w:type="spellEnd"/>
      <w:r>
        <w:t xml:space="preserve"> and </w:t>
      </w:r>
      <w:proofErr w:type="spellStart"/>
      <w:r>
        <w:t>renja</w:t>
      </w:r>
      <w:proofErr w:type="spellEnd"/>
      <w:r>
        <w:t>, CSOs may engage through the OPD forum at the respective organizational level.</w:t>
      </w:r>
      <w:r>
        <w:rPr>
          <w:spacing w:val="40"/>
        </w:rPr>
        <w:t xml:space="preserve"> </w:t>
      </w:r>
      <w:r>
        <w:t>As</w:t>
      </w:r>
      <w:r>
        <w:rPr>
          <w:spacing w:val="40"/>
        </w:rPr>
        <w:t xml:space="preserve"> </w:t>
      </w:r>
      <w:r>
        <w:t>part of collaborative</w:t>
      </w:r>
      <w:r>
        <w:rPr>
          <w:spacing w:val="40"/>
        </w:rPr>
        <w:t xml:space="preserve"> </w:t>
      </w:r>
      <w:r>
        <w:t>governance,</w:t>
      </w:r>
      <w:r>
        <w:rPr>
          <w:spacing w:val="40"/>
        </w:rPr>
        <w:t xml:space="preserve"> </w:t>
      </w:r>
      <w:r>
        <w:t>the Regulation</w:t>
      </w:r>
      <w:r>
        <w:rPr>
          <w:spacing w:val="40"/>
        </w:rPr>
        <w:t xml:space="preserve"> </w:t>
      </w:r>
      <w:r>
        <w:t>of the Minister</w:t>
      </w:r>
      <w:r>
        <w:rPr>
          <w:spacing w:val="40"/>
        </w:rPr>
        <w:t xml:space="preserve"> </w:t>
      </w:r>
      <w:r>
        <w:t>for</w:t>
      </w:r>
      <w:r>
        <w:rPr>
          <w:spacing w:val="40"/>
        </w:rPr>
        <w:t xml:space="preserve"> </w:t>
      </w:r>
      <w:r>
        <w:t>Home Affairs No.</w:t>
      </w:r>
      <w:r>
        <w:rPr>
          <w:spacing w:val="-2"/>
        </w:rPr>
        <w:t xml:space="preserve"> </w:t>
      </w:r>
      <w:r>
        <w:t>5 of 2017</w:t>
      </w:r>
      <w:hyperlink w:anchor="_bookmark82" w:history="1">
        <w:r>
          <w:rPr>
            <w:vertAlign w:val="superscript"/>
          </w:rPr>
          <w:t>32</w:t>
        </w:r>
      </w:hyperlink>
      <w:r>
        <w:rPr>
          <w:spacing w:val="-6"/>
        </w:rPr>
        <w:t xml:space="preserve"> </w:t>
      </w:r>
      <w:r>
        <w:t>designates the Regional Development Planning Agency (</w:t>
      </w:r>
      <w:proofErr w:type="spellStart"/>
      <w:r>
        <w:t>Bappeda</w:t>
      </w:r>
      <w:proofErr w:type="spellEnd"/>
      <w:r>
        <w:t xml:space="preserve">) as the lead institution responsible for organizing FKP and </w:t>
      </w:r>
      <w:proofErr w:type="spellStart"/>
      <w:r>
        <w:rPr>
          <w:i/>
        </w:rPr>
        <w:t>musrenbang</w:t>
      </w:r>
      <w:proofErr w:type="spellEnd"/>
      <w:r>
        <w:rPr>
          <w:i/>
        </w:rPr>
        <w:t xml:space="preserve">, </w:t>
      </w:r>
      <w:r>
        <w:t>and for coordinating with other regional agencies.</w:t>
      </w:r>
      <w:r>
        <w:rPr>
          <w:spacing w:val="-5"/>
        </w:rPr>
        <w:t xml:space="preserve"> </w:t>
      </w:r>
      <w:r>
        <w:t xml:space="preserve">The nomenclature of </w:t>
      </w:r>
      <w:proofErr w:type="spellStart"/>
      <w:r>
        <w:t>Bappeda</w:t>
      </w:r>
      <w:proofErr w:type="spellEnd"/>
      <w:r>
        <w:t xml:space="preserve"> may vary across study locations.</w:t>
      </w:r>
    </w:p>
    <w:p w14:paraId="2BE6C966" w14:textId="77777777" w:rsidR="00164569" w:rsidRDefault="00000000">
      <w:pPr>
        <w:pStyle w:val="BodyText"/>
        <w:spacing w:before="158" w:line="324" w:lineRule="auto"/>
        <w:ind w:left="1140" w:right="1105" w:firstLine="8"/>
        <w:jc w:val="both"/>
      </w:pPr>
      <w:r>
        <w:t>According to the Regulation of the Minister for Home Affairs No.</w:t>
      </w:r>
      <w:r>
        <w:rPr>
          <w:spacing w:val="-6"/>
        </w:rPr>
        <w:t xml:space="preserve"> </w:t>
      </w:r>
      <w:r>
        <w:t>86 of 2017, local governments must complete</w:t>
      </w:r>
      <w:r>
        <w:rPr>
          <w:spacing w:val="-3"/>
        </w:rPr>
        <w:t xml:space="preserve"> </w:t>
      </w:r>
      <w:r>
        <w:t>the</w:t>
      </w:r>
      <w:r>
        <w:rPr>
          <w:spacing w:val="-9"/>
        </w:rPr>
        <w:t xml:space="preserve"> </w:t>
      </w:r>
      <w:r>
        <w:t>RPJPD and</w:t>
      </w:r>
      <w:r>
        <w:rPr>
          <w:spacing w:val="-6"/>
        </w:rPr>
        <w:t xml:space="preserve"> </w:t>
      </w:r>
      <w:r>
        <w:t>RPJMD</w:t>
      </w:r>
      <w:r>
        <w:rPr>
          <w:spacing w:val="-1"/>
        </w:rPr>
        <w:t xml:space="preserve"> </w:t>
      </w:r>
      <w:r>
        <w:t>with</w:t>
      </w:r>
      <w:r>
        <w:rPr>
          <w:spacing w:val="-6"/>
        </w:rPr>
        <w:t xml:space="preserve"> </w:t>
      </w:r>
      <w:r>
        <w:t>a</w:t>
      </w:r>
      <w:r>
        <w:rPr>
          <w:spacing w:val="-3"/>
        </w:rPr>
        <w:t xml:space="preserve"> </w:t>
      </w:r>
      <w:r>
        <w:t>Strategic Environmental</w:t>
      </w:r>
      <w:r>
        <w:rPr>
          <w:spacing w:val="22"/>
        </w:rPr>
        <w:t xml:space="preserve"> </w:t>
      </w:r>
      <w:r>
        <w:t>Assessment (KLHS),</w:t>
      </w:r>
      <w:r>
        <w:rPr>
          <w:spacing w:val="-2"/>
        </w:rPr>
        <w:t xml:space="preserve"> </w:t>
      </w:r>
      <w:r>
        <w:t>which</w:t>
      </w:r>
      <w:r>
        <w:rPr>
          <w:spacing w:val="-6"/>
        </w:rPr>
        <w:t xml:space="preserve"> </w:t>
      </w:r>
      <w:r>
        <w:t>integrates sustainable development principles into the development planning process. Furthermore, the</w:t>
      </w:r>
      <w:r>
        <w:rPr>
          <w:spacing w:val="40"/>
        </w:rPr>
        <w:t xml:space="preserve"> </w:t>
      </w:r>
      <w:r>
        <w:t>Regulation of the Minister</w:t>
      </w:r>
      <w:r>
        <w:rPr>
          <w:spacing w:val="40"/>
        </w:rPr>
        <w:t xml:space="preserve"> </w:t>
      </w:r>
      <w:r>
        <w:t>for Home Affairs</w:t>
      </w:r>
      <w:r>
        <w:rPr>
          <w:spacing w:val="40"/>
        </w:rPr>
        <w:t xml:space="preserve"> </w:t>
      </w:r>
      <w:r>
        <w:t>No. 7 of 2018</w:t>
      </w:r>
      <w:hyperlink w:anchor="_bookmark83" w:history="1">
        <w:r>
          <w:rPr>
            <w:vertAlign w:val="superscript"/>
          </w:rPr>
          <w:t>33</w:t>
        </w:r>
      </w:hyperlink>
      <w:r>
        <w:t xml:space="preserve"> stipulates</w:t>
      </w:r>
      <w:r>
        <w:rPr>
          <w:spacing w:val="40"/>
        </w:rPr>
        <w:t xml:space="preserve"> </w:t>
      </w:r>
      <w:r>
        <w:t xml:space="preserve">that the KLHS drafting team should involve various stakeholders, including CSOs. Under this regulation, </w:t>
      </w:r>
      <w:proofErr w:type="spellStart"/>
      <w:r>
        <w:t>Bappeda</w:t>
      </w:r>
      <w:proofErr w:type="spellEnd"/>
      <w:r>
        <w:t>, in collaboration with the regional</w:t>
      </w:r>
      <w:r>
        <w:rPr>
          <w:spacing w:val="40"/>
        </w:rPr>
        <w:t xml:space="preserve"> </w:t>
      </w:r>
      <w:r>
        <w:t>secretariat</w:t>
      </w:r>
      <w:r>
        <w:rPr>
          <w:spacing w:val="40"/>
        </w:rPr>
        <w:t xml:space="preserve"> </w:t>
      </w:r>
      <w:r>
        <w:t>and environmental</w:t>
      </w:r>
      <w:r>
        <w:rPr>
          <w:spacing w:val="40"/>
        </w:rPr>
        <w:t xml:space="preserve"> </w:t>
      </w:r>
      <w:r>
        <w:t>agency, leads the KLHS formulation</w:t>
      </w:r>
      <w:r>
        <w:rPr>
          <w:spacing w:val="40"/>
        </w:rPr>
        <w:t xml:space="preserve"> </w:t>
      </w:r>
      <w:r>
        <w:t>by coordinating and facilitating</w:t>
      </w:r>
      <w:r>
        <w:rPr>
          <w:spacing w:val="40"/>
        </w:rPr>
        <w:t xml:space="preserve"> </w:t>
      </w:r>
      <w:r>
        <w:t>stakeholder</w:t>
      </w:r>
      <w:r>
        <w:rPr>
          <w:spacing w:val="40"/>
        </w:rPr>
        <w:t xml:space="preserve"> </w:t>
      </w:r>
      <w:r>
        <w:t>engagement</w:t>
      </w:r>
      <w:r>
        <w:rPr>
          <w:spacing w:val="40"/>
        </w:rPr>
        <w:t xml:space="preserve"> </w:t>
      </w:r>
      <w:r>
        <w:t>throughout</w:t>
      </w:r>
      <w:r>
        <w:rPr>
          <w:spacing w:val="40"/>
        </w:rPr>
        <w:t xml:space="preserve"> </w:t>
      </w:r>
      <w:r>
        <w:t>the process.</w:t>
      </w:r>
    </w:p>
    <w:p w14:paraId="4FC90EA4" w14:textId="77777777" w:rsidR="00164569" w:rsidRDefault="00000000">
      <w:pPr>
        <w:pStyle w:val="BodyText"/>
        <w:spacing w:before="169" w:line="326" w:lineRule="auto"/>
        <w:ind w:left="1137" w:right="1110" w:firstLine="5"/>
        <w:jc w:val="both"/>
      </w:pPr>
      <w:r>
        <w:rPr>
          <w:w w:val="105"/>
        </w:rPr>
        <w:t>Law No. 23 of 2014 provides the legal foundation for institutionalizing community participation in regional planning and development processes. The law obliges regional governments to actively promote public engagement in planning and budgeting, recognizing participation as a critical component</w:t>
      </w:r>
      <w:r>
        <w:rPr>
          <w:spacing w:val="-9"/>
          <w:w w:val="105"/>
        </w:rPr>
        <w:t xml:space="preserve"> </w:t>
      </w:r>
      <w:r>
        <w:rPr>
          <w:w w:val="105"/>
        </w:rPr>
        <w:t>of</w:t>
      </w:r>
      <w:r>
        <w:rPr>
          <w:spacing w:val="-16"/>
          <w:w w:val="105"/>
        </w:rPr>
        <w:t xml:space="preserve"> </w:t>
      </w:r>
      <w:r>
        <w:rPr>
          <w:w w:val="105"/>
        </w:rPr>
        <w:t>governance.</w:t>
      </w:r>
      <w:r>
        <w:rPr>
          <w:spacing w:val="-6"/>
          <w:w w:val="105"/>
        </w:rPr>
        <w:t xml:space="preserve"> </w:t>
      </w:r>
      <w:r>
        <w:rPr>
          <w:w w:val="105"/>
        </w:rPr>
        <w:t>Such</w:t>
      </w:r>
      <w:r>
        <w:rPr>
          <w:spacing w:val="-8"/>
          <w:w w:val="105"/>
        </w:rPr>
        <w:t xml:space="preserve"> </w:t>
      </w:r>
      <w:r>
        <w:rPr>
          <w:w w:val="105"/>
        </w:rPr>
        <w:t>participation may</w:t>
      </w:r>
      <w:r>
        <w:rPr>
          <w:spacing w:val="-12"/>
          <w:w w:val="105"/>
        </w:rPr>
        <w:t xml:space="preserve"> </w:t>
      </w:r>
      <w:r>
        <w:rPr>
          <w:w w:val="105"/>
        </w:rPr>
        <w:t>include</w:t>
      </w:r>
      <w:r>
        <w:rPr>
          <w:spacing w:val="-9"/>
          <w:w w:val="105"/>
        </w:rPr>
        <w:t xml:space="preserve"> </w:t>
      </w:r>
      <w:r>
        <w:rPr>
          <w:w w:val="105"/>
        </w:rPr>
        <w:t>public</w:t>
      </w:r>
      <w:r>
        <w:rPr>
          <w:spacing w:val="-9"/>
          <w:w w:val="105"/>
        </w:rPr>
        <w:t xml:space="preserve"> </w:t>
      </w:r>
      <w:r>
        <w:rPr>
          <w:w w:val="105"/>
        </w:rPr>
        <w:t>consultations,</w:t>
      </w:r>
      <w:r>
        <w:rPr>
          <w:spacing w:val="-16"/>
          <w:w w:val="105"/>
        </w:rPr>
        <w:t xml:space="preserve"> </w:t>
      </w:r>
      <w:proofErr w:type="gramStart"/>
      <w:r>
        <w:rPr>
          <w:w w:val="105"/>
        </w:rPr>
        <w:t>deliberative</w:t>
      </w:r>
      <w:proofErr w:type="gramEnd"/>
      <w:r>
        <w:rPr>
          <w:w w:val="105"/>
        </w:rPr>
        <w:t xml:space="preserve"> forums, strategic partnerships, submission of public aspirations, community-based monitoring, and other forms of</w:t>
      </w:r>
      <w:r>
        <w:rPr>
          <w:spacing w:val="-7"/>
          <w:w w:val="105"/>
        </w:rPr>
        <w:t xml:space="preserve"> </w:t>
      </w:r>
      <w:r>
        <w:rPr>
          <w:w w:val="105"/>
        </w:rPr>
        <w:t>involvement in</w:t>
      </w:r>
      <w:r>
        <w:rPr>
          <w:spacing w:val="-2"/>
          <w:w w:val="105"/>
        </w:rPr>
        <w:t xml:space="preserve"> </w:t>
      </w:r>
      <w:r>
        <w:rPr>
          <w:w w:val="105"/>
        </w:rPr>
        <w:t>accordance with existing laws and regulations. In</w:t>
      </w:r>
      <w:r>
        <w:rPr>
          <w:spacing w:val="-1"/>
          <w:w w:val="105"/>
        </w:rPr>
        <w:t xml:space="preserve"> </w:t>
      </w:r>
      <w:r>
        <w:rPr>
          <w:w w:val="105"/>
        </w:rPr>
        <w:t>support of</w:t>
      </w:r>
      <w:r>
        <w:rPr>
          <w:spacing w:val="-6"/>
          <w:w w:val="105"/>
        </w:rPr>
        <w:t xml:space="preserve"> </w:t>
      </w:r>
      <w:r>
        <w:rPr>
          <w:w w:val="105"/>
        </w:rPr>
        <w:t>this mandate, Government Regulation</w:t>
      </w:r>
      <w:r>
        <w:rPr>
          <w:spacing w:val="-3"/>
          <w:w w:val="105"/>
        </w:rPr>
        <w:t xml:space="preserve"> </w:t>
      </w:r>
      <w:r>
        <w:rPr>
          <w:w w:val="105"/>
        </w:rPr>
        <w:t>No.</w:t>
      </w:r>
      <w:r>
        <w:rPr>
          <w:spacing w:val="-16"/>
          <w:w w:val="105"/>
        </w:rPr>
        <w:t xml:space="preserve"> </w:t>
      </w:r>
      <w:r>
        <w:rPr>
          <w:w w:val="105"/>
        </w:rPr>
        <w:t>45</w:t>
      </w:r>
      <w:r>
        <w:rPr>
          <w:spacing w:val="-5"/>
          <w:w w:val="105"/>
        </w:rPr>
        <w:t xml:space="preserve"> </w:t>
      </w:r>
      <w:r>
        <w:rPr>
          <w:w w:val="105"/>
        </w:rPr>
        <w:t>of</w:t>
      </w:r>
      <w:r>
        <w:rPr>
          <w:spacing w:val="-14"/>
          <w:w w:val="105"/>
        </w:rPr>
        <w:t xml:space="preserve"> </w:t>
      </w:r>
      <w:r>
        <w:rPr>
          <w:w w:val="105"/>
        </w:rPr>
        <w:t>2017,</w:t>
      </w:r>
      <w:r>
        <w:rPr>
          <w:spacing w:val="-14"/>
          <w:w w:val="105"/>
        </w:rPr>
        <w:t xml:space="preserve"> </w:t>
      </w:r>
      <w:r>
        <w:rPr>
          <w:w w:val="105"/>
        </w:rPr>
        <w:t>issued</w:t>
      </w:r>
      <w:r>
        <w:rPr>
          <w:spacing w:val="-7"/>
          <w:w w:val="105"/>
        </w:rPr>
        <w:t xml:space="preserve"> </w:t>
      </w:r>
      <w:r>
        <w:rPr>
          <w:w w:val="105"/>
        </w:rPr>
        <w:t>as</w:t>
      </w:r>
      <w:r>
        <w:rPr>
          <w:spacing w:val="-8"/>
          <w:w w:val="105"/>
        </w:rPr>
        <w:t xml:space="preserve"> </w:t>
      </w:r>
      <w:r>
        <w:rPr>
          <w:w w:val="105"/>
        </w:rPr>
        <w:t>a</w:t>
      </w:r>
      <w:r>
        <w:rPr>
          <w:spacing w:val="-6"/>
          <w:w w:val="105"/>
        </w:rPr>
        <w:t xml:space="preserve"> </w:t>
      </w:r>
      <w:r>
        <w:rPr>
          <w:w w:val="105"/>
        </w:rPr>
        <w:t>derivative</w:t>
      </w:r>
      <w:r>
        <w:rPr>
          <w:spacing w:val="-5"/>
          <w:w w:val="105"/>
        </w:rPr>
        <w:t xml:space="preserve"> </w:t>
      </w:r>
      <w:r>
        <w:rPr>
          <w:w w:val="105"/>
        </w:rPr>
        <w:t>of</w:t>
      </w:r>
      <w:r>
        <w:rPr>
          <w:spacing w:val="-5"/>
          <w:w w:val="105"/>
        </w:rPr>
        <w:t xml:space="preserve"> </w:t>
      </w:r>
      <w:r>
        <w:rPr>
          <w:w w:val="105"/>
        </w:rPr>
        <w:t>Law</w:t>
      </w:r>
      <w:r>
        <w:rPr>
          <w:spacing w:val="-8"/>
          <w:w w:val="105"/>
        </w:rPr>
        <w:t xml:space="preserve"> </w:t>
      </w:r>
      <w:r>
        <w:rPr>
          <w:w w:val="105"/>
        </w:rPr>
        <w:t>No.</w:t>
      </w:r>
      <w:r>
        <w:rPr>
          <w:spacing w:val="-14"/>
          <w:w w:val="105"/>
        </w:rPr>
        <w:t xml:space="preserve"> </w:t>
      </w:r>
      <w:r>
        <w:rPr>
          <w:w w:val="105"/>
        </w:rPr>
        <w:t>23</w:t>
      </w:r>
      <w:r>
        <w:rPr>
          <w:spacing w:val="-10"/>
          <w:w w:val="105"/>
        </w:rPr>
        <w:t xml:space="preserve"> </w:t>
      </w:r>
      <w:r>
        <w:rPr>
          <w:w w:val="105"/>
        </w:rPr>
        <w:t>of</w:t>
      </w:r>
      <w:r>
        <w:rPr>
          <w:spacing w:val="11"/>
          <w:w w:val="105"/>
        </w:rPr>
        <w:t xml:space="preserve"> </w:t>
      </w:r>
      <w:r>
        <w:rPr>
          <w:w w:val="105"/>
        </w:rPr>
        <w:t>2014,</w:t>
      </w:r>
      <w:r>
        <w:rPr>
          <w:spacing w:val="-14"/>
          <w:w w:val="105"/>
        </w:rPr>
        <w:t xml:space="preserve"> </w:t>
      </w:r>
      <w:r>
        <w:rPr>
          <w:w w:val="105"/>
        </w:rPr>
        <w:t>requires</w:t>
      </w:r>
      <w:r>
        <w:rPr>
          <w:spacing w:val="-4"/>
          <w:w w:val="105"/>
        </w:rPr>
        <w:t xml:space="preserve"> </w:t>
      </w:r>
      <w:r>
        <w:rPr>
          <w:w w:val="105"/>
        </w:rPr>
        <w:t xml:space="preserve">local governments to facilitate community involvement in drafting preliminary development documents </w:t>
      </w:r>
      <w:r>
        <w:t>and</w:t>
      </w:r>
      <w:r>
        <w:rPr>
          <w:spacing w:val="-3"/>
        </w:rPr>
        <w:t xml:space="preserve"> </w:t>
      </w:r>
      <w:r>
        <w:t xml:space="preserve">during the </w:t>
      </w:r>
      <w:proofErr w:type="spellStart"/>
      <w:r>
        <w:rPr>
          <w:i/>
        </w:rPr>
        <w:t>musrenbangfor</w:t>
      </w:r>
      <w:proofErr w:type="spellEnd"/>
      <w:r>
        <w:rPr>
          <w:i/>
          <w:spacing w:val="40"/>
        </w:rPr>
        <w:t xml:space="preserve"> </w:t>
      </w:r>
      <w:r>
        <w:t>the</w:t>
      </w:r>
      <w:r>
        <w:rPr>
          <w:spacing w:val="-6"/>
        </w:rPr>
        <w:t xml:space="preserve"> </w:t>
      </w:r>
      <w:r>
        <w:t>RPJPD, RPJMD,</w:t>
      </w:r>
      <w:r>
        <w:rPr>
          <w:spacing w:val="-4"/>
        </w:rPr>
        <w:t xml:space="preserve"> </w:t>
      </w:r>
      <w:r>
        <w:t>and</w:t>
      </w:r>
      <w:r>
        <w:rPr>
          <w:spacing w:val="-7"/>
        </w:rPr>
        <w:t xml:space="preserve"> </w:t>
      </w:r>
      <w:r>
        <w:t>RKPD.</w:t>
      </w:r>
    </w:p>
    <w:p w14:paraId="6F439972" w14:textId="77777777" w:rsidR="00164569" w:rsidRDefault="00164569">
      <w:pPr>
        <w:pStyle w:val="BodyText"/>
        <w:spacing w:before="109"/>
      </w:pPr>
    </w:p>
    <w:p w14:paraId="0F628B86" w14:textId="77777777" w:rsidR="00164569" w:rsidRDefault="00000000">
      <w:pPr>
        <w:pStyle w:val="ListParagraph"/>
        <w:numPr>
          <w:ilvl w:val="2"/>
          <w:numId w:val="15"/>
        </w:numPr>
        <w:tabs>
          <w:tab w:val="left" w:pos="1854"/>
        </w:tabs>
        <w:ind w:left="1854" w:hanging="714"/>
        <w:rPr>
          <w:b/>
        </w:rPr>
      </w:pPr>
      <w:bookmarkStart w:id="81" w:name="_bookmark81"/>
      <w:bookmarkEnd w:id="81"/>
      <w:r>
        <w:rPr>
          <w:b/>
          <w:color w:val="183659"/>
        </w:rPr>
        <w:t>Regulations</w:t>
      </w:r>
      <w:r>
        <w:rPr>
          <w:b/>
          <w:color w:val="183659"/>
          <w:spacing w:val="16"/>
        </w:rPr>
        <w:t xml:space="preserve"> </w:t>
      </w:r>
      <w:r>
        <w:rPr>
          <w:b/>
          <w:color w:val="183659"/>
        </w:rPr>
        <w:t>on</w:t>
      </w:r>
      <w:r>
        <w:rPr>
          <w:b/>
          <w:color w:val="183659"/>
          <w:spacing w:val="-7"/>
        </w:rPr>
        <w:t xml:space="preserve"> </w:t>
      </w:r>
      <w:r>
        <w:rPr>
          <w:b/>
          <w:color w:val="183659"/>
        </w:rPr>
        <w:t>the</w:t>
      </w:r>
      <w:r>
        <w:rPr>
          <w:b/>
          <w:color w:val="183659"/>
          <w:spacing w:val="-11"/>
        </w:rPr>
        <w:t xml:space="preserve"> </w:t>
      </w:r>
      <w:r>
        <w:rPr>
          <w:b/>
          <w:color w:val="183659"/>
        </w:rPr>
        <w:t>Regional</w:t>
      </w:r>
      <w:r>
        <w:rPr>
          <w:b/>
          <w:color w:val="183659"/>
          <w:spacing w:val="13"/>
        </w:rPr>
        <w:t xml:space="preserve"> </w:t>
      </w:r>
      <w:r>
        <w:rPr>
          <w:b/>
          <w:color w:val="183659"/>
        </w:rPr>
        <w:t>Budgeting</w:t>
      </w:r>
      <w:r>
        <w:rPr>
          <w:b/>
          <w:color w:val="183659"/>
          <w:spacing w:val="10"/>
        </w:rPr>
        <w:t xml:space="preserve"> </w:t>
      </w:r>
      <w:r>
        <w:rPr>
          <w:b/>
          <w:color w:val="183659"/>
          <w:spacing w:val="-2"/>
        </w:rPr>
        <w:t>Process</w:t>
      </w:r>
    </w:p>
    <w:p w14:paraId="528F56BD" w14:textId="77777777" w:rsidR="00164569" w:rsidRDefault="00164569">
      <w:pPr>
        <w:pStyle w:val="BodyText"/>
        <w:spacing w:before="195"/>
        <w:rPr>
          <w:b/>
          <w:sz w:val="22"/>
        </w:rPr>
      </w:pPr>
    </w:p>
    <w:p w14:paraId="5FFF804D" w14:textId="77777777" w:rsidR="00164569" w:rsidRDefault="00000000">
      <w:pPr>
        <w:pStyle w:val="BodyText"/>
        <w:spacing w:line="326" w:lineRule="auto"/>
        <w:ind w:left="1140" w:right="1112" w:firstLine="2"/>
        <w:jc w:val="both"/>
      </w:pPr>
      <w:r>
        <w:t>Law No. 17 of 2003</w:t>
      </w:r>
      <w:hyperlink w:anchor="_bookmark84" w:history="1">
        <w:r>
          <w:rPr>
            <w:vertAlign w:val="superscript"/>
          </w:rPr>
          <w:t>34</w:t>
        </w:r>
        <w:r>
          <w:rPr>
            <w:sz w:val="13"/>
          </w:rPr>
          <w:t>,</w:t>
        </w:r>
      </w:hyperlink>
      <w:r>
        <w:rPr>
          <w:spacing w:val="24"/>
          <w:sz w:val="13"/>
        </w:rPr>
        <w:t xml:space="preserve"> </w:t>
      </w:r>
      <w:r>
        <w:t>Government Regulation No.</w:t>
      </w:r>
      <w:r>
        <w:rPr>
          <w:spacing w:val="-7"/>
        </w:rPr>
        <w:t xml:space="preserve"> </w:t>
      </w:r>
      <w:r>
        <w:t>12 of 2019</w:t>
      </w:r>
      <w:hyperlink w:anchor="_bookmark85" w:history="1">
        <w:r>
          <w:rPr>
            <w:vertAlign w:val="superscript"/>
          </w:rPr>
          <w:t>35</w:t>
        </w:r>
        <w:r>
          <w:rPr>
            <w:sz w:val="13"/>
          </w:rPr>
          <w:t>,</w:t>
        </w:r>
      </w:hyperlink>
      <w:r>
        <w:rPr>
          <w:spacing w:val="27"/>
          <w:sz w:val="13"/>
        </w:rPr>
        <w:t xml:space="preserve"> </w:t>
      </w:r>
      <w:r>
        <w:t>and the Regulation of the Minister for Home Affairs No. 77 of</w:t>
      </w:r>
      <w:r>
        <w:rPr>
          <w:spacing w:val="40"/>
        </w:rPr>
        <w:t xml:space="preserve"> </w:t>
      </w:r>
      <w:r>
        <w:t>2020</w:t>
      </w:r>
      <w:hyperlink w:anchor="_bookmark86" w:history="1">
        <w:r>
          <w:rPr>
            <w:vertAlign w:val="superscript"/>
          </w:rPr>
          <w:t>36</w:t>
        </w:r>
      </w:hyperlink>
      <w:r>
        <w:t xml:space="preserve"> provide the legal and implementation framework for regional development budgeting.</w:t>
      </w:r>
      <w:r>
        <w:rPr>
          <w:spacing w:val="-15"/>
        </w:rPr>
        <w:t xml:space="preserve"> </w:t>
      </w:r>
      <w:r>
        <w:t>The</w:t>
      </w:r>
      <w:r>
        <w:rPr>
          <w:spacing w:val="-12"/>
        </w:rPr>
        <w:t xml:space="preserve"> </w:t>
      </w:r>
      <w:r>
        <w:t>RKPD</w:t>
      </w:r>
      <w:r>
        <w:rPr>
          <w:spacing w:val="-4"/>
        </w:rPr>
        <w:t xml:space="preserve"> </w:t>
      </w:r>
      <w:r>
        <w:t>serves as</w:t>
      </w:r>
      <w:r>
        <w:rPr>
          <w:spacing w:val="-7"/>
        </w:rPr>
        <w:t xml:space="preserve"> </w:t>
      </w:r>
      <w:r>
        <w:t>the</w:t>
      </w:r>
      <w:r>
        <w:rPr>
          <w:spacing w:val="-12"/>
        </w:rPr>
        <w:t xml:space="preserve"> </w:t>
      </w:r>
      <w:r>
        <w:t>primary reference for</w:t>
      </w:r>
      <w:r>
        <w:rPr>
          <w:spacing w:val="-6"/>
        </w:rPr>
        <w:t xml:space="preserve"> </w:t>
      </w:r>
      <w:r>
        <w:t>formulating</w:t>
      </w:r>
      <w:r>
        <w:rPr>
          <w:spacing w:val="-1"/>
        </w:rPr>
        <w:t xml:space="preserve"> </w:t>
      </w:r>
      <w:r>
        <w:t>the</w:t>
      </w:r>
      <w:r>
        <w:rPr>
          <w:spacing w:val="32"/>
        </w:rPr>
        <w:t xml:space="preserve"> </w:t>
      </w:r>
      <w:r>
        <w:t>RAPBD.</w:t>
      </w:r>
      <w:r>
        <w:rPr>
          <w:spacing w:val="-10"/>
        </w:rPr>
        <w:t xml:space="preserve"> </w:t>
      </w:r>
      <w:r>
        <w:t>Guided by</w:t>
      </w:r>
      <w:r>
        <w:rPr>
          <w:spacing w:val="-10"/>
        </w:rPr>
        <w:t xml:space="preserve"> </w:t>
      </w:r>
      <w:r>
        <w:t>the</w:t>
      </w:r>
      <w:r>
        <w:rPr>
          <w:spacing w:val="-5"/>
        </w:rPr>
        <w:t xml:space="preserve"> </w:t>
      </w:r>
      <w:r>
        <w:t>RKPD,</w:t>
      </w:r>
      <w:r>
        <w:rPr>
          <w:spacing w:val="-1"/>
        </w:rPr>
        <w:t xml:space="preserve"> </w:t>
      </w:r>
      <w:r>
        <w:t>the</w:t>
      </w:r>
      <w:r>
        <w:rPr>
          <w:spacing w:val="-3"/>
        </w:rPr>
        <w:t xml:space="preserve"> </w:t>
      </w:r>
      <w:r>
        <w:t>regional government budget team</w:t>
      </w:r>
      <w:r>
        <w:rPr>
          <w:spacing w:val="-4"/>
        </w:rPr>
        <w:t xml:space="preserve"> </w:t>
      </w:r>
      <w:r>
        <w:t>(TAPD) prepares the</w:t>
      </w:r>
      <w:r>
        <w:rPr>
          <w:spacing w:val="-14"/>
        </w:rPr>
        <w:t xml:space="preserve"> </w:t>
      </w:r>
      <w:r>
        <w:t>General Budget Policy</w:t>
      </w:r>
      <w:r>
        <w:rPr>
          <w:spacing w:val="-3"/>
        </w:rPr>
        <w:t xml:space="preserve"> </w:t>
      </w:r>
      <w:r>
        <w:t>(KUA) and</w:t>
      </w:r>
      <w:r>
        <w:rPr>
          <w:spacing w:val="-15"/>
        </w:rPr>
        <w:t xml:space="preserve"> </w:t>
      </w:r>
      <w:r>
        <w:t>Temporary Budget Priorities and</w:t>
      </w:r>
      <w:r>
        <w:rPr>
          <w:spacing w:val="-1"/>
        </w:rPr>
        <w:t xml:space="preserve"> </w:t>
      </w:r>
      <w:r>
        <w:t>Ceilings (PPAS), which are subsequently deliberated and</w:t>
      </w:r>
      <w:r>
        <w:rPr>
          <w:spacing w:val="-6"/>
        </w:rPr>
        <w:t xml:space="preserve"> </w:t>
      </w:r>
      <w:r>
        <w:t>agreed upon</w:t>
      </w:r>
      <w:r>
        <w:rPr>
          <w:spacing w:val="-15"/>
        </w:rPr>
        <w:t xml:space="preserve"> </w:t>
      </w:r>
      <w:r>
        <w:t>by</w:t>
      </w:r>
      <w:r>
        <w:rPr>
          <w:spacing w:val="-15"/>
        </w:rPr>
        <w:t xml:space="preserve"> </w:t>
      </w:r>
      <w:r>
        <w:t>the</w:t>
      </w:r>
      <w:r>
        <w:rPr>
          <w:spacing w:val="-14"/>
        </w:rPr>
        <w:t xml:space="preserve"> </w:t>
      </w:r>
      <w:r>
        <w:t>regional</w:t>
      </w:r>
      <w:r>
        <w:rPr>
          <w:spacing w:val="-15"/>
        </w:rPr>
        <w:t xml:space="preserve"> </w:t>
      </w:r>
      <w:r>
        <w:t>head</w:t>
      </w:r>
      <w:r>
        <w:rPr>
          <w:spacing w:val="-14"/>
        </w:rPr>
        <w:t xml:space="preserve"> </w:t>
      </w:r>
      <w:r>
        <w:t>and</w:t>
      </w:r>
      <w:r>
        <w:rPr>
          <w:spacing w:val="-15"/>
        </w:rPr>
        <w:t xml:space="preserve"> </w:t>
      </w:r>
      <w:r>
        <w:t>the</w:t>
      </w:r>
      <w:r>
        <w:rPr>
          <w:spacing w:val="-15"/>
        </w:rPr>
        <w:t xml:space="preserve"> </w:t>
      </w:r>
      <w:r>
        <w:t>Regional</w:t>
      </w:r>
      <w:r>
        <w:rPr>
          <w:spacing w:val="-14"/>
        </w:rPr>
        <w:t xml:space="preserve"> </w:t>
      </w:r>
      <w:r>
        <w:t>House</w:t>
      </w:r>
      <w:r>
        <w:rPr>
          <w:spacing w:val="-15"/>
        </w:rPr>
        <w:t xml:space="preserve"> </w:t>
      </w:r>
      <w:proofErr w:type="spellStart"/>
      <w:proofErr w:type="gramStart"/>
      <w:r>
        <w:t>ofRepresentatives</w:t>
      </w:r>
      <w:proofErr w:type="spellEnd"/>
      <w:proofErr w:type="gramEnd"/>
      <w:r>
        <w:rPr>
          <w:spacing w:val="-14"/>
        </w:rPr>
        <w:t xml:space="preserve"> </w:t>
      </w:r>
      <w:r>
        <w:t>(DPRD).</w:t>
      </w:r>
      <w:r>
        <w:rPr>
          <w:spacing w:val="-15"/>
        </w:rPr>
        <w:t xml:space="preserve"> </w:t>
      </w:r>
      <w:r>
        <w:t>The</w:t>
      </w:r>
      <w:r>
        <w:rPr>
          <w:spacing w:val="-15"/>
        </w:rPr>
        <w:t xml:space="preserve"> </w:t>
      </w:r>
      <w:r>
        <w:t>KUA-PPAS</w:t>
      </w:r>
      <w:r>
        <w:rPr>
          <w:spacing w:val="-1"/>
        </w:rPr>
        <w:t xml:space="preserve"> </w:t>
      </w:r>
      <w:r>
        <w:t>becomes the</w:t>
      </w:r>
      <w:r>
        <w:rPr>
          <w:spacing w:val="-8"/>
        </w:rPr>
        <w:t xml:space="preserve"> </w:t>
      </w:r>
      <w:r>
        <w:t>fiscal parameters for OPD when drafting their respective</w:t>
      </w:r>
      <w:r>
        <w:rPr>
          <w:spacing w:val="-3"/>
        </w:rPr>
        <w:t xml:space="preserve"> </w:t>
      </w:r>
      <w:r>
        <w:t>Work and Budget Plan (RKA OPD).</w:t>
      </w:r>
      <w:r>
        <w:rPr>
          <w:spacing w:val="-15"/>
        </w:rPr>
        <w:t xml:space="preserve"> </w:t>
      </w:r>
      <w:r>
        <w:t>TAPD conducts a technical</w:t>
      </w:r>
      <w:r>
        <w:rPr>
          <w:spacing w:val="40"/>
        </w:rPr>
        <w:t xml:space="preserve"> </w:t>
      </w:r>
      <w:r>
        <w:t>and strategic</w:t>
      </w:r>
      <w:r>
        <w:rPr>
          <w:spacing w:val="40"/>
        </w:rPr>
        <w:t xml:space="preserve"> </w:t>
      </w:r>
      <w:r>
        <w:t>review</w:t>
      </w:r>
      <w:r>
        <w:rPr>
          <w:spacing w:val="40"/>
        </w:rPr>
        <w:t xml:space="preserve"> </w:t>
      </w:r>
      <w:r>
        <w:t>of the RKA OPD to</w:t>
      </w:r>
      <w:r>
        <w:rPr>
          <w:spacing w:val="40"/>
        </w:rPr>
        <w:t xml:space="preserve"> </w:t>
      </w:r>
      <w:r>
        <w:t>ensure coherence</w:t>
      </w:r>
      <w:r>
        <w:rPr>
          <w:spacing w:val="40"/>
        </w:rPr>
        <w:t xml:space="preserve"> </w:t>
      </w:r>
      <w:r>
        <w:t>with the approved KUA-PPAS and alignment with performance indicators. Following this review, the regional government</w:t>
      </w:r>
    </w:p>
    <w:p w14:paraId="67E9FC89" w14:textId="77777777" w:rsidR="00164569" w:rsidRDefault="00000000">
      <w:pPr>
        <w:pStyle w:val="BodyText"/>
        <w:spacing w:before="7"/>
        <w:rPr>
          <w:sz w:val="19"/>
        </w:rPr>
      </w:pPr>
      <w:r>
        <w:rPr>
          <w:noProof/>
          <w:sz w:val="19"/>
        </w:rPr>
        <mc:AlternateContent>
          <mc:Choice Requires="wps">
            <w:drawing>
              <wp:anchor distT="0" distB="0" distL="0" distR="0" simplePos="0" relativeHeight="487651840" behindDoc="1" locked="0" layoutInCell="1" allowOverlap="1" wp14:anchorId="5B0B55B3" wp14:editId="1A0B1E94">
                <wp:simplePos x="0" y="0"/>
                <wp:positionH relativeFrom="page">
                  <wp:posOffset>720488</wp:posOffset>
                </wp:positionH>
                <wp:positionV relativeFrom="paragraph">
                  <wp:posOffset>158800</wp:posOffset>
                </wp:positionV>
                <wp:extent cx="1831975" cy="1270"/>
                <wp:effectExtent l="0" t="0" r="0" b="0"/>
                <wp:wrapTopAndBottom/>
                <wp:docPr id="463" name="Graphic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CFCB3" id="Graphic 463" o:spid="_x0000_s1026" alt="&quot;&quot;" style="position:absolute;margin-left:56.75pt;margin-top:12.5pt;width:144.25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" path="m,l1831749,e" filled="f" strokeweight=".25428mm">
                <v:path arrowok="t"/>
                <w10:wrap type="topAndBottom" anchorx="page"/>
              </v:shape>
            </w:pict>
          </mc:Fallback>
        </mc:AlternateContent>
      </w:r>
    </w:p>
    <w:p w14:paraId="168A098F" w14:textId="77777777" w:rsidR="00164569" w:rsidRDefault="00164569">
      <w:pPr>
        <w:pStyle w:val="BodyText"/>
        <w:spacing w:before="90"/>
      </w:pPr>
    </w:p>
    <w:p w14:paraId="489D7B1B" w14:textId="77777777" w:rsidR="00164569" w:rsidRDefault="00000000">
      <w:pPr>
        <w:spacing w:before="1" w:line="321" w:lineRule="auto"/>
        <w:ind w:left="1136" w:right="1104" w:firstLine="3"/>
        <w:rPr>
          <w:sz w:val="14"/>
        </w:rPr>
      </w:pPr>
      <w:bookmarkStart w:id="82" w:name="_bookmark82"/>
      <w:bookmarkEnd w:id="82"/>
      <w:r>
        <w:rPr>
          <w:color w:val="6E6E72"/>
          <w:w w:val="105"/>
          <w:sz w:val="14"/>
          <w:vertAlign w:val="superscript"/>
        </w:rPr>
        <w:t>32</w:t>
      </w:r>
      <w:r>
        <w:rPr>
          <w:color w:val="6E6E72"/>
          <w:spacing w:val="-11"/>
          <w:w w:val="105"/>
          <w:sz w:val="14"/>
        </w:rPr>
        <w:t xml:space="preserve"> </w:t>
      </w:r>
      <w:r>
        <w:rPr>
          <w:color w:val="6E6E72"/>
          <w:w w:val="105"/>
          <w:sz w:val="14"/>
        </w:rPr>
        <w:t>on</w:t>
      </w:r>
      <w:r>
        <w:rPr>
          <w:color w:val="6E6E72"/>
          <w:spacing w:val="-11"/>
          <w:w w:val="105"/>
          <w:sz w:val="14"/>
        </w:rPr>
        <w:t xml:space="preserve"> </w:t>
      </w:r>
      <w:r>
        <w:rPr>
          <w:color w:val="6E6E72"/>
          <w:w w:val="105"/>
          <w:sz w:val="14"/>
        </w:rPr>
        <w:t>the</w:t>
      </w:r>
      <w:r>
        <w:rPr>
          <w:color w:val="6E6E72"/>
          <w:spacing w:val="-10"/>
          <w:w w:val="105"/>
          <w:sz w:val="14"/>
        </w:rPr>
        <w:t xml:space="preserve"> </w:t>
      </w:r>
      <w:r>
        <w:rPr>
          <w:color w:val="6E6E72"/>
          <w:w w:val="105"/>
          <w:sz w:val="14"/>
        </w:rPr>
        <w:t>Guidelines</w:t>
      </w:r>
      <w:r>
        <w:rPr>
          <w:color w:val="6E6E72"/>
          <w:spacing w:val="-10"/>
          <w:w w:val="105"/>
          <w:sz w:val="14"/>
        </w:rPr>
        <w:t xml:space="preserve"> </w:t>
      </w:r>
      <w:r>
        <w:rPr>
          <w:color w:val="6E6E72"/>
          <w:w w:val="105"/>
          <w:sz w:val="14"/>
        </w:rPr>
        <w:t>for</w:t>
      </w:r>
      <w:r>
        <w:rPr>
          <w:color w:val="6E6E72"/>
          <w:spacing w:val="-10"/>
          <w:w w:val="105"/>
          <w:sz w:val="14"/>
        </w:rPr>
        <w:t xml:space="preserve"> </w:t>
      </w:r>
      <w:r>
        <w:rPr>
          <w:color w:val="6E6E72"/>
          <w:w w:val="105"/>
          <w:sz w:val="14"/>
        </w:rPr>
        <w:t>the</w:t>
      </w:r>
      <w:r>
        <w:rPr>
          <w:color w:val="6E6E72"/>
          <w:spacing w:val="-10"/>
          <w:w w:val="105"/>
          <w:sz w:val="14"/>
        </w:rPr>
        <w:t xml:space="preserve"> </w:t>
      </w:r>
      <w:r>
        <w:rPr>
          <w:color w:val="6E6E72"/>
          <w:w w:val="105"/>
          <w:sz w:val="14"/>
        </w:rPr>
        <w:t>Nomenclature</w:t>
      </w:r>
      <w:r>
        <w:rPr>
          <w:color w:val="6E6E72"/>
          <w:spacing w:val="-10"/>
          <w:w w:val="105"/>
          <w:sz w:val="14"/>
        </w:rPr>
        <w:t xml:space="preserve"> </w:t>
      </w:r>
      <w:r>
        <w:rPr>
          <w:color w:val="6E6E72"/>
          <w:w w:val="105"/>
          <w:sz w:val="14"/>
        </w:rPr>
        <w:t>of</w:t>
      </w:r>
      <w:r>
        <w:rPr>
          <w:color w:val="6E6E72"/>
          <w:spacing w:val="-9"/>
          <w:w w:val="105"/>
          <w:sz w:val="14"/>
        </w:rPr>
        <w:t xml:space="preserve"> </w:t>
      </w:r>
      <w:r>
        <w:rPr>
          <w:color w:val="6E6E72"/>
          <w:w w:val="105"/>
          <w:sz w:val="14"/>
        </w:rPr>
        <w:t>Provincial</w:t>
      </w:r>
      <w:r>
        <w:rPr>
          <w:color w:val="6E6E72"/>
          <w:spacing w:val="-3"/>
          <w:w w:val="105"/>
          <w:sz w:val="14"/>
        </w:rPr>
        <w:t xml:space="preserve"> </w:t>
      </w:r>
      <w:r>
        <w:rPr>
          <w:color w:val="6E6E72"/>
          <w:w w:val="105"/>
          <w:sz w:val="14"/>
        </w:rPr>
        <w:t>and</w:t>
      </w:r>
      <w:r>
        <w:rPr>
          <w:color w:val="6E6E72"/>
          <w:spacing w:val="-6"/>
          <w:w w:val="105"/>
          <w:sz w:val="14"/>
        </w:rPr>
        <w:t xml:space="preserve"> </w:t>
      </w:r>
      <w:proofErr w:type="spellStart"/>
      <w:r>
        <w:rPr>
          <w:i/>
          <w:color w:val="6E6E72"/>
          <w:w w:val="105"/>
          <w:sz w:val="14"/>
        </w:rPr>
        <w:t>Kabupaten</w:t>
      </w:r>
      <w:proofErr w:type="spellEnd"/>
      <w:r>
        <w:rPr>
          <w:i/>
          <w:color w:val="6E6E72"/>
          <w:w w:val="105"/>
          <w:sz w:val="14"/>
        </w:rPr>
        <w:t>/Kota</w:t>
      </w:r>
      <w:r>
        <w:rPr>
          <w:i/>
          <w:color w:val="6E6E72"/>
          <w:spacing w:val="-7"/>
          <w:w w:val="105"/>
          <w:sz w:val="14"/>
        </w:rPr>
        <w:t xml:space="preserve"> </w:t>
      </w:r>
      <w:r>
        <w:rPr>
          <w:color w:val="6E6E72"/>
          <w:w w:val="105"/>
          <w:sz w:val="14"/>
        </w:rPr>
        <w:t>Apparatuses</w:t>
      </w:r>
      <w:r>
        <w:rPr>
          <w:color w:val="6E6E72"/>
          <w:spacing w:val="-8"/>
          <w:w w:val="105"/>
          <w:sz w:val="14"/>
        </w:rPr>
        <w:t xml:space="preserve"> </w:t>
      </w:r>
      <w:r>
        <w:rPr>
          <w:color w:val="6E6E72"/>
          <w:w w:val="105"/>
          <w:sz w:val="14"/>
        </w:rPr>
        <w:t>Performing</w:t>
      </w:r>
      <w:r>
        <w:rPr>
          <w:color w:val="6E6E72"/>
          <w:spacing w:val="-8"/>
          <w:w w:val="105"/>
          <w:sz w:val="14"/>
        </w:rPr>
        <w:t xml:space="preserve"> </w:t>
      </w:r>
      <w:r>
        <w:rPr>
          <w:color w:val="6E6E72"/>
          <w:w w:val="105"/>
          <w:sz w:val="14"/>
        </w:rPr>
        <w:t>Supporting Functions</w:t>
      </w:r>
      <w:r>
        <w:rPr>
          <w:color w:val="6E6E72"/>
          <w:spacing w:val="-9"/>
          <w:w w:val="105"/>
          <w:sz w:val="14"/>
        </w:rPr>
        <w:t xml:space="preserve"> </w:t>
      </w:r>
      <w:r>
        <w:rPr>
          <w:color w:val="6E6E72"/>
          <w:w w:val="105"/>
          <w:sz w:val="14"/>
        </w:rPr>
        <w:t>in</w:t>
      </w:r>
      <w:r>
        <w:rPr>
          <w:color w:val="6E6E72"/>
          <w:spacing w:val="-9"/>
          <w:w w:val="105"/>
          <w:sz w:val="14"/>
        </w:rPr>
        <w:t xml:space="preserve"> </w:t>
      </w:r>
      <w:r>
        <w:rPr>
          <w:color w:val="6E6E72"/>
          <w:w w:val="105"/>
          <w:sz w:val="14"/>
        </w:rPr>
        <w:t>the</w:t>
      </w:r>
      <w:r>
        <w:rPr>
          <w:color w:val="6E6E72"/>
          <w:spacing w:val="-11"/>
          <w:w w:val="105"/>
          <w:sz w:val="14"/>
        </w:rPr>
        <w:t xml:space="preserve"> </w:t>
      </w:r>
      <w:r>
        <w:rPr>
          <w:color w:val="6E6E72"/>
          <w:w w:val="105"/>
          <w:sz w:val="14"/>
        </w:rPr>
        <w:t>Administration</w:t>
      </w:r>
      <w:r>
        <w:rPr>
          <w:color w:val="6E6E72"/>
          <w:spacing w:val="-10"/>
          <w:w w:val="105"/>
          <w:sz w:val="14"/>
        </w:rPr>
        <w:t xml:space="preserve"> </w:t>
      </w:r>
      <w:r>
        <w:rPr>
          <w:color w:val="6E6E72"/>
          <w:w w:val="105"/>
          <w:sz w:val="14"/>
        </w:rPr>
        <w:t>of Government Affairs</w:t>
      </w:r>
    </w:p>
    <w:p w14:paraId="5C889193" w14:textId="77777777" w:rsidR="00164569" w:rsidRDefault="00000000">
      <w:pPr>
        <w:spacing w:before="1" w:line="328" w:lineRule="auto"/>
        <w:ind w:left="1269" w:right="1405" w:hanging="129"/>
        <w:rPr>
          <w:sz w:val="14"/>
        </w:rPr>
      </w:pPr>
      <w:bookmarkStart w:id="83" w:name="_bookmark83"/>
      <w:bookmarkEnd w:id="83"/>
      <w:r>
        <w:rPr>
          <w:color w:val="6E6E72"/>
          <w:spacing w:val="-2"/>
          <w:w w:val="105"/>
          <w:position w:val="4"/>
          <w:sz w:val="9"/>
        </w:rPr>
        <w:t xml:space="preserve">33 </w:t>
      </w:r>
      <w:r>
        <w:rPr>
          <w:color w:val="6E6E72"/>
          <w:spacing w:val="-2"/>
          <w:w w:val="105"/>
          <w:sz w:val="14"/>
        </w:rPr>
        <w:t>on</w:t>
      </w:r>
      <w:r>
        <w:rPr>
          <w:color w:val="6E6E72"/>
          <w:spacing w:val="-4"/>
          <w:w w:val="105"/>
          <w:sz w:val="14"/>
        </w:rPr>
        <w:t xml:space="preserve"> </w:t>
      </w:r>
      <w:r>
        <w:rPr>
          <w:color w:val="6E6E72"/>
          <w:spacing w:val="-2"/>
          <w:w w:val="105"/>
          <w:sz w:val="14"/>
        </w:rPr>
        <w:t>the</w:t>
      </w:r>
      <w:r>
        <w:rPr>
          <w:color w:val="6E6E72"/>
          <w:spacing w:val="-7"/>
          <w:w w:val="105"/>
          <w:sz w:val="14"/>
        </w:rPr>
        <w:t xml:space="preserve"> </w:t>
      </w:r>
      <w:r>
        <w:rPr>
          <w:color w:val="6E6E72"/>
          <w:spacing w:val="-2"/>
          <w:w w:val="105"/>
          <w:sz w:val="14"/>
        </w:rPr>
        <w:t>Formulation and</w:t>
      </w:r>
      <w:r>
        <w:rPr>
          <w:color w:val="6E6E72"/>
          <w:spacing w:val="-4"/>
          <w:w w:val="105"/>
          <w:sz w:val="14"/>
        </w:rPr>
        <w:t xml:space="preserve"> </w:t>
      </w:r>
      <w:r>
        <w:rPr>
          <w:color w:val="6E6E72"/>
          <w:spacing w:val="-2"/>
          <w:w w:val="105"/>
          <w:sz w:val="14"/>
        </w:rPr>
        <w:t>Implementation</w:t>
      </w:r>
      <w:r>
        <w:rPr>
          <w:color w:val="6E6E72"/>
          <w:spacing w:val="-10"/>
          <w:w w:val="105"/>
          <w:sz w:val="14"/>
        </w:rPr>
        <w:t xml:space="preserve"> </w:t>
      </w:r>
      <w:r>
        <w:rPr>
          <w:color w:val="6E6E72"/>
          <w:spacing w:val="-2"/>
          <w:w w:val="105"/>
          <w:sz w:val="14"/>
        </w:rPr>
        <w:t>of</w:t>
      </w:r>
      <w:r>
        <w:rPr>
          <w:color w:val="6E6E72"/>
          <w:spacing w:val="-7"/>
          <w:w w:val="105"/>
          <w:sz w:val="14"/>
        </w:rPr>
        <w:t xml:space="preserve"> </w:t>
      </w:r>
      <w:r>
        <w:rPr>
          <w:color w:val="6E6E72"/>
          <w:spacing w:val="-2"/>
          <w:w w:val="105"/>
          <w:sz w:val="14"/>
        </w:rPr>
        <w:t>Strategic Environmental</w:t>
      </w:r>
      <w:r>
        <w:rPr>
          <w:color w:val="6E6E72"/>
          <w:spacing w:val="22"/>
          <w:w w:val="105"/>
          <w:sz w:val="14"/>
        </w:rPr>
        <w:t xml:space="preserve"> </w:t>
      </w:r>
      <w:r>
        <w:rPr>
          <w:color w:val="6E6E72"/>
          <w:spacing w:val="-2"/>
          <w:w w:val="105"/>
          <w:sz w:val="14"/>
        </w:rPr>
        <w:t>Assessment in</w:t>
      </w:r>
      <w:r>
        <w:rPr>
          <w:color w:val="6E6E72"/>
          <w:spacing w:val="-5"/>
          <w:w w:val="105"/>
          <w:sz w:val="14"/>
        </w:rPr>
        <w:t xml:space="preserve"> </w:t>
      </w:r>
      <w:r>
        <w:rPr>
          <w:color w:val="6E6E72"/>
          <w:spacing w:val="-2"/>
          <w:w w:val="105"/>
          <w:sz w:val="14"/>
        </w:rPr>
        <w:t>the Preparation of Regional Medium-Term</w:t>
      </w:r>
      <w:r>
        <w:rPr>
          <w:color w:val="6E6E72"/>
          <w:spacing w:val="16"/>
          <w:w w:val="105"/>
          <w:sz w:val="14"/>
        </w:rPr>
        <w:t xml:space="preserve"> </w:t>
      </w:r>
      <w:r>
        <w:rPr>
          <w:color w:val="6E6E72"/>
          <w:spacing w:val="-2"/>
          <w:w w:val="105"/>
          <w:sz w:val="14"/>
        </w:rPr>
        <w:t>Development</w:t>
      </w:r>
      <w:r>
        <w:rPr>
          <w:color w:val="6E6E72"/>
          <w:spacing w:val="15"/>
          <w:w w:val="105"/>
          <w:sz w:val="14"/>
        </w:rPr>
        <w:t xml:space="preserve"> </w:t>
      </w:r>
      <w:r>
        <w:rPr>
          <w:color w:val="6E6E72"/>
          <w:spacing w:val="-2"/>
          <w:w w:val="105"/>
          <w:sz w:val="14"/>
        </w:rPr>
        <w:t>Plans</w:t>
      </w:r>
      <w:r>
        <w:rPr>
          <w:color w:val="6E6E72"/>
          <w:w w:val="105"/>
          <w:sz w:val="14"/>
        </w:rPr>
        <w:t xml:space="preserve"> </w:t>
      </w:r>
      <w:bookmarkStart w:id="84" w:name="_bookmark84"/>
      <w:bookmarkEnd w:id="84"/>
      <w:r>
        <w:rPr>
          <w:color w:val="6E6E72"/>
          <w:w w:val="105"/>
          <w:sz w:val="14"/>
        </w:rPr>
        <w:t>on State Finance</w:t>
      </w:r>
    </w:p>
    <w:p w14:paraId="7E459B47" w14:textId="77777777" w:rsidR="00164569" w:rsidRDefault="00000000">
      <w:pPr>
        <w:spacing w:before="1"/>
        <w:ind w:left="1140"/>
        <w:rPr>
          <w:sz w:val="14"/>
        </w:rPr>
      </w:pPr>
      <w:bookmarkStart w:id="85" w:name="_bookmark85"/>
      <w:bookmarkEnd w:id="85"/>
      <w:r>
        <w:rPr>
          <w:color w:val="6E6E72"/>
          <w:sz w:val="14"/>
          <w:vertAlign w:val="superscript"/>
        </w:rPr>
        <w:t>35</w:t>
      </w:r>
      <w:r>
        <w:rPr>
          <w:color w:val="6E6E72"/>
          <w:spacing w:val="-10"/>
          <w:sz w:val="14"/>
        </w:rPr>
        <w:t xml:space="preserve"> </w:t>
      </w:r>
      <w:r>
        <w:rPr>
          <w:color w:val="6E6E72"/>
          <w:sz w:val="14"/>
        </w:rPr>
        <w:t>on</w:t>
      </w:r>
      <w:r>
        <w:rPr>
          <w:color w:val="6E6E72"/>
          <w:spacing w:val="-10"/>
          <w:sz w:val="14"/>
        </w:rPr>
        <w:t xml:space="preserve"> </w:t>
      </w:r>
      <w:r>
        <w:rPr>
          <w:color w:val="6E6E72"/>
          <w:sz w:val="14"/>
        </w:rPr>
        <w:t>Regional</w:t>
      </w:r>
      <w:r>
        <w:rPr>
          <w:color w:val="6E6E72"/>
          <w:spacing w:val="-1"/>
          <w:sz w:val="14"/>
        </w:rPr>
        <w:t xml:space="preserve"> </w:t>
      </w:r>
      <w:r>
        <w:rPr>
          <w:color w:val="6E6E72"/>
          <w:sz w:val="14"/>
        </w:rPr>
        <w:t>Financial</w:t>
      </w:r>
      <w:r>
        <w:rPr>
          <w:color w:val="6E6E72"/>
          <w:spacing w:val="-3"/>
          <w:sz w:val="14"/>
        </w:rPr>
        <w:t xml:space="preserve"> </w:t>
      </w:r>
      <w:r>
        <w:rPr>
          <w:color w:val="6E6E72"/>
          <w:spacing w:val="-2"/>
          <w:sz w:val="14"/>
        </w:rPr>
        <w:t>Management</w:t>
      </w:r>
    </w:p>
    <w:p w14:paraId="4F62DBB1" w14:textId="77777777" w:rsidR="00164569" w:rsidRDefault="00000000">
      <w:pPr>
        <w:spacing w:before="55"/>
        <w:ind w:left="1140"/>
        <w:rPr>
          <w:sz w:val="14"/>
        </w:rPr>
      </w:pPr>
      <w:bookmarkStart w:id="86" w:name="_bookmark86"/>
      <w:bookmarkEnd w:id="86"/>
      <w:r>
        <w:rPr>
          <w:color w:val="6E6E72"/>
          <w:sz w:val="14"/>
          <w:vertAlign w:val="superscript"/>
        </w:rPr>
        <w:t>36</w:t>
      </w:r>
      <w:r>
        <w:rPr>
          <w:color w:val="6E6E72"/>
          <w:spacing w:val="-13"/>
          <w:sz w:val="14"/>
        </w:rPr>
        <w:t xml:space="preserve"> </w:t>
      </w:r>
      <w:r>
        <w:rPr>
          <w:color w:val="6E6E72"/>
          <w:sz w:val="14"/>
        </w:rPr>
        <w:t>on</w:t>
      </w:r>
      <w:r>
        <w:rPr>
          <w:color w:val="6E6E72"/>
          <w:spacing w:val="-10"/>
          <w:sz w:val="14"/>
        </w:rPr>
        <w:t xml:space="preserve"> </w:t>
      </w:r>
      <w:r>
        <w:rPr>
          <w:color w:val="6E6E72"/>
          <w:sz w:val="14"/>
        </w:rPr>
        <w:t>Technical</w:t>
      </w:r>
      <w:r>
        <w:rPr>
          <w:color w:val="6E6E72"/>
          <w:spacing w:val="-2"/>
          <w:sz w:val="14"/>
        </w:rPr>
        <w:t xml:space="preserve"> </w:t>
      </w:r>
      <w:r>
        <w:rPr>
          <w:color w:val="6E6E72"/>
          <w:sz w:val="14"/>
        </w:rPr>
        <w:t>Guidelines</w:t>
      </w:r>
      <w:r>
        <w:rPr>
          <w:color w:val="6E6E72"/>
          <w:spacing w:val="2"/>
          <w:sz w:val="14"/>
        </w:rPr>
        <w:t xml:space="preserve"> </w:t>
      </w:r>
      <w:r>
        <w:rPr>
          <w:color w:val="6E6E72"/>
          <w:sz w:val="14"/>
        </w:rPr>
        <w:t>for</w:t>
      </w:r>
      <w:r>
        <w:rPr>
          <w:color w:val="6E6E72"/>
          <w:spacing w:val="-3"/>
          <w:sz w:val="14"/>
        </w:rPr>
        <w:t xml:space="preserve"> </w:t>
      </w:r>
      <w:r>
        <w:rPr>
          <w:color w:val="6E6E72"/>
          <w:sz w:val="14"/>
        </w:rPr>
        <w:t>Regional</w:t>
      </w:r>
      <w:r>
        <w:rPr>
          <w:color w:val="6E6E72"/>
          <w:spacing w:val="7"/>
          <w:sz w:val="14"/>
        </w:rPr>
        <w:t xml:space="preserve"> </w:t>
      </w:r>
      <w:r>
        <w:rPr>
          <w:color w:val="6E6E72"/>
          <w:sz w:val="14"/>
        </w:rPr>
        <w:t>Financial</w:t>
      </w:r>
      <w:r>
        <w:rPr>
          <w:color w:val="6E6E72"/>
          <w:spacing w:val="6"/>
          <w:sz w:val="14"/>
        </w:rPr>
        <w:t xml:space="preserve"> </w:t>
      </w:r>
      <w:r>
        <w:rPr>
          <w:color w:val="6E6E72"/>
          <w:spacing w:val="-2"/>
          <w:sz w:val="14"/>
        </w:rPr>
        <w:t>Management</w:t>
      </w:r>
    </w:p>
    <w:p w14:paraId="1E92FA88" w14:textId="77777777" w:rsidR="00164569" w:rsidRDefault="00164569">
      <w:pPr>
        <w:rPr>
          <w:sz w:val="14"/>
        </w:rPr>
        <w:sectPr w:rsidR="00164569">
          <w:footerReference w:type="default" r:id="rId476"/>
          <w:pgSz w:w="11910" w:h="16840"/>
          <w:pgMar w:top="1600" w:right="0" w:bottom="940" w:left="0" w:header="0" w:footer="754" w:gutter="0"/>
          <w:pgNumType w:start="27"/>
          <w:cols w:space="720"/>
        </w:sectPr>
      </w:pPr>
    </w:p>
    <w:p w14:paraId="07A1F619" w14:textId="77777777" w:rsidR="00164569" w:rsidRDefault="00000000">
      <w:pPr>
        <w:pStyle w:val="BodyText"/>
        <w:spacing w:before="83" w:line="326" w:lineRule="auto"/>
        <w:ind w:left="1141" w:right="1108" w:firstLine="3"/>
        <w:jc w:val="both"/>
      </w:pPr>
      <w:r>
        <w:rPr>
          <w:w w:val="105"/>
        </w:rPr>
        <w:lastRenderedPageBreak/>
        <w:t xml:space="preserve">prepares the regional regulation on Regional Budget (perda on APBD) and the regulation of the </w:t>
      </w:r>
      <w:r>
        <w:t>regional head on</w:t>
      </w:r>
      <w:r>
        <w:rPr>
          <w:spacing w:val="-7"/>
        </w:rPr>
        <w:t xml:space="preserve"> </w:t>
      </w:r>
      <w:r>
        <w:t>the</w:t>
      </w:r>
      <w:r>
        <w:rPr>
          <w:spacing w:val="-9"/>
        </w:rPr>
        <w:t xml:space="preserve"> </w:t>
      </w:r>
      <w:r>
        <w:t>detailed APBD.</w:t>
      </w:r>
      <w:r>
        <w:rPr>
          <w:spacing w:val="-4"/>
        </w:rPr>
        <w:t xml:space="preserve"> </w:t>
      </w:r>
      <w:r>
        <w:t>Once</w:t>
      </w:r>
      <w:r>
        <w:rPr>
          <w:spacing w:val="-1"/>
        </w:rPr>
        <w:t xml:space="preserve"> </w:t>
      </w:r>
      <w:r>
        <w:t>enacted,</w:t>
      </w:r>
      <w:r>
        <w:rPr>
          <w:spacing w:val="-12"/>
        </w:rPr>
        <w:t xml:space="preserve"> </w:t>
      </w:r>
      <w:r>
        <w:t>the APBD</w:t>
      </w:r>
      <w:r>
        <w:rPr>
          <w:spacing w:val="-6"/>
        </w:rPr>
        <w:t xml:space="preserve"> </w:t>
      </w:r>
      <w:r>
        <w:t>and</w:t>
      </w:r>
      <w:r>
        <w:rPr>
          <w:spacing w:val="-10"/>
        </w:rPr>
        <w:t xml:space="preserve"> </w:t>
      </w:r>
      <w:r>
        <w:t>the</w:t>
      </w:r>
      <w:r>
        <w:rPr>
          <w:spacing w:val="-9"/>
        </w:rPr>
        <w:t xml:space="preserve"> </w:t>
      </w:r>
      <w:r>
        <w:t>detailed APBD</w:t>
      </w:r>
      <w:r>
        <w:rPr>
          <w:spacing w:val="-3"/>
        </w:rPr>
        <w:t xml:space="preserve"> </w:t>
      </w:r>
      <w:r>
        <w:t>become</w:t>
      </w:r>
      <w:r>
        <w:rPr>
          <w:spacing w:val="-2"/>
        </w:rPr>
        <w:t xml:space="preserve"> </w:t>
      </w:r>
      <w:r>
        <w:t>the</w:t>
      </w:r>
      <w:r>
        <w:rPr>
          <w:spacing w:val="-5"/>
        </w:rPr>
        <w:t xml:space="preserve"> </w:t>
      </w:r>
      <w:r>
        <w:t xml:space="preserve">legal </w:t>
      </w:r>
      <w:r>
        <w:rPr>
          <w:w w:val="105"/>
        </w:rPr>
        <w:t>and</w:t>
      </w:r>
      <w:r>
        <w:rPr>
          <w:spacing w:val="-12"/>
          <w:w w:val="105"/>
        </w:rPr>
        <w:t xml:space="preserve"> </w:t>
      </w:r>
      <w:r>
        <w:rPr>
          <w:w w:val="105"/>
        </w:rPr>
        <w:t>operational basis</w:t>
      </w:r>
      <w:r>
        <w:rPr>
          <w:spacing w:val="-7"/>
          <w:w w:val="105"/>
        </w:rPr>
        <w:t xml:space="preserve"> </w:t>
      </w:r>
      <w:r>
        <w:rPr>
          <w:w w:val="105"/>
        </w:rPr>
        <w:t>for</w:t>
      </w:r>
      <w:r>
        <w:rPr>
          <w:spacing w:val="-10"/>
          <w:w w:val="105"/>
        </w:rPr>
        <w:t xml:space="preserve"> </w:t>
      </w:r>
      <w:r>
        <w:rPr>
          <w:w w:val="105"/>
        </w:rPr>
        <w:t>preparing</w:t>
      </w:r>
      <w:r>
        <w:rPr>
          <w:spacing w:val="-1"/>
          <w:w w:val="105"/>
        </w:rPr>
        <w:t xml:space="preserve"> </w:t>
      </w:r>
      <w:r>
        <w:rPr>
          <w:w w:val="105"/>
        </w:rPr>
        <w:t>budget</w:t>
      </w:r>
      <w:r>
        <w:rPr>
          <w:spacing w:val="-11"/>
          <w:w w:val="105"/>
        </w:rPr>
        <w:t xml:space="preserve"> </w:t>
      </w:r>
      <w:r>
        <w:rPr>
          <w:w w:val="105"/>
        </w:rPr>
        <w:t>execution</w:t>
      </w:r>
      <w:r>
        <w:rPr>
          <w:spacing w:val="-3"/>
          <w:w w:val="105"/>
        </w:rPr>
        <w:t xml:space="preserve"> </w:t>
      </w:r>
      <w:r>
        <w:rPr>
          <w:w w:val="105"/>
        </w:rPr>
        <w:t>documents for</w:t>
      </w:r>
      <w:r>
        <w:rPr>
          <w:spacing w:val="-8"/>
          <w:w w:val="105"/>
        </w:rPr>
        <w:t xml:space="preserve"> </w:t>
      </w:r>
      <w:r>
        <w:rPr>
          <w:w w:val="105"/>
        </w:rPr>
        <w:t>each</w:t>
      </w:r>
      <w:r>
        <w:rPr>
          <w:spacing w:val="-15"/>
          <w:w w:val="105"/>
        </w:rPr>
        <w:t xml:space="preserve"> </w:t>
      </w:r>
      <w:r>
        <w:rPr>
          <w:w w:val="105"/>
        </w:rPr>
        <w:t>OPD</w:t>
      </w:r>
      <w:r>
        <w:rPr>
          <w:spacing w:val="-16"/>
          <w:w w:val="105"/>
        </w:rPr>
        <w:t xml:space="preserve"> </w:t>
      </w:r>
      <w:r>
        <w:rPr>
          <w:w w:val="105"/>
        </w:rPr>
        <w:t>(Figure</w:t>
      </w:r>
      <w:r>
        <w:rPr>
          <w:spacing w:val="-7"/>
          <w:w w:val="105"/>
        </w:rPr>
        <w:t xml:space="preserve"> </w:t>
      </w:r>
      <w:r>
        <w:rPr>
          <w:w w:val="105"/>
        </w:rPr>
        <w:t>5).</w:t>
      </w:r>
    </w:p>
    <w:p w14:paraId="6B6AC385" w14:textId="77777777" w:rsidR="00164569" w:rsidRDefault="00000000">
      <w:pPr>
        <w:pStyle w:val="BodyText"/>
        <w:spacing w:before="158" w:line="326" w:lineRule="auto"/>
        <w:ind w:left="1137" w:right="1108" w:firstLine="4"/>
        <w:jc w:val="both"/>
      </w:pPr>
      <w:r>
        <w:rPr>
          <w:w w:val="105"/>
        </w:rPr>
        <w:t>Regulations</w:t>
      </w:r>
      <w:r>
        <w:rPr>
          <w:spacing w:val="-14"/>
          <w:w w:val="105"/>
        </w:rPr>
        <w:t xml:space="preserve"> </w:t>
      </w:r>
      <w:r>
        <w:rPr>
          <w:w w:val="105"/>
        </w:rPr>
        <w:t>on</w:t>
      </w:r>
      <w:r>
        <w:rPr>
          <w:spacing w:val="-13"/>
          <w:w w:val="105"/>
        </w:rPr>
        <w:t xml:space="preserve"> </w:t>
      </w:r>
      <w:r>
        <w:rPr>
          <w:w w:val="105"/>
        </w:rPr>
        <w:t>regional</w:t>
      </w:r>
      <w:r>
        <w:rPr>
          <w:spacing w:val="-7"/>
          <w:w w:val="105"/>
        </w:rPr>
        <w:t xml:space="preserve"> </w:t>
      </w:r>
      <w:r>
        <w:rPr>
          <w:w w:val="105"/>
        </w:rPr>
        <w:t>finance</w:t>
      </w:r>
      <w:r>
        <w:rPr>
          <w:spacing w:val="-5"/>
          <w:w w:val="105"/>
        </w:rPr>
        <w:t xml:space="preserve"> </w:t>
      </w:r>
      <w:r>
        <w:rPr>
          <w:w w:val="105"/>
        </w:rPr>
        <w:t>position</w:t>
      </w:r>
      <w:r>
        <w:rPr>
          <w:spacing w:val="-9"/>
          <w:w w:val="105"/>
        </w:rPr>
        <w:t xml:space="preserve"> </w:t>
      </w:r>
      <w:r>
        <w:rPr>
          <w:w w:val="105"/>
        </w:rPr>
        <w:t>the</w:t>
      </w:r>
      <w:r>
        <w:rPr>
          <w:spacing w:val="-16"/>
          <w:w w:val="105"/>
        </w:rPr>
        <w:t xml:space="preserve"> </w:t>
      </w:r>
      <w:r>
        <w:rPr>
          <w:w w:val="105"/>
        </w:rPr>
        <w:t>community</w:t>
      </w:r>
      <w:r>
        <w:rPr>
          <w:spacing w:val="-1"/>
          <w:w w:val="105"/>
        </w:rPr>
        <w:t xml:space="preserve"> </w:t>
      </w:r>
      <w:r>
        <w:rPr>
          <w:w w:val="105"/>
        </w:rPr>
        <w:t>as</w:t>
      </w:r>
      <w:r>
        <w:rPr>
          <w:spacing w:val="-16"/>
          <w:w w:val="105"/>
        </w:rPr>
        <w:t xml:space="preserve"> </w:t>
      </w:r>
      <w:r>
        <w:rPr>
          <w:w w:val="105"/>
        </w:rPr>
        <w:t>both</w:t>
      </w:r>
      <w:r>
        <w:rPr>
          <w:spacing w:val="-15"/>
          <w:w w:val="105"/>
        </w:rPr>
        <w:t xml:space="preserve"> </w:t>
      </w:r>
      <w:r>
        <w:rPr>
          <w:w w:val="105"/>
        </w:rPr>
        <w:t>beneficiaries</w:t>
      </w:r>
      <w:r>
        <w:rPr>
          <w:spacing w:val="-5"/>
          <w:w w:val="105"/>
        </w:rPr>
        <w:t xml:space="preserve"> </w:t>
      </w:r>
      <w:r>
        <w:rPr>
          <w:w w:val="105"/>
        </w:rPr>
        <w:t>and</w:t>
      </w:r>
      <w:r>
        <w:rPr>
          <w:spacing w:val="-16"/>
          <w:w w:val="105"/>
        </w:rPr>
        <w:t xml:space="preserve"> </w:t>
      </w:r>
      <w:r>
        <w:rPr>
          <w:w w:val="105"/>
        </w:rPr>
        <w:t>active</w:t>
      </w:r>
      <w:r>
        <w:rPr>
          <w:spacing w:val="-10"/>
          <w:w w:val="105"/>
        </w:rPr>
        <w:t xml:space="preserve"> </w:t>
      </w:r>
      <w:r>
        <w:rPr>
          <w:w w:val="105"/>
        </w:rPr>
        <w:t>participants in</w:t>
      </w:r>
      <w:r>
        <w:rPr>
          <w:spacing w:val="-14"/>
          <w:w w:val="105"/>
        </w:rPr>
        <w:t xml:space="preserve"> </w:t>
      </w:r>
      <w:r>
        <w:rPr>
          <w:w w:val="105"/>
        </w:rPr>
        <w:t>the</w:t>
      </w:r>
      <w:r>
        <w:rPr>
          <w:spacing w:val="-10"/>
          <w:w w:val="105"/>
        </w:rPr>
        <w:t xml:space="preserve"> </w:t>
      </w:r>
      <w:r>
        <w:rPr>
          <w:w w:val="105"/>
        </w:rPr>
        <w:t>budgeting</w:t>
      </w:r>
      <w:r>
        <w:rPr>
          <w:spacing w:val="-1"/>
          <w:w w:val="105"/>
        </w:rPr>
        <w:t xml:space="preserve"> </w:t>
      </w:r>
      <w:r>
        <w:rPr>
          <w:w w:val="105"/>
        </w:rPr>
        <w:t>process.</w:t>
      </w:r>
      <w:r>
        <w:rPr>
          <w:spacing w:val="-11"/>
          <w:w w:val="105"/>
        </w:rPr>
        <w:t xml:space="preserve"> </w:t>
      </w:r>
      <w:r>
        <w:rPr>
          <w:w w:val="105"/>
        </w:rPr>
        <w:t>Government Regulation No.</w:t>
      </w:r>
      <w:r>
        <w:rPr>
          <w:spacing w:val="-16"/>
          <w:w w:val="105"/>
        </w:rPr>
        <w:t xml:space="preserve"> </w:t>
      </w:r>
      <w:r>
        <w:rPr>
          <w:w w:val="105"/>
        </w:rPr>
        <w:t>12</w:t>
      </w:r>
      <w:r>
        <w:rPr>
          <w:spacing w:val="-14"/>
          <w:w w:val="105"/>
        </w:rPr>
        <w:t xml:space="preserve"> </w:t>
      </w:r>
      <w:r>
        <w:rPr>
          <w:w w:val="105"/>
        </w:rPr>
        <w:t>of 2019</w:t>
      </w:r>
      <w:r>
        <w:rPr>
          <w:spacing w:val="-14"/>
          <w:w w:val="105"/>
        </w:rPr>
        <w:t xml:space="preserve"> </w:t>
      </w:r>
      <w:r>
        <w:rPr>
          <w:w w:val="105"/>
        </w:rPr>
        <w:t>and</w:t>
      </w:r>
      <w:r>
        <w:rPr>
          <w:spacing w:val="-10"/>
          <w:w w:val="105"/>
        </w:rPr>
        <w:t xml:space="preserve"> </w:t>
      </w:r>
      <w:r>
        <w:rPr>
          <w:w w:val="105"/>
        </w:rPr>
        <w:t>the</w:t>
      </w:r>
      <w:r>
        <w:rPr>
          <w:spacing w:val="-13"/>
          <w:w w:val="105"/>
        </w:rPr>
        <w:t xml:space="preserve"> </w:t>
      </w:r>
      <w:r>
        <w:rPr>
          <w:w w:val="105"/>
        </w:rPr>
        <w:t>Regulation of</w:t>
      </w:r>
      <w:r>
        <w:rPr>
          <w:spacing w:val="-5"/>
          <w:w w:val="105"/>
        </w:rPr>
        <w:t xml:space="preserve"> </w:t>
      </w:r>
      <w:r>
        <w:rPr>
          <w:w w:val="105"/>
        </w:rPr>
        <w:t>the</w:t>
      </w:r>
      <w:r>
        <w:rPr>
          <w:spacing w:val="-13"/>
          <w:w w:val="105"/>
        </w:rPr>
        <w:t xml:space="preserve"> </w:t>
      </w:r>
      <w:r>
        <w:rPr>
          <w:w w:val="105"/>
        </w:rPr>
        <w:t>Minister for Home Affairs No. 77 of 2020 underscore that regional financial management must be oriented toward</w:t>
      </w:r>
      <w:r>
        <w:rPr>
          <w:spacing w:val="-16"/>
          <w:w w:val="105"/>
        </w:rPr>
        <w:t xml:space="preserve"> </w:t>
      </w:r>
      <w:r>
        <w:rPr>
          <w:w w:val="105"/>
        </w:rPr>
        <w:t>delivering</w:t>
      </w:r>
      <w:r>
        <w:rPr>
          <w:spacing w:val="-15"/>
          <w:w w:val="105"/>
        </w:rPr>
        <w:t xml:space="preserve"> </w:t>
      </w:r>
      <w:r>
        <w:rPr>
          <w:w w:val="105"/>
        </w:rPr>
        <w:t>tangible</w:t>
      </w:r>
      <w:r>
        <w:rPr>
          <w:spacing w:val="-15"/>
          <w:w w:val="105"/>
        </w:rPr>
        <w:t xml:space="preserve"> </w:t>
      </w:r>
      <w:r>
        <w:rPr>
          <w:w w:val="105"/>
        </w:rPr>
        <w:t>public</w:t>
      </w:r>
      <w:r>
        <w:rPr>
          <w:spacing w:val="-6"/>
          <w:w w:val="105"/>
        </w:rPr>
        <w:t xml:space="preserve"> </w:t>
      </w:r>
      <w:r>
        <w:rPr>
          <w:w w:val="105"/>
        </w:rPr>
        <w:t>benefits.</w:t>
      </w:r>
      <w:r>
        <w:rPr>
          <w:spacing w:val="-12"/>
          <w:w w:val="105"/>
        </w:rPr>
        <w:t xml:space="preserve"> </w:t>
      </w:r>
      <w:r>
        <w:rPr>
          <w:w w:val="105"/>
        </w:rPr>
        <w:t>Law</w:t>
      </w:r>
      <w:r>
        <w:rPr>
          <w:spacing w:val="-10"/>
          <w:w w:val="105"/>
        </w:rPr>
        <w:t xml:space="preserve"> </w:t>
      </w:r>
      <w:r>
        <w:rPr>
          <w:w w:val="105"/>
        </w:rPr>
        <w:t>No.</w:t>
      </w:r>
      <w:r>
        <w:rPr>
          <w:spacing w:val="-16"/>
          <w:w w:val="105"/>
        </w:rPr>
        <w:t xml:space="preserve"> </w:t>
      </w:r>
      <w:r>
        <w:rPr>
          <w:w w:val="105"/>
        </w:rPr>
        <w:t>23</w:t>
      </w:r>
      <w:r>
        <w:rPr>
          <w:spacing w:val="-13"/>
          <w:w w:val="105"/>
        </w:rPr>
        <w:t xml:space="preserve"> </w:t>
      </w:r>
      <w:r>
        <w:rPr>
          <w:w w:val="105"/>
        </w:rPr>
        <w:t>of</w:t>
      </w:r>
      <w:r>
        <w:rPr>
          <w:spacing w:val="7"/>
          <w:w w:val="105"/>
        </w:rPr>
        <w:t xml:space="preserve"> </w:t>
      </w:r>
      <w:r>
        <w:rPr>
          <w:w w:val="105"/>
        </w:rPr>
        <w:t>2014</w:t>
      </w:r>
      <w:r>
        <w:rPr>
          <w:spacing w:val="-16"/>
          <w:w w:val="105"/>
        </w:rPr>
        <w:t xml:space="preserve"> </w:t>
      </w:r>
      <w:r>
        <w:rPr>
          <w:w w:val="105"/>
        </w:rPr>
        <w:t>and</w:t>
      </w:r>
      <w:r>
        <w:rPr>
          <w:spacing w:val="-15"/>
          <w:w w:val="105"/>
        </w:rPr>
        <w:t xml:space="preserve"> </w:t>
      </w:r>
      <w:r>
        <w:rPr>
          <w:w w:val="105"/>
        </w:rPr>
        <w:t>Government Regulation</w:t>
      </w:r>
      <w:r>
        <w:rPr>
          <w:spacing w:val="-6"/>
          <w:w w:val="105"/>
        </w:rPr>
        <w:t xml:space="preserve"> </w:t>
      </w:r>
      <w:r>
        <w:rPr>
          <w:w w:val="105"/>
        </w:rPr>
        <w:t>No.</w:t>
      </w:r>
      <w:r>
        <w:rPr>
          <w:spacing w:val="-16"/>
          <w:w w:val="105"/>
        </w:rPr>
        <w:t xml:space="preserve"> </w:t>
      </w:r>
      <w:r>
        <w:rPr>
          <w:w w:val="105"/>
        </w:rPr>
        <w:t>45</w:t>
      </w:r>
      <w:r>
        <w:rPr>
          <w:spacing w:val="-12"/>
          <w:w w:val="105"/>
        </w:rPr>
        <w:t xml:space="preserve"> </w:t>
      </w:r>
      <w:r>
        <w:rPr>
          <w:w w:val="105"/>
        </w:rPr>
        <w:t>of 2017</w:t>
      </w:r>
      <w:r>
        <w:rPr>
          <w:spacing w:val="-16"/>
          <w:w w:val="105"/>
        </w:rPr>
        <w:t xml:space="preserve"> </w:t>
      </w:r>
      <w:r>
        <w:rPr>
          <w:w w:val="105"/>
        </w:rPr>
        <w:t>establish</w:t>
      </w:r>
      <w:r>
        <w:rPr>
          <w:spacing w:val="-15"/>
          <w:w w:val="105"/>
        </w:rPr>
        <w:t xml:space="preserve"> </w:t>
      </w:r>
      <w:r>
        <w:rPr>
          <w:w w:val="105"/>
        </w:rPr>
        <w:t>the</w:t>
      </w:r>
      <w:r>
        <w:rPr>
          <w:spacing w:val="-15"/>
          <w:w w:val="105"/>
        </w:rPr>
        <w:t xml:space="preserve"> </w:t>
      </w:r>
      <w:r>
        <w:rPr>
          <w:w w:val="105"/>
        </w:rPr>
        <w:t>legal</w:t>
      </w:r>
      <w:r>
        <w:rPr>
          <w:spacing w:val="-16"/>
          <w:w w:val="105"/>
        </w:rPr>
        <w:t xml:space="preserve"> </w:t>
      </w:r>
      <w:r>
        <w:rPr>
          <w:w w:val="105"/>
        </w:rPr>
        <w:t>framework</w:t>
      </w:r>
      <w:r>
        <w:rPr>
          <w:spacing w:val="-15"/>
          <w:w w:val="105"/>
        </w:rPr>
        <w:t xml:space="preserve"> </w:t>
      </w:r>
      <w:r>
        <w:rPr>
          <w:w w:val="105"/>
        </w:rPr>
        <w:t>for</w:t>
      </w:r>
      <w:r>
        <w:rPr>
          <w:spacing w:val="-15"/>
          <w:w w:val="105"/>
        </w:rPr>
        <w:t xml:space="preserve"> </w:t>
      </w:r>
      <w:r>
        <w:rPr>
          <w:w w:val="105"/>
        </w:rPr>
        <w:t>public</w:t>
      </w:r>
      <w:r>
        <w:rPr>
          <w:spacing w:val="-16"/>
          <w:w w:val="105"/>
        </w:rPr>
        <w:t xml:space="preserve"> </w:t>
      </w:r>
      <w:r>
        <w:rPr>
          <w:w w:val="105"/>
        </w:rPr>
        <w:t>participation</w:t>
      </w:r>
      <w:r>
        <w:rPr>
          <w:spacing w:val="-10"/>
          <w:w w:val="105"/>
        </w:rPr>
        <w:t xml:space="preserve"> </w:t>
      </w:r>
      <w:r>
        <w:rPr>
          <w:w w:val="105"/>
        </w:rPr>
        <w:t>in</w:t>
      </w:r>
      <w:r>
        <w:rPr>
          <w:spacing w:val="-15"/>
          <w:w w:val="105"/>
        </w:rPr>
        <w:t xml:space="preserve"> </w:t>
      </w:r>
      <w:r>
        <w:rPr>
          <w:w w:val="105"/>
        </w:rPr>
        <w:t>regional</w:t>
      </w:r>
      <w:r>
        <w:rPr>
          <w:spacing w:val="-8"/>
          <w:w w:val="105"/>
        </w:rPr>
        <w:t xml:space="preserve"> </w:t>
      </w:r>
      <w:r>
        <w:rPr>
          <w:w w:val="105"/>
        </w:rPr>
        <w:t>development</w:t>
      </w:r>
      <w:r>
        <w:rPr>
          <w:spacing w:val="-2"/>
          <w:w w:val="105"/>
        </w:rPr>
        <w:t xml:space="preserve"> </w:t>
      </w:r>
      <w:r>
        <w:rPr>
          <w:w w:val="105"/>
        </w:rPr>
        <w:t>budgeting.</w:t>
      </w:r>
      <w:r>
        <w:rPr>
          <w:spacing w:val="-16"/>
          <w:w w:val="105"/>
        </w:rPr>
        <w:t xml:space="preserve"> </w:t>
      </w:r>
      <w:r>
        <w:rPr>
          <w:w w:val="105"/>
        </w:rPr>
        <w:t>These provisions require</w:t>
      </w:r>
      <w:r>
        <w:rPr>
          <w:spacing w:val="-2"/>
          <w:w w:val="105"/>
        </w:rPr>
        <w:t xml:space="preserve"> </w:t>
      </w:r>
      <w:r>
        <w:rPr>
          <w:w w:val="105"/>
        </w:rPr>
        <w:t>regional</w:t>
      </w:r>
      <w:r>
        <w:rPr>
          <w:spacing w:val="-1"/>
          <w:w w:val="105"/>
        </w:rPr>
        <w:t xml:space="preserve"> </w:t>
      </w:r>
      <w:r>
        <w:rPr>
          <w:w w:val="105"/>
        </w:rPr>
        <w:t>governments to promote</w:t>
      </w:r>
      <w:r>
        <w:rPr>
          <w:spacing w:val="-7"/>
          <w:w w:val="105"/>
        </w:rPr>
        <w:t xml:space="preserve"> </w:t>
      </w:r>
      <w:r>
        <w:rPr>
          <w:w w:val="105"/>
        </w:rPr>
        <w:t>inclusive public participation in</w:t>
      </w:r>
      <w:r>
        <w:rPr>
          <w:spacing w:val="-13"/>
          <w:w w:val="105"/>
        </w:rPr>
        <w:t xml:space="preserve"> </w:t>
      </w:r>
      <w:r>
        <w:rPr>
          <w:w w:val="105"/>
        </w:rPr>
        <w:t>formulating the KUA-PPAS. Participation may involve submitting aspirations, joining public consultations, or contributing</w:t>
      </w:r>
      <w:r>
        <w:rPr>
          <w:spacing w:val="-16"/>
          <w:w w:val="105"/>
        </w:rPr>
        <w:t xml:space="preserve"> </w:t>
      </w:r>
      <w:r>
        <w:rPr>
          <w:w w:val="105"/>
        </w:rPr>
        <w:t>to</w:t>
      </w:r>
      <w:r>
        <w:rPr>
          <w:spacing w:val="-15"/>
          <w:w w:val="105"/>
        </w:rPr>
        <w:t xml:space="preserve"> </w:t>
      </w:r>
      <w:r>
        <w:rPr>
          <w:w w:val="105"/>
        </w:rPr>
        <w:t>forums</w:t>
      </w:r>
      <w:r>
        <w:rPr>
          <w:spacing w:val="-15"/>
          <w:w w:val="105"/>
        </w:rPr>
        <w:t xml:space="preserve"> </w:t>
      </w:r>
      <w:r>
        <w:rPr>
          <w:w w:val="105"/>
        </w:rPr>
        <w:t>on</w:t>
      </w:r>
      <w:r>
        <w:rPr>
          <w:spacing w:val="-16"/>
          <w:w w:val="105"/>
        </w:rPr>
        <w:t xml:space="preserve"> </w:t>
      </w:r>
      <w:r>
        <w:rPr>
          <w:w w:val="105"/>
        </w:rPr>
        <w:t>the</w:t>
      </w:r>
      <w:r>
        <w:rPr>
          <w:spacing w:val="-15"/>
          <w:w w:val="105"/>
        </w:rPr>
        <w:t xml:space="preserve"> </w:t>
      </w:r>
      <w:r>
        <w:rPr>
          <w:w w:val="105"/>
        </w:rPr>
        <w:t>draft</w:t>
      </w:r>
      <w:r>
        <w:rPr>
          <w:spacing w:val="-15"/>
          <w:w w:val="105"/>
        </w:rPr>
        <w:t xml:space="preserve"> </w:t>
      </w:r>
      <w:r>
        <w:rPr>
          <w:w w:val="105"/>
        </w:rPr>
        <w:t>KUA-PPAS.</w:t>
      </w:r>
      <w:r>
        <w:rPr>
          <w:spacing w:val="-16"/>
          <w:w w:val="105"/>
        </w:rPr>
        <w:t xml:space="preserve"> </w:t>
      </w:r>
      <w:r>
        <w:rPr>
          <w:w w:val="105"/>
        </w:rPr>
        <w:t>Moreover,</w:t>
      </w:r>
      <w:r>
        <w:rPr>
          <w:spacing w:val="-15"/>
          <w:w w:val="105"/>
        </w:rPr>
        <w:t xml:space="preserve"> </w:t>
      </w:r>
      <w:r>
        <w:rPr>
          <w:w w:val="105"/>
        </w:rPr>
        <w:t>the</w:t>
      </w:r>
      <w:r>
        <w:rPr>
          <w:spacing w:val="-15"/>
          <w:w w:val="105"/>
        </w:rPr>
        <w:t xml:space="preserve"> </w:t>
      </w:r>
      <w:r>
        <w:rPr>
          <w:w w:val="105"/>
        </w:rPr>
        <w:t>public</w:t>
      </w:r>
      <w:r>
        <w:rPr>
          <w:spacing w:val="-14"/>
          <w:w w:val="105"/>
        </w:rPr>
        <w:t xml:space="preserve"> </w:t>
      </w:r>
      <w:r>
        <w:rPr>
          <w:w w:val="105"/>
        </w:rPr>
        <w:t>may</w:t>
      </w:r>
      <w:r>
        <w:rPr>
          <w:spacing w:val="-16"/>
          <w:w w:val="105"/>
        </w:rPr>
        <w:t xml:space="preserve"> </w:t>
      </w:r>
      <w:r>
        <w:rPr>
          <w:w w:val="105"/>
        </w:rPr>
        <w:t>attend</w:t>
      </w:r>
      <w:r>
        <w:rPr>
          <w:spacing w:val="-15"/>
          <w:w w:val="105"/>
        </w:rPr>
        <w:t xml:space="preserve"> </w:t>
      </w:r>
      <w:r>
        <w:rPr>
          <w:w w:val="105"/>
        </w:rPr>
        <w:t>DPRD</w:t>
      </w:r>
      <w:r>
        <w:rPr>
          <w:spacing w:val="-14"/>
          <w:w w:val="105"/>
        </w:rPr>
        <w:t xml:space="preserve"> </w:t>
      </w:r>
      <w:r>
        <w:rPr>
          <w:w w:val="105"/>
        </w:rPr>
        <w:t>forums</w:t>
      </w:r>
      <w:r>
        <w:rPr>
          <w:spacing w:val="-9"/>
          <w:w w:val="105"/>
        </w:rPr>
        <w:t xml:space="preserve"> </w:t>
      </w:r>
      <w:r>
        <w:rPr>
          <w:w w:val="105"/>
        </w:rPr>
        <w:t xml:space="preserve">where </w:t>
      </w:r>
      <w:r>
        <w:t>the</w:t>
      </w:r>
      <w:r>
        <w:rPr>
          <w:spacing w:val="-4"/>
        </w:rPr>
        <w:t xml:space="preserve"> </w:t>
      </w:r>
      <w:proofErr w:type="gramStart"/>
      <w:r>
        <w:t>draft</w:t>
      </w:r>
      <w:r>
        <w:rPr>
          <w:spacing w:val="-3"/>
        </w:rPr>
        <w:t xml:space="preserve"> </w:t>
      </w:r>
      <w:r>
        <w:t>KUA-PPAS</w:t>
      </w:r>
      <w:proofErr w:type="gramEnd"/>
      <w:r>
        <w:t xml:space="preserve"> is discussed.</w:t>
      </w:r>
    </w:p>
    <w:p w14:paraId="79DBA61F" w14:textId="77777777" w:rsidR="00164569" w:rsidRDefault="00164569">
      <w:pPr>
        <w:pStyle w:val="BodyText"/>
        <w:spacing w:before="114"/>
      </w:pPr>
    </w:p>
    <w:p w14:paraId="7A80E72C" w14:textId="77777777" w:rsidR="00164569" w:rsidRDefault="00000000">
      <w:pPr>
        <w:pStyle w:val="Heading4"/>
        <w:numPr>
          <w:ilvl w:val="2"/>
          <w:numId w:val="15"/>
        </w:numPr>
        <w:tabs>
          <w:tab w:val="left" w:pos="1859"/>
        </w:tabs>
        <w:ind w:left="1859"/>
      </w:pPr>
      <w:bookmarkStart w:id="87" w:name="_bookmark87"/>
      <w:bookmarkEnd w:id="87"/>
      <w:r>
        <w:rPr>
          <w:color w:val="183659"/>
        </w:rPr>
        <w:t>CSO</w:t>
      </w:r>
      <w:r>
        <w:rPr>
          <w:color w:val="183659"/>
          <w:spacing w:val="2"/>
        </w:rPr>
        <w:t xml:space="preserve"> </w:t>
      </w:r>
      <w:r>
        <w:rPr>
          <w:color w:val="183659"/>
        </w:rPr>
        <w:t>Participation</w:t>
      </w:r>
      <w:r>
        <w:rPr>
          <w:color w:val="183659"/>
          <w:spacing w:val="13"/>
        </w:rPr>
        <w:t xml:space="preserve"> </w:t>
      </w:r>
      <w:r>
        <w:rPr>
          <w:color w:val="183659"/>
        </w:rPr>
        <w:t>in</w:t>
      </w:r>
      <w:r>
        <w:rPr>
          <w:color w:val="183659"/>
          <w:spacing w:val="-10"/>
        </w:rPr>
        <w:t xml:space="preserve"> </w:t>
      </w:r>
      <w:proofErr w:type="gramStart"/>
      <w:r>
        <w:rPr>
          <w:color w:val="183659"/>
        </w:rPr>
        <w:t>the</w:t>
      </w:r>
      <w:r>
        <w:rPr>
          <w:color w:val="183659"/>
          <w:spacing w:val="-13"/>
        </w:rPr>
        <w:t xml:space="preserve"> </w:t>
      </w:r>
      <w:r>
        <w:rPr>
          <w:color w:val="183659"/>
        </w:rPr>
        <w:t>Regional</w:t>
      </w:r>
      <w:proofErr w:type="gramEnd"/>
      <w:r>
        <w:rPr>
          <w:color w:val="183659"/>
          <w:spacing w:val="15"/>
        </w:rPr>
        <w:t xml:space="preserve"> </w:t>
      </w:r>
      <w:r>
        <w:rPr>
          <w:color w:val="183659"/>
        </w:rPr>
        <w:t>Planning</w:t>
      </w:r>
      <w:r>
        <w:rPr>
          <w:color w:val="183659"/>
          <w:spacing w:val="8"/>
        </w:rPr>
        <w:t xml:space="preserve"> </w:t>
      </w:r>
      <w:r>
        <w:rPr>
          <w:color w:val="183659"/>
        </w:rPr>
        <w:t>and</w:t>
      </w:r>
      <w:r>
        <w:rPr>
          <w:color w:val="183659"/>
          <w:spacing w:val="-3"/>
        </w:rPr>
        <w:t xml:space="preserve"> </w:t>
      </w:r>
      <w:r>
        <w:rPr>
          <w:color w:val="183659"/>
          <w:spacing w:val="-2"/>
        </w:rPr>
        <w:t>Budgeting</w:t>
      </w:r>
    </w:p>
    <w:p w14:paraId="3E318330" w14:textId="77777777" w:rsidR="00164569" w:rsidRDefault="00164569">
      <w:pPr>
        <w:pStyle w:val="BodyText"/>
        <w:spacing w:before="195"/>
        <w:rPr>
          <w:b/>
          <w:sz w:val="22"/>
        </w:rPr>
      </w:pPr>
    </w:p>
    <w:p w14:paraId="0C829A30" w14:textId="77777777" w:rsidR="00164569" w:rsidRDefault="00000000">
      <w:pPr>
        <w:pStyle w:val="BodyText"/>
        <w:spacing w:line="324" w:lineRule="auto"/>
        <w:ind w:left="1138" w:right="1105" w:firstLine="10"/>
        <w:jc w:val="both"/>
      </w:pPr>
      <w:r>
        <w:rPr>
          <w:w w:val="105"/>
        </w:rPr>
        <w:t>Although the regulatory framework formally supports CSO participation in regional development planning, empirical evidence from the study indicates that such inclusion remains selective. At the provincial</w:t>
      </w:r>
      <w:r>
        <w:rPr>
          <w:spacing w:val="-16"/>
          <w:w w:val="105"/>
        </w:rPr>
        <w:t xml:space="preserve"> </w:t>
      </w:r>
      <w:r>
        <w:rPr>
          <w:w w:val="105"/>
        </w:rPr>
        <w:t>level,</w:t>
      </w:r>
      <w:r>
        <w:rPr>
          <w:spacing w:val="-15"/>
          <w:w w:val="105"/>
        </w:rPr>
        <w:t xml:space="preserve"> </w:t>
      </w:r>
      <w:r>
        <w:rPr>
          <w:w w:val="105"/>
        </w:rPr>
        <w:t>CSO</w:t>
      </w:r>
      <w:r>
        <w:rPr>
          <w:spacing w:val="-15"/>
          <w:w w:val="105"/>
        </w:rPr>
        <w:t xml:space="preserve"> </w:t>
      </w:r>
      <w:r>
        <w:rPr>
          <w:w w:val="105"/>
        </w:rPr>
        <w:t>involvement</w:t>
      </w:r>
      <w:r>
        <w:rPr>
          <w:spacing w:val="-16"/>
          <w:w w:val="105"/>
        </w:rPr>
        <w:t xml:space="preserve"> </w:t>
      </w:r>
      <w:r>
        <w:rPr>
          <w:w w:val="105"/>
        </w:rPr>
        <w:t>in</w:t>
      </w:r>
      <w:r>
        <w:rPr>
          <w:spacing w:val="-15"/>
          <w:w w:val="105"/>
        </w:rPr>
        <w:t xml:space="preserve"> </w:t>
      </w:r>
      <w:r>
        <w:rPr>
          <w:w w:val="105"/>
        </w:rPr>
        <w:t>FKP</w:t>
      </w:r>
      <w:r>
        <w:rPr>
          <w:spacing w:val="-15"/>
          <w:w w:val="105"/>
        </w:rPr>
        <w:t xml:space="preserve"> </w:t>
      </w:r>
      <w:r>
        <w:rPr>
          <w:w w:val="105"/>
        </w:rPr>
        <w:t>and</w:t>
      </w:r>
      <w:r>
        <w:rPr>
          <w:spacing w:val="-16"/>
          <w:w w:val="105"/>
        </w:rPr>
        <w:t xml:space="preserve"> </w:t>
      </w:r>
      <w:proofErr w:type="spellStart"/>
      <w:r>
        <w:rPr>
          <w:w w:val="105"/>
        </w:rPr>
        <w:t>musrenbang</w:t>
      </w:r>
      <w:proofErr w:type="spellEnd"/>
      <w:r>
        <w:rPr>
          <w:spacing w:val="-15"/>
          <w:w w:val="105"/>
        </w:rPr>
        <w:t xml:space="preserve"> </w:t>
      </w:r>
      <w:r>
        <w:rPr>
          <w:w w:val="105"/>
        </w:rPr>
        <w:t>is</w:t>
      </w:r>
      <w:r>
        <w:rPr>
          <w:spacing w:val="-15"/>
          <w:w w:val="105"/>
        </w:rPr>
        <w:t xml:space="preserve"> </w:t>
      </w:r>
      <w:r>
        <w:rPr>
          <w:w w:val="105"/>
        </w:rPr>
        <w:t>often</w:t>
      </w:r>
      <w:r>
        <w:rPr>
          <w:spacing w:val="-16"/>
          <w:w w:val="105"/>
        </w:rPr>
        <w:t xml:space="preserve"> </w:t>
      </w:r>
      <w:r>
        <w:rPr>
          <w:w w:val="105"/>
        </w:rPr>
        <w:t>limited</w:t>
      </w:r>
      <w:r>
        <w:rPr>
          <w:spacing w:val="-15"/>
          <w:w w:val="105"/>
        </w:rPr>
        <w:t xml:space="preserve"> </w:t>
      </w:r>
      <w:r>
        <w:rPr>
          <w:w w:val="105"/>
        </w:rPr>
        <w:t>to</w:t>
      </w:r>
      <w:r>
        <w:rPr>
          <w:spacing w:val="-15"/>
          <w:w w:val="105"/>
        </w:rPr>
        <w:t xml:space="preserve"> </w:t>
      </w:r>
      <w:r>
        <w:rPr>
          <w:w w:val="105"/>
        </w:rPr>
        <w:t xml:space="preserve">government-recognized </w:t>
      </w:r>
      <w:r>
        <w:t>CSOs with</w:t>
      </w:r>
      <w:r>
        <w:rPr>
          <w:spacing w:val="-5"/>
        </w:rPr>
        <w:t xml:space="preserve"> </w:t>
      </w:r>
      <w:r>
        <w:t>formal legal status,</w:t>
      </w:r>
      <w:r>
        <w:rPr>
          <w:spacing w:val="-3"/>
        </w:rPr>
        <w:t xml:space="preserve"> </w:t>
      </w:r>
      <w:r>
        <w:t>perceived technical capacity, established relationships with government actors,</w:t>
      </w:r>
      <w:r>
        <w:rPr>
          <w:spacing w:val="-10"/>
        </w:rPr>
        <w:t xml:space="preserve"> </w:t>
      </w:r>
      <w:r>
        <w:t>or</w:t>
      </w:r>
      <w:r>
        <w:rPr>
          <w:spacing w:val="-6"/>
        </w:rPr>
        <w:t xml:space="preserve"> </w:t>
      </w:r>
      <w:r>
        <w:t>institutional affiliations. A</w:t>
      </w:r>
      <w:r>
        <w:rPr>
          <w:spacing w:val="-2"/>
        </w:rPr>
        <w:t xml:space="preserve"> </w:t>
      </w:r>
      <w:r>
        <w:t>similar pattern</w:t>
      </w:r>
      <w:r>
        <w:rPr>
          <w:spacing w:val="-3"/>
        </w:rPr>
        <w:t xml:space="preserve"> </w:t>
      </w:r>
      <w:r>
        <w:t>is</w:t>
      </w:r>
      <w:r>
        <w:rPr>
          <w:spacing w:val="-3"/>
        </w:rPr>
        <w:t xml:space="preserve"> </w:t>
      </w:r>
      <w:r>
        <w:t>observed in</w:t>
      </w:r>
      <w:r>
        <w:rPr>
          <w:spacing w:val="-13"/>
        </w:rPr>
        <w:t xml:space="preserve"> </w:t>
      </w:r>
      <w:r>
        <w:t>OPD</w:t>
      </w:r>
      <w:r>
        <w:rPr>
          <w:spacing w:val="-10"/>
        </w:rPr>
        <w:t xml:space="preserve"> </w:t>
      </w:r>
      <w:r>
        <w:t>forums and</w:t>
      </w:r>
      <w:r>
        <w:rPr>
          <w:spacing w:val="-6"/>
        </w:rPr>
        <w:t xml:space="preserve"> </w:t>
      </w:r>
      <w:r>
        <w:t>KLHS</w:t>
      </w:r>
      <w:r>
        <w:rPr>
          <w:spacing w:val="-1"/>
        </w:rPr>
        <w:t xml:space="preserve"> </w:t>
      </w:r>
      <w:r>
        <w:t xml:space="preserve">drafting teams. </w:t>
      </w:r>
      <w:r>
        <w:rPr>
          <w:w w:val="105"/>
        </w:rPr>
        <w:t xml:space="preserve">Only CSOs with programmatic collaborations or those recognized by OPDs are actively invited to </w:t>
      </w:r>
      <w:r>
        <w:rPr>
          <w:spacing w:val="-2"/>
          <w:w w:val="105"/>
        </w:rPr>
        <w:t>participate.</w:t>
      </w:r>
    </w:p>
    <w:p w14:paraId="0961DD70" w14:textId="77777777" w:rsidR="00164569" w:rsidRDefault="00000000">
      <w:pPr>
        <w:pStyle w:val="BodyText"/>
        <w:spacing w:before="169" w:line="324" w:lineRule="auto"/>
        <w:ind w:left="1141" w:right="1108" w:hanging="12"/>
        <w:jc w:val="both"/>
      </w:pPr>
      <w:r>
        <w:t>The study finds varying levels of CSOs engagement. While some CSOs are regularly invited to participate in provincial planning processes, others are only occasionally involved and several are excluded entirely. Participation also differs by administrative level: some CSOs are more active at the provincial</w:t>
      </w:r>
      <w:r>
        <w:rPr>
          <w:spacing w:val="40"/>
        </w:rPr>
        <w:t xml:space="preserve"> </w:t>
      </w:r>
      <w:r>
        <w:t>level, while</w:t>
      </w:r>
      <w:r>
        <w:rPr>
          <w:spacing w:val="33"/>
        </w:rPr>
        <w:t xml:space="preserve"> </w:t>
      </w:r>
      <w:r>
        <w:t>others</w:t>
      </w:r>
      <w:r>
        <w:rPr>
          <w:spacing w:val="39"/>
        </w:rPr>
        <w:t xml:space="preserve"> </w:t>
      </w:r>
      <w:r>
        <w:t>engage</w:t>
      </w:r>
      <w:r>
        <w:rPr>
          <w:spacing w:val="36"/>
        </w:rPr>
        <w:t xml:space="preserve"> </w:t>
      </w:r>
      <w:r>
        <w:t>more in</w:t>
      </w:r>
      <w:r>
        <w:rPr>
          <w:spacing w:val="37"/>
        </w:rPr>
        <w:t xml:space="preserve"> </w:t>
      </w:r>
      <w:proofErr w:type="spellStart"/>
      <w:r>
        <w:rPr>
          <w:i/>
        </w:rPr>
        <w:t>kabupaten</w:t>
      </w:r>
      <w:proofErr w:type="spellEnd"/>
      <w:r>
        <w:rPr>
          <w:i/>
        </w:rPr>
        <w:t>/</w:t>
      </w:r>
      <w:proofErr w:type="spellStart"/>
      <w:r>
        <w:rPr>
          <w:i/>
        </w:rPr>
        <w:t>kota</w:t>
      </w:r>
      <w:proofErr w:type="spellEnd"/>
      <w:r>
        <w:rPr>
          <w:i/>
        </w:rPr>
        <w:t xml:space="preserve"> </w:t>
      </w:r>
      <w:r>
        <w:t>or village</w:t>
      </w:r>
      <w:r>
        <w:rPr>
          <w:spacing w:val="40"/>
        </w:rPr>
        <w:t xml:space="preserve"> </w:t>
      </w:r>
      <w:r>
        <w:t>planning</w:t>
      </w:r>
      <w:r>
        <w:rPr>
          <w:spacing w:val="37"/>
        </w:rPr>
        <w:t xml:space="preserve"> </w:t>
      </w:r>
      <w:r>
        <w:t>processes.</w:t>
      </w:r>
    </w:p>
    <w:p w14:paraId="0A78B56F" w14:textId="77777777" w:rsidR="00164569" w:rsidRDefault="00000000">
      <w:pPr>
        <w:pStyle w:val="BodyText"/>
        <w:spacing w:before="167" w:line="324" w:lineRule="auto"/>
        <w:ind w:left="1142" w:right="1106" w:hanging="1"/>
        <w:jc w:val="both"/>
      </w:pPr>
      <w:r>
        <w:rPr>
          <w:noProof/>
        </w:rPr>
        <mc:AlternateContent>
          <mc:Choice Requires="wps">
            <w:drawing>
              <wp:anchor distT="0" distB="0" distL="0" distR="0" simplePos="0" relativeHeight="15793152" behindDoc="0" locked="0" layoutInCell="1" allowOverlap="1" wp14:anchorId="2435E7C0" wp14:editId="430868B9">
                <wp:simplePos x="0" y="0"/>
                <wp:positionH relativeFrom="page">
                  <wp:posOffset>6032316</wp:posOffset>
                </wp:positionH>
                <wp:positionV relativeFrom="paragraph">
                  <wp:posOffset>326940</wp:posOffset>
                </wp:positionV>
                <wp:extent cx="463550" cy="101536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02B6C74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435E7C0" id="Textbox 464" o:spid="_x0000_s1089" type="#_x0000_t202" style="position:absolute;left:0;text-align:left;margin-left:475pt;margin-top:25.75pt;width:36.5pt;height:79.95pt;rotation:180;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" filled="f" stroked="f">
                <v:textbox inset="0,0,0,0">
                  <w:txbxContent>
                    <w:p w14:paraId="02B6C74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78464" behindDoc="1" locked="0" layoutInCell="1" allowOverlap="1" wp14:anchorId="34A64EFC" wp14:editId="6B30E1DA">
                <wp:simplePos x="0" y="0"/>
                <wp:positionH relativeFrom="page">
                  <wp:posOffset>704392</wp:posOffset>
                </wp:positionH>
                <wp:positionV relativeFrom="paragraph">
                  <wp:posOffset>403816</wp:posOffset>
                </wp:positionV>
                <wp:extent cx="463550" cy="123825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50E3A19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4A64EFC" id="Textbox 465" o:spid="_x0000_s1090" type="#_x0000_t202" style="position:absolute;left:0;text-align:left;margin-left:55.45pt;margin-top:31.8pt;width:36.5pt;height:97.5pt;z-index:-1883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" filled="f" stroked="f">
                <v:textbox inset="0,0,0,0">
                  <w:txbxContent>
                    <w:p w14:paraId="50E3A19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Provincial governments often lack comprehensive and up-to-date databases of CSOs and face significant</w:t>
      </w:r>
      <w:r>
        <w:rPr>
          <w:spacing w:val="40"/>
        </w:rPr>
        <w:t xml:space="preserve"> </w:t>
      </w:r>
      <w:r>
        <w:t>budget</w:t>
      </w:r>
      <w:r>
        <w:rPr>
          <w:spacing w:val="40"/>
        </w:rPr>
        <w:t xml:space="preserve"> </w:t>
      </w:r>
      <w:r>
        <w:t>constraints,</w:t>
      </w:r>
      <w:r>
        <w:rPr>
          <w:spacing w:val="40"/>
        </w:rPr>
        <w:t xml:space="preserve"> </w:t>
      </w:r>
      <w:r>
        <w:t>which further</w:t>
      </w:r>
      <w:r>
        <w:rPr>
          <w:spacing w:val="40"/>
        </w:rPr>
        <w:t xml:space="preserve"> </w:t>
      </w:r>
      <w:r>
        <w:t>hinder</w:t>
      </w:r>
      <w:r>
        <w:rPr>
          <w:spacing w:val="40"/>
        </w:rPr>
        <w:t xml:space="preserve"> </w:t>
      </w:r>
      <w:r>
        <w:t>meaningful</w:t>
      </w:r>
      <w:r>
        <w:rPr>
          <w:spacing w:val="40"/>
        </w:rPr>
        <w:t xml:space="preserve"> </w:t>
      </w:r>
      <w:r>
        <w:t>CSO inclusion.</w:t>
      </w:r>
    </w:p>
    <w:p w14:paraId="53D50916" w14:textId="77777777" w:rsidR="00164569" w:rsidRDefault="00164569">
      <w:pPr>
        <w:pStyle w:val="BodyText"/>
        <w:spacing w:before="177"/>
      </w:pPr>
    </w:p>
    <w:p w14:paraId="2ECA7FD0" w14:textId="77777777" w:rsidR="00164569" w:rsidRDefault="00000000">
      <w:pPr>
        <w:spacing w:before="1" w:line="321" w:lineRule="auto"/>
        <w:ind w:left="1304" w:hanging="2"/>
        <w:rPr>
          <w:sz w:val="19"/>
        </w:rPr>
      </w:pPr>
      <w:r w:rsidRPr="00BA5108">
        <w:rPr>
          <w:b/>
          <w:color w:val="008279"/>
          <w:sz w:val="20"/>
        </w:rPr>
        <w:t>During</w:t>
      </w:r>
      <w:r w:rsidRPr="00BA5108">
        <w:rPr>
          <w:b/>
          <w:color w:val="008279"/>
          <w:spacing w:val="80"/>
          <w:sz w:val="20"/>
        </w:rPr>
        <w:t xml:space="preserve"> </w:t>
      </w:r>
      <w:r w:rsidRPr="00BA5108">
        <w:rPr>
          <w:b/>
          <w:color w:val="008279"/>
          <w:sz w:val="20"/>
        </w:rPr>
        <w:t>FKP,</w:t>
      </w:r>
      <w:r w:rsidRPr="00BA5108">
        <w:rPr>
          <w:b/>
          <w:color w:val="008279"/>
          <w:spacing w:val="79"/>
          <w:sz w:val="20"/>
        </w:rPr>
        <w:t xml:space="preserve"> </w:t>
      </w:r>
      <w:r w:rsidRPr="00BA5108">
        <w:rPr>
          <w:b/>
          <w:color w:val="008279"/>
          <w:sz w:val="20"/>
        </w:rPr>
        <w:t>due</w:t>
      </w:r>
      <w:r w:rsidRPr="00BA5108">
        <w:rPr>
          <w:b/>
          <w:color w:val="008279"/>
          <w:spacing w:val="80"/>
          <w:sz w:val="20"/>
        </w:rPr>
        <w:t xml:space="preserve"> </w:t>
      </w:r>
      <w:r w:rsidRPr="00BA5108">
        <w:rPr>
          <w:b/>
          <w:color w:val="008279"/>
          <w:sz w:val="20"/>
        </w:rPr>
        <w:t>to</w:t>
      </w:r>
      <w:r w:rsidRPr="00BA5108">
        <w:rPr>
          <w:b/>
          <w:color w:val="008279"/>
          <w:spacing w:val="80"/>
          <w:sz w:val="20"/>
        </w:rPr>
        <w:t xml:space="preserve"> </w:t>
      </w:r>
      <w:r w:rsidRPr="00BA5108">
        <w:rPr>
          <w:b/>
          <w:color w:val="008279"/>
          <w:sz w:val="20"/>
        </w:rPr>
        <w:t>budget</w:t>
      </w:r>
      <w:r w:rsidRPr="00BA5108">
        <w:rPr>
          <w:b/>
          <w:color w:val="008279"/>
          <w:spacing w:val="80"/>
          <w:sz w:val="20"/>
        </w:rPr>
        <w:t xml:space="preserve"> </w:t>
      </w:r>
      <w:r w:rsidRPr="00BA5108">
        <w:rPr>
          <w:b/>
          <w:color w:val="008279"/>
          <w:sz w:val="20"/>
        </w:rPr>
        <w:t>constraints,</w:t>
      </w:r>
      <w:r w:rsidRPr="00BA5108">
        <w:rPr>
          <w:b/>
          <w:color w:val="008279"/>
          <w:spacing w:val="80"/>
          <w:sz w:val="20"/>
        </w:rPr>
        <w:t xml:space="preserve"> </w:t>
      </w:r>
      <w:r w:rsidRPr="00BA5108">
        <w:rPr>
          <w:b/>
          <w:color w:val="008279"/>
          <w:sz w:val="20"/>
        </w:rPr>
        <w:t>only</w:t>
      </w:r>
      <w:r w:rsidRPr="00BA5108">
        <w:rPr>
          <w:b/>
          <w:color w:val="008279"/>
          <w:spacing w:val="80"/>
          <w:sz w:val="20"/>
        </w:rPr>
        <w:t xml:space="preserve"> </w:t>
      </w:r>
      <w:r w:rsidRPr="00BA5108">
        <w:rPr>
          <w:b/>
          <w:color w:val="008279"/>
          <w:sz w:val="20"/>
        </w:rPr>
        <w:t>a</w:t>
      </w:r>
      <w:r w:rsidRPr="00BA5108">
        <w:rPr>
          <w:b/>
          <w:color w:val="008279"/>
          <w:spacing w:val="80"/>
          <w:sz w:val="20"/>
        </w:rPr>
        <w:t xml:space="preserve"> </w:t>
      </w:r>
      <w:r w:rsidRPr="00BA5108">
        <w:rPr>
          <w:b/>
          <w:color w:val="008279"/>
          <w:sz w:val="20"/>
        </w:rPr>
        <w:t>few</w:t>
      </w:r>
      <w:r w:rsidRPr="00BA5108">
        <w:rPr>
          <w:b/>
          <w:color w:val="008279"/>
          <w:spacing w:val="80"/>
          <w:sz w:val="20"/>
        </w:rPr>
        <w:t xml:space="preserve"> </w:t>
      </w:r>
      <w:r w:rsidRPr="00BA5108">
        <w:rPr>
          <w:b/>
          <w:color w:val="008279"/>
          <w:sz w:val="20"/>
        </w:rPr>
        <w:t>representatives</w:t>
      </w:r>
      <w:r w:rsidRPr="00BA5108">
        <w:rPr>
          <w:b/>
          <w:color w:val="008279"/>
          <w:spacing w:val="77"/>
          <w:sz w:val="20"/>
        </w:rPr>
        <w:t xml:space="preserve"> </w:t>
      </w:r>
      <w:r w:rsidRPr="00BA5108">
        <w:rPr>
          <w:b/>
          <w:color w:val="008279"/>
          <w:sz w:val="20"/>
        </w:rPr>
        <w:t>are</w:t>
      </w:r>
      <w:r w:rsidRPr="00BA5108">
        <w:rPr>
          <w:b/>
          <w:color w:val="008279"/>
          <w:spacing w:val="77"/>
          <w:sz w:val="20"/>
        </w:rPr>
        <w:t xml:space="preserve"> </w:t>
      </w:r>
      <w:r w:rsidRPr="00BA5108">
        <w:rPr>
          <w:b/>
          <w:color w:val="008279"/>
          <w:sz w:val="20"/>
        </w:rPr>
        <w:t>invited,</w:t>
      </w:r>
      <w:r w:rsidRPr="00BA5108">
        <w:rPr>
          <w:b/>
          <w:color w:val="008279"/>
          <w:spacing w:val="80"/>
          <w:sz w:val="20"/>
        </w:rPr>
        <w:t xml:space="preserve"> </w:t>
      </w:r>
      <w:r w:rsidRPr="00BA5108">
        <w:rPr>
          <w:b/>
          <w:color w:val="008279"/>
          <w:sz w:val="20"/>
        </w:rPr>
        <w:t>such</w:t>
      </w:r>
      <w:r w:rsidRPr="00BA5108">
        <w:rPr>
          <w:b/>
          <w:color w:val="008279"/>
          <w:spacing w:val="80"/>
          <w:sz w:val="20"/>
        </w:rPr>
        <w:t xml:space="preserve"> </w:t>
      </w:r>
      <w:r w:rsidRPr="00BA5108">
        <w:rPr>
          <w:b/>
          <w:color w:val="008279"/>
          <w:sz w:val="20"/>
        </w:rPr>
        <w:t xml:space="preserve">as </w:t>
      </w:r>
      <w:r w:rsidRPr="00BA5108">
        <w:rPr>
          <w:b/>
          <w:color w:val="008279"/>
          <w:spacing w:val="-2"/>
          <w:sz w:val="20"/>
        </w:rPr>
        <w:t>representatives</w:t>
      </w:r>
      <w:r w:rsidRPr="00BA5108">
        <w:rPr>
          <w:b/>
          <w:color w:val="008279"/>
          <w:spacing w:val="-9"/>
          <w:sz w:val="20"/>
        </w:rPr>
        <w:t xml:space="preserve"> </w:t>
      </w:r>
      <w:r w:rsidRPr="00BA5108">
        <w:rPr>
          <w:b/>
          <w:color w:val="008279"/>
          <w:spacing w:val="-2"/>
          <w:sz w:val="20"/>
        </w:rPr>
        <w:t>from</w:t>
      </w:r>
      <w:r w:rsidRPr="00BA5108">
        <w:rPr>
          <w:b/>
          <w:color w:val="008279"/>
          <w:spacing w:val="-4"/>
          <w:sz w:val="20"/>
        </w:rPr>
        <w:t xml:space="preserve"> </w:t>
      </w:r>
      <w:r w:rsidRPr="00BA5108">
        <w:rPr>
          <w:b/>
          <w:color w:val="008279"/>
          <w:spacing w:val="-2"/>
          <w:sz w:val="20"/>
        </w:rPr>
        <w:t>civil society</w:t>
      </w:r>
      <w:r w:rsidRPr="00BA5108">
        <w:rPr>
          <w:b/>
          <w:color w:val="008279"/>
          <w:spacing w:val="-6"/>
          <w:sz w:val="20"/>
        </w:rPr>
        <w:t xml:space="preserve"> </w:t>
      </w:r>
      <w:r w:rsidRPr="00BA5108">
        <w:rPr>
          <w:b/>
          <w:color w:val="008279"/>
          <w:spacing w:val="-2"/>
          <w:sz w:val="20"/>
        </w:rPr>
        <w:t>organizations [and] disability</w:t>
      </w:r>
      <w:r w:rsidRPr="00BA5108">
        <w:rPr>
          <w:b/>
          <w:color w:val="008279"/>
          <w:spacing w:val="-4"/>
          <w:sz w:val="20"/>
        </w:rPr>
        <w:t xml:space="preserve"> </w:t>
      </w:r>
      <w:r w:rsidRPr="00BA5108">
        <w:rPr>
          <w:b/>
          <w:color w:val="008279"/>
          <w:spacing w:val="-2"/>
          <w:sz w:val="20"/>
        </w:rPr>
        <w:t xml:space="preserve">groups </w:t>
      </w:r>
      <w:r>
        <w:rPr>
          <w:color w:val="262626"/>
          <w:spacing w:val="-2"/>
          <w:sz w:val="19"/>
        </w:rPr>
        <w:t>(Informant</w:t>
      </w:r>
      <w:r>
        <w:rPr>
          <w:color w:val="262626"/>
          <w:sz w:val="19"/>
        </w:rPr>
        <w:t xml:space="preserve"> </w:t>
      </w:r>
      <w:r>
        <w:rPr>
          <w:color w:val="262626"/>
          <w:spacing w:val="-2"/>
          <w:sz w:val="19"/>
        </w:rPr>
        <w:t>71,</w:t>
      </w:r>
      <w:r>
        <w:rPr>
          <w:color w:val="262626"/>
          <w:spacing w:val="-12"/>
          <w:sz w:val="19"/>
        </w:rPr>
        <w:t xml:space="preserve"> </w:t>
      </w:r>
      <w:r>
        <w:rPr>
          <w:color w:val="262626"/>
          <w:spacing w:val="-2"/>
          <w:sz w:val="19"/>
        </w:rPr>
        <w:t>male,</w:t>
      </w:r>
      <w:r>
        <w:rPr>
          <w:color w:val="262626"/>
          <w:spacing w:val="-12"/>
          <w:sz w:val="19"/>
        </w:rPr>
        <w:t xml:space="preserve"> </w:t>
      </w:r>
      <w:r>
        <w:rPr>
          <w:color w:val="262626"/>
          <w:spacing w:val="-2"/>
          <w:sz w:val="19"/>
        </w:rPr>
        <w:t>FGD)</w:t>
      </w:r>
    </w:p>
    <w:p w14:paraId="29961AD7" w14:textId="77777777" w:rsidR="00164569" w:rsidRDefault="00164569">
      <w:pPr>
        <w:pStyle w:val="BodyText"/>
        <w:spacing w:before="201"/>
        <w:rPr>
          <w:sz w:val="20"/>
        </w:rPr>
      </w:pPr>
    </w:p>
    <w:p w14:paraId="7E90807F" w14:textId="77777777" w:rsidR="00164569" w:rsidRDefault="00000000">
      <w:pPr>
        <w:pStyle w:val="BodyText"/>
        <w:spacing w:line="326" w:lineRule="auto"/>
        <w:ind w:left="1141" w:right="1108" w:hanging="4"/>
        <w:jc w:val="both"/>
      </w:pPr>
      <w:r>
        <w:rPr>
          <w:w w:val="105"/>
        </w:rPr>
        <w:t>Many</w:t>
      </w:r>
      <w:r>
        <w:rPr>
          <w:spacing w:val="-14"/>
          <w:w w:val="105"/>
        </w:rPr>
        <w:t xml:space="preserve"> </w:t>
      </w:r>
      <w:r>
        <w:rPr>
          <w:w w:val="105"/>
        </w:rPr>
        <w:t>CSOs</w:t>
      </w:r>
      <w:r>
        <w:rPr>
          <w:spacing w:val="-7"/>
          <w:w w:val="105"/>
        </w:rPr>
        <w:t xml:space="preserve"> </w:t>
      </w:r>
      <w:r>
        <w:rPr>
          <w:w w:val="105"/>
        </w:rPr>
        <w:t>are</w:t>
      </w:r>
      <w:r>
        <w:rPr>
          <w:spacing w:val="-14"/>
          <w:w w:val="105"/>
        </w:rPr>
        <w:t xml:space="preserve"> </w:t>
      </w:r>
      <w:r>
        <w:rPr>
          <w:w w:val="105"/>
        </w:rPr>
        <w:t>skeptical</w:t>
      </w:r>
      <w:r>
        <w:rPr>
          <w:spacing w:val="-3"/>
          <w:w w:val="105"/>
        </w:rPr>
        <w:t xml:space="preserve"> </w:t>
      </w:r>
      <w:r>
        <w:rPr>
          <w:w w:val="105"/>
        </w:rPr>
        <w:t>about</w:t>
      </w:r>
      <w:r>
        <w:rPr>
          <w:spacing w:val="-11"/>
          <w:w w:val="105"/>
        </w:rPr>
        <w:t xml:space="preserve"> </w:t>
      </w:r>
      <w:r>
        <w:rPr>
          <w:w w:val="105"/>
        </w:rPr>
        <w:t>their</w:t>
      </w:r>
      <w:r>
        <w:rPr>
          <w:spacing w:val="-9"/>
          <w:w w:val="105"/>
        </w:rPr>
        <w:t xml:space="preserve"> </w:t>
      </w:r>
      <w:r>
        <w:rPr>
          <w:w w:val="105"/>
        </w:rPr>
        <w:t>involvement</w:t>
      </w:r>
      <w:r>
        <w:rPr>
          <w:spacing w:val="-3"/>
          <w:w w:val="105"/>
        </w:rPr>
        <w:t xml:space="preserve"> </w:t>
      </w:r>
      <w:r>
        <w:rPr>
          <w:w w:val="105"/>
        </w:rPr>
        <w:t>in</w:t>
      </w:r>
      <w:r>
        <w:rPr>
          <w:spacing w:val="-7"/>
          <w:w w:val="105"/>
        </w:rPr>
        <w:t xml:space="preserve"> </w:t>
      </w:r>
      <w:r>
        <w:rPr>
          <w:w w:val="105"/>
        </w:rPr>
        <w:t>planning,</w:t>
      </w:r>
      <w:r>
        <w:rPr>
          <w:spacing w:val="-14"/>
          <w:w w:val="105"/>
        </w:rPr>
        <w:t xml:space="preserve"> </w:t>
      </w:r>
      <w:r>
        <w:rPr>
          <w:w w:val="105"/>
        </w:rPr>
        <w:t>perceiving</w:t>
      </w:r>
      <w:r>
        <w:rPr>
          <w:spacing w:val="-2"/>
          <w:w w:val="105"/>
        </w:rPr>
        <w:t xml:space="preserve"> </w:t>
      </w:r>
      <w:r>
        <w:rPr>
          <w:w w:val="105"/>
        </w:rPr>
        <w:t>it</w:t>
      </w:r>
      <w:r>
        <w:rPr>
          <w:spacing w:val="-7"/>
          <w:w w:val="105"/>
        </w:rPr>
        <w:t xml:space="preserve"> </w:t>
      </w:r>
      <w:r>
        <w:rPr>
          <w:w w:val="105"/>
        </w:rPr>
        <w:t>as</w:t>
      </w:r>
      <w:r>
        <w:rPr>
          <w:spacing w:val="-9"/>
          <w:w w:val="105"/>
        </w:rPr>
        <w:t xml:space="preserve"> </w:t>
      </w:r>
      <w:r>
        <w:rPr>
          <w:w w:val="105"/>
        </w:rPr>
        <w:t>a</w:t>
      </w:r>
      <w:r>
        <w:rPr>
          <w:spacing w:val="-7"/>
          <w:w w:val="105"/>
        </w:rPr>
        <w:t xml:space="preserve"> </w:t>
      </w:r>
      <w:r>
        <w:rPr>
          <w:w w:val="105"/>
        </w:rPr>
        <w:t>procedural</w:t>
      </w:r>
      <w:r>
        <w:rPr>
          <w:spacing w:val="-5"/>
          <w:w w:val="105"/>
        </w:rPr>
        <w:t xml:space="preserve"> </w:t>
      </w:r>
      <w:r>
        <w:rPr>
          <w:w w:val="105"/>
        </w:rPr>
        <w:t xml:space="preserve">formality aimed merely at fulfilling regulatory obligations rather than a platform for enabling substantive </w:t>
      </w:r>
      <w:r>
        <w:t xml:space="preserve">engagement. Several CSOs reported being invited only after plans had already been finalized, leaving </w:t>
      </w:r>
      <w:r>
        <w:rPr>
          <w:w w:val="105"/>
        </w:rPr>
        <w:t>little to no room for meaningful input.</w:t>
      </w:r>
      <w:r>
        <w:rPr>
          <w:spacing w:val="-14"/>
          <w:w w:val="105"/>
        </w:rPr>
        <w:t xml:space="preserve"> </w:t>
      </w:r>
      <w:r>
        <w:rPr>
          <w:w w:val="105"/>
        </w:rPr>
        <w:t>The predominance of technocratic procedures and political bargaining</w:t>
      </w:r>
      <w:r>
        <w:rPr>
          <w:spacing w:val="-16"/>
          <w:w w:val="105"/>
        </w:rPr>
        <w:t xml:space="preserve"> </w:t>
      </w:r>
      <w:r>
        <w:rPr>
          <w:w w:val="105"/>
        </w:rPr>
        <w:t>in</w:t>
      </w:r>
      <w:r>
        <w:rPr>
          <w:spacing w:val="-15"/>
          <w:w w:val="105"/>
        </w:rPr>
        <w:t xml:space="preserve"> </w:t>
      </w:r>
      <w:r>
        <w:rPr>
          <w:w w:val="105"/>
        </w:rPr>
        <w:t>planning</w:t>
      </w:r>
      <w:r>
        <w:rPr>
          <w:spacing w:val="-15"/>
          <w:w w:val="105"/>
        </w:rPr>
        <w:t xml:space="preserve"> </w:t>
      </w:r>
      <w:r>
        <w:rPr>
          <w:w w:val="105"/>
        </w:rPr>
        <w:t>and</w:t>
      </w:r>
      <w:r>
        <w:rPr>
          <w:spacing w:val="-16"/>
          <w:w w:val="105"/>
        </w:rPr>
        <w:t xml:space="preserve"> </w:t>
      </w:r>
      <w:r>
        <w:rPr>
          <w:w w:val="105"/>
        </w:rPr>
        <w:t>budgeting</w:t>
      </w:r>
      <w:r>
        <w:rPr>
          <w:spacing w:val="-12"/>
          <w:w w:val="105"/>
        </w:rPr>
        <w:t xml:space="preserve"> </w:t>
      </w:r>
      <w:r>
        <w:rPr>
          <w:w w:val="105"/>
        </w:rPr>
        <w:t>processes</w:t>
      </w:r>
      <w:r>
        <w:rPr>
          <w:spacing w:val="-11"/>
          <w:w w:val="105"/>
        </w:rPr>
        <w:t xml:space="preserve"> </w:t>
      </w:r>
      <w:r>
        <w:rPr>
          <w:w w:val="105"/>
        </w:rPr>
        <w:t>further</w:t>
      </w:r>
      <w:r>
        <w:rPr>
          <w:spacing w:val="-9"/>
          <w:w w:val="105"/>
        </w:rPr>
        <w:t xml:space="preserve"> </w:t>
      </w:r>
      <w:r>
        <w:rPr>
          <w:w w:val="105"/>
        </w:rPr>
        <w:t>marginalizes</w:t>
      </w:r>
      <w:r>
        <w:rPr>
          <w:spacing w:val="-9"/>
          <w:w w:val="105"/>
        </w:rPr>
        <w:t xml:space="preserve"> </w:t>
      </w:r>
      <w:r>
        <w:rPr>
          <w:w w:val="105"/>
        </w:rPr>
        <w:t>CSOs.</w:t>
      </w:r>
      <w:r>
        <w:rPr>
          <w:spacing w:val="-16"/>
          <w:w w:val="105"/>
        </w:rPr>
        <w:t xml:space="preserve"> </w:t>
      </w:r>
      <w:r>
        <w:rPr>
          <w:w w:val="105"/>
        </w:rPr>
        <w:t>Final</w:t>
      </w:r>
      <w:r>
        <w:rPr>
          <w:spacing w:val="-10"/>
          <w:w w:val="105"/>
        </w:rPr>
        <w:t xml:space="preserve"> </w:t>
      </w:r>
      <w:r>
        <w:rPr>
          <w:w w:val="105"/>
        </w:rPr>
        <w:t>decisions</w:t>
      </w:r>
      <w:r>
        <w:rPr>
          <w:spacing w:val="-10"/>
          <w:w w:val="105"/>
        </w:rPr>
        <w:t xml:space="preserve"> </w:t>
      </w:r>
      <w:r>
        <w:rPr>
          <w:w w:val="105"/>
        </w:rPr>
        <w:t>typically rest</w:t>
      </w:r>
      <w:r>
        <w:rPr>
          <w:spacing w:val="36"/>
          <w:w w:val="105"/>
        </w:rPr>
        <w:t xml:space="preserve"> </w:t>
      </w:r>
      <w:r>
        <w:rPr>
          <w:w w:val="105"/>
        </w:rPr>
        <w:t>with</w:t>
      </w:r>
      <w:r>
        <w:rPr>
          <w:spacing w:val="34"/>
          <w:w w:val="105"/>
        </w:rPr>
        <w:t xml:space="preserve"> </w:t>
      </w:r>
      <w:r>
        <w:rPr>
          <w:w w:val="105"/>
        </w:rPr>
        <w:t>executive</w:t>
      </w:r>
      <w:r>
        <w:rPr>
          <w:spacing w:val="40"/>
          <w:w w:val="105"/>
        </w:rPr>
        <w:t xml:space="preserve"> </w:t>
      </w:r>
      <w:r>
        <w:rPr>
          <w:w w:val="105"/>
        </w:rPr>
        <w:t>and</w:t>
      </w:r>
      <w:r>
        <w:rPr>
          <w:spacing w:val="36"/>
          <w:w w:val="105"/>
        </w:rPr>
        <w:t xml:space="preserve"> </w:t>
      </w:r>
      <w:r>
        <w:rPr>
          <w:w w:val="105"/>
        </w:rPr>
        <w:t>legislative</w:t>
      </w:r>
      <w:r>
        <w:rPr>
          <w:spacing w:val="40"/>
          <w:w w:val="105"/>
        </w:rPr>
        <w:t xml:space="preserve"> </w:t>
      </w:r>
      <w:r>
        <w:rPr>
          <w:w w:val="105"/>
        </w:rPr>
        <w:t>bodies,</w:t>
      </w:r>
      <w:r>
        <w:rPr>
          <w:spacing w:val="36"/>
          <w:w w:val="105"/>
        </w:rPr>
        <w:t xml:space="preserve"> </w:t>
      </w:r>
      <w:r>
        <w:rPr>
          <w:w w:val="105"/>
        </w:rPr>
        <w:t>whose</w:t>
      </w:r>
      <w:r>
        <w:rPr>
          <w:spacing w:val="39"/>
          <w:w w:val="105"/>
        </w:rPr>
        <w:t xml:space="preserve"> </w:t>
      </w:r>
      <w:r>
        <w:rPr>
          <w:w w:val="105"/>
        </w:rPr>
        <w:t>agendas</w:t>
      </w:r>
      <w:r>
        <w:rPr>
          <w:spacing w:val="40"/>
          <w:w w:val="105"/>
        </w:rPr>
        <w:t xml:space="preserve"> </w:t>
      </w:r>
      <w:r>
        <w:rPr>
          <w:w w:val="105"/>
        </w:rPr>
        <w:t>often</w:t>
      </w:r>
      <w:r>
        <w:rPr>
          <w:spacing w:val="38"/>
          <w:w w:val="105"/>
        </w:rPr>
        <w:t xml:space="preserve"> </w:t>
      </w:r>
      <w:r>
        <w:rPr>
          <w:w w:val="105"/>
        </w:rPr>
        <w:t>ref1ect</w:t>
      </w:r>
      <w:r>
        <w:rPr>
          <w:spacing w:val="35"/>
          <w:w w:val="105"/>
        </w:rPr>
        <w:t xml:space="preserve"> </w:t>
      </w:r>
      <w:r>
        <w:rPr>
          <w:w w:val="105"/>
        </w:rPr>
        <w:t>institutional</w:t>
      </w:r>
      <w:r>
        <w:rPr>
          <w:spacing w:val="38"/>
          <w:w w:val="105"/>
        </w:rPr>
        <w:t xml:space="preserve"> </w:t>
      </w:r>
      <w:r>
        <w:rPr>
          <w:w w:val="105"/>
        </w:rPr>
        <w:t>or</w:t>
      </w:r>
      <w:r>
        <w:rPr>
          <w:spacing w:val="35"/>
          <w:w w:val="105"/>
        </w:rPr>
        <w:t xml:space="preserve"> </w:t>
      </w:r>
      <w:r>
        <w:rPr>
          <w:w w:val="105"/>
        </w:rPr>
        <w:t>political</w:t>
      </w:r>
    </w:p>
    <w:p w14:paraId="089E728A" w14:textId="77777777" w:rsidR="00164569" w:rsidRDefault="00164569">
      <w:pPr>
        <w:pStyle w:val="BodyText"/>
        <w:spacing w:line="326" w:lineRule="auto"/>
        <w:jc w:val="both"/>
        <w:sectPr w:rsidR="00164569">
          <w:pgSz w:w="11910" w:h="16840"/>
          <w:pgMar w:top="1600" w:right="0" w:bottom="940" w:left="0" w:header="0" w:footer="754" w:gutter="0"/>
          <w:cols w:space="720"/>
        </w:sectPr>
      </w:pPr>
    </w:p>
    <w:p w14:paraId="419CC8E9" w14:textId="77777777" w:rsidR="00164569" w:rsidRDefault="00000000">
      <w:pPr>
        <w:pStyle w:val="BodyText"/>
        <w:spacing w:before="83" w:line="328" w:lineRule="auto"/>
        <w:ind w:left="1145" w:right="1115" w:hanging="6"/>
        <w:jc w:val="both"/>
      </w:pPr>
      <w:r>
        <w:rPr>
          <w:noProof/>
        </w:rPr>
        <w:lastRenderedPageBreak/>
        <mc:AlternateContent>
          <mc:Choice Requires="wps">
            <w:drawing>
              <wp:anchor distT="0" distB="0" distL="0" distR="0" simplePos="0" relativeHeight="484480512" behindDoc="1" locked="0" layoutInCell="1" allowOverlap="1" wp14:anchorId="4D554CE6" wp14:editId="5C73F230">
                <wp:simplePos x="0" y="0"/>
                <wp:positionH relativeFrom="page">
                  <wp:posOffset>680008</wp:posOffset>
                </wp:positionH>
                <wp:positionV relativeFrom="paragraph">
                  <wp:posOffset>501703</wp:posOffset>
                </wp:positionV>
                <wp:extent cx="463550" cy="123825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141DBCC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D554CE6" id="Textbox 466" o:spid="_x0000_s1091" type="#_x0000_t202" style="position:absolute;left:0;text-align:left;margin-left:53.55pt;margin-top:39.5pt;width:36.5pt;height:97.5pt;z-index:-1883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" filled="f" stroked="f">
                <v:textbox inset="0,0,0,0">
                  <w:txbxContent>
                    <w:p w14:paraId="141DBCC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interests rather than community priorities. As a result, the process remains largely top-down, with limited room for participatory, community-driven contributions.</w:t>
      </w:r>
    </w:p>
    <w:p w14:paraId="36D47600" w14:textId="77777777" w:rsidR="00164569" w:rsidRDefault="00164569">
      <w:pPr>
        <w:pStyle w:val="BodyText"/>
      </w:pPr>
    </w:p>
    <w:p w14:paraId="0FBFB24C" w14:textId="77777777" w:rsidR="00164569" w:rsidRDefault="00164569">
      <w:pPr>
        <w:pStyle w:val="BodyText"/>
        <w:spacing w:before="94"/>
      </w:pPr>
    </w:p>
    <w:p w14:paraId="4827CE59" w14:textId="77777777" w:rsidR="00164569" w:rsidRDefault="00000000">
      <w:pPr>
        <w:spacing w:line="340" w:lineRule="auto"/>
        <w:ind w:left="1297" w:right="1263" w:firstLine="2"/>
        <w:jc w:val="both"/>
        <w:rPr>
          <w:b/>
          <w:sz w:val="19"/>
        </w:rPr>
      </w:pPr>
      <w:r>
        <w:rPr>
          <w:b/>
          <w:noProof/>
          <w:sz w:val="19"/>
        </w:rPr>
        <mc:AlternateContent>
          <mc:Choice Requires="wps">
            <w:drawing>
              <wp:anchor distT="0" distB="0" distL="0" distR="0" simplePos="0" relativeHeight="484480000" behindDoc="1" locked="0" layoutInCell="1" allowOverlap="1" wp14:anchorId="671F0516" wp14:editId="2C12FB2E">
                <wp:simplePos x="0" y="0"/>
                <wp:positionH relativeFrom="page">
                  <wp:posOffset>1230077</wp:posOffset>
                </wp:positionH>
                <wp:positionV relativeFrom="paragraph">
                  <wp:posOffset>109919</wp:posOffset>
                </wp:positionV>
                <wp:extent cx="462915" cy="10153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2915" cy="1015365"/>
                        </a:xfrm>
                        <a:prstGeom prst="rect">
                          <a:avLst/>
                        </a:prstGeom>
                      </wps:spPr>
                      <wps:txbx>
                        <w:txbxContent>
                          <w:p w14:paraId="478B9D45"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71F0516" id="Textbox 467" o:spid="_x0000_s1092" type="#_x0000_t202" style="position:absolute;left:0;text-align:left;margin-left:96.85pt;margin-top:8.65pt;width:36.45pt;height:79.95pt;rotation:180;z-index:-1883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" filled="f" stroked="f">
                <v:textbox inset="0,0,0,0">
                  <w:txbxContent>
                    <w:p w14:paraId="478B9D45"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Ideally, we</w:t>
      </w:r>
      <w:r w:rsidRPr="00BA5108">
        <w:rPr>
          <w:b/>
          <w:color w:val="008279"/>
          <w:spacing w:val="-4"/>
          <w:w w:val="105"/>
          <w:sz w:val="19"/>
        </w:rPr>
        <w:t xml:space="preserve"> </w:t>
      </w:r>
      <w:r w:rsidRPr="00BA5108">
        <w:rPr>
          <w:b/>
          <w:color w:val="008279"/>
          <w:w w:val="105"/>
          <w:sz w:val="19"/>
        </w:rPr>
        <w:t>should be</w:t>
      </w:r>
      <w:r w:rsidRPr="00BA5108">
        <w:rPr>
          <w:b/>
          <w:color w:val="008279"/>
          <w:spacing w:val="-9"/>
          <w:w w:val="105"/>
          <w:sz w:val="19"/>
        </w:rPr>
        <w:t xml:space="preserve"> </w:t>
      </w:r>
      <w:r w:rsidRPr="00BA5108">
        <w:rPr>
          <w:b/>
          <w:color w:val="008279"/>
          <w:w w:val="105"/>
          <w:sz w:val="19"/>
        </w:rPr>
        <w:t>involved in the</w:t>
      </w:r>
      <w:r w:rsidRPr="00BA5108">
        <w:rPr>
          <w:b/>
          <w:color w:val="008279"/>
          <w:spacing w:val="-4"/>
          <w:w w:val="105"/>
          <w:sz w:val="19"/>
        </w:rPr>
        <w:t xml:space="preserve"> </w:t>
      </w:r>
      <w:r w:rsidRPr="00BA5108">
        <w:rPr>
          <w:b/>
          <w:color w:val="008279"/>
          <w:w w:val="105"/>
          <w:sz w:val="19"/>
        </w:rPr>
        <w:t>early stages,</w:t>
      </w:r>
      <w:r w:rsidRPr="00BA5108">
        <w:rPr>
          <w:b/>
          <w:color w:val="008279"/>
          <w:spacing w:val="-6"/>
          <w:w w:val="105"/>
          <w:sz w:val="19"/>
        </w:rPr>
        <w:t xml:space="preserve"> </w:t>
      </w:r>
      <w:r w:rsidRPr="00BA5108">
        <w:rPr>
          <w:b/>
          <w:color w:val="008279"/>
          <w:w w:val="105"/>
          <w:sz w:val="19"/>
        </w:rPr>
        <w:t>providing input and identifying strategic issues that must be incorporated. Later, we should be invited again to review the outcomes and assess whether our concerns have</w:t>
      </w:r>
      <w:r w:rsidRPr="00BA5108">
        <w:rPr>
          <w:b/>
          <w:color w:val="008279"/>
          <w:spacing w:val="-4"/>
          <w:w w:val="105"/>
          <w:sz w:val="19"/>
        </w:rPr>
        <w:t xml:space="preserve"> </w:t>
      </w:r>
      <w:r w:rsidRPr="00BA5108">
        <w:rPr>
          <w:b/>
          <w:color w:val="008279"/>
          <w:w w:val="105"/>
          <w:sz w:val="19"/>
        </w:rPr>
        <w:t>been</w:t>
      </w:r>
      <w:r w:rsidRPr="00BA5108">
        <w:rPr>
          <w:b/>
          <w:color w:val="008279"/>
          <w:spacing w:val="-4"/>
          <w:w w:val="105"/>
          <w:sz w:val="19"/>
        </w:rPr>
        <w:t xml:space="preserve"> </w:t>
      </w:r>
      <w:proofErr w:type="gramStart"/>
      <w:r w:rsidRPr="00BA5108">
        <w:rPr>
          <w:b/>
          <w:color w:val="008279"/>
          <w:w w:val="105"/>
          <w:sz w:val="19"/>
        </w:rPr>
        <w:t>accommodated</w:t>
      </w:r>
      <w:proofErr w:type="gramEnd"/>
      <w:r w:rsidRPr="00BA5108">
        <w:rPr>
          <w:b/>
          <w:color w:val="008279"/>
          <w:w w:val="105"/>
          <w:sz w:val="19"/>
        </w:rPr>
        <w:t>. But that</w:t>
      </w:r>
      <w:r w:rsidRPr="00BA5108">
        <w:rPr>
          <w:b/>
          <w:color w:val="008279"/>
          <w:spacing w:val="-1"/>
          <w:w w:val="105"/>
          <w:sz w:val="19"/>
        </w:rPr>
        <w:t xml:space="preserve"> </w:t>
      </w:r>
      <w:r w:rsidRPr="00BA5108">
        <w:rPr>
          <w:b/>
          <w:color w:val="008279"/>
          <w:w w:val="105"/>
          <w:sz w:val="19"/>
        </w:rPr>
        <w:t>does</w:t>
      </w:r>
      <w:r w:rsidRPr="00BA5108">
        <w:rPr>
          <w:b/>
          <w:color w:val="008279"/>
          <w:spacing w:val="-12"/>
          <w:w w:val="105"/>
          <w:sz w:val="19"/>
        </w:rPr>
        <w:t xml:space="preserve"> </w:t>
      </w:r>
      <w:r w:rsidRPr="00BA5108">
        <w:rPr>
          <w:b/>
          <w:color w:val="008279"/>
          <w:w w:val="105"/>
          <w:sz w:val="19"/>
        </w:rPr>
        <w:t>not</w:t>
      </w:r>
      <w:r w:rsidRPr="00BA5108">
        <w:rPr>
          <w:b/>
          <w:color w:val="008279"/>
          <w:spacing w:val="-4"/>
          <w:w w:val="105"/>
          <w:sz w:val="19"/>
        </w:rPr>
        <w:t xml:space="preserve"> </w:t>
      </w:r>
      <w:proofErr w:type="gramStart"/>
      <w:r w:rsidRPr="00BA5108">
        <w:rPr>
          <w:b/>
          <w:color w:val="008279"/>
          <w:w w:val="105"/>
          <w:sz w:val="19"/>
        </w:rPr>
        <w:t>happen</w:t>
      </w:r>
      <w:r w:rsidRPr="00BA5108">
        <w:rPr>
          <w:b/>
          <w:color w:val="008279"/>
          <w:spacing w:val="80"/>
          <w:w w:val="105"/>
          <w:sz w:val="19"/>
        </w:rPr>
        <w:t xml:space="preserve">  </w:t>
      </w:r>
      <w:r w:rsidRPr="00BA5108">
        <w:rPr>
          <w:b/>
          <w:color w:val="008279"/>
          <w:w w:val="105"/>
          <w:sz w:val="19"/>
        </w:rPr>
        <w:t>Instead</w:t>
      </w:r>
      <w:proofErr w:type="gramEnd"/>
      <w:r w:rsidRPr="00BA5108">
        <w:rPr>
          <w:b/>
          <w:color w:val="008279"/>
          <w:w w:val="105"/>
          <w:sz w:val="19"/>
        </w:rPr>
        <w:t>,</w:t>
      </w:r>
      <w:r w:rsidRPr="00BA5108">
        <w:rPr>
          <w:b/>
          <w:color w:val="008279"/>
          <w:spacing w:val="-1"/>
          <w:w w:val="105"/>
          <w:sz w:val="19"/>
        </w:rPr>
        <w:t xml:space="preserve"> </w:t>
      </w:r>
      <w:r w:rsidRPr="00BA5108">
        <w:rPr>
          <w:b/>
          <w:color w:val="008279"/>
          <w:w w:val="105"/>
          <w:sz w:val="19"/>
        </w:rPr>
        <w:t>every</w:t>
      </w:r>
      <w:r w:rsidRPr="00BA5108">
        <w:rPr>
          <w:b/>
          <w:color w:val="008279"/>
          <w:spacing w:val="-8"/>
          <w:w w:val="105"/>
          <w:sz w:val="19"/>
        </w:rPr>
        <w:t xml:space="preserve"> </w:t>
      </w:r>
      <w:r w:rsidRPr="00BA5108">
        <w:rPr>
          <w:b/>
          <w:color w:val="008279"/>
          <w:w w:val="105"/>
          <w:sz w:val="19"/>
        </w:rPr>
        <w:t>year,</w:t>
      </w:r>
    </w:p>
    <w:p w14:paraId="3A2403C6" w14:textId="77777777" w:rsidR="00164569" w:rsidRDefault="00000000">
      <w:pPr>
        <w:spacing w:before="2" w:line="295" w:lineRule="auto"/>
        <w:ind w:left="1296" w:right="1264" w:firstLine="3"/>
        <w:jc w:val="both"/>
        <w:rPr>
          <w:sz w:val="19"/>
        </w:rPr>
      </w:pPr>
      <w:r>
        <w:rPr>
          <w:noProof/>
          <w:sz w:val="19"/>
        </w:rPr>
        <mc:AlternateContent>
          <mc:Choice Requires="wps">
            <w:drawing>
              <wp:anchor distT="0" distB="0" distL="0" distR="0" simplePos="0" relativeHeight="484481024" behindDoc="1" locked="0" layoutInCell="1" allowOverlap="1" wp14:anchorId="6F3AD38C" wp14:editId="3ED298C5">
                <wp:simplePos x="0" y="0"/>
                <wp:positionH relativeFrom="page">
                  <wp:posOffset>676960</wp:posOffset>
                </wp:positionH>
                <wp:positionV relativeFrom="paragraph">
                  <wp:posOffset>449415</wp:posOffset>
                </wp:positionV>
                <wp:extent cx="463550" cy="123825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85713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F3AD38C" id="Textbox 468" o:spid="_x0000_s1093" type="#_x0000_t202" style="position:absolute;left:0;text-align:left;margin-left:53.3pt;margin-top:35.4pt;width:36.5pt;height:97.5pt;z-index:-1883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" filled="f" stroked="f">
                <v:textbox inset="0,0,0,0">
                  <w:txbxContent>
                    <w:p w14:paraId="485713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proofErr w:type="gramStart"/>
      <w:r w:rsidRPr="00BA5108">
        <w:rPr>
          <w:b/>
          <w:color w:val="008279"/>
          <w:sz w:val="19"/>
        </w:rPr>
        <w:t>the</w:t>
      </w:r>
      <w:proofErr w:type="gramEnd"/>
      <w:r w:rsidRPr="00BA5108">
        <w:rPr>
          <w:b/>
          <w:color w:val="008279"/>
          <w:sz w:val="19"/>
        </w:rPr>
        <w:t xml:space="preserve"> discussions remain the same, the process remains the</w:t>
      </w:r>
      <w:r w:rsidRPr="00BA5108">
        <w:rPr>
          <w:b/>
          <w:color w:val="008279"/>
          <w:spacing w:val="35"/>
          <w:sz w:val="19"/>
        </w:rPr>
        <w:t xml:space="preserve"> </w:t>
      </w:r>
      <w:r w:rsidRPr="00BA5108">
        <w:rPr>
          <w:b/>
          <w:color w:val="008279"/>
          <w:sz w:val="19"/>
        </w:rPr>
        <w:t xml:space="preserve">same, and nothing changes. </w:t>
      </w:r>
      <w:r>
        <w:rPr>
          <w:color w:val="262626"/>
          <w:sz w:val="19"/>
        </w:rPr>
        <w:t>(Informant 37, female,</w:t>
      </w:r>
      <w:r>
        <w:rPr>
          <w:color w:val="262626"/>
          <w:spacing w:val="-10"/>
          <w:sz w:val="19"/>
        </w:rPr>
        <w:t xml:space="preserve"> </w:t>
      </w:r>
      <w:r>
        <w:rPr>
          <w:color w:val="262626"/>
          <w:sz w:val="19"/>
        </w:rPr>
        <w:t>FGD)</w:t>
      </w:r>
    </w:p>
    <w:p w14:paraId="12B19BCC" w14:textId="77777777" w:rsidR="00164569" w:rsidRDefault="00164569">
      <w:pPr>
        <w:pStyle w:val="BodyText"/>
        <w:rPr>
          <w:sz w:val="19"/>
        </w:rPr>
      </w:pPr>
    </w:p>
    <w:p w14:paraId="42B2A4EB" w14:textId="77777777" w:rsidR="00164569" w:rsidRDefault="00164569">
      <w:pPr>
        <w:pStyle w:val="BodyText"/>
        <w:rPr>
          <w:sz w:val="19"/>
        </w:rPr>
      </w:pPr>
    </w:p>
    <w:p w14:paraId="5A6DB3F8" w14:textId="77777777" w:rsidR="00164569" w:rsidRDefault="00164569">
      <w:pPr>
        <w:pStyle w:val="BodyText"/>
        <w:spacing w:before="85"/>
        <w:rPr>
          <w:sz w:val="19"/>
        </w:rPr>
      </w:pPr>
    </w:p>
    <w:p w14:paraId="3D9E20D0" w14:textId="77777777" w:rsidR="00164569" w:rsidRDefault="00000000">
      <w:pPr>
        <w:spacing w:line="338" w:lineRule="auto"/>
        <w:ind w:left="1295" w:right="1267" w:firstLine="7"/>
        <w:jc w:val="both"/>
        <w:rPr>
          <w:sz w:val="19"/>
        </w:rPr>
      </w:pPr>
      <w:r>
        <w:rPr>
          <w:noProof/>
          <w:sz w:val="19"/>
        </w:rPr>
        <mc:AlternateContent>
          <mc:Choice Requires="wps">
            <w:drawing>
              <wp:anchor distT="0" distB="0" distL="0" distR="0" simplePos="0" relativeHeight="484479488" behindDoc="1" locked="0" layoutInCell="1" allowOverlap="1" wp14:anchorId="303BA199" wp14:editId="7AB330DD">
                <wp:simplePos x="0" y="0"/>
                <wp:positionH relativeFrom="page">
                  <wp:posOffset>4004507</wp:posOffset>
                </wp:positionH>
                <wp:positionV relativeFrom="paragraph">
                  <wp:posOffset>-92476</wp:posOffset>
                </wp:positionV>
                <wp:extent cx="463550" cy="101536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25A92A5"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03BA199" id="Textbox 469" o:spid="_x0000_s1094" type="#_x0000_t202" style="position:absolute;left:0;text-align:left;margin-left:315.3pt;margin-top:-7.3pt;width:36.5pt;height:79.95pt;rotation:180;z-index:-188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" filled="f" stroked="f">
                <v:textbox inset="0,0,0,0">
                  <w:txbxContent>
                    <w:p w14:paraId="425A92A5"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19"/>
        </w:rPr>
        <w:t>We</w:t>
      </w:r>
      <w:r w:rsidRPr="00BA5108">
        <w:rPr>
          <w:b/>
          <w:color w:val="008279"/>
          <w:spacing w:val="23"/>
          <w:sz w:val="19"/>
        </w:rPr>
        <w:t xml:space="preserve"> </w:t>
      </w:r>
      <w:r w:rsidRPr="00BA5108">
        <w:rPr>
          <w:b/>
          <w:color w:val="008279"/>
          <w:sz w:val="19"/>
        </w:rPr>
        <w:t>are</w:t>
      </w:r>
      <w:r w:rsidRPr="00BA5108">
        <w:rPr>
          <w:b/>
          <w:color w:val="008279"/>
          <w:spacing w:val="29"/>
          <w:sz w:val="19"/>
        </w:rPr>
        <w:t xml:space="preserve"> </w:t>
      </w:r>
      <w:r w:rsidRPr="00BA5108">
        <w:rPr>
          <w:b/>
          <w:color w:val="008279"/>
          <w:sz w:val="19"/>
        </w:rPr>
        <w:t>often</w:t>
      </w:r>
      <w:r w:rsidRPr="00BA5108">
        <w:rPr>
          <w:b/>
          <w:color w:val="008279"/>
          <w:spacing w:val="33"/>
          <w:sz w:val="19"/>
        </w:rPr>
        <w:t xml:space="preserve"> </w:t>
      </w:r>
      <w:r w:rsidRPr="00BA5108">
        <w:rPr>
          <w:b/>
          <w:color w:val="008279"/>
          <w:sz w:val="19"/>
        </w:rPr>
        <w:t>presented</w:t>
      </w:r>
      <w:r w:rsidRPr="00BA5108">
        <w:rPr>
          <w:b/>
          <w:color w:val="008279"/>
          <w:spacing w:val="40"/>
          <w:sz w:val="19"/>
        </w:rPr>
        <w:t xml:space="preserve"> </w:t>
      </w:r>
      <w:r w:rsidRPr="00BA5108">
        <w:rPr>
          <w:b/>
          <w:color w:val="008279"/>
          <w:sz w:val="19"/>
        </w:rPr>
        <w:t>with</w:t>
      </w:r>
      <w:r w:rsidRPr="00BA5108">
        <w:rPr>
          <w:b/>
          <w:color w:val="008279"/>
          <w:spacing w:val="22"/>
          <w:sz w:val="19"/>
        </w:rPr>
        <w:t xml:space="preserve"> </w:t>
      </w:r>
      <w:r w:rsidRPr="00BA5108">
        <w:rPr>
          <w:b/>
          <w:color w:val="008279"/>
          <w:sz w:val="19"/>
        </w:rPr>
        <w:t>finalized</w:t>
      </w:r>
      <w:r w:rsidRPr="00BA5108">
        <w:rPr>
          <w:b/>
          <w:color w:val="008279"/>
          <w:spacing w:val="40"/>
          <w:sz w:val="19"/>
        </w:rPr>
        <w:t xml:space="preserve"> </w:t>
      </w:r>
      <w:r w:rsidRPr="00BA5108">
        <w:rPr>
          <w:b/>
          <w:color w:val="008279"/>
          <w:sz w:val="19"/>
        </w:rPr>
        <w:t>plans</w:t>
      </w:r>
      <w:r w:rsidRPr="00BA5108">
        <w:rPr>
          <w:b/>
          <w:color w:val="008279"/>
          <w:spacing w:val="35"/>
          <w:sz w:val="19"/>
        </w:rPr>
        <w:t xml:space="preserve"> </w:t>
      </w:r>
      <w:r w:rsidRPr="00BA5108">
        <w:rPr>
          <w:b/>
          <w:color w:val="008279"/>
          <w:sz w:val="19"/>
        </w:rPr>
        <w:t>that</w:t>
      </w:r>
      <w:r w:rsidRPr="00BA5108">
        <w:rPr>
          <w:b/>
          <w:color w:val="008279"/>
          <w:spacing w:val="24"/>
          <w:sz w:val="19"/>
        </w:rPr>
        <w:t xml:space="preserve"> </w:t>
      </w:r>
      <w:r w:rsidRPr="00BA5108">
        <w:rPr>
          <w:b/>
          <w:color w:val="008279"/>
          <w:sz w:val="19"/>
        </w:rPr>
        <w:t>are</w:t>
      </w:r>
      <w:r w:rsidRPr="00BA5108">
        <w:rPr>
          <w:b/>
          <w:color w:val="008279"/>
          <w:spacing w:val="22"/>
          <w:sz w:val="19"/>
        </w:rPr>
        <w:t xml:space="preserve"> </w:t>
      </w:r>
      <w:r w:rsidRPr="00BA5108">
        <w:rPr>
          <w:b/>
          <w:color w:val="008279"/>
          <w:sz w:val="19"/>
        </w:rPr>
        <w:t>difficult</w:t>
      </w:r>
      <w:r w:rsidRPr="00BA5108">
        <w:rPr>
          <w:b/>
          <w:color w:val="008279"/>
          <w:spacing w:val="40"/>
          <w:sz w:val="19"/>
        </w:rPr>
        <w:t xml:space="preserve"> </w:t>
      </w:r>
      <w:r w:rsidRPr="00BA5108">
        <w:rPr>
          <w:b/>
          <w:color w:val="008279"/>
          <w:sz w:val="19"/>
        </w:rPr>
        <w:t>to</w:t>
      </w:r>
      <w:r w:rsidRPr="00BA5108">
        <w:rPr>
          <w:b/>
          <w:color w:val="008279"/>
          <w:spacing w:val="35"/>
          <w:sz w:val="19"/>
        </w:rPr>
        <w:t xml:space="preserve"> </w:t>
      </w:r>
      <w:r w:rsidRPr="00BA5108">
        <w:rPr>
          <w:b/>
          <w:color w:val="008279"/>
          <w:sz w:val="19"/>
        </w:rPr>
        <w:t>change.</w:t>
      </w:r>
      <w:r w:rsidRPr="00BA5108">
        <w:rPr>
          <w:b/>
          <w:color w:val="008279"/>
          <w:spacing w:val="27"/>
          <w:sz w:val="19"/>
        </w:rPr>
        <w:t xml:space="preserve"> </w:t>
      </w:r>
      <w:r w:rsidRPr="00BA5108">
        <w:rPr>
          <w:b/>
          <w:color w:val="008279"/>
          <w:sz w:val="19"/>
        </w:rPr>
        <w:t>We</w:t>
      </w:r>
      <w:r w:rsidRPr="00BA5108">
        <w:rPr>
          <w:b/>
          <w:color w:val="008279"/>
          <w:spacing w:val="27"/>
          <w:sz w:val="19"/>
        </w:rPr>
        <w:t xml:space="preserve"> </w:t>
      </w:r>
      <w:r w:rsidRPr="00BA5108">
        <w:rPr>
          <w:b/>
          <w:color w:val="008279"/>
          <w:sz w:val="19"/>
        </w:rPr>
        <w:t>hope</w:t>
      </w:r>
      <w:r w:rsidRPr="00BA5108">
        <w:rPr>
          <w:b/>
          <w:color w:val="008279"/>
          <w:spacing w:val="30"/>
          <w:sz w:val="19"/>
        </w:rPr>
        <w:t xml:space="preserve"> </w:t>
      </w:r>
      <w:r w:rsidRPr="00BA5108">
        <w:rPr>
          <w:b/>
          <w:color w:val="008279"/>
          <w:sz w:val="19"/>
        </w:rPr>
        <w:t>to</w:t>
      </w:r>
      <w:r w:rsidRPr="00BA5108">
        <w:rPr>
          <w:b/>
          <w:color w:val="008279"/>
          <w:spacing w:val="30"/>
          <w:sz w:val="19"/>
        </w:rPr>
        <w:t xml:space="preserve"> </w:t>
      </w:r>
      <w:r w:rsidRPr="00BA5108">
        <w:rPr>
          <w:b/>
          <w:color w:val="008279"/>
          <w:sz w:val="19"/>
        </w:rPr>
        <w:t>be invited</w:t>
      </w:r>
      <w:r w:rsidRPr="00BA5108">
        <w:rPr>
          <w:b/>
          <w:color w:val="008279"/>
          <w:spacing w:val="29"/>
          <w:sz w:val="19"/>
        </w:rPr>
        <w:t xml:space="preserve"> </w:t>
      </w:r>
      <w:r w:rsidRPr="00BA5108">
        <w:rPr>
          <w:b/>
          <w:color w:val="008279"/>
          <w:sz w:val="19"/>
        </w:rPr>
        <w:t>and to ensure a focus on</w:t>
      </w:r>
      <w:r w:rsidRPr="00BA5108">
        <w:rPr>
          <w:b/>
          <w:color w:val="008279"/>
          <w:spacing w:val="-4"/>
          <w:sz w:val="19"/>
        </w:rPr>
        <w:t xml:space="preserve"> </w:t>
      </w:r>
      <w:r w:rsidRPr="00BA5108">
        <w:rPr>
          <w:b/>
          <w:color w:val="008279"/>
          <w:sz w:val="19"/>
        </w:rPr>
        <w:t>GEDSI perspectives. In budget planning, inclusive programs are</w:t>
      </w:r>
      <w:r w:rsidRPr="00BA5108">
        <w:rPr>
          <w:b/>
          <w:color w:val="008279"/>
          <w:spacing w:val="-5"/>
          <w:sz w:val="19"/>
        </w:rPr>
        <w:t xml:space="preserve"> </w:t>
      </w:r>
      <w:r w:rsidRPr="00BA5108">
        <w:rPr>
          <w:b/>
          <w:color w:val="008279"/>
          <w:sz w:val="19"/>
        </w:rPr>
        <w:t>not considered. We have voiced</w:t>
      </w:r>
      <w:r w:rsidRPr="00BA5108">
        <w:rPr>
          <w:b/>
          <w:color w:val="008279"/>
          <w:spacing w:val="40"/>
          <w:sz w:val="19"/>
        </w:rPr>
        <w:t xml:space="preserve"> </w:t>
      </w:r>
      <w:r w:rsidRPr="00BA5108">
        <w:rPr>
          <w:b/>
          <w:color w:val="008279"/>
          <w:sz w:val="19"/>
        </w:rPr>
        <w:t>our concerns</w:t>
      </w:r>
      <w:r w:rsidRPr="00BA5108">
        <w:rPr>
          <w:b/>
          <w:color w:val="008279"/>
          <w:spacing w:val="40"/>
          <w:sz w:val="19"/>
        </w:rPr>
        <w:t xml:space="preserve"> </w:t>
      </w:r>
      <w:r w:rsidRPr="00BA5108">
        <w:rPr>
          <w:b/>
          <w:color w:val="008279"/>
          <w:sz w:val="19"/>
        </w:rPr>
        <w:t>repeatedly, but</w:t>
      </w:r>
      <w:r w:rsidRPr="00BA5108">
        <w:rPr>
          <w:b/>
          <w:color w:val="008279"/>
          <w:spacing w:val="40"/>
          <w:sz w:val="19"/>
        </w:rPr>
        <w:t xml:space="preserve"> </w:t>
      </w:r>
      <w:r w:rsidRPr="00BA5108">
        <w:rPr>
          <w:b/>
          <w:color w:val="008279"/>
          <w:sz w:val="19"/>
        </w:rPr>
        <w:t xml:space="preserve">in every </w:t>
      </w:r>
      <w:proofErr w:type="spellStart"/>
      <w:r w:rsidRPr="00BA5108">
        <w:rPr>
          <w:b/>
          <w:color w:val="008279"/>
          <w:sz w:val="19"/>
        </w:rPr>
        <w:t>musrenbang</w:t>
      </w:r>
      <w:proofErr w:type="spellEnd"/>
      <w:r w:rsidRPr="00BA5108">
        <w:rPr>
          <w:b/>
          <w:color w:val="008279"/>
          <w:sz w:val="19"/>
        </w:rPr>
        <w:t xml:space="preserve">, in the end, </w:t>
      </w:r>
      <w:proofErr w:type="gramStart"/>
      <w:r w:rsidRPr="00BA5108">
        <w:rPr>
          <w:b/>
          <w:color w:val="008279"/>
          <w:sz w:val="19"/>
        </w:rPr>
        <w:t>persons</w:t>
      </w:r>
      <w:proofErr w:type="gramEnd"/>
      <w:r w:rsidRPr="00BA5108">
        <w:rPr>
          <w:b/>
          <w:color w:val="008279"/>
          <w:sz w:val="19"/>
        </w:rPr>
        <w:t xml:space="preserve"> with disabilities are only</w:t>
      </w:r>
      <w:r w:rsidRPr="00BA5108">
        <w:rPr>
          <w:b/>
          <w:color w:val="008279"/>
          <w:spacing w:val="-2"/>
          <w:sz w:val="19"/>
        </w:rPr>
        <w:t xml:space="preserve"> </w:t>
      </w:r>
      <w:r w:rsidRPr="00BA5108">
        <w:rPr>
          <w:b/>
          <w:color w:val="008279"/>
          <w:sz w:val="19"/>
        </w:rPr>
        <w:t xml:space="preserve">left with leftovers. </w:t>
      </w:r>
      <w:r>
        <w:rPr>
          <w:color w:val="262626"/>
          <w:sz w:val="19"/>
        </w:rPr>
        <w:t>(Informant</w:t>
      </w:r>
      <w:r>
        <w:rPr>
          <w:color w:val="262626"/>
          <w:spacing w:val="32"/>
          <w:sz w:val="19"/>
        </w:rPr>
        <w:t xml:space="preserve"> </w:t>
      </w:r>
      <w:r>
        <w:rPr>
          <w:color w:val="262626"/>
          <w:sz w:val="19"/>
        </w:rPr>
        <w:t>28,</w:t>
      </w:r>
      <w:r>
        <w:rPr>
          <w:color w:val="262626"/>
          <w:spacing w:val="-1"/>
          <w:sz w:val="19"/>
        </w:rPr>
        <w:t xml:space="preserve"> </w:t>
      </w:r>
      <w:r>
        <w:rPr>
          <w:color w:val="262626"/>
          <w:sz w:val="19"/>
        </w:rPr>
        <w:t>male,</w:t>
      </w:r>
      <w:r>
        <w:rPr>
          <w:color w:val="262626"/>
          <w:spacing w:val="-3"/>
          <w:sz w:val="19"/>
        </w:rPr>
        <w:t xml:space="preserve"> </w:t>
      </w:r>
      <w:r>
        <w:rPr>
          <w:color w:val="262626"/>
          <w:sz w:val="19"/>
        </w:rPr>
        <w:t>FGD)</w:t>
      </w:r>
    </w:p>
    <w:p w14:paraId="765D9EBB" w14:textId="77777777" w:rsidR="00164569" w:rsidRDefault="00164569">
      <w:pPr>
        <w:pStyle w:val="BodyText"/>
        <w:rPr>
          <w:sz w:val="19"/>
        </w:rPr>
      </w:pPr>
    </w:p>
    <w:p w14:paraId="009F5D9B" w14:textId="77777777" w:rsidR="00164569" w:rsidRDefault="00164569">
      <w:pPr>
        <w:pStyle w:val="BodyText"/>
        <w:spacing w:before="119"/>
        <w:rPr>
          <w:sz w:val="19"/>
        </w:rPr>
      </w:pPr>
    </w:p>
    <w:p w14:paraId="7CD6A58C" w14:textId="77777777" w:rsidR="00164569" w:rsidRDefault="00000000">
      <w:pPr>
        <w:pStyle w:val="BodyText"/>
        <w:spacing w:line="324" w:lineRule="auto"/>
        <w:ind w:left="1140" w:right="1104" w:hanging="3"/>
        <w:jc w:val="both"/>
      </w:pPr>
      <w:r>
        <w:rPr>
          <w:w w:val="105"/>
        </w:rPr>
        <w:t>Community</w:t>
      </w:r>
      <w:r>
        <w:rPr>
          <w:spacing w:val="-14"/>
          <w:w w:val="105"/>
        </w:rPr>
        <w:t xml:space="preserve"> </w:t>
      </w:r>
      <w:r>
        <w:rPr>
          <w:w w:val="105"/>
        </w:rPr>
        <w:t>participation</w:t>
      </w:r>
      <w:r>
        <w:rPr>
          <w:spacing w:val="-7"/>
          <w:w w:val="105"/>
        </w:rPr>
        <w:t xml:space="preserve"> </w:t>
      </w:r>
      <w:r>
        <w:rPr>
          <w:w w:val="105"/>
        </w:rPr>
        <w:t>in</w:t>
      </w:r>
      <w:r>
        <w:rPr>
          <w:spacing w:val="-16"/>
          <w:w w:val="105"/>
        </w:rPr>
        <w:t xml:space="preserve"> </w:t>
      </w:r>
      <w:r>
        <w:rPr>
          <w:w w:val="105"/>
        </w:rPr>
        <w:t>regional</w:t>
      </w:r>
      <w:r>
        <w:rPr>
          <w:spacing w:val="-9"/>
          <w:w w:val="105"/>
        </w:rPr>
        <w:t xml:space="preserve"> </w:t>
      </w:r>
      <w:r>
        <w:rPr>
          <w:w w:val="105"/>
        </w:rPr>
        <w:t>development</w:t>
      </w:r>
      <w:r>
        <w:rPr>
          <w:spacing w:val="-7"/>
          <w:w w:val="105"/>
        </w:rPr>
        <w:t xml:space="preserve"> </w:t>
      </w:r>
      <w:r>
        <w:rPr>
          <w:w w:val="105"/>
        </w:rPr>
        <w:t>planning</w:t>
      </w:r>
      <w:r>
        <w:rPr>
          <w:spacing w:val="-12"/>
          <w:w w:val="105"/>
        </w:rPr>
        <w:t xml:space="preserve"> </w:t>
      </w:r>
      <w:r>
        <w:rPr>
          <w:w w:val="105"/>
        </w:rPr>
        <w:t>also</w:t>
      </w:r>
      <w:r>
        <w:rPr>
          <w:spacing w:val="-16"/>
          <w:w w:val="105"/>
        </w:rPr>
        <w:t xml:space="preserve"> </w:t>
      </w:r>
      <w:r>
        <w:rPr>
          <w:w w:val="105"/>
        </w:rPr>
        <w:t>encounters</w:t>
      </w:r>
      <w:r>
        <w:rPr>
          <w:spacing w:val="-12"/>
          <w:w w:val="105"/>
        </w:rPr>
        <w:t xml:space="preserve"> </w:t>
      </w:r>
      <w:r>
        <w:rPr>
          <w:w w:val="105"/>
        </w:rPr>
        <w:t>regulatory</w:t>
      </w:r>
      <w:r>
        <w:rPr>
          <w:spacing w:val="-10"/>
          <w:w w:val="105"/>
        </w:rPr>
        <w:t xml:space="preserve"> </w:t>
      </w:r>
      <w:r>
        <w:rPr>
          <w:w w:val="105"/>
        </w:rPr>
        <w:t>challenges.</w:t>
      </w:r>
      <w:r>
        <w:rPr>
          <w:spacing w:val="-16"/>
          <w:w w:val="105"/>
        </w:rPr>
        <w:t xml:space="preserve"> </w:t>
      </w:r>
      <w:r>
        <w:rPr>
          <w:w w:val="105"/>
        </w:rPr>
        <w:t>In the</w:t>
      </w:r>
      <w:r>
        <w:rPr>
          <w:spacing w:val="-16"/>
          <w:w w:val="105"/>
        </w:rPr>
        <w:t xml:space="preserve"> </w:t>
      </w:r>
      <w:r>
        <w:rPr>
          <w:w w:val="105"/>
        </w:rPr>
        <w:t>sample</w:t>
      </w:r>
      <w:r>
        <w:rPr>
          <w:spacing w:val="-15"/>
          <w:w w:val="105"/>
        </w:rPr>
        <w:t xml:space="preserve"> </w:t>
      </w:r>
      <w:r>
        <w:rPr>
          <w:w w:val="105"/>
        </w:rPr>
        <w:t>areas</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study,</w:t>
      </w:r>
      <w:r>
        <w:rPr>
          <w:spacing w:val="-15"/>
          <w:w w:val="105"/>
        </w:rPr>
        <w:t xml:space="preserve"> </w:t>
      </w:r>
      <w:r>
        <w:rPr>
          <w:w w:val="105"/>
        </w:rPr>
        <w:t>no</w:t>
      </w:r>
      <w:r>
        <w:rPr>
          <w:spacing w:val="-16"/>
          <w:w w:val="105"/>
        </w:rPr>
        <w:t xml:space="preserve"> </w:t>
      </w:r>
      <w:r>
        <w:rPr>
          <w:w w:val="105"/>
        </w:rPr>
        <w:t>regional</w:t>
      </w:r>
      <w:r>
        <w:rPr>
          <w:spacing w:val="-15"/>
          <w:w w:val="105"/>
        </w:rPr>
        <w:t xml:space="preserve"> </w:t>
      </w:r>
      <w:r>
        <w:rPr>
          <w:w w:val="105"/>
        </w:rPr>
        <w:t>regulations</w:t>
      </w:r>
      <w:r>
        <w:rPr>
          <w:spacing w:val="-15"/>
          <w:w w:val="105"/>
        </w:rPr>
        <w:t xml:space="preserve"> </w:t>
      </w:r>
      <w:r>
        <w:rPr>
          <w:w w:val="105"/>
        </w:rPr>
        <w:t>specify</w:t>
      </w:r>
      <w:r>
        <w:rPr>
          <w:spacing w:val="-14"/>
          <w:w w:val="105"/>
        </w:rPr>
        <w:t xml:space="preserve"> </w:t>
      </w:r>
      <w:r>
        <w:rPr>
          <w:w w:val="105"/>
        </w:rPr>
        <w:t>the</w:t>
      </w:r>
      <w:r>
        <w:rPr>
          <w:spacing w:val="-15"/>
          <w:w w:val="105"/>
        </w:rPr>
        <w:t xml:space="preserve"> </w:t>
      </w:r>
      <w:r>
        <w:rPr>
          <w:w w:val="105"/>
        </w:rPr>
        <w:t>technical</w:t>
      </w:r>
      <w:r>
        <w:rPr>
          <w:spacing w:val="-5"/>
          <w:w w:val="105"/>
        </w:rPr>
        <w:t xml:space="preserve"> </w:t>
      </w:r>
      <w:r>
        <w:rPr>
          <w:w w:val="105"/>
        </w:rPr>
        <w:t>procedures</w:t>
      </w:r>
      <w:r>
        <w:rPr>
          <w:spacing w:val="-7"/>
          <w:w w:val="105"/>
        </w:rPr>
        <w:t xml:space="preserve"> </w:t>
      </w:r>
      <w:r>
        <w:rPr>
          <w:w w:val="105"/>
        </w:rPr>
        <w:t>for</w:t>
      </w:r>
      <w:r>
        <w:rPr>
          <w:spacing w:val="-14"/>
          <w:w w:val="105"/>
        </w:rPr>
        <w:t xml:space="preserve"> </w:t>
      </w:r>
      <w:r>
        <w:rPr>
          <w:w w:val="105"/>
        </w:rPr>
        <w:t>facilitating public involvement in planning, despite Law No. 23 of 2014 mandating that mechanisms for community participation in development planning are further elaborated through regional regulations aligned with national guidelines.</w:t>
      </w:r>
    </w:p>
    <w:p w14:paraId="5199EC70" w14:textId="77777777" w:rsidR="00164569" w:rsidRDefault="00000000">
      <w:pPr>
        <w:pStyle w:val="BodyText"/>
        <w:spacing w:before="167" w:line="324" w:lineRule="auto"/>
        <w:ind w:left="1141" w:right="1112" w:hanging="12"/>
        <w:jc w:val="both"/>
      </w:pPr>
      <w:r>
        <w:rPr>
          <w:noProof/>
        </w:rPr>
        <mc:AlternateContent>
          <mc:Choice Requires="wps">
            <w:drawing>
              <wp:anchor distT="0" distB="0" distL="0" distR="0" simplePos="0" relativeHeight="15794176" behindDoc="0" locked="0" layoutInCell="1" allowOverlap="1" wp14:anchorId="476676A9" wp14:editId="40E30C48">
                <wp:simplePos x="0" y="0"/>
                <wp:positionH relativeFrom="page">
                  <wp:posOffset>4876489</wp:posOffset>
                </wp:positionH>
                <wp:positionV relativeFrom="paragraph">
                  <wp:posOffset>764274</wp:posOffset>
                </wp:positionV>
                <wp:extent cx="463550" cy="101536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6E874A7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76676A9" id="Textbox 470" o:spid="_x0000_s1095" type="#_x0000_t202" style="position:absolute;left:0;text-align:left;margin-left:384pt;margin-top:60.2pt;width:36.5pt;height:79.95pt;rotation:180;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" filled="f" stroked="f">
                <v:textbox inset="0,0,0,0">
                  <w:txbxContent>
                    <w:p w14:paraId="6E874A7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81536" behindDoc="1" locked="0" layoutInCell="1" allowOverlap="1" wp14:anchorId="615B0CA8" wp14:editId="7D017573">
                <wp:simplePos x="0" y="0"/>
                <wp:positionH relativeFrom="page">
                  <wp:posOffset>680008</wp:posOffset>
                </wp:positionH>
                <wp:positionV relativeFrom="paragraph">
                  <wp:posOffset>908587</wp:posOffset>
                </wp:positionV>
                <wp:extent cx="463550" cy="123825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75887C5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15B0CA8" id="Textbox 471" o:spid="_x0000_s1096" type="#_x0000_t202" style="position:absolute;left:0;text-align:left;margin-left:53.55pt;margin-top:71.55pt;width:36.5pt;height:97.5pt;z-index:-188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" filled="f" stroked="f">
                <v:textbox inset="0,0,0,0">
                  <w:txbxContent>
                    <w:p w14:paraId="75887C5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The study's findings reveal that the budgeting process remains predominantly exclusive to regional executive and legislative bodies across all surveyed provinces. CSOs are</w:t>
      </w:r>
      <w:r>
        <w:rPr>
          <w:spacing w:val="-1"/>
        </w:rPr>
        <w:t xml:space="preserve"> </w:t>
      </w:r>
      <w:r>
        <w:t>systematically</w:t>
      </w:r>
      <w:r>
        <w:rPr>
          <w:spacing w:val="-3"/>
        </w:rPr>
        <w:t xml:space="preserve"> </w:t>
      </w:r>
      <w:r>
        <w:t xml:space="preserve">excluded from budget deliberations, as budget discussions are considered confidential and </w:t>
      </w:r>
      <w:proofErr w:type="gramStart"/>
      <w:r>
        <w:t>closed</w:t>
      </w:r>
      <w:proofErr w:type="gramEnd"/>
      <w:r>
        <w:t xml:space="preserve"> to public participation.</w:t>
      </w:r>
      <w:r>
        <w:rPr>
          <w:spacing w:val="-32"/>
        </w:rPr>
        <w:t xml:space="preserve"> </w:t>
      </w:r>
      <w:r>
        <w:t>This</w:t>
      </w:r>
      <w:r>
        <w:rPr>
          <w:spacing w:val="31"/>
        </w:rPr>
        <w:t xml:space="preserve"> </w:t>
      </w:r>
      <w:r>
        <w:t>institutional</w:t>
      </w:r>
      <w:r>
        <w:rPr>
          <w:spacing w:val="40"/>
        </w:rPr>
        <w:t xml:space="preserve"> </w:t>
      </w:r>
      <w:r>
        <w:t>stance</w:t>
      </w:r>
      <w:r>
        <w:rPr>
          <w:spacing w:val="38"/>
        </w:rPr>
        <w:t xml:space="preserve"> </w:t>
      </w:r>
      <w:r>
        <w:t>limits</w:t>
      </w:r>
      <w:r>
        <w:rPr>
          <w:spacing w:val="37"/>
        </w:rPr>
        <w:t xml:space="preserve"> </w:t>
      </w:r>
      <w:r>
        <w:t>opportunities</w:t>
      </w:r>
      <w:r>
        <w:rPr>
          <w:spacing w:val="40"/>
        </w:rPr>
        <w:t xml:space="preserve"> </w:t>
      </w:r>
      <w:r>
        <w:t>for</w:t>
      </w:r>
      <w:r>
        <w:rPr>
          <w:spacing w:val="34"/>
        </w:rPr>
        <w:t xml:space="preserve"> </w:t>
      </w:r>
      <w:r>
        <w:t>external</w:t>
      </w:r>
      <w:r>
        <w:rPr>
          <w:spacing w:val="40"/>
        </w:rPr>
        <w:t xml:space="preserve"> </w:t>
      </w:r>
      <w:r>
        <w:t>input</w:t>
      </w:r>
      <w:r>
        <w:rPr>
          <w:spacing w:val="28"/>
        </w:rPr>
        <w:t xml:space="preserve"> </w:t>
      </w:r>
      <w:r>
        <w:t>or</w:t>
      </w:r>
      <w:r>
        <w:rPr>
          <w:spacing w:val="31"/>
        </w:rPr>
        <w:t xml:space="preserve"> </w:t>
      </w:r>
      <w:r>
        <w:t>oversight</w:t>
      </w:r>
      <w:r>
        <w:rPr>
          <w:spacing w:val="40"/>
        </w:rPr>
        <w:t xml:space="preserve"> </w:t>
      </w:r>
      <w:r>
        <w:t>by CSOs.</w:t>
      </w:r>
    </w:p>
    <w:p w14:paraId="19105E61" w14:textId="77777777" w:rsidR="00164569" w:rsidRDefault="00164569">
      <w:pPr>
        <w:pStyle w:val="BodyText"/>
        <w:spacing w:before="227"/>
      </w:pPr>
    </w:p>
    <w:p w14:paraId="240172FA" w14:textId="77777777" w:rsidR="00164569" w:rsidRDefault="00000000">
      <w:pPr>
        <w:spacing w:before="1" w:line="333" w:lineRule="auto"/>
        <w:ind w:left="1304" w:right="1259" w:hanging="2"/>
        <w:jc w:val="both"/>
        <w:rPr>
          <w:sz w:val="19"/>
        </w:rPr>
      </w:pPr>
      <w:r w:rsidRPr="00BA5108">
        <w:rPr>
          <w:b/>
          <w:color w:val="008279"/>
          <w:sz w:val="19"/>
        </w:rPr>
        <w:t>For</w:t>
      </w:r>
      <w:r w:rsidRPr="00BA5108">
        <w:rPr>
          <w:b/>
          <w:color w:val="008279"/>
          <w:spacing w:val="40"/>
          <w:sz w:val="19"/>
        </w:rPr>
        <w:t xml:space="preserve"> </w:t>
      </w:r>
      <w:r w:rsidRPr="00BA5108">
        <w:rPr>
          <w:b/>
          <w:color w:val="008279"/>
          <w:sz w:val="19"/>
        </w:rPr>
        <w:t>CSOs,</w:t>
      </w:r>
      <w:r w:rsidRPr="00BA5108">
        <w:rPr>
          <w:b/>
          <w:color w:val="008279"/>
          <w:spacing w:val="40"/>
          <w:sz w:val="19"/>
        </w:rPr>
        <w:t xml:space="preserve"> </w:t>
      </w:r>
      <w:r w:rsidRPr="00BA5108">
        <w:rPr>
          <w:b/>
          <w:color w:val="008279"/>
          <w:sz w:val="19"/>
        </w:rPr>
        <w:t>being</w:t>
      </w:r>
      <w:r w:rsidRPr="00BA5108">
        <w:rPr>
          <w:b/>
          <w:color w:val="008279"/>
          <w:spacing w:val="40"/>
          <w:sz w:val="19"/>
        </w:rPr>
        <w:t xml:space="preserve"> </w:t>
      </w:r>
      <w:r w:rsidRPr="00BA5108">
        <w:rPr>
          <w:b/>
          <w:color w:val="008279"/>
          <w:sz w:val="19"/>
        </w:rPr>
        <w:t>involved</w:t>
      </w:r>
      <w:r w:rsidRPr="00BA5108">
        <w:rPr>
          <w:b/>
          <w:color w:val="008279"/>
          <w:spacing w:val="40"/>
          <w:sz w:val="19"/>
        </w:rPr>
        <w:t xml:space="preserve"> </w:t>
      </w:r>
      <w:r w:rsidRPr="00BA5108">
        <w:rPr>
          <w:b/>
          <w:color w:val="008279"/>
          <w:sz w:val="19"/>
        </w:rPr>
        <w:t>in</w:t>
      </w:r>
      <w:r w:rsidRPr="00BA5108">
        <w:rPr>
          <w:b/>
          <w:color w:val="008279"/>
          <w:spacing w:val="40"/>
          <w:sz w:val="19"/>
        </w:rPr>
        <w:t xml:space="preserve"> </w:t>
      </w:r>
      <w:r w:rsidRPr="00BA5108">
        <w:rPr>
          <w:b/>
          <w:color w:val="008279"/>
          <w:sz w:val="19"/>
        </w:rPr>
        <w:t>budgeting</w:t>
      </w:r>
      <w:r w:rsidRPr="00BA5108">
        <w:rPr>
          <w:b/>
          <w:color w:val="008279"/>
          <w:spacing w:val="40"/>
          <w:sz w:val="19"/>
        </w:rPr>
        <w:t xml:space="preserve"> </w:t>
      </w:r>
      <w:r w:rsidRPr="00BA5108">
        <w:rPr>
          <w:b/>
          <w:color w:val="008279"/>
          <w:sz w:val="19"/>
        </w:rPr>
        <w:t>discussions</w:t>
      </w:r>
      <w:r w:rsidRPr="00BA5108">
        <w:rPr>
          <w:b/>
          <w:color w:val="008279"/>
          <w:spacing w:val="40"/>
          <w:sz w:val="19"/>
        </w:rPr>
        <w:t xml:space="preserve"> </w:t>
      </w:r>
      <w:r w:rsidRPr="00BA5108">
        <w:rPr>
          <w:b/>
          <w:color w:val="008279"/>
          <w:sz w:val="19"/>
        </w:rPr>
        <w:t>is difficult</w:t>
      </w:r>
      <w:r w:rsidRPr="00BA5108">
        <w:rPr>
          <w:b/>
          <w:color w:val="008279"/>
          <w:spacing w:val="40"/>
          <w:sz w:val="19"/>
        </w:rPr>
        <w:t xml:space="preserve"> </w:t>
      </w:r>
      <w:r w:rsidRPr="00BA5108">
        <w:rPr>
          <w:b/>
          <w:color w:val="008279"/>
          <w:sz w:val="19"/>
        </w:rPr>
        <w:t>because</w:t>
      </w:r>
      <w:r w:rsidRPr="00BA5108">
        <w:rPr>
          <w:b/>
          <w:color w:val="008279"/>
          <w:spacing w:val="40"/>
          <w:sz w:val="19"/>
        </w:rPr>
        <w:t xml:space="preserve"> </w:t>
      </w:r>
      <w:r w:rsidRPr="00BA5108">
        <w:rPr>
          <w:b/>
          <w:color w:val="008279"/>
          <w:sz w:val="19"/>
        </w:rPr>
        <w:t>many</w:t>
      </w:r>
      <w:r w:rsidRPr="00BA5108">
        <w:rPr>
          <w:b/>
          <w:color w:val="008279"/>
          <w:spacing w:val="40"/>
          <w:sz w:val="19"/>
        </w:rPr>
        <w:t xml:space="preserve"> </w:t>
      </w:r>
      <w:r w:rsidRPr="00BA5108">
        <w:rPr>
          <w:b/>
          <w:color w:val="008279"/>
          <w:sz w:val="19"/>
        </w:rPr>
        <w:t>budgets</w:t>
      </w:r>
      <w:r w:rsidRPr="00BA5108">
        <w:rPr>
          <w:b/>
          <w:color w:val="008279"/>
          <w:spacing w:val="40"/>
          <w:sz w:val="19"/>
        </w:rPr>
        <w:t xml:space="preserve"> </w:t>
      </w:r>
      <w:r w:rsidRPr="00BA5108">
        <w:rPr>
          <w:b/>
          <w:color w:val="008279"/>
          <w:sz w:val="19"/>
        </w:rPr>
        <w:t xml:space="preserve">are confidential. Budget data cannot be published. </w:t>
      </w:r>
      <w:r>
        <w:rPr>
          <w:color w:val="262626"/>
          <w:sz w:val="19"/>
        </w:rPr>
        <w:t>(</w:t>
      </w:r>
      <w:proofErr w:type="spellStart"/>
      <w:r>
        <w:rPr>
          <w:color w:val="262626"/>
          <w:sz w:val="19"/>
        </w:rPr>
        <w:t>lnforman</w:t>
      </w:r>
      <w:proofErr w:type="spellEnd"/>
      <w:r>
        <w:rPr>
          <w:color w:val="262626"/>
          <w:sz w:val="19"/>
        </w:rPr>
        <w:t xml:space="preserve"> 3,</w:t>
      </w:r>
      <w:r>
        <w:rPr>
          <w:color w:val="262626"/>
          <w:spacing w:val="-6"/>
          <w:sz w:val="19"/>
        </w:rPr>
        <w:t xml:space="preserve"> </w:t>
      </w:r>
      <w:r>
        <w:rPr>
          <w:color w:val="262626"/>
          <w:sz w:val="19"/>
        </w:rPr>
        <w:t>Perempuan, FGD)</w:t>
      </w:r>
    </w:p>
    <w:p w14:paraId="66A49C16" w14:textId="77777777" w:rsidR="00164569" w:rsidRDefault="00164569">
      <w:pPr>
        <w:pStyle w:val="BodyText"/>
        <w:rPr>
          <w:sz w:val="19"/>
        </w:rPr>
      </w:pPr>
    </w:p>
    <w:p w14:paraId="5404EBD5" w14:textId="77777777" w:rsidR="00164569" w:rsidRDefault="00164569">
      <w:pPr>
        <w:pStyle w:val="BodyText"/>
        <w:spacing w:before="99"/>
        <w:rPr>
          <w:sz w:val="19"/>
        </w:rPr>
      </w:pPr>
    </w:p>
    <w:p w14:paraId="5BD81D2C" w14:textId="77777777" w:rsidR="00164569" w:rsidRDefault="00000000">
      <w:pPr>
        <w:pStyle w:val="BodyText"/>
        <w:spacing w:line="324" w:lineRule="auto"/>
        <w:ind w:left="1140" w:right="1111" w:hanging="11"/>
        <w:jc w:val="both"/>
      </w:pPr>
      <w:r>
        <w:rPr>
          <w:w w:val="105"/>
        </w:rPr>
        <w:t xml:space="preserve">This limited participation is also closely tied to regulatory shortcomings. Nowadays, no regulations </w:t>
      </w:r>
      <w:r>
        <w:rPr>
          <w:spacing w:val="-2"/>
          <w:w w:val="105"/>
        </w:rPr>
        <w:t>comprehensively</w:t>
      </w:r>
      <w:r>
        <w:rPr>
          <w:spacing w:val="-12"/>
          <w:w w:val="105"/>
        </w:rPr>
        <w:t xml:space="preserve"> </w:t>
      </w:r>
      <w:r>
        <w:rPr>
          <w:spacing w:val="-2"/>
          <w:w w:val="105"/>
        </w:rPr>
        <w:t>govern</w:t>
      </w:r>
      <w:r>
        <w:rPr>
          <w:spacing w:val="-1"/>
          <w:w w:val="105"/>
        </w:rPr>
        <w:t xml:space="preserve"> </w:t>
      </w:r>
      <w:r>
        <w:rPr>
          <w:spacing w:val="-2"/>
          <w:w w:val="105"/>
        </w:rPr>
        <w:t>the</w:t>
      </w:r>
      <w:r>
        <w:rPr>
          <w:spacing w:val="-14"/>
          <w:w w:val="105"/>
        </w:rPr>
        <w:t xml:space="preserve"> </w:t>
      </w:r>
      <w:r>
        <w:rPr>
          <w:spacing w:val="-2"/>
          <w:w w:val="105"/>
        </w:rPr>
        <w:t>technical</w:t>
      </w:r>
      <w:r>
        <w:rPr>
          <w:spacing w:val="9"/>
          <w:w w:val="105"/>
        </w:rPr>
        <w:t xml:space="preserve"> </w:t>
      </w:r>
      <w:r>
        <w:rPr>
          <w:spacing w:val="-2"/>
          <w:w w:val="105"/>
        </w:rPr>
        <w:t>mechanisms</w:t>
      </w:r>
      <w:r>
        <w:rPr>
          <w:spacing w:val="14"/>
          <w:w w:val="105"/>
        </w:rPr>
        <w:t xml:space="preserve"> </w:t>
      </w:r>
      <w:r>
        <w:rPr>
          <w:spacing w:val="-2"/>
          <w:w w:val="105"/>
        </w:rPr>
        <w:t>for</w:t>
      </w:r>
      <w:r>
        <w:rPr>
          <w:spacing w:val="-1"/>
          <w:w w:val="105"/>
        </w:rPr>
        <w:t xml:space="preserve"> </w:t>
      </w:r>
      <w:r>
        <w:rPr>
          <w:spacing w:val="-2"/>
          <w:w w:val="105"/>
        </w:rPr>
        <w:t>public</w:t>
      </w:r>
      <w:r>
        <w:rPr>
          <w:spacing w:val="-7"/>
          <w:w w:val="105"/>
        </w:rPr>
        <w:t xml:space="preserve"> </w:t>
      </w:r>
      <w:r>
        <w:rPr>
          <w:spacing w:val="-2"/>
          <w:w w:val="105"/>
        </w:rPr>
        <w:t>involvement</w:t>
      </w:r>
      <w:r>
        <w:rPr>
          <w:spacing w:val="5"/>
          <w:w w:val="105"/>
        </w:rPr>
        <w:t xml:space="preserve"> </w:t>
      </w:r>
      <w:r>
        <w:rPr>
          <w:spacing w:val="-2"/>
          <w:w w:val="105"/>
        </w:rPr>
        <w:t>in</w:t>
      </w:r>
      <w:r>
        <w:rPr>
          <w:spacing w:val="-9"/>
          <w:w w:val="105"/>
        </w:rPr>
        <w:t xml:space="preserve"> </w:t>
      </w:r>
      <w:r>
        <w:rPr>
          <w:spacing w:val="-2"/>
          <w:w w:val="105"/>
        </w:rPr>
        <w:t>regional</w:t>
      </w:r>
      <w:r>
        <w:rPr>
          <w:spacing w:val="5"/>
          <w:w w:val="105"/>
        </w:rPr>
        <w:t xml:space="preserve"> </w:t>
      </w:r>
      <w:r>
        <w:rPr>
          <w:spacing w:val="-2"/>
          <w:w w:val="105"/>
        </w:rPr>
        <w:t>budgeting.</w:t>
      </w:r>
      <w:r>
        <w:rPr>
          <w:spacing w:val="-24"/>
          <w:w w:val="105"/>
        </w:rPr>
        <w:t xml:space="preserve"> </w:t>
      </w:r>
      <w:r>
        <w:rPr>
          <w:spacing w:val="-4"/>
          <w:w w:val="105"/>
        </w:rPr>
        <w:t>This</w:t>
      </w:r>
    </w:p>
    <w:p w14:paraId="0CE4162D" w14:textId="77777777" w:rsidR="00164569" w:rsidRDefault="00000000">
      <w:pPr>
        <w:pStyle w:val="BodyText"/>
        <w:spacing w:before="7"/>
        <w:ind w:left="1144"/>
      </w:pPr>
      <w:r>
        <w:t>results</w:t>
      </w:r>
      <w:r>
        <w:rPr>
          <w:spacing w:val="66"/>
        </w:rPr>
        <w:t xml:space="preserve"> </w:t>
      </w:r>
      <w:r>
        <w:t>in</w:t>
      </w:r>
      <w:r>
        <w:rPr>
          <w:spacing w:val="54"/>
        </w:rPr>
        <w:t xml:space="preserve"> </w:t>
      </w:r>
      <w:r>
        <w:t>a</w:t>
      </w:r>
      <w:r>
        <w:rPr>
          <w:spacing w:val="63"/>
        </w:rPr>
        <w:t xml:space="preserve"> </w:t>
      </w:r>
      <w:r>
        <w:t>lack</w:t>
      </w:r>
      <w:r>
        <w:rPr>
          <w:spacing w:val="51"/>
        </w:rPr>
        <w:t xml:space="preserve"> </w:t>
      </w:r>
      <w:r>
        <w:t>of</w:t>
      </w:r>
      <w:r>
        <w:rPr>
          <w:spacing w:val="50"/>
        </w:rPr>
        <w:t xml:space="preserve"> </w:t>
      </w:r>
      <w:r>
        <w:t>awareness</w:t>
      </w:r>
      <w:r>
        <w:rPr>
          <w:spacing w:val="70"/>
        </w:rPr>
        <w:t xml:space="preserve"> </w:t>
      </w:r>
      <w:r>
        <w:t>among</w:t>
      </w:r>
      <w:r>
        <w:rPr>
          <w:spacing w:val="65"/>
        </w:rPr>
        <w:t xml:space="preserve"> </w:t>
      </w:r>
      <w:r>
        <w:t>provincial</w:t>
      </w:r>
      <w:r>
        <w:rPr>
          <w:spacing w:val="76"/>
        </w:rPr>
        <w:t xml:space="preserve"> </w:t>
      </w:r>
      <w:r>
        <w:t>governments</w:t>
      </w:r>
      <w:r>
        <w:rPr>
          <w:spacing w:val="53"/>
          <w:w w:val="150"/>
        </w:rPr>
        <w:t xml:space="preserve"> </w:t>
      </w:r>
      <w:r>
        <w:t>and</w:t>
      </w:r>
      <w:r>
        <w:rPr>
          <w:spacing w:val="54"/>
        </w:rPr>
        <w:t xml:space="preserve"> </w:t>
      </w:r>
      <w:r>
        <w:t>CSOs</w:t>
      </w:r>
      <w:r>
        <w:rPr>
          <w:spacing w:val="64"/>
        </w:rPr>
        <w:t xml:space="preserve"> </w:t>
      </w:r>
      <w:r>
        <w:t>regarding</w:t>
      </w:r>
      <w:r>
        <w:rPr>
          <w:spacing w:val="69"/>
        </w:rPr>
        <w:t xml:space="preserve"> </w:t>
      </w:r>
      <w:r>
        <w:t>the</w:t>
      </w:r>
      <w:r>
        <w:rPr>
          <w:spacing w:val="56"/>
        </w:rPr>
        <w:t xml:space="preserve"> </w:t>
      </w:r>
      <w:r>
        <w:rPr>
          <w:spacing w:val="-2"/>
        </w:rPr>
        <w:t>public's</w:t>
      </w:r>
    </w:p>
    <w:p w14:paraId="2533731F" w14:textId="77777777" w:rsidR="00164569" w:rsidRDefault="00000000">
      <w:pPr>
        <w:pStyle w:val="BodyText"/>
        <w:spacing w:before="85" w:line="324" w:lineRule="auto"/>
        <w:ind w:left="1139" w:right="1108" w:firstLine="4"/>
        <w:jc w:val="both"/>
      </w:pPr>
      <w:r>
        <w:rPr>
          <w:w w:val="105"/>
        </w:rPr>
        <w:t>participatory rights in fiscal planning. Although Government Regulation No.</w:t>
      </w:r>
      <w:r>
        <w:rPr>
          <w:spacing w:val="-2"/>
          <w:w w:val="105"/>
        </w:rPr>
        <w:t xml:space="preserve"> </w:t>
      </w:r>
      <w:r>
        <w:rPr>
          <w:w w:val="105"/>
        </w:rPr>
        <w:t xml:space="preserve">45 of 2017 provides a legal mandate for public participation in regional budgeting, it has not been followed up with implementing technical regulations that would enable its operationalization. Moreover, the </w:t>
      </w:r>
      <w:r>
        <w:t>Regulation of</w:t>
      </w:r>
      <w:r>
        <w:rPr>
          <w:spacing w:val="-10"/>
        </w:rPr>
        <w:t xml:space="preserve"> </w:t>
      </w:r>
      <w:r>
        <w:t>the</w:t>
      </w:r>
      <w:r>
        <w:rPr>
          <w:spacing w:val="-10"/>
        </w:rPr>
        <w:t xml:space="preserve"> </w:t>
      </w:r>
      <w:r>
        <w:t>Minister for Home Affairs No.</w:t>
      </w:r>
      <w:r>
        <w:rPr>
          <w:spacing w:val="-8"/>
        </w:rPr>
        <w:t xml:space="preserve"> </w:t>
      </w:r>
      <w:r>
        <w:t>86</w:t>
      </w:r>
      <w:r>
        <w:rPr>
          <w:spacing w:val="-4"/>
        </w:rPr>
        <w:t xml:space="preserve"> </w:t>
      </w:r>
      <w:r>
        <w:t>of 2017,</w:t>
      </w:r>
      <w:r>
        <w:rPr>
          <w:spacing w:val="-1"/>
        </w:rPr>
        <w:t xml:space="preserve"> </w:t>
      </w:r>
      <w:r>
        <w:t xml:space="preserve">which details regional planning procedures, </w:t>
      </w:r>
      <w:r>
        <w:rPr>
          <w:w w:val="105"/>
        </w:rPr>
        <w:t>does not include provisions on public participation in budgeting. This regulatory misalignment is partly</w:t>
      </w:r>
      <w:r>
        <w:rPr>
          <w:spacing w:val="-9"/>
          <w:w w:val="105"/>
        </w:rPr>
        <w:t xml:space="preserve"> </w:t>
      </w:r>
      <w:r>
        <w:rPr>
          <w:w w:val="105"/>
        </w:rPr>
        <w:t>attributable</w:t>
      </w:r>
      <w:r>
        <w:rPr>
          <w:spacing w:val="-8"/>
          <w:w w:val="105"/>
        </w:rPr>
        <w:t xml:space="preserve"> </w:t>
      </w:r>
      <w:r>
        <w:rPr>
          <w:w w:val="105"/>
        </w:rPr>
        <w:t>to</w:t>
      </w:r>
      <w:r>
        <w:rPr>
          <w:spacing w:val="-2"/>
          <w:w w:val="105"/>
        </w:rPr>
        <w:t xml:space="preserve"> </w:t>
      </w:r>
      <w:r>
        <w:rPr>
          <w:w w:val="105"/>
        </w:rPr>
        <w:t>the</w:t>
      </w:r>
      <w:r>
        <w:rPr>
          <w:spacing w:val="-11"/>
          <w:w w:val="105"/>
        </w:rPr>
        <w:t xml:space="preserve"> </w:t>
      </w:r>
      <w:r>
        <w:rPr>
          <w:w w:val="105"/>
        </w:rPr>
        <w:t>sequence</w:t>
      </w:r>
      <w:r>
        <w:rPr>
          <w:spacing w:val="-1"/>
          <w:w w:val="105"/>
        </w:rPr>
        <w:t xml:space="preserve"> </w:t>
      </w:r>
      <w:r>
        <w:rPr>
          <w:w w:val="105"/>
        </w:rPr>
        <w:t>of</w:t>
      </w:r>
      <w:r>
        <w:rPr>
          <w:spacing w:val="-14"/>
          <w:w w:val="105"/>
        </w:rPr>
        <w:t xml:space="preserve"> </w:t>
      </w:r>
      <w:r>
        <w:rPr>
          <w:w w:val="105"/>
        </w:rPr>
        <w:t>enactment:</w:t>
      </w:r>
      <w:r>
        <w:rPr>
          <w:spacing w:val="-1"/>
          <w:w w:val="105"/>
        </w:rPr>
        <w:t xml:space="preserve"> </w:t>
      </w:r>
      <w:r>
        <w:rPr>
          <w:w w:val="105"/>
        </w:rPr>
        <w:t>the</w:t>
      </w:r>
      <w:r>
        <w:rPr>
          <w:spacing w:val="-10"/>
          <w:w w:val="105"/>
        </w:rPr>
        <w:t xml:space="preserve"> </w:t>
      </w:r>
      <w:r>
        <w:rPr>
          <w:w w:val="105"/>
        </w:rPr>
        <w:t>Regulation of</w:t>
      </w:r>
      <w:r>
        <w:rPr>
          <w:spacing w:val="-15"/>
          <w:w w:val="105"/>
        </w:rPr>
        <w:t xml:space="preserve"> </w:t>
      </w:r>
      <w:r>
        <w:rPr>
          <w:w w:val="105"/>
        </w:rPr>
        <w:t>the</w:t>
      </w:r>
      <w:r>
        <w:rPr>
          <w:spacing w:val="-16"/>
          <w:w w:val="105"/>
        </w:rPr>
        <w:t xml:space="preserve"> </w:t>
      </w:r>
      <w:r>
        <w:rPr>
          <w:w w:val="105"/>
        </w:rPr>
        <w:t>Minister for</w:t>
      </w:r>
      <w:r>
        <w:rPr>
          <w:spacing w:val="-8"/>
          <w:w w:val="105"/>
        </w:rPr>
        <w:t xml:space="preserve"> </w:t>
      </w:r>
      <w:r>
        <w:rPr>
          <w:w w:val="105"/>
        </w:rPr>
        <w:t>Home</w:t>
      </w:r>
      <w:r>
        <w:rPr>
          <w:spacing w:val="-1"/>
          <w:w w:val="105"/>
        </w:rPr>
        <w:t xml:space="preserve"> </w:t>
      </w:r>
      <w:r>
        <w:rPr>
          <w:w w:val="105"/>
        </w:rPr>
        <w:t>Affairs</w:t>
      </w:r>
      <w:r>
        <w:rPr>
          <w:spacing w:val="-3"/>
          <w:w w:val="105"/>
        </w:rPr>
        <w:t xml:space="preserve"> </w:t>
      </w:r>
      <w:r>
        <w:rPr>
          <w:w w:val="105"/>
        </w:rPr>
        <w:t>No.</w:t>
      </w:r>
    </w:p>
    <w:p w14:paraId="41D43DA2" w14:textId="77777777" w:rsidR="00164569" w:rsidRDefault="00164569">
      <w:pPr>
        <w:pStyle w:val="BodyText"/>
        <w:spacing w:line="324" w:lineRule="auto"/>
        <w:jc w:val="both"/>
        <w:sectPr w:rsidR="00164569">
          <w:pgSz w:w="11910" w:h="16840"/>
          <w:pgMar w:top="1600" w:right="0" w:bottom="940" w:left="0" w:header="0" w:footer="754" w:gutter="0"/>
          <w:cols w:space="720"/>
        </w:sectPr>
      </w:pPr>
    </w:p>
    <w:p w14:paraId="064D53BC" w14:textId="77777777" w:rsidR="00164569" w:rsidRDefault="00000000">
      <w:pPr>
        <w:pStyle w:val="BodyText"/>
        <w:spacing w:before="83" w:line="328" w:lineRule="auto"/>
        <w:ind w:left="1141" w:right="1124" w:hanging="1"/>
        <w:jc w:val="both"/>
      </w:pPr>
      <w:r>
        <w:lastRenderedPageBreak/>
        <w:t>86</w:t>
      </w:r>
      <w:r>
        <w:rPr>
          <w:spacing w:val="-15"/>
        </w:rPr>
        <w:t xml:space="preserve"> </w:t>
      </w:r>
      <w:r>
        <w:t>of</w:t>
      </w:r>
      <w:r>
        <w:rPr>
          <w:spacing w:val="-15"/>
        </w:rPr>
        <w:t xml:space="preserve"> </w:t>
      </w:r>
      <w:r>
        <w:t>2017,</w:t>
      </w:r>
      <w:r>
        <w:rPr>
          <w:spacing w:val="-14"/>
        </w:rPr>
        <w:t xml:space="preserve"> </w:t>
      </w:r>
      <w:r>
        <w:t>as</w:t>
      </w:r>
      <w:r>
        <w:rPr>
          <w:spacing w:val="-15"/>
        </w:rPr>
        <w:t xml:space="preserve"> </w:t>
      </w:r>
      <w:r>
        <w:t>a</w:t>
      </w:r>
      <w:r>
        <w:rPr>
          <w:spacing w:val="-9"/>
        </w:rPr>
        <w:t xml:space="preserve"> </w:t>
      </w:r>
      <w:r>
        <w:t>technical regulation,</w:t>
      </w:r>
      <w:r>
        <w:rPr>
          <w:spacing w:val="-4"/>
        </w:rPr>
        <w:t xml:space="preserve"> </w:t>
      </w:r>
      <w:r>
        <w:t>was</w:t>
      </w:r>
      <w:r>
        <w:rPr>
          <w:spacing w:val="-13"/>
        </w:rPr>
        <w:t xml:space="preserve"> </w:t>
      </w:r>
      <w:r>
        <w:t>issued</w:t>
      </w:r>
      <w:r>
        <w:rPr>
          <w:spacing w:val="-6"/>
        </w:rPr>
        <w:t xml:space="preserve"> </w:t>
      </w:r>
      <w:r>
        <w:t>before</w:t>
      </w:r>
      <w:r>
        <w:rPr>
          <w:spacing w:val="-12"/>
        </w:rPr>
        <w:t xml:space="preserve"> </w:t>
      </w:r>
      <w:r>
        <w:t>Government Regulation No.</w:t>
      </w:r>
      <w:r>
        <w:rPr>
          <w:spacing w:val="-15"/>
        </w:rPr>
        <w:t xml:space="preserve"> </w:t>
      </w:r>
      <w:r>
        <w:t>45</w:t>
      </w:r>
      <w:r>
        <w:rPr>
          <w:spacing w:val="-8"/>
        </w:rPr>
        <w:t xml:space="preserve"> </w:t>
      </w:r>
      <w:r>
        <w:t>of</w:t>
      </w:r>
      <w:r>
        <w:rPr>
          <w:spacing w:val="14"/>
        </w:rPr>
        <w:t xml:space="preserve"> </w:t>
      </w:r>
      <w:r>
        <w:t>2017,</w:t>
      </w:r>
      <w:r>
        <w:rPr>
          <w:spacing w:val="-15"/>
        </w:rPr>
        <w:t xml:space="preserve"> </w:t>
      </w:r>
      <w:r>
        <w:t>thereby excluding</w:t>
      </w:r>
      <w:r>
        <w:rPr>
          <w:spacing w:val="40"/>
        </w:rPr>
        <w:t xml:space="preserve"> </w:t>
      </w:r>
      <w:r>
        <w:t>key participatory</w:t>
      </w:r>
      <w:r>
        <w:rPr>
          <w:spacing w:val="40"/>
        </w:rPr>
        <w:t xml:space="preserve"> </w:t>
      </w:r>
      <w:r>
        <w:t>elements introduced later.</w:t>
      </w:r>
    </w:p>
    <w:p w14:paraId="5F920BA4" w14:textId="77777777" w:rsidR="00164569" w:rsidRDefault="00164569">
      <w:pPr>
        <w:pStyle w:val="BodyText"/>
        <w:spacing w:before="115"/>
      </w:pPr>
    </w:p>
    <w:p w14:paraId="00D58333" w14:textId="77777777" w:rsidR="00164569" w:rsidRDefault="00000000">
      <w:pPr>
        <w:pStyle w:val="Heading4"/>
        <w:numPr>
          <w:ilvl w:val="2"/>
          <w:numId w:val="15"/>
        </w:numPr>
        <w:tabs>
          <w:tab w:val="left" w:pos="1859"/>
        </w:tabs>
        <w:ind w:left="1859"/>
      </w:pPr>
      <w:bookmarkStart w:id="88" w:name="_bookmark88"/>
      <w:bookmarkEnd w:id="88"/>
      <w:r>
        <w:rPr>
          <w:color w:val="183659"/>
        </w:rPr>
        <w:t>CSO</w:t>
      </w:r>
      <w:r>
        <w:rPr>
          <w:color w:val="183659"/>
          <w:spacing w:val="-16"/>
        </w:rPr>
        <w:t xml:space="preserve"> </w:t>
      </w:r>
      <w:r>
        <w:rPr>
          <w:color w:val="183659"/>
        </w:rPr>
        <w:t>Access</w:t>
      </w:r>
      <w:r>
        <w:rPr>
          <w:color w:val="183659"/>
          <w:spacing w:val="-15"/>
        </w:rPr>
        <w:t xml:space="preserve"> </w:t>
      </w:r>
      <w:r>
        <w:rPr>
          <w:color w:val="183659"/>
        </w:rPr>
        <w:t>to</w:t>
      </w:r>
      <w:r>
        <w:rPr>
          <w:color w:val="183659"/>
          <w:spacing w:val="-15"/>
        </w:rPr>
        <w:t xml:space="preserve"> </w:t>
      </w:r>
      <w:r>
        <w:rPr>
          <w:color w:val="183659"/>
        </w:rPr>
        <w:t>Regional</w:t>
      </w:r>
      <w:r>
        <w:rPr>
          <w:color w:val="183659"/>
          <w:spacing w:val="-11"/>
        </w:rPr>
        <w:t xml:space="preserve"> </w:t>
      </w:r>
      <w:r>
        <w:rPr>
          <w:color w:val="183659"/>
        </w:rPr>
        <w:t>Planning</w:t>
      </w:r>
      <w:r>
        <w:rPr>
          <w:color w:val="183659"/>
          <w:spacing w:val="-13"/>
        </w:rPr>
        <w:t xml:space="preserve"> </w:t>
      </w:r>
      <w:r>
        <w:rPr>
          <w:color w:val="183659"/>
        </w:rPr>
        <w:t>and</w:t>
      </w:r>
      <w:r>
        <w:rPr>
          <w:color w:val="183659"/>
          <w:spacing w:val="-15"/>
        </w:rPr>
        <w:t xml:space="preserve"> </w:t>
      </w:r>
      <w:r>
        <w:rPr>
          <w:color w:val="183659"/>
        </w:rPr>
        <w:t>Budget</w:t>
      </w:r>
      <w:r>
        <w:rPr>
          <w:color w:val="183659"/>
          <w:spacing w:val="-11"/>
        </w:rPr>
        <w:t xml:space="preserve"> </w:t>
      </w:r>
      <w:r>
        <w:rPr>
          <w:color w:val="183659"/>
          <w:spacing w:val="-2"/>
        </w:rPr>
        <w:t>Documents</w:t>
      </w:r>
    </w:p>
    <w:p w14:paraId="1A16EF3B" w14:textId="77777777" w:rsidR="00164569" w:rsidRDefault="00164569">
      <w:pPr>
        <w:pStyle w:val="BodyText"/>
        <w:spacing w:before="196"/>
        <w:rPr>
          <w:b/>
          <w:sz w:val="22"/>
        </w:rPr>
      </w:pPr>
    </w:p>
    <w:p w14:paraId="7CE46AA5" w14:textId="77777777" w:rsidR="00164569" w:rsidRDefault="00000000">
      <w:pPr>
        <w:pStyle w:val="BodyText"/>
        <w:spacing w:line="324" w:lineRule="auto"/>
        <w:ind w:left="1140" w:right="1111" w:firstLine="2"/>
        <w:jc w:val="both"/>
      </w:pPr>
      <w:r>
        <w:t>Law No. 14 of 2008</w:t>
      </w:r>
      <w:hyperlink w:anchor="_bookmark89" w:history="1">
        <w:r>
          <w:rPr>
            <w:vertAlign w:val="superscript"/>
          </w:rPr>
          <w:t>37</w:t>
        </w:r>
      </w:hyperlink>
      <w:r>
        <w:t xml:space="preserve"> and the Regulation of the Minister for Home Affairs No. 2 of</w:t>
      </w:r>
      <w:r>
        <w:rPr>
          <w:spacing w:val="40"/>
        </w:rPr>
        <w:t xml:space="preserve"> </w:t>
      </w:r>
      <w:r>
        <w:t>2014</w:t>
      </w:r>
      <w:hyperlink w:anchor="_bookmark90" w:history="1">
        <w:r>
          <w:rPr>
            <w:vertAlign w:val="superscript"/>
          </w:rPr>
          <w:t>38</w:t>
        </w:r>
      </w:hyperlink>
      <w:r>
        <w:t xml:space="preserve"> guarantee transparency</w:t>
      </w:r>
      <w:r>
        <w:rPr>
          <w:spacing w:val="40"/>
        </w:rPr>
        <w:t xml:space="preserve"> </w:t>
      </w:r>
      <w:r>
        <w:t>in</w:t>
      </w:r>
      <w:r>
        <w:rPr>
          <w:spacing w:val="40"/>
        </w:rPr>
        <w:t xml:space="preserve"> </w:t>
      </w:r>
      <w:r>
        <w:t>public</w:t>
      </w:r>
      <w:r>
        <w:rPr>
          <w:spacing w:val="40"/>
        </w:rPr>
        <w:t xml:space="preserve"> </w:t>
      </w:r>
      <w:r>
        <w:t>data</w:t>
      </w:r>
      <w:r>
        <w:rPr>
          <w:spacing w:val="40"/>
        </w:rPr>
        <w:t xml:space="preserve"> </w:t>
      </w:r>
      <w:r>
        <w:t>and</w:t>
      </w:r>
      <w:r>
        <w:rPr>
          <w:spacing w:val="40"/>
        </w:rPr>
        <w:t xml:space="preserve"> </w:t>
      </w:r>
      <w:r>
        <w:t>information. The</w:t>
      </w:r>
      <w:r>
        <w:rPr>
          <w:spacing w:val="40"/>
        </w:rPr>
        <w:t xml:space="preserve"> </w:t>
      </w:r>
      <w:r>
        <w:t>Regulation</w:t>
      </w:r>
      <w:r>
        <w:rPr>
          <w:spacing w:val="40"/>
        </w:rPr>
        <w:t xml:space="preserve"> </w:t>
      </w:r>
      <w:r>
        <w:t>of the Minister</w:t>
      </w:r>
      <w:r>
        <w:rPr>
          <w:spacing w:val="40"/>
        </w:rPr>
        <w:t xml:space="preserve"> </w:t>
      </w:r>
      <w:r>
        <w:t>for</w:t>
      </w:r>
      <w:r>
        <w:rPr>
          <w:spacing w:val="40"/>
        </w:rPr>
        <w:t xml:space="preserve"> </w:t>
      </w:r>
      <w:r>
        <w:t>Home</w:t>
      </w:r>
      <w:r>
        <w:rPr>
          <w:spacing w:val="40"/>
        </w:rPr>
        <w:t xml:space="preserve"> </w:t>
      </w:r>
      <w:r>
        <w:t>Affairs Regulation No. 3 of 2017</w:t>
      </w:r>
      <w:hyperlink w:anchor="_bookmark91" w:history="1">
        <w:r>
          <w:rPr>
            <w:vertAlign w:val="superscript"/>
          </w:rPr>
          <w:t>39</w:t>
        </w:r>
      </w:hyperlink>
      <w:r>
        <w:t xml:space="preserve"> further strengthens the guidelines for managing information and documentation</w:t>
      </w:r>
      <w:r>
        <w:rPr>
          <w:spacing w:val="40"/>
        </w:rPr>
        <w:t xml:space="preserve"> </w:t>
      </w:r>
      <w:r>
        <w:t>services</w:t>
      </w:r>
      <w:r>
        <w:rPr>
          <w:spacing w:val="40"/>
        </w:rPr>
        <w:t xml:space="preserve"> </w:t>
      </w:r>
      <w:r>
        <w:t>within regional governments.</w:t>
      </w:r>
    </w:p>
    <w:p w14:paraId="61DC3AD5" w14:textId="77777777" w:rsidR="00164569" w:rsidRDefault="00000000">
      <w:pPr>
        <w:pStyle w:val="BodyText"/>
        <w:spacing w:before="166" w:line="324" w:lineRule="auto"/>
        <w:ind w:left="1140" w:right="1105" w:hanging="2"/>
        <w:jc w:val="both"/>
      </w:pPr>
      <w:r>
        <w:t>Specifically, Government Regulation No. 45 of 2017 requires regional governments to disseminate planning</w:t>
      </w:r>
      <w:r>
        <w:rPr>
          <w:spacing w:val="23"/>
        </w:rPr>
        <w:t xml:space="preserve"> </w:t>
      </w:r>
      <w:r>
        <w:t>and budget</w:t>
      </w:r>
      <w:r>
        <w:rPr>
          <w:spacing w:val="15"/>
        </w:rPr>
        <w:t xml:space="preserve"> </w:t>
      </w:r>
      <w:r>
        <w:t>documents-including</w:t>
      </w:r>
      <w:r>
        <w:rPr>
          <w:spacing w:val="13"/>
        </w:rPr>
        <w:t xml:space="preserve"> </w:t>
      </w:r>
      <w:r>
        <w:t>the RPJPD,</w:t>
      </w:r>
      <w:r>
        <w:rPr>
          <w:spacing w:val="15"/>
        </w:rPr>
        <w:t xml:space="preserve"> </w:t>
      </w:r>
      <w:r>
        <w:t>RPJMD,</w:t>
      </w:r>
      <w:r>
        <w:rPr>
          <w:spacing w:val="19"/>
        </w:rPr>
        <w:t xml:space="preserve"> </w:t>
      </w:r>
      <w:r>
        <w:t>OPD's</w:t>
      </w:r>
      <w:r>
        <w:rPr>
          <w:spacing w:val="34"/>
        </w:rPr>
        <w:t xml:space="preserve"> </w:t>
      </w:r>
      <w:proofErr w:type="spellStart"/>
      <w:r>
        <w:rPr>
          <w:i/>
          <w:sz w:val="22"/>
        </w:rPr>
        <w:t>renstra</w:t>
      </w:r>
      <w:proofErr w:type="spellEnd"/>
      <w:r>
        <w:rPr>
          <w:i/>
          <w:spacing w:val="13"/>
          <w:sz w:val="22"/>
        </w:rPr>
        <w:t xml:space="preserve"> </w:t>
      </w:r>
      <w:r>
        <w:rPr>
          <w:i/>
          <w:sz w:val="22"/>
        </w:rPr>
        <w:t>and</w:t>
      </w:r>
      <w:r>
        <w:rPr>
          <w:i/>
          <w:spacing w:val="14"/>
          <w:sz w:val="22"/>
        </w:rPr>
        <w:t xml:space="preserve"> </w:t>
      </w:r>
      <w:proofErr w:type="spellStart"/>
      <w:r>
        <w:rPr>
          <w:i/>
          <w:sz w:val="22"/>
        </w:rPr>
        <w:t>renja</w:t>
      </w:r>
      <w:proofErr w:type="spellEnd"/>
      <w:r>
        <w:rPr>
          <w:i/>
          <w:sz w:val="22"/>
        </w:rPr>
        <w:t xml:space="preserve">, </w:t>
      </w:r>
      <w:r>
        <w:t>and RKPD-to</w:t>
      </w:r>
      <w:r>
        <w:rPr>
          <w:spacing w:val="-15"/>
        </w:rPr>
        <w:t xml:space="preserve"> </w:t>
      </w:r>
      <w:r>
        <w:t>encourage public participation.</w:t>
      </w:r>
      <w:r>
        <w:rPr>
          <w:spacing w:val="-15"/>
        </w:rPr>
        <w:t xml:space="preserve"> </w:t>
      </w:r>
      <w:r>
        <w:t>The drafts</w:t>
      </w:r>
      <w:r>
        <w:rPr>
          <w:spacing w:val="-1"/>
        </w:rPr>
        <w:t xml:space="preserve"> </w:t>
      </w:r>
      <w:r>
        <w:t>of KUA-PPAS may be</w:t>
      </w:r>
      <w:r>
        <w:rPr>
          <w:spacing w:val="-1"/>
        </w:rPr>
        <w:t xml:space="preserve"> </w:t>
      </w:r>
      <w:r>
        <w:t>shared via information systems, the media,</w:t>
      </w:r>
      <w:r>
        <w:rPr>
          <w:spacing w:val="-4"/>
        </w:rPr>
        <w:t xml:space="preserve"> </w:t>
      </w:r>
      <w:r>
        <w:t>or notice boards.</w:t>
      </w:r>
      <w:r>
        <w:rPr>
          <w:spacing w:val="-8"/>
        </w:rPr>
        <w:t xml:space="preserve"> </w:t>
      </w:r>
      <w:r>
        <w:t>Government</w:t>
      </w:r>
      <w:r>
        <w:rPr>
          <w:spacing w:val="30"/>
        </w:rPr>
        <w:t xml:space="preserve"> </w:t>
      </w:r>
      <w:r>
        <w:t>Regulation No.</w:t>
      </w:r>
      <w:r>
        <w:rPr>
          <w:spacing w:val="-12"/>
        </w:rPr>
        <w:t xml:space="preserve"> </w:t>
      </w:r>
      <w:r>
        <w:t>12</w:t>
      </w:r>
      <w:r>
        <w:rPr>
          <w:spacing w:val="-9"/>
        </w:rPr>
        <w:t xml:space="preserve"> </w:t>
      </w:r>
      <w:r>
        <w:t>of 2019</w:t>
      </w:r>
      <w:r>
        <w:rPr>
          <w:spacing w:val="-2"/>
        </w:rPr>
        <w:t xml:space="preserve"> </w:t>
      </w:r>
      <w:r>
        <w:t>also supports public access to</w:t>
      </w:r>
      <w:r>
        <w:rPr>
          <w:spacing w:val="39"/>
        </w:rPr>
        <w:t xml:space="preserve"> </w:t>
      </w:r>
      <w:r>
        <w:t>budget documents, mandating</w:t>
      </w:r>
      <w:r>
        <w:rPr>
          <w:spacing w:val="33"/>
        </w:rPr>
        <w:t xml:space="preserve"> </w:t>
      </w:r>
      <w:r>
        <w:t>access to</w:t>
      </w:r>
      <w:r>
        <w:rPr>
          <w:spacing w:val="40"/>
        </w:rPr>
        <w:t xml:space="preserve"> </w:t>
      </w:r>
      <w:r>
        <w:t>regional financial information. This regulation</w:t>
      </w:r>
      <w:r>
        <w:rPr>
          <w:spacing w:val="35"/>
        </w:rPr>
        <w:t xml:space="preserve"> </w:t>
      </w:r>
      <w:r>
        <w:t>upholds transparency as a core principle. Regional governments must ensure that financial information related to budget, budget</w:t>
      </w:r>
      <w:r>
        <w:rPr>
          <w:spacing w:val="36"/>
        </w:rPr>
        <w:t xml:space="preserve"> </w:t>
      </w:r>
      <w:r>
        <w:t>execution,</w:t>
      </w:r>
      <w:r>
        <w:rPr>
          <w:spacing w:val="36"/>
        </w:rPr>
        <w:t xml:space="preserve"> </w:t>
      </w:r>
      <w:r>
        <w:t>and financial</w:t>
      </w:r>
      <w:r>
        <w:rPr>
          <w:spacing w:val="40"/>
        </w:rPr>
        <w:t xml:space="preserve"> </w:t>
      </w:r>
      <w:r>
        <w:t>reporting is readily accessible</w:t>
      </w:r>
      <w:r>
        <w:rPr>
          <w:spacing w:val="40"/>
        </w:rPr>
        <w:t xml:space="preserve"> </w:t>
      </w:r>
      <w:r>
        <w:t>to</w:t>
      </w:r>
      <w:r>
        <w:rPr>
          <w:spacing w:val="40"/>
        </w:rPr>
        <w:t xml:space="preserve"> </w:t>
      </w:r>
      <w:r>
        <w:t>the public.</w:t>
      </w:r>
    </w:p>
    <w:p w14:paraId="58C9DB6A" w14:textId="77777777" w:rsidR="00164569" w:rsidRDefault="00000000">
      <w:pPr>
        <w:pStyle w:val="BodyText"/>
        <w:spacing w:before="154" w:line="324" w:lineRule="auto"/>
        <w:ind w:left="1138" w:right="1111" w:firstLine="3"/>
        <w:jc w:val="both"/>
      </w:pPr>
      <w:r>
        <w:t xml:space="preserve">However, study findings show that CSO access to planning and budget documents remains limited across all study areas. Access to draft planning documents is typically granted only to CSOs that are invited and participating in FKP or </w:t>
      </w:r>
      <w:proofErr w:type="spellStart"/>
      <w:r>
        <w:t>musrenbang</w:t>
      </w:r>
      <w:proofErr w:type="spellEnd"/>
      <w:r>
        <w:t>. Budget documents are closed and</w:t>
      </w:r>
      <w:r>
        <w:rPr>
          <w:spacing w:val="-4"/>
        </w:rPr>
        <w:t xml:space="preserve"> </w:t>
      </w:r>
      <w:r>
        <w:t>developed without CSO or public participation,</w:t>
      </w:r>
      <w:r>
        <w:rPr>
          <w:spacing w:val="-2"/>
        </w:rPr>
        <w:t xml:space="preserve"> </w:t>
      </w:r>
      <w:r>
        <w:t>preventing</w:t>
      </w:r>
      <w:r>
        <w:rPr>
          <w:spacing w:val="38"/>
        </w:rPr>
        <w:t xml:space="preserve"> </w:t>
      </w:r>
      <w:r>
        <w:t>CSOs'</w:t>
      </w:r>
      <w:r>
        <w:rPr>
          <w:spacing w:val="40"/>
        </w:rPr>
        <w:t xml:space="preserve"> </w:t>
      </w:r>
      <w:r>
        <w:t>access to</w:t>
      </w:r>
      <w:r>
        <w:rPr>
          <w:spacing w:val="40"/>
        </w:rPr>
        <w:t xml:space="preserve"> </w:t>
      </w:r>
      <w:r>
        <w:t>the draft budget documents.</w:t>
      </w:r>
    </w:p>
    <w:p w14:paraId="52F349C6" w14:textId="77777777" w:rsidR="00164569" w:rsidRDefault="00000000">
      <w:pPr>
        <w:pStyle w:val="BodyText"/>
        <w:spacing w:before="166" w:line="326" w:lineRule="auto"/>
        <w:ind w:left="1140" w:right="1109" w:hanging="12"/>
        <w:jc w:val="both"/>
      </w:pPr>
      <w:r>
        <w:rPr>
          <w:noProof/>
        </w:rPr>
        <mc:AlternateContent>
          <mc:Choice Requires="wps">
            <w:drawing>
              <wp:anchor distT="0" distB="0" distL="0" distR="0" simplePos="0" relativeHeight="484483072" behindDoc="1" locked="0" layoutInCell="1" allowOverlap="1" wp14:anchorId="3C03B69C" wp14:editId="758165FF">
                <wp:simplePos x="0" y="0"/>
                <wp:positionH relativeFrom="page">
                  <wp:posOffset>670864</wp:posOffset>
                </wp:positionH>
                <wp:positionV relativeFrom="paragraph">
                  <wp:posOffset>1453331</wp:posOffset>
                </wp:positionV>
                <wp:extent cx="463550" cy="123825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7A20F2D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C03B69C" id="Textbox 472" o:spid="_x0000_s1097" type="#_x0000_t202" style="position:absolute;left:0;text-align:left;margin-left:52.8pt;margin-top:114.45pt;width:36.5pt;height:97.5pt;z-index:-188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" filled="f" stroked="f">
                <v:textbox inset="0,0,0,0">
                  <w:txbxContent>
                    <w:p w14:paraId="7A20F2D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 xml:space="preserve">The public can access officially enacted planning and budget documents, which may be obtained through formal </w:t>
      </w:r>
      <w:proofErr w:type="spellStart"/>
      <w:r>
        <w:t>offiine</w:t>
      </w:r>
      <w:proofErr w:type="spellEnd"/>
      <w:r>
        <w:t xml:space="preserve"> requests to regional government agencies or via online government portals. However, the accessibility,</w:t>
      </w:r>
      <w:r>
        <w:rPr>
          <w:spacing w:val="-5"/>
        </w:rPr>
        <w:t xml:space="preserve"> </w:t>
      </w:r>
      <w:r>
        <w:t>completeness, and timeliness of these documents vary significantly across provinces. CSOs frequently encounter</w:t>
      </w:r>
      <w:r>
        <w:rPr>
          <w:spacing w:val="40"/>
        </w:rPr>
        <w:t xml:space="preserve"> </w:t>
      </w:r>
      <w:r>
        <w:t>barriers such as the unavailability of documents for public access,</w:t>
      </w:r>
      <w:r>
        <w:rPr>
          <w:spacing w:val="40"/>
        </w:rPr>
        <w:t xml:space="preserve"> </w:t>
      </w:r>
      <w:r>
        <w:t>unclear</w:t>
      </w:r>
      <w:r>
        <w:rPr>
          <w:spacing w:val="40"/>
        </w:rPr>
        <w:t xml:space="preserve"> </w:t>
      </w:r>
      <w:r>
        <w:t>procedures</w:t>
      </w:r>
      <w:r>
        <w:rPr>
          <w:spacing w:val="40"/>
        </w:rPr>
        <w:t xml:space="preserve"> </w:t>
      </w:r>
      <w:r>
        <w:t>for</w:t>
      </w:r>
      <w:r>
        <w:rPr>
          <w:spacing w:val="40"/>
        </w:rPr>
        <w:t xml:space="preserve"> </w:t>
      </w:r>
      <w:r>
        <w:t>obtaining</w:t>
      </w:r>
      <w:r>
        <w:rPr>
          <w:spacing w:val="40"/>
        </w:rPr>
        <w:t xml:space="preserve"> </w:t>
      </w:r>
      <w:r>
        <w:t>documents,</w:t>
      </w:r>
      <w:r>
        <w:rPr>
          <w:spacing w:val="40"/>
        </w:rPr>
        <w:t xml:space="preserve"> </w:t>
      </w:r>
      <w:r>
        <w:t>technical</w:t>
      </w:r>
      <w:r>
        <w:rPr>
          <w:spacing w:val="40"/>
        </w:rPr>
        <w:t xml:space="preserve"> </w:t>
      </w:r>
      <w:r>
        <w:t>limitations</w:t>
      </w:r>
      <w:r>
        <w:rPr>
          <w:spacing w:val="40"/>
        </w:rPr>
        <w:t xml:space="preserve"> </w:t>
      </w:r>
      <w:r>
        <w:t>of digital</w:t>
      </w:r>
      <w:r>
        <w:rPr>
          <w:spacing w:val="40"/>
        </w:rPr>
        <w:t xml:space="preserve"> </w:t>
      </w:r>
      <w:r>
        <w:t>platforms,</w:t>
      </w:r>
      <w:r>
        <w:rPr>
          <w:spacing w:val="40"/>
        </w:rPr>
        <w:t xml:space="preserve"> </w:t>
      </w:r>
      <w:r>
        <w:t>and slow responses</w:t>
      </w:r>
      <w:r>
        <w:rPr>
          <w:spacing w:val="23"/>
        </w:rPr>
        <w:t xml:space="preserve"> </w:t>
      </w:r>
      <w:r>
        <w:t>from government</w:t>
      </w:r>
      <w:r>
        <w:rPr>
          <w:spacing w:val="33"/>
        </w:rPr>
        <w:t xml:space="preserve"> </w:t>
      </w:r>
      <w:r>
        <w:t>officials. Consequently,</w:t>
      </w:r>
      <w:r>
        <w:rPr>
          <w:spacing w:val="30"/>
        </w:rPr>
        <w:t xml:space="preserve"> </w:t>
      </w:r>
      <w:r>
        <w:t>many CSOs must rely on informal</w:t>
      </w:r>
      <w:r>
        <w:rPr>
          <w:spacing w:val="26"/>
        </w:rPr>
        <w:t xml:space="preserve"> </w:t>
      </w:r>
      <w:r>
        <w:t>networks or</w:t>
      </w:r>
      <w:r>
        <w:rPr>
          <w:spacing w:val="40"/>
        </w:rPr>
        <w:t xml:space="preserve"> </w:t>
      </w:r>
      <w:r>
        <w:t>personal</w:t>
      </w:r>
      <w:r>
        <w:rPr>
          <w:spacing w:val="40"/>
        </w:rPr>
        <w:t xml:space="preserve"> </w:t>
      </w:r>
      <w:r>
        <w:t>connections</w:t>
      </w:r>
      <w:r>
        <w:rPr>
          <w:spacing w:val="40"/>
        </w:rPr>
        <w:t xml:space="preserve"> </w:t>
      </w:r>
      <w:r>
        <w:t>to</w:t>
      </w:r>
      <w:r>
        <w:rPr>
          <w:spacing w:val="36"/>
        </w:rPr>
        <w:t xml:space="preserve"> </w:t>
      </w:r>
      <w:r>
        <w:t>obtain</w:t>
      </w:r>
      <w:r>
        <w:rPr>
          <w:spacing w:val="40"/>
        </w:rPr>
        <w:t xml:space="preserve"> </w:t>
      </w:r>
      <w:r>
        <w:t>the</w:t>
      </w:r>
      <w:r>
        <w:rPr>
          <w:spacing w:val="34"/>
        </w:rPr>
        <w:t xml:space="preserve"> </w:t>
      </w:r>
      <w:r>
        <w:t>necessary</w:t>
      </w:r>
      <w:r>
        <w:rPr>
          <w:spacing w:val="40"/>
        </w:rPr>
        <w:t xml:space="preserve"> </w:t>
      </w:r>
      <w:r>
        <w:t>planning</w:t>
      </w:r>
      <w:r>
        <w:rPr>
          <w:spacing w:val="40"/>
        </w:rPr>
        <w:t xml:space="preserve"> </w:t>
      </w:r>
      <w:r>
        <w:t>and</w:t>
      </w:r>
      <w:r>
        <w:rPr>
          <w:spacing w:val="32"/>
        </w:rPr>
        <w:t xml:space="preserve"> </w:t>
      </w:r>
      <w:r>
        <w:t>budget</w:t>
      </w:r>
      <w:r>
        <w:rPr>
          <w:spacing w:val="37"/>
        </w:rPr>
        <w:t xml:space="preserve"> </w:t>
      </w:r>
      <w:r>
        <w:t>information.</w:t>
      </w:r>
    </w:p>
    <w:p w14:paraId="5A6209B8" w14:textId="77777777" w:rsidR="00164569" w:rsidRDefault="00164569">
      <w:pPr>
        <w:pStyle w:val="BodyText"/>
        <w:spacing w:before="150"/>
      </w:pPr>
    </w:p>
    <w:p w14:paraId="7E1BBB0C" w14:textId="77777777" w:rsidR="00164569" w:rsidRDefault="00000000">
      <w:pPr>
        <w:spacing w:before="1" w:line="321" w:lineRule="auto"/>
        <w:ind w:left="1299" w:right="1263" w:firstLine="3"/>
        <w:jc w:val="both"/>
        <w:rPr>
          <w:sz w:val="19"/>
        </w:rPr>
      </w:pPr>
      <w:r>
        <w:rPr>
          <w:noProof/>
          <w:sz w:val="19"/>
        </w:rPr>
        <mc:AlternateContent>
          <mc:Choice Requires="wps">
            <w:drawing>
              <wp:anchor distT="0" distB="0" distL="0" distR="0" simplePos="0" relativeHeight="15797760" behindDoc="0" locked="0" layoutInCell="1" allowOverlap="1" wp14:anchorId="0032D3FD" wp14:editId="38FB3733">
                <wp:simplePos x="0" y="0"/>
                <wp:positionH relativeFrom="page">
                  <wp:posOffset>3254457</wp:posOffset>
                </wp:positionH>
                <wp:positionV relativeFrom="paragraph">
                  <wp:posOffset>303387</wp:posOffset>
                </wp:positionV>
                <wp:extent cx="462915" cy="101536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2915" cy="1015365"/>
                        </a:xfrm>
                        <a:prstGeom prst="rect">
                          <a:avLst/>
                        </a:prstGeom>
                      </wps:spPr>
                      <wps:txbx>
                        <w:txbxContent>
                          <w:p w14:paraId="6E9E703E"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032D3FD" id="Textbox 473" o:spid="_x0000_s1098" type="#_x0000_t202" style="position:absolute;left:0;text-align:left;margin-left:256.25pt;margin-top:23.9pt;width:36.45pt;height:79.95pt;rotation:180;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" filled="f" stroked="f">
                <v:textbox inset="0,0,0,0">
                  <w:txbxContent>
                    <w:p w14:paraId="6E9E703E"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 xml:space="preserve">Regional regulations are public documents accessible to the </w:t>
      </w:r>
      <w:proofErr w:type="gramStart"/>
      <w:r w:rsidRPr="00BA5108">
        <w:rPr>
          <w:b/>
          <w:color w:val="008279"/>
          <w:sz w:val="20"/>
        </w:rPr>
        <w:t>general public</w:t>
      </w:r>
      <w:proofErr w:type="gramEnd"/>
      <w:r w:rsidRPr="00BA5108">
        <w:rPr>
          <w:b/>
          <w:color w:val="008279"/>
          <w:sz w:val="20"/>
        </w:rPr>
        <w:t>, as they primarily contain</w:t>
      </w:r>
      <w:r w:rsidRPr="00BA5108">
        <w:rPr>
          <w:b/>
          <w:color w:val="008279"/>
          <w:spacing w:val="-13"/>
          <w:sz w:val="20"/>
        </w:rPr>
        <w:t xml:space="preserve"> </w:t>
      </w:r>
      <w:r w:rsidRPr="00BA5108">
        <w:rPr>
          <w:b/>
          <w:color w:val="008279"/>
          <w:sz w:val="20"/>
        </w:rPr>
        <w:t>sectoral</w:t>
      </w:r>
      <w:r w:rsidRPr="00BA5108">
        <w:rPr>
          <w:b/>
          <w:color w:val="008279"/>
          <w:spacing w:val="-5"/>
          <w:sz w:val="20"/>
        </w:rPr>
        <w:t xml:space="preserve"> </w:t>
      </w:r>
      <w:r w:rsidRPr="00BA5108">
        <w:rPr>
          <w:b/>
          <w:color w:val="008279"/>
          <w:sz w:val="20"/>
        </w:rPr>
        <w:t>and</w:t>
      </w:r>
      <w:r w:rsidRPr="00BA5108">
        <w:rPr>
          <w:b/>
          <w:color w:val="008279"/>
          <w:spacing w:val="-12"/>
          <w:sz w:val="20"/>
        </w:rPr>
        <w:t xml:space="preserve"> </w:t>
      </w:r>
      <w:r w:rsidRPr="00BA5108">
        <w:rPr>
          <w:b/>
          <w:color w:val="008279"/>
          <w:sz w:val="20"/>
        </w:rPr>
        <w:t>planning</w:t>
      </w:r>
      <w:r w:rsidRPr="00BA5108">
        <w:rPr>
          <w:b/>
          <w:color w:val="008279"/>
          <w:spacing w:val="-8"/>
          <w:sz w:val="20"/>
        </w:rPr>
        <w:t xml:space="preserve"> </w:t>
      </w:r>
      <w:r w:rsidRPr="00BA5108">
        <w:rPr>
          <w:b/>
          <w:color w:val="008279"/>
          <w:sz w:val="20"/>
        </w:rPr>
        <w:t>information.</w:t>
      </w:r>
      <w:r w:rsidRPr="00BA5108">
        <w:rPr>
          <w:b/>
          <w:color w:val="008279"/>
          <w:spacing w:val="-7"/>
          <w:sz w:val="20"/>
        </w:rPr>
        <w:t xml:space="preserve"> </w:t>
      </w:r>
      <w:r w:rsidRPr="00BA5108">
        <w:rPr>
          <w:b/>
          <w:color w:val="008279"/>
          <w:sz w:val="20"/>
        </w:rPr>
        <w:t>However,</w:t>
      </w:r>
      <w:r w:rsidRPr="00BA5108">
        <w:rPr>
          <w:b/>
          <w:color w:val="008279"/>
          <w:spacing w:val="-7"/>
          <w:sz w:val="20"/>
        </w:rPr>
        <w:t xml:space="preserve"> </w:t>
      </w:r>
      <w:r w:rsidRPr="00BA5108">
        <w:rPr>
          <w:b/>
          <w:color w:val="008279"/>
          <w:sz w:val="20"/>
        </w:rPr>
        <w:t>RKPD</w:t>
      </w:r>
      <w:r w:rsidRPr="00BA5108">
        <w:rPr>
          <w:b/>
          <w:color w:val="008279"/>
          <w:spacing w:val="-14"/>
          <w:sz w:val="20"/>
        </w:rPr>
        <w:t xml:space="preserve"> </w:t>
      </w:r>
      <w:r w:rsidRPr="00BA5108">
        <w:rPr>
          <w:b/>
          <w:color w:val="008279"/>
          <w:sz w:val="20"/>
        </w:rPr>
        <w:t>documents</w:t>
      </w:r>
      <w:r w:rsidRPr="00BA5108">
        <w:rPr>
          <w:b/>
          <w:color w:val="008279"/>
          <w:spacing w:val="-6"/>
          <w:sz w:val="20"/>
        </w:rPr>
        <w:t xml:space="preserve"> </w:t>
      </w:r>
      <w:r w:rsidRPr="00BA5108">
        <w:rPr>
          <w:b/>
          <w:color w:val="008279"/>
          <w:sz w:val="20"/>
        </w:rPr>
        <w:t>are</w:t>
      </w:r>
      <w:r w:rsidRPr="00BA5108">
        <w:rPr>
          <w:b/>
          <w:color w:val="008279"/>
          <w:spacing w:val="-14"/>
          <w:sz w:val="20"/>
        </w:rPr>
        <w:t xml:space="preserve"> </w:t>
      </w:r>
      <w:r w:rsidRPr="00BA5108">
        <w:rPr>
          <w:b/>
          <w:color w:val="008279"/>
          <w:sz w:val="20"/>
        </w:rPr>
        <w:t>typically</w:t>
      </w:r>
      <w:r w:rsidRPr="00BA5108">
        <w:rPr>
          <w:b/>
          <w:color w:val="008279"/>
          <w:spacing w:val="-14"/>
          <w:sz w:val="20"/>
        </w:rPr>
        <w:t xml:space="preserve"> </w:t>
      </w:r>
      <w:r w:rsidRPr="00BA5108">
        <w:rPr>
          <w:b/>
          <w:color w:val="008279"/>
          <w:sz w:val="20"/>
        </w:rPr>
        <w:t>published</w:t>
      </w:r>
      <w:r w:rsidRPr="00BA5108">
        <w:rPr>
          <w:b/>
          <w:color w:val="008279"/>
          <w:spacing w:val="-8"/>
          <w:sz w:val="20"/>
        </w:rPr>
        <w:t xml:space="preserve"> </w:t>
      </w:r>
      <w:r w:rsidRPr="00BA5108">
        <w:rPr>
          <w:b/>
          <w:color w:val="008279"/>
          <w:sz w:val="20"/>
        </w:rPr>
        <w:t xml:space="preserve">only with their cover pages, while access to their full content and details requires direct contact with </w:t>
      </w:r>
      <w:proofErr w:type="spellStart"/>
      <w:r w:rsidRPr="00BA5108">
        <w:rPr>
          <w:b/>
          <w:color w:val="008279"/>
          <w:spacing w:val="-2"/>
          <w:sz w:val="20"/>
        </w:rPr>
        <w:t>Bappeda</w:t>
      </w:r>
      <w:proofErr w:type="spellEnd"/>
      <w:r w:rsidRPr="00BA5108">
        <w:rPr>
          <w:b/>
          <w:color w:val="008279"/>
          <w:spacing w:val="-4"/>
          <w:sz w:val="20"/>
        </w:rPr>
        <w:t xml:space="preserve"> </w:t>
      </w:r>
      <w:r w:rsidRPr="00BA5108">
        <w:rPr>
          <w:b/>
          <w:color w:val="008279"/>
          <w:spacing w:val="-2"/>
          <w:sz w:val="20"/>
        </w:rPr>
        <w:t>due</w:t>
      </w:r>
      <w:r w:rsidRPr="00BA5108">
        <w:rPr>
          <w:b/>
          <w:color w:val="008279"/>
          <w:spacing w:val="-9"/>
          <w:sz w:val="20"/>
        </w:rPr>
        <w:t xml:space="preserve"> </w:t>
      </w:r>
      <w:r w:rsidRPr="00BA5108">
        <w:rPr>
          <w:b/>
          <w:color w:val="008279"/>
          <w:spacing w:val="-2"/>
          <w:sz w:val="20"/>
        </w:rPr>
        <w:t>to</w:t>
      </w:r>
      <w:r w:rsidRPr="00BA5108">
        <w:rPr>
          <w:b/>
          <w:color w:val="008279"/>
          <w:spacing w:val="-12"/>
          <w:sz w:val="20"/>
        </w:rPr>
        <w:t xml:space="preserve"> </w:t>
      </w:r>
      <w:r w:rsidRPr="00BA5108">
        <w:rPr>
          <w:b/>
          <w:color w:val="008279"/>
          <w:spacing w:val="-2"/>
          <w:sz w:val="20"/>
        </w:rPr>
        <w:t>concerns</w:t>
      </w:r>
      <w:r w:rsidRPr="00BA5108">
        <w:rPr>
          <w:b/>
          <w:color w:val="008279"/>
          <w:sz w:val="20"/>
        </w:rPr>
        <w:t xml:space="preserve"> </w:t>
      </w:r>
      <w:r w:rsidRPr="00BA5108">
        <w:rPr>
          <w:b/>
          <w:color w:val="008279"/>
          <w:spacing w:val="-2"/>
          <w:sz w:val="20"/>
        </w:rPr>
        <w:t>over potential</w:t>
      </w:r>
      <w:r w:rsidRPr="00BA5108">
        <w:rPr>
          <w:b/>
          <w:color w:val="008279"/>
          <w:spacing w:val="12"/>
          <w:sz w:val="20"/>
        </w:rPr>
        <w:t xml:space="preserve"> </w:t>
      </w:r>
      <w:r w:rsidRPr="00BA5108">
        <w:rPr>
          <w:b/>
          <w:color w:val="008279"/>
          <w:spacing w:val="-2"/>
          <w:sz w:val="20"/>
        </w:rPr>
        <w:t>misuse.</w:t>
      </w:r>
      <w:r w:rsidRPr="00BA5108">
        <w:rPr>
          <w:b/>
          <w:color w:val="008279"/>
          <w:spacing w:val="-12"/>
          <w:sz w:val="20"/>
        </w:rPr>
        <w:t xml:space="preserve"> </w:t>
      </w:r>
      <w:r w:rsidRPr="00BA5108">
        <w:rPr>
          <w:b/>
          <w:color w:val="008279"/>
          <w:spacing w:val="-2"/>
          <w:sz w:val="20"/>
        </w:rPr>
        <w:t>The</w:t>
      </w:r>
      <w:r w:rsidRPr="00BA5108">
        <w:rPr>
          <w:b/>
          <w:color w:val="008279"/>
          <w:spacing w:val="-9"/>
          <w:sz w:val="20"/>
        </w:rPr>
        <w:t xml:space="preserve"> </w:t>
      </w:r>
      <w:r w:rsidRPr="00BA5108">
        <w:rPr>
          <w:b/>
          <w:color w:val="008279"/>
          <w:spacing w:val="-2"/>
          <w:sz w:val="20"/>
        </w:rPr>
        <w:t>RKPD work</w:t>
      </w:r>
      <w:r w:rsidRPr="00BA5108">
        <w:rPr>
          <w:b/>
          <w:color w:val="008279"/>
          <w:spacing w:val="-12"/>
          <w:sz w:val="20"/>
        </w:rPr>
        <w:t xml:space="preserve"> </w:t>
      </w:r>
      <w:r w:rsidRPr="00BA5108">
        <w:rPr>
          <w:b/>
          <w:color w:val="008279"/>
          <w:spacing w:val="-2"/>
          <w:sz w:val="20"/>
        </w:rPr>
        <w:t>plans</w:t>
      </w:r>
      <w:r w:rsidRPr="00BA5108">
        <w:rPr>
          <w:b/>
          <w:color w:val="008279"/>
          <w:spacing w:val="-11"/>
          <w:sz w:val="20"/>
        </w:rPr>
        <w:t xml:space="preserve"> </w:t>
      </w:r>
      <w:r w:rsidRPr="00BA5108">
        <w:rPr>
          <w:b/>
          <w:color w:val="008279"/>
          <w:spacing w:val="-2"/>
          <w:sz w:val="20"/>
        </w:rPr>
        <w:t>include</w:t>
      </w:r>
      <w:r w:rsidRPr="00BA5108">
        <w:rPr>
          <w:b/>
          <w:color w:val="008279"/>
          <w:spacing w:val="-4"/>
          <w:sz w:val="20"/>
        </w:rPr>
        <w:t xml:space="preserve"> </w:t>
      </w:r>
      <w:r w:rsidRPr="00BA5108">
        <w:rPr>
          <w:b/>
          <w:color w:val="008279"/>
          <w:spacing w:val="-2"/>
          <w:sz w:val="20"/>
        </w:rPr>
        <w:t>detailed</w:t>
      </w:r>
      <w:r w:rsidRPr="00BA5108">
        <w:rPr>
          <w:b/>
          <w:color w:val="008279"/>
          <w:spacing w:val="-3"/>
          <w:sz w:val="20"/>
        </w:rPr>
        <w:t xml:space="preserve"> </w:t>
      </w:r>
      <w:r w:rsidRPr="00BA5108">
        <w:rPr>
          <w:b/>
          <w:color w:val="008279"/>
          <w:spacing w:val="-2"/>
          <w:sz w:val="20"/>
        </w:rPr>
        <w:t xml:space="preserve">information, </w:t>
      </w:r>
      <w:r w:rsidRPr="00BA5108">
        <w:rPr>
          <w:b/>
          <w:color w:val="008279"/>
          <w:sz w:val="20"/>
        </w:rPr>
        <w:t xml:space="preserve">such as </w:t>
      </w:r>
      <w:proofErr w:type="spellStart"/>
      <w:r w:rsidRPr="00BA5108">
        <w:rPr>
          <w:b/>
          <w:color w:val="008279"/>
          <w:sz w:val="20"/>
        </w:rPr>
        <w:t>subactivities</w:t>
      </w:r>
      <w:proofErr w:type="spellEnd"/>
      <w:r w:rsidRPr="00BA5108">
        <w:rPr>
          <w:b/>
          <w:color w:val="008279"/>
          <w:sz w:val="20"/>
        </w:rPr>
        <w:t xml:space="preserve"> and budget allocations, whereas the RPJMD primarily outlines policy directions.</w:t>
      </w:r>
      <w:r w:rsidRPr="00BA5108">
        <w:rPr>
          <w:b/>
          <w:color w:val="008279"/>
          <w:spacing w:val="-12"/>
          <w:sz w:val="20"/>
        </w:rPr>
        <w:t xml:space="preserve"> </w:t>
      </w:r>
      <w:r>
        <w:rPr>
          <w:color w:val="262626"/>
          <w:sz w:val="19"/>
        </w:rPr>
        <w:t>(Informant 3,</w:t>
      </w:r>
      <w:r>
        <w:rPr>
          <w:color w:val="262626"/>
          <w:spacing w:val="-17"/>
          <w:sz w:val="19"/>
        </w:rPr>
        <w:t xml:space="preserve"> </w:t>
      </w:r>
      <w:r>
        <w:rPr>
          <w:color w:val="262626"/>
          <w:sz w:val="19"/>
        </w:rPr>
        <w:t>female,</w:t>
      </w:r>
      <w:r>
        <w:rPr>
          <w:color w:val="262626"/>
          <w:spacing w:val="-14"/>
          <w:sz w:val="19"/>
        </w:rPr>
        <w:t xml:space="preserve"> </w:t>
      </w:r>
      <w:r>
        <w:rPr>
          <w:color w:val="262626"/>
          <w:sz w:val="19"/>
        </w:rPr>
        <w:t>in-depth interview)</w:t>
      </w:r>
    </w:p>
    <w:p w14:paraId="08E3A816" w14:textId="77777777" w:rsidR="00164569" w:rsidRDefault="00164569">
      <w:pPr>
        <w:pStyle w:val="BodyText"/>
        <w:rPr>
          <w:sz w:val="20"/>
        </w:rPr>
      </w:pPr>
    </w:p>
    <w:p w14:paraId="20B3F6B0" w14:textId="77777777" w:rsidR="00164569" w:rsidRDefault="00164569">
      <w:pPr>
        <w:pStyle w:val="BodyText"/>
        <w:rPr>
          <w:sz w:val="20"/>
        </w:rPr>
      </w:pPr>
    </w:p>
    <w:p w14:paraId="330B753C" w14:textId="77777777" w:rsidR="00164569" w:rsidRDefault="00000000">
      <w:pPr>
        <w:pStyle w:val="BodyText"/>
        <w:spacing w:before="80"/>
        <w:rPr>
          <w:sz w:val="20"/>
        </w:rPr>
      </w:pPr>
      <w:r>
        <w:rPr>
          <w:noProof/>
          <w:sz w:val="20"/>
        </w:rPr>
        <mc:AlternateContent>
          <mc:Choice Requires="wps">
            <w:drawing>
              <wp:anchor distT="0" distB="0" distL="0" distR="0" simplePos="0" relativeHeight="487656448" behindDoc="1" locked="0" layoutInCell="1" allowOverlap="1" wp14:anchorId="18817267" wp14:editId="37A0D1CF">
                <wp:simplePos x="0" y="0"/>
                <wp:positionH relativeFrom="page">
                  <wp:posOffset>720488</wp:posOffset>
                </wp:positionH>
                <wp:positionV relativeFrom="paragraph">
                  <wp:posOffset>212083</wp:posOffset>
                </wp:positionV>
                <wp:extent cx="1831975" cy="1270"/>
                <wp:effectExtent l="0" t="0" r="0" b="0"/>
                <wp:wrapTopAndBottom/>
                <wp:docPr id="474" name="Graphic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917D6" id="Graphic 474" o:spid="_x0000_s1026" alt="&quot;&quot;" style="position:absolute;margin-left:56.75pt;margin-top:16.7pt;width:144.2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" path="m,l1831749,e" filled="f" strokeweight=".25428mm">
                <v:path arrowok="t"/>
                <w10:wrap type="topAndBottom" anchorx="page"/>
              </v:shape>
            </w:pict>
          </mc:Fallback>
        </mc:AlternateContent>
      </w:r>
    </w:p>
    <w:p w14:paraId="599D5A95" w14:textId="77777777" w:rsidR="00164569" w:rsidRDefault="00164569">
      <w:pPr>
        <w:pStyle w:val="BodyText"/>
        <w:spacing w:before="102"/>
        <w:rPr>
          <w:sz w:val="20"/>
        </w:rPr>
      </w:pPr>
    </w:p>
    <w:p w14:paraId="04A8F387" w14:textId="77777777" w:rsidR="00164569" w:rsidRDefault="00000000">
      <w:pPr>
        <w:ind w:left="1140"/>
        <w:rPr>
          <w:sz w:val="14"/>
        </w:rPr>
      </w:pPr>
      <w:bookmarkStart w:id="89" w:name="_bookmark89"/>
      <w:bookmarkEnd w:id="89"/>
      <w:r>
        <w:rPr>
          <w:color w:val="6E6E72"/>
          <w:w w:val="105"/>
          <w:sz w:val="14"/>
          <w:vertAlign w:val="superscript"/>
        </w:rPr>
        <w:t>37</w:t>
      </w:r>
      <w:r>
        <w:rPr>
          <w:color w:val="6E6E72"/>
          <w:spacing w:val="-15"/>
          <w:w w:val="105"/>
          <w:sz w:val="14"/>
        </w:rPr>
        <w:t xml:space="preserve"> </w:t>
      </w:r>
      <w:r>
        <w:rPr>
          <w:color w:val="6E6E72"/>
          <w:w w:val="105"/>
          <w:sz w:val="14"/>
        </w:rPr>
        <w:t>on</w:t>
      </w:r>
      <w:r>
        <w:rPr>
          <w:color w:val="6E6E72"/>
          <w:spacing w:val="-11"/>
          <w:w w:val="105"/>
          <w:sz w:val="14"/>
        </w:rPr>
        <w:t xml:space="preserve"> </w:t>
      </w:r>
      <w:r>
        <w:rPr>
          <w:color w:val="6E6E72"/>
          <w:w w:val="105"/>
          <w:sz w:val="14"/>
        </w:rPr>
        <w:t>Public</w:t>
      </w:r>
      <w:r>
        <w:rPr>
          <w:color w:val="6E6E72"/>
          <w:spacing w:val="-9"/>
          <w:w w:val="105"/>
          <w:sz w:val="14"/>
        </w:rPr>
        <w:t xml:space="preserve"> </w:t>
      </w:r>
      <w:r>
        <w:rPr>
          <w:color w:val="6E6E72"/>
          <w:w w:val="105"/>
          <w:sz w:val="14"/>
        </w:rPr>
        <w:t xml:space="preserve">Information </w:t>
      </w:r>
      <w:r>
        <w:rPr>
          <w:color w:val="6E6E72"/>
          <w:spacing w:val="-2"/>
          <w:w w:val="105"/>
          <w:sz w:val="14"/>
        </w:rPr>
        <w:t>Openness</w:t>
      </w:r>
    </w:p>
    <w:p w14:paraId="60933D03" w14:textId="77777777" w:rsidR="00164569" w:rsidRDefault="00000000">
      <w:pPr>
        <w:spacing w:before="60"/>
        <w:ind w:left="1140"/>
        <w:rPr>
          <w:sz w:val="14"/>
        </w:rPr>
      </w:pPr>
      <w:bookmarkStart w:id="90" w:name="_bookmark90"/>
      <w:bookmarkEnd w:id="90"/>
      <w:r>
        <w:rPr>
          <w:color w:val="6E6E72"/>
          <w:spacing w:val="-2"/>
          <w:w w:val="105"/>
          <w:sz w:val="14"/>
          <w:vertAlign w:val="superscript"/>
        </w:rPr>
        <w:t>38</w:t>
      </w:r>
      <w:r>
        <w:rPr>
          <w:color w:val="6E6E72"/>
          <w:spacing w:val="-12"/>
          <w:w w:val="105"/>
          <w:sz w:val="14"/>
        </w:rPr>
        <w:t xml:space="preserve"> </w:t>
      </w:r>
      <w:r>
        <w:rPr>
          <w:color w:val="6E6E72"/>
          <w:spacing w:val="-2"/>
          <w:w w:val="105"/>
          <w:sz w:val="14"/>
        </w:rPr>
        <w:t>the</w:t>
      </w:r>
      <w:r>
        <w:rPr>
          <w:color w:val="6E6E72"/>
          <w:spacing w:val="-9"/>
          <w:w w:val="105"/>
          <w:sz w:val="14"/>
        </w:rPr>
        <w:t xml:space="preserve"> </w:t>
      </w:r>
      <w:r>
        <w:rPr>
          <w:color w:val="6E6E72"/>
          <w:spacing w:val="-2"/>
          <w:w w:val="105"/>
          <w:sz w:val="14"/>
        </w:rPr>
        <w:t>Management</w:t>
      </w:r>
      <w:r>
        <w:rPr>
          <w:color w:val="6E6E72"/>
          <w:spacing w:val="6"/>
          <w:w w:val="105"/>
          <w:sz w:val="14"/>
        </w:rPr>
        <w:t xml:space="preserve"> </w:t>
      </w:r>
      <w:r>
        <w:rPr>
          <w:color w:val="6E6E72"/>
          <w:spacing w:val="-2"/>
          <w:w w:val="105"/>
          <w:sz w:val="14"/>
        </w:rPr>
        <w:t>of</w:t>
      </w:r>
      <w:r>
        <w:rPr>
          <w:color w:val="6E6E72"/>
          <w:spacing w:val="2"/>
          <w:w w:val="105"/>
          <w:sz w:val="14"/>
        </w:rPr>
        <w:t xml:space="preserve"> </w:t>
      </w:r>
      <w:r>
        <w:rPr>
          <w:color w:val="6E6E72"/>
          <w:spacing w:val="-2"/>
          <w:w w:val="105"/>
          <w:sz w:val="14"/>
        </w:rPr>
        <w:t>the</w:t>
      </w:r>
      <w:r>
        <w:rPr>
          <w:color w:val="6E6E72"/>
          <w:spacing w:val="-4"/>
          <w:w w:val="105"/>
          <w:sz w:val="14"/>
        </w:rPr>
        <w:t xml:space="preserve"> </w:t>
      </w:r>
      <w:r>
        <w:rPr>
          <w:color w:val="6E6E72"/>
          <w:spacing w:val="-2"/>
          <w:w w:val="105"/>
          <w:sz w:val="14"/>
        </w:rPr>
        <w:t>Documentation</w:t>
      </w:r>
      <w:r>
        <w:rPr>
          <w:color w:val="6E6E72"/>
          <w:spacing w:val="6"/>
          <w:w w:val="105"/>
          <w:sz w:val="14"/>
        </w:rPr>
        <w:t xml:space="preserve"> </w:t>
      </w:r>
      <w:r>
        <w:rPr>
          <w:color w:val="6E6E72"/>
          <w:spacing w:val="-2"/>
          <w:w w:val="105"/>
          <w:sz w:val="14"/>
        </w:rPr>
        <w:t>and</w:t>
      </w:r>
      <w:r>
        <w:rPr>
          <w:color w:val="6E6E72"/>
          <w:spacing w:val="-3"/>
          <w:w w:val="105"/>
          <w:sz w:val="14"/>
        </w:rPr>
        <w:t xml:space="preserve"> </w:t>
      </w:r>
      <w:r>
        <w:rPr>
          <w:color w:val="6E6E72"/>
          <w:spacing w:val="-2"/>
          <w:w w:val="105"/>
          <w:sz w:val="14"/>
        </w:rPr>
        <w:t>Legal</w:t>
      </w:r>
      <w:r>
        <w:rPr>
          <w:color w:val="6E6E72"/>
          <w:spacing w:val="-3"/>
          <w:w w:val="105"/>
          <w:sz w:val="14"/>
        </w:rPr>
        <w:t xml:space="preserve"> </w:t>
      </w:r>
      <w:r>
        <w:rPr>
          <w:color w:val="6E6E72"/>
          <w:spacing w:val="-2"/>
          <w:w w:val="105"/>
          <w:sz w:val="14"/>
        </w:rPr>
        <w:t>Information</w:t>
      </w:r>
      <w:r>
        <w:rPr>
          <w:color w:val="6E6E72"/>
          <w:spacing w:val="4"/>
          <w:w w:val="105"/>
          <w:sz w:val="14"/>
        </w:rPr>
        <w:t xml:space="preserve"> </w:t>
      </w:r>
      <w:r>
        <w:rPr>
          <w:color w:val="6E6E72"/>
          <w:spacing w:val="-2"/>
          <w:w w:val="105"/>
          <w:sz w:val="14"/>
        </w:rPr>
        <w:t>Network</w:t>
      </w:r>
      <w:r>
        <w:rPr>
          <w:color w:val="6E6E72"/>
          <w:spacing w:val="-3"/>
          <w:w w:val="105"/>
          <w:sz w:val="14"/>
        </w:rPr>
        <w:t xml:space="preserve"> </w:t>
      </w:r>
      <w:r>
        <w:rPr>
          <w:color w:val="6E6E72"/>
          <w:spacing w:val="-2"/>
          <w:w w:val="105"/>
          <w:sz w:val="14"/>
        </w:rPr>
        <w:t>(JDIH)</w:t>
      </w:r>
      <w:r>
        <w:rPr>
          <w:color w:val="6E6E72"/>
          <w:spacing w:val="6"/>
          <w:w w:val="105"/>
          <w:sz w:val="14"/>
        </w:rPr>
        <w:t xml:space="preserve"> </w:t>
      </w:r>
      <w:r>
        <w:rPr>
          <w:color w:val="6E6E72"/>
          <w:spacing w:val="-2"/>
          <w:w w:val="105"/>
          <w:sz w:val="14"/>
        </w:rPr>
        <w:t>of</w:t>
      </w:r>
      <w:r>
        <w:rPr>
          <w:color w:val="6E6E72"/>
          <w:spacing w:val="14"/>
          <w:w w:val="105"/>
          <w:sz w:val="14"/>
        </w:rPr>
        <w:t xml:space="preserve"> </w:t>
      </w:r>
      <w:r>
        <w:rPr>
          <w:color w:val="6E6E72"/>
          <w:spacing w:val="-2"/>
          <w:w w:val="105"/>
          <w:sz w:val="14"/>
        </w:rPr>
        <w:t>the</w:t>
      </w:r>
      <w:r>
        <w:rPr>
          <w:color w:val="6E6E72"/>
          <w:spacing w:val="-7"/>
          <w:w w:val="105"/>
          <w:sz w:val="14"/>
        </w:rPr>
        <w:t xml:space="preserve"> </w:t>
      </w:r>
      <w:r>
        <w:rPr>
          <w:color w:val="6E6E72"/>
          <w:spacing w:val="-2"/>
          <w:w w:val="105"/>
          <w:sz w:val="14"/>
        </w:rPr>
        <w:t>Ministry</w:t>
      </w:r>
      <w:r>
        <w:rPr>
          <w:color w:val="6E6E72"/>
          <w:spacing w:val="-1"/>
          <w:w w:val="105"/>
          <w:sz w:val="14"/>
        </w:rPr>
        <w:t xml:space="preserve"> </w:t>
      </w:r>
      <w:r>
        <w:rPr>
          <w:color w:val="6E6E72"/>
          <w:spacing w:val="-2"/>
          <w:w w:val="105"/>
          <w:sz w:val="14"/>
        </w:rPr>
        <w:t>of Home</w:t>
      </w:r>
      <w:r>
        <w:rPr>
          <w:color w:val="6E6E72"/>
          <w:spacing w:val="2"/>
          <w:w w:val="105"/>
          <w:sz w:val="14"/>
        </w:rPr>
        <w:t xml:space="preserve"> </w:t>
      </w:r>
      <w:r>
        <w:rPr>
          <w:color w:val="6E6E72"/>
          <w:spacing w:val="-2"/>
          <w:w w:val="105"/>
          <w:sz w:val="14"/>
        </w:rPr>
        <w:t>Affairs and</w:t>
      </w:r>
      <w:r>
        <w:rPr>
          <w:color w:val="6E6E72"/>
          <w:spacing w:val="-8"/>
          <w:w w:val="105"/>
          <w:sz w:val="14"/>
        </w:rPr>
        <w:t xml:space="preserve"> </w:t>
      </w:r>
      <w:r>
        <w:rPr>
          <w:color w:val="6E6E72"/>
          <w:spacing w:val="-2"/>
          <w:w w:val="105"/>
          <w:sz w:val="14"/>
        </w:rPr>
        <w:t>Regional</w:t>
      </w:r>
      <w:r>
        <w:rPr>
          <w:color w:val="6E6E72"/>
          <w:spacing w:val="-1"/>
          <w:w w:val="105"/>
          <w:sz w:val="14"/>
        </w:rPr>
        <w:t xml:space="preserve"> </w:t>
      </w:r>
      <w:r>
        <w:rPr>
          <w:color w:val="6E6E72"/>
          <w:spacing w:val="-2"/>
          <w:w w:val="105"/>
          <w:sz w:val="14"/>
        </w:rPr>
        <w:t>Governments</w:t>
      </w:r>
    </w:p>
    <w:p w14:paraId="0B98740F" w14:textId="77777777" w:rsidR="00164569" w:rsidRDefault="00000000">
      <w:pPr>
        <w:spacing w:before="55"/>
        <w:ind w:left="1140"/>
        <w:rPr>
          <w:sz w:val="14"/>
        </w:rPr>
      </w:pPr>
      <w:bookmarkStart w:id="91" w:name="_bookmark91"/>
      <w:bookmarkEnd w:id="91"/>
      <w:r>
        <w:rPr>
          <w:color w:val="6E6E72"/>
          <w:spacing w:val="-2"/>
          <w:w w:val="105"/>
          <w:sz w:val="14"/>
          <w:vertAlign w:val="superscript"/>
        </w:rPr>
        <w:t>39</w:t>
      </w:r>
      <w:r>
        <w:rPr>
          <w:color w:val="6E6E72"/>
          <w:spacing w:val="-15"/>
          <w:w w:val="105"/>
          <w:sz w:val="14"/>
        </w:rPr>
        <w:t xml:space="preserve"> </w:t>
      </w:r>
      <w:r>
        <w:rPr>
          <w:color w:val="6E6E72"/>
          <w:spacing w:val="-2"/>
          <w:w w:val="105"/>
          <w:sz w:val="14"/>
        </w:rPr>
        <w:t>on</w:t>
      </w:r>
      <w:r>
        <w:rPr>
          <w:color w:val="6E6E72"/>
          <w:spacing w:val="-4"/>
          <w:w w:val="105"/>
          <w:sz w:val="14"/>
        </w:rPr>
        <w:t xml:space="preserve"> </w:t>
      </w:r>
      <w:r>
        <w:rPr>
          <w:color w:val="6E6E72"/>
          <w:spacing w:val="-2"/>
          <w:w w:val="105"/>
          <w:sz w:val="14"/>
        </w:rPr>
        <w:t>the</w:t>
      </w:r>
      <w:r>
        <w:rPr>
          <w:color w:val="6E6E72"/>
          <w:spacing w:val="-7"/>
          <w:w w:val="105"/>
          <w:sz w:val="14"/>
        </w:rPr>
        <w:t xml:space="preserve"> </w:t>
      </w:r>
      <w:r>
        <w:rPr>
          <w:color w:val="6E6E72"/>
          <w:spacing w:val="-2"/>
          <w:w w:val="105"/>
          <w:sz w:val="14"/>
        </w:rPr>
        <w:t>Guidelines</w:t>
      </w:r>
      <w:r>
        <w:rPr>
          <w:color w:val="6E6E72"/>
          <w:spacing w:val="2"/>
          <w:w w:val="105"/>
          <w:sz w:val="14"/>
        </w:rPr>
        <w:t xml:space="preserve"> </w:t>
      </w:r>
      <w:r>
        <w:rPr>
          <w:color w:val="6E6E72"/>
          <w:spacing w:val="-2"/>
          <w:w w:val="105"/>
          <w:sz w:val="14"/>
        </w:rPr>
        <w:t>for</w:t>
      </w:r>
      <w:r>
        <w:rPr>
          <w:color w:val="6E6E72"/>
          <w:spacing w:val="2"/>
          <w:w w:val="105"/>
          <w:sz w:val="14"/>
        </w:rPr>
        <w:t xml:space="preserve"> </w:t>
      </w:r>
      <w:r>
        <w:rPr>
          <w:color w:val="6E6E72"/>
          <w:spacing w:val="-2"/>
          <w:w w:val="105"/>
          <w:sz w:val="14"/>
        </w:rPr>
        <w:t>the</w:t>
      </w:r>
      <w:r>
        <w:rPr>
          <w:color w:val="6E6E72"/>
          <w:spacing w:val="-1"/>
          <w:w w:val="105"/>
          <w:sz w:val="14"/>
        </w:rPr>
        <w:t xml:space="preserve"> </w:t>
      </w:r>
      <w:r>
        <w:rPr>
          <w:color w:val="6E6E72"/>
          <w:spacing w:val="-2"/>
          <w:w w:val="105"/>
          <w:sz w:val="14"/>
        </w:rPr>
        <w:t>Management</w:t>
      </w:r>
      <w:r>
        <w:rPr>
          <w:color w:val="6E6E72"/>
          <w:spacing w:val="10"/>
          <w:w w:val="105"/>
          <w:sz w:val="14"/>
        </w:rPr>
        <w:t xml:space="preserve"> </w:t>
      </w:r>
      <w:r>
        <w:rPr>
          <w:color w:val="6E6E72"/>
          <w:spacing w:val="-2"/>
          <w:w w:val="105"/>
          <w:sz w:val="14"/>
        </w:rPr>
        <w:t>of</w:t>
      </w:r>
      <w:r>
        <w:rPr>
          <w:color w:val="6E6E72"/>
          <w:sz w:val="14"/>
        </w:rPr>
        <w:t xml:space="preserve"> </w:t>
      </w:r>
      <w:r>
        <w:rPr>
          <w:color w:val="6E6E72"/>
          <w:spacing w:val="-2"/>
          <w:w w:val="105"/>
          <w:sz w:val="14"/>
        </w:rPr>
        <w:t>Information</w:t>
      </w:r>
      <w:r>
        <w:rPr>
          <w:color w:val="6E6E72"/>
          <w:spacing w:val="7"/>
          <w:w w:val="105"/>
          <w:sz w:val="14"/>
        </w:rPr>
        <w:t xml:space="preserve"> </w:t>
      </w:r>
      <w:r>
        <w:rPr>
          <w:color w:val="6E6E72"/>
          <w:spacing w:val="-2"/>
          <w:w w:val="105"/>
          <w:sz w:val="14"/>
        </w:rPr>
        <w:t>and</w:t>
      </w:r>
      <w:r>
        <w:rPr>
          <w:color w:val="6E6E72"/>
          <w:spacing w:val="-6"/>
          <w:w w:val="105"/>
          <w:sz w:val="14"/>
        </w:rPr>
        <w:t xml:space="preserve"> </w:t>
      </w:r>
      <w:r>
        <w:rPr>
          <w:color w:val="6E6E72"/>
          <w:spacing w:val="-2"/>
          <w:w w:val="105"/>
          <w:sz w:val="14"/>
        </w:rPr>
        <w:t>Documentation</w:t>
      </w:r>
      <w:r>
        <w:rPr>
          <w:color w:val="6E6E72"/>
          <w:spacing w:val="16"/>
          <w:w w:val="105"/>
          <w:sz w:val="14"/>
        </w:rPr>
        <w:t xml:space="preserve"> </w:t>
      </w:r>
      <w:r>
        <w:rPr>
          <w:color w:val="6E6E72"/>
          <w:spacing w:val="-2"/>
          <w:w w:val="105"/>
          <w:sz w:val="14"/>
        </w:rPr>
        <w:t>Services</w:t>
      </w:r>
      <w:r>
        <w:rPr>
          <w:color w:val="6E6E72"/>
          <w:spacing w:val="-1"/>
          <w:w w:val="105"/>
          <w:sz w:val="14"/>
        </w:rPr>
        <w:t xml:space="preserve"> </w:t>
      </w:r>
      <w:r>
        <w:rPr>
          <w:color w:val="6E6E72"/>
          <w:spacing w:val="-2"/>
          <w:w w:val="105"/>
          <w:sz w:val="14"/>
        </w:rPr>
        <w:t>in</w:t>
      </w:r>
      <w:r>
        <w:rPr>
          <w:color w:val="6E6E72"/>
          <w:spacing w:val="-5"/>
          <w:w w:val="105"/>
          <w:sz w:val="14"/>
        </w:rPr>
        <w:t xml:space="preserve"> </w:t>
      </w:r>
      <w:r>
        <w:rPr>
          <w:color w:val="6E6E72"/>
          <w:spacing w:val="-2"/>
          <w:w w:val="105"/>
          <w:sz w:val="14"/>
        </w:rPr>
        <w:t>the</w:t>
      </w:r>
      <w:r>
        <w:rPr>
          <w:color w:val="6E6E72"/>
          <w:spacing w:val="-6"/>
          <w:w w:val="105"/>
          <w:sz w:val="14"/>
        </w:rPr>
        <w:t xml:space="preserve"> </w:t>
      </w:r>
      <w:r>
        <w:rPr>
          <w:color w:val="6E6E72"/>
          <w:spacing w:val="-2"/>
          <w:w w:val="105"/>
          <w:sz w:val="14"/>
        </w:rPr>
        <w:t>Ministry</w:t>
      </w:r>
      <w:r>
        <w:rPr>
          <w:color w:val="6E6E72"/>
          <w:spacing w:val="1"/>
          <w:w w:val="105"/>
          <w:sz w:val="14"/>
        </w:rPr>
        <w:t xml:space="preserve"> </w:t>
      </w:r>
      <w:r>
        <w:rPr>
          <w:color w:val="6E6E72"/>
          <w:spacing w:val="-2"/>
          <w:w w:val="105"/>
          <w:sz w:val="14"/>
        </w:rPr>
        <w:t>of</w:t>
      </w:r>
      <w:r>
        <w:rPr>
          <w:color w:val="6E6E72"/>
          <w:w w:val="105"/>
          <w:sz w:val="14"/>
        </w:rPr>
        <w:t xml:space="preserve"> </w:t>
      </w:r>
      <w:r>
        <w:rPr>
          <w:color w:val="6E6E72"/>
          <w:spacing w:val="-2"/>
          <w:w w:val="105"/>
          <w:sz w:val="14"/>
        </w:rPr>
        <w:t>Home</w:t>
      </w:r>
      <w:r>
        <w:rPr>
          <w:color w:val="6E6E72"/>
          <w:spacing w:val="4"/>
          <w:w w:val="105"/>
          <w:sz w:val="14"/>
        </w:rPr>
        <w:t xml:space="preserve"> </w:t>
      </w:r>
      <w:r>
        <w:rPr>
          <w:color w:val="6E6E72"/>
          <w:spacing w:val="-2"/>
          <w:w w:val="105"/>
          <w:sz w:val="14"/>
        </w:rPr>
        <w:t>Affairs</w:t>
      </w:r>
      <w:r>
        <w:rPr>
          <w:color w:val="6E6E72"/>
          <w:spacing w:val="1"/>
          <w:w w:val="105"/>
          <w:sz w:val="14"/>
        </w:rPr>
        <w:t xml:space="preserve"> </w:t>
      </w:r>
      <w:r>
        <w:rPr>
          <w:color w:val="6E6E72"/>
          <w:spacing w:val="-2"/>
          <w:w w:val="105"/>
          <w:sz w:val="14"/>
        </w:rPr>
        <w:t>and</w:t>
      </w:r>
      <w:r>
        <w:rPr>
          <w:color w:val="6E6E72"/>
          <w:spacing w:val="-7"/>
          <w:w w:val="105"/>
          <w:sz w:val="14"/>
        </w:rPr>
        <w:t xml:space="preserve"> </w:t>
      </w:r>
      <w:r>
        <w:rPr>
          <w:color w:val="6E6E72"/>
          <w:spacing w:val="-2"/>
          <w:w w:val="105"/>
          <w:sz w:val="14"/>
        </w:rPr>
        <w:t>Regional</w:t>
      </w:r>
      <w:r>
        <w:rPr>
          <w:color w:val="6E6E72"/>
          <w:spacing w:val="8"/>
          <w:w w:val="105"/>
          <w:sz w:val="14"/>
        </w:rPr>
        <w:t xml:space="preserve"> </w:t>
      </w:r>
      <w:r>
        <w:rPr>
          <w:color w:val="6E6E72"/>
          <w:spacing w:val="-2"/>
          <w:w w:val="105"/>
          <w:sz w:val="14"/>
        </w:rPr>
        <w:t>Governments</w:t>
      </w:r>
    </w:p>
    <w:p w14:paraId="72A9205D" w14:textId="77777777" w:rsidR="00164569" w:rsidRDefault="00164569">
      <w:pPr>
        <w:rPr>
          <w:sz w:val="14"/>
        </w:rPr>
        <w:sectPr w:rsidR="00164569">
          <w:pgSz w:w="11910" w:h="16840"/>
          <w:pgMar w:top="1600" w:right="0" w:bottom="940" w:left="0" w:header="0" w:footer="754" w:gutter="0"/>
          <w:cols w:space="720"/>
        </w:sectPr>
      </w:pPr>
    </w:p>
    <w:p w14:paraId="5D4B8379" w14:textId="77777777" w:rsidR="00164569" w:rsidRDefault="00000000">
      <w:pPr>
        <w:pStyle w:val="Heading3"/>
        <w:numPr>
          <w:ilvl w:val="1"/>
          <w:numId w:val="14"/>
        </w:numPr>
        <w:tabs>
          <w:tab w:val="left" w:pos="1143"/>
          <w:tab w:val="left" w:pos="1856"/>
        </w:tabs>
        <w:spacing w:before="63" w:line="292" w:lineRule="auto"/>
        <w:ind w:right="1113" w:hanging="5"/>
      </w:pPr>
      <w:bookmarkStart w:id="92" w:name="_bookmark92"/>
      <w:bookmarkEnd w:id="92"/>
      <w:r>
        <w:rPr>
          <w:color w:val="183659"/>
        </w:rPr>
        <w:lastRenderedPageBreak/>
        <w:t>Challenges Faced by</w:t>
      </w:r>
      <w:r>
        <w:rPr>
          <w:color w:val="183659"/>
          <w:spacing w:val="-6"/>
        </w:rPr>
        <w:t xml:space="preserve"> </w:t>
      </w:r>
      <w:r>
        <w:rPr>
          <w:color w:val="183659"/>
        </w:rPr>
        <w:t xml:space="preserve">the Provincial Government in Realizing CSO </w:t>
      </w:r>
      <w:r>
        <w:rPr>
          <w:color w:val="183659"/>
          <w:spacing w:val="-2"/>
          <w:w w:val="105"/>
        </w:rPr>
        <w:t>Recommendations</w:t>
      </w:r>
    </w:p>
    <w:p w14:paraId="34FFA42E" w14:textId="77777777" w:rsidR="00164569" w:rsidRDefault="00164569">
      <w:pPr>
        <w:pStyle w:val="BodyText"/>
        <w:spacing w:before="25"/>
        <w:rPr>
          <w:b/>
          <w:sz w:val="28"/>
        </w:rPr>
      </w:pPr>
    </w:p>
    <w:p w14:paraId="4E4A4FC7" w14:textId="77777777" w:rsidR="00164569" w:rsidRDefault="00000000">
      <w:pPr>
        <w:pStyle w:val="Heading5"/>
        <w:numPr>
          <w:ilvl w:val="2"/>
          <w:numId w:val="14"/>
        </w:numPr>
        <w:tabs>
          <w:tab w:val="left" w:pos="1859"/>
        </w:tabs>
        <w:ind w:hanging="719"/>
        <w:rPr>
          <w:color w:val="183659"/>
        </w:rPr>
      </w:pPr>
      <w:bookmarkStart w:id="93" w:name="_bookmark93"/>
      <w:bookmarkEnd w:id="93"/>
      <w:r>
        <w:rPr>
          <w:color w:val="183659"/>
          <w:w w:val="105"/>
        </w:rPr>
        <w:t>Fiscal</w:t>
      </w:r>
      <w:r>
        <w:rPr>
          <w:color w:val="183659"/>
          <w:spacing w:val="-10"/>
          <w:w w:val="105"/>
        </w:rPr>
        <w:t xml:space="preserve"> </w:t>
      </w:r>
      <w:r>
        <w:rPr>
          <w:color w:val="183659"/>
          <w:w w:val="105"/>
        </w:rPr>
        <w:t>Constraints</w:t>
      </w:r>
      <w:r>
        <w:rPr>
          <w:color w:val="183659"/>
          <w:spacing w:val="-4"/>
          <w:w w:val="105"/>
        </w:rPr>
        <w:t xml:space="preserve"> </w:t>
      </w:r>
      <w:r>
        <w:rPr>
          <w:color w:val="183659"/>
          <w:w w:val="105"/>
        </w:rPr>
        <w:t>and</w:t>
      </w:r>
      <w:r>
        <w:rPr>
          <w:color w:val="183659"/>
          <w:spacing w:val="-15"/>
          <w:w w:val="105"/>
        </w:rPr>
        <w:t xml:space="preserve"> </w:t>
      </w:r>
      <w:r>
        <w:rPr>
          <w:color w:val="183659"/>
          <w:w w:val="105"/>
        </w:rPr>
        <w:t>Limited</w:t>
      </w:r>
      <w:r>
        <w:rPr>
          <w:color w:val="183659"/>
          <w:spacing w:val="-11"/>
          <w:w w:val="105"/>
        </w:rPr>
        <w:t xml:space="preserve"> </w:t>
      </w:r>
      <w:r>
        <w:rPr>
          <w:color w:val="183659"/>
          <w:spacing w:val="-2"/>
          <w:w w:val="105"/>
        </w:rPr>
        <w:t>Budgets</w:t>
      </w:r>
    </w:p>
    <w:p w14:paraId="13E361AF" w14:textId="77777777" w:rsidR="00164569" w:rsidRDefault="00164569">
      <w:pPr>
        <w:pStyle w:val="BodyText"/>
        <w:spacing w:before="214"/>
        <w:rPr>
          <w:b/>
        </w:rPr>
      </w:pPr>
    </w:p>
    <w:p w14:paraId="152728A1" w14:textId="77777777" w:rsidR="00164569" w:rsidRDefault="00000000">
      <w:pPr>
        <w:pStyle w:val="BodyText"/>
        <w:spacing w:line="324" w:lineRule="auto"/>
        <w:ind w:left="1140" w:right="1114" w:firstLine="1"/>
        <w:jc w:val="both"/>
      </w:pPr>
      <w:r>
        <w:rPr>
          <w:w w:val="105"/>
        </w:rPr>
        <w:t>Provincial governments have faced challenges due to fiscal constraints and limited budgetary capacity. Between 2020 and 2024, most of</w:t>
      </w:r>
      <w:r>
        <w:rPr>
          <w:spacing w:val="-5"/>
          <w:w w:val="105"/>
        </w:rPr>
        <w:t xml:space="preserve"> </w:t>
      </w:r>
      <w:r>
        <w:rPr>
          <w:w w:val="105"/>
        </w:rPr>
        <w:t>the provinces in</w:t>
      </w:r>
      <w:r>
        <w:rPr>
          <w:spacing w:val="-2"/>
          <w:w w:val="105"/>
        </w:rPr>
        <w:t xml:space="preserve"> </w:t>
      </w:r>
      <w:r>
        <w:rPr>
          <w:w w:val="105"/>
        </w:rPr>
        <w:t>the study sample demonstrated low to very</w:t>
      </w:r>
      <w:r>
        <w:rPr>
          <w:spacing w:val="-1"/>
          <w:w w:val="105"/>
        </w:rPr>
        <w:t xml:space="preserve"> </w:t>
      </w:r>
      <w:r>
        <w:rPr>
          <w:w w:val="105"/>
        </w:rPr>
        <w:t>low</w:t>
      </w:r>
      <w:r>
        <w:rPr>
          <w:spacing w:val="-5"/>
          <w:w w:val="105"/>
        </w:rPr>
        <w:t xml:space="preserve"> </w:t>
      </w:r>
      <w:r>
        <w:rPr>
          <w:w w:val="105"/>
        </w:rPr>
        <w:t>fiscal capacity (Table 7).</w:t>
      </w:r>
    </w:p>
    <w:p w14:paraId="1A4E68DB" w14:textId="77777777" w:rsidR="00164569" w:rsidRDefault="00164569">
      <w:pPr>
        <w:pStyle w:val="BodyText"/>
        <w:spacing w:before="107"/>
      </w:pPr>
    </w:p>
    <w:p w14:paraId="4D194E28" w14:textId="77777777" w:rsidR="00164569" w:rsidRDefault="00000000">
      <w:pPr>
        <w:ind w:left="1134"/>
        <w:jc w:val="both"/>
        <w:rPr>
          <w:b/>
          <w:sz w:val="21"/>
        </w:rPr>
      </w:pPr>
      <w:r>
        <w:rPr>
          <w:b/>
          <w:noProof/>
          <w:sz w:val="21"/>
        </w:rPr>
        <w:drawing>
          <wp:anchor distT="0" distB="0" distL="0" distR="0" simplePos="0" relativeHeight="484483584" behindDoc="1" locked="0" layoutInCell="1" allowOverlap="1" wp14:anchorId="7FCCAD03" wp14:editId="2F9DB4F6">
            <wp:simplePos x="0" y="0"/>
            <wp:positionH relativeFrom="page">
              <wp:posOffset>723541</wp:posOffset>
            </wp:positionH>
            <wp:positionV relativeFrom="paragraph">
              <wp:posOffset>326610</wp:posOffset>
            </wp:positionV>
            <wp:extent cx="728816" cy="365759"/>
            <wp:effectExtent l="0" t="0" r="0" b="0"/>
            <wp:wrapNone/>
            <wp:docPr id="475" name="Imag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a:extLst>
                        <a:ext uri="{C183D7F6-B498-43B3-948B-1728B52AA6E4}">
                          <adec:decorative xmlns:adec="http://schemas.microsoft.com/office/drawing/2017/decorative" val="1"/>
                        </a:ext>
                      </a:extLst>
                    </pic:cNvPr>
                    <pic:cNvPicPr/>
                  </pic:nvPicPr>
                  <pic:blipFill>
                    <a:blip r:embed="rId477" cstate="print"/>
                    <a:stretch>
                      <a:fillRect/>
                    </a:stretch>
                  </pic:blipFill>
                  <pic:spPr>
                    <a:xfrm>
                      <a:off x="0" y="0"/>
                      <a:ext cx="728816" cy="365759"/>
                    </a:xfrm>
                    <a:prstGeom prst="rect">
                      <a:avLst/>
                    </a:prstGeom>
                  </pic:spPr>
                </pic:pic>
              </a:graphicData>
            </a:graphic>
          </wp:anchor>
        </w:drawing>
      </w:r>
      <w:r>
        <w:rPr>
          <w:b/>
          <w:noProof/>
          <w:sz w:val="21"/>
        </w:rPr>
        <w:drawing>
          <wp:anchor distT="0" distB="0" distL="0" distR="0" simplePos="0" relativeHeight="484484096" behindDoc="1" locked="0" layoutInCell="1" allowOverlap="1" wp14:anchorId="756B2020" wp14:editId="50341523">
            <wp:simplePos x="0" y="0"/>
            <wp:positionH relativeFrom="page">
              <wp:posOffset>2222522</wp:posOffset>
            </wp:positionH>
            <wp:positionV relativeFrom="paragraph">
              <wp:posOffset>323557</wp:posOffset>
            </wp:positionV>
            <wp:extent cx="1817465" cy="661416"/>
            <wp:effectExtent l="0" t="0" r="0" b="0"/>
            <wp:wrapNone/>
            <wp:docPr id="476" name="Imag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a:extLst>
                        <a:ext uri="{C183D7F6-B498-43B3-948B-1728B52AA6E4}">
                          <adec:decorative xmlns:adec="http://schemas.microsoft.com/office/drawing/2017/decorative" val="1"/>
                        </a:ext>
                      </a:extLst>
                    </pic:cNvPr>
                    <pic:cNvPicPr/>
                  </pic:nvPicPr>
                  <pic:blipFill>
                    <a:blip r:embed="rId478" cstate="print"/>
                    <a:stretch>
                      <a:fillRect/>
                    </a:stretch>
                  </pic:blipFill>
                  <pic:spPr>
                    <a:xfrm>
                      <a:off x="0" y="0"/>
                      <a:ext cx="1817465" cy="661416"/>
                    </a:xfrm>
                    <a:prstGeom prst="rect">
                      <a:avLst/>
                    </a:prstGeom>
                  </pic:spPr>
                </pic:pic>
              </a:graphicData>
            </a:graphic>
          </wp:anchor>
        </w:drawing>
      </w:r>
      <w:r>
        <w:rPr>
          <w:b/>
          <w:noProof/>
          <w:sz w:val="21"/>
        </w:rPr>
        <mc:AlternateContent>
          <mc:Choice Requires="wps">
            <w:drawing>
              <wp:anchor distT="0" distB="0" distL="0" distR="0" simplePos="0" relativeHeight="15799808" behindDoc="0" locked="0" layoutInCell="1" allowOverlap="1" wp14:anchorId="3D590C23" wp14:editId="791BBC66">
                <wp:simplePos x="0" y="0"/>
                <wp:positionH relativeFrom="page">
                  <wp:posOffset>6841585</wp:posOffset>
                </wp:positionH>
                <wp:positionV relativeFrom="paragraph">
                  <wp:posOffset>741610</wp:posOffset>
                </wp:positionV>
                <wp:extent cx="1270" cy="1172210"/>
                <wp:effectExtent l="0" t="0" r="0" b="0"/>
                <wp:wrapNone/>
                <wp:docPr id="477" name="Graphic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72210"/>
                        </a:xfrm>
                        <a:custGeom>
                          <a:avLst/>
                          <a:gdLst/>
                          <a:ahLst/>
                          <a:cxnLst/>
                          <a:rect l="l" t="t" r="r" b="b"/>
                          <a:pathLst>
                            <a:path h="1172210">
                              <a:moveTo>
                                <a:pt x="0" y="1171766"/>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E517E" id="Graphic 477" o:spid="_x0000_s1026" alt="&quot;&quot;" style="position:absolute;margin-left:538.7pt;margin-top:58.4pt;width:.1pt;height:92.3pt;z-index:15799808;visibility:visible;mso-wrap-style:square;mso-wrap-distance-left:0;mso-wrap-distance-top:0;mso-wrap-distance-right:0;mso-wrap-distance-bottom:0;mso-position-horizontal:absolute;mso-position-horizontal-relative:page;mso-position-vertical:absolute;mso-position-vertical-relative:text;v-text-anchor:top" coordsize="1270,117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" path="m,1171766l,e" filled="f" strokeweight=".16958mm">
                <v:path arrowok="t"/>
                <w10:wrap anchorx="page"/>
              </v:shape>
            </w:pict>
          </mc:Fallback>
        </mc:AlternateContent>
      </w:r>
      <w:bookmarkStart w:id="94" w:name="_bookmark94"/>
      <w:bookmarkEnd w:id="94"/>
      <w:r>
        <w:rPr>
          <w:b/>
          <w:color w:val="6D6E70"/>
          <w:sz w:val="21"/>
        </w:rPr>
        <w:t>Table</w:t>
      </w:r>
      <w:r>
        <w:rPr>
          <w:b/>
          <w:color w:val="6D6E70"/>
          <w:spacing w:val="-2"/>
          <w:sz w:val="21"/>
        </w:rPr>
        <w:t xml:space="preserve"> </w:t>
      </w:r>
      <w:r>
        <w:rPr>
          <w:b/>
          <w:color w:val="6D6E70"/>
          <w:sz w:val="21"/>
        </w:rPr>
        <w:t>7.</w:t>
      </w:r>
      <w:r>
        <w:rPr>
          <w:b/>
          <w:color w:val="6D6E70"/>
          <w:spacing w:val="4"/>
          <w:sz w:val="21"/>
        </w:rPr>
        <w:t xml:space="preserve"> </w:t>
      </w:r>
      <w:r>
        <w:rPr>
          <w:b/>
          <w:color w:val="6D6E70"/>
          <w:sz w:val="21"/>
        </w:rPr>
        <w:t>Regional</w:t>
      </w:r>
      <w:r>
        <w:rPr>
          <w:b/>
          <w:color w:val="6D6E70"/>
          <w:spacing w:val="11"/>
          <w:sz w:val="21"/>
        </w:rPr>
        <w:t xml:space="preserve"> </w:t>
      </w:r>
      <w:r>
        <w:rPr>
          <w:b/>
          <w:color w:val="6D6E70"/>
          <w:sz w:val="21"/>
        </w:rPr>
        <w:t>Fiscal</w:t>
      </w:r>
      <w:r>
        <w:rPr>
          <w:b/>
          <w:color w:val="6D6E70"/>
          <w:spacing w:val="17"/>
          <w:sz w:val="21"/>
        </w:rPr>
        <w:t xml:space="preserve"> </w:t>
      </w:r>
      <w:r>
        <w:rPr>
          <w:b/>
          <w:color w:val="6D6E70"/>
          <w:sz w:val="21"/>
        </w:rPr>
        <w:t>Capacity,</w:t>
      </w:r>
      <w:r>
        <w:rPr>
          <w:b/>
          <w:color w:val="6D6E70"/>
          <w:spacing w:val="6"/>
          <w:sz w:val="21"/>
        </w:rPr>
        <w:t xml:space="preserve"> </w:t>
      </w:r>
      <w:r>
        <w:rPr>
          <w:b/>
          <w:color w:val="6D6E70"/>
          <w:sz w:val="21"/>
        </w:rPr>
        <w:t>2020-</w:t>
      </w:r>
      <w:r>
        <w:rPr>
          <w:b/>
          <w:color w:val="6D6E70"/>
          <w:spacing w:val="-4"/>
          <w:sz w:val="21"/>
        </w:rPr>
        <w:t>2024</w:t>
      </w:r>
    </w:p>
    <w:p w14:paraId="5ED84200" w14:textId="77777777" w:rsidR="00164569" w:rsidRDefault="00164569">
      <w:pPr>
        <w:pStyle w:val="BodyText"/>
        <w:rPr>
          <w:b/>
          <w:sz w:val="20"/>
        </w:rPr>
      </w:pPr>
    </w:p>
    <w:p w14:paraId="2968E24D" w14:textId="77777777" w:rsidR="00164569" w:rsidRDefault="00164569">
      <w:pPr>
        <w:pStyle w:val="BodyText"/>
        <w:spacing w:before="89" w:after="1"/>
        <w:rPr>
          <w:b/>
          <w:sz w:val="20"/>
        </w:rPr>
      </w:pPr>
    </w:p>
    <w:tbl>
      <w:tblPr>
        <w:tblW w:w="0" w:type="auto"/>
        <w:tblInd w:w="1211" w:type="dxa"/>
        <w:tblLayout w:type="fixed"/>
        <w:tblCellMar>
          <w:left w:w="0" w:type="dxa"/>
          <w:right w:w="0" w:type="dxa"/>
        </w:tblCellMar>
        <w:tblLook w:val="01E0" w:firstRow="1" w:lastRow="1" w:firstColumn="1" w:lastColumn="1" w:noHBand="0" w:noVBand="0"/>
      </w:tblPr>
      <w:tblGrid>
        <w:gridCol w:w="1108"/>
        <w:gridCol w:w="1341"/>
        <w:gridCol w:w="1338"/>
        <w:gridCol w:w="1319"/>
        <w:gridCol w:w="1380"/>
        <w:gridCol w:w="1457"/>
        <w:gridCol w:w="1353"/>
      </w:tblGrid>
      <w:tr w:rsidR="00164569" w14:paraId="0747946A" w14:textId="77777777">
        <w:trPr>
          <w:trHeight w:val="376"/>
        </w:trPr>
        <w:tc>
          <w:tcPr>
            <w:tcW w:w="1108" w:type="dxa"/>
          </w:tcPr>
          <w:p w14:paraId="37BE77D1" w14:textId="77777777" w:rsidR="00164569" w:rsidRDefault="00164569">
            <w:pPr>
              <w:pStyle w:val="TableParagraph"/>
              <w:rPr>
                <w:rFonts w:ascii="Times New Roman"/>
                <w:sz w:val="18"/>
              </w:rPr>
            </w:pPr>
          </w:p>
        </w:tc>
        <w:tc>
          <w:tcPr>
            <w:tcW w:w="1341" w:type="dxa"/>
          </w:tcPr>
          <w:p w14:paraId="21077095" w14:textId="77777777" w:rsidR="00164569" w:rsidRDefault="00000000">
            <w:pPr>
              <w:pStyle w:val="TableParagraph"/>
              <w:spacing w:line="133" w:lineRule="exact"/>
              <w:ind w:right="2"/>
              <w:jc w:val="center"/>
              <w:rPr>
                <w:b/>
                <w:sz w:val="19"/>
              </w:rPr>
            </w:pPr>
            <w:r w:rsidRPr="00BA5108">
              <w:rPr>
                <w:b/>
                <w:color w:val="292929"/>
                <w:spacing w:val="-4"/>
                <w:sz w:val="19"/>
                <w:shd w:val="clear" w:color="auto" w:fill="00ACA3"/>
              </w:rPr>
              <w:t>Aceh</w:t>
            </w:r>
          </w:p>
        </w:tc>
        <w:tc>
          <w:tcPr>
            <w:tcW w:w="1338" w:type="dxa"/>
          </w:tcPr>
          <w:p w14:paraId="3576CDEF" w14:textId="77777777" w:rsidR="00164569" w:rsidRDefault="00164569">
            <w:pPr>
              <w:pStyle w:val="TableParagraph"/>
              <w:rPr>
                <w:rFonts w:ascii="Times New Roman"/>
                <w:sz w:val="18"/>
              </w:rPr>
            </w:pPr>
          </w:p>
        </w:tc>
        <w:tc>
          <w:tcPr>
            <w:tcW w:w="1319" w:type="dxa"/>
          </w:tcPr>
          <w:p w14:paraId="29C72071" w14:textId="77777777" w:rsidR="00164569" w:rsidRDefault="00164569">
            <w:pPr>
              <w:pStyle w:val="TableParagraph"/>
              <w:rPr>
                <w:rFonts w:ascii="Times New Roman"/>
                <w:sz w:val="18"/>
              </w:rPr>
            </w:pPr>
          </w:p>
        </w:tc>
        <w:tc>
          <w:tcPr>
            <w:tcW w:w="1380" w:type="dxa"/>
          </w:tcPr>
          <w:p w14:paraId="573467FD" w14:textId="77777777" w:rsidR="00164569" w:rsidRDefault="00000000">
            <w:pPr>
              <w:pStyle w:val="TableParagraph"/>
              <w:spacing w:line="131" w:lineRule="exact"/>
              <w:ind w:left="134" w:right="19"/>
              <w:jc w:val="center"/>
              <w:rPr>
                <w:b/>
                <w:sz w:val="18"/>
              </w:rPr>
            </w:pPr>
            <w:r w:rsidRPr="00BA5108">
              <w:rPr>
                <w:b/>
                <w:color w:val="292929"/>
                <w:spacing w:val="-2"/>
                <w:w w:val="105"/>
                <w:sz w:val="18"/>
                <w:shd w:val="clear" w:color="auto" w:fill="00ACA3"/>
              </w:rPr>
              <w:t>Maluku</w:t>
            </w:r>
          </w:p>
        </w:tc>
        <w:tc>
          <w:tcPr>
            <w:tcW w:w="1457" w:type="dxa"/>
          </w:tcPr>
          <w:p w14:paraId="1086460E" w14:textId="77777777" w:rsidR="00164569" w:rsidRDefault="00000000">
            <w:pPr>
              <w:pStyle w:val="TableParagraph"/>
              <w:spacing w:line="131" w:lineRule="exact"/>
              <w:ind w:left="50" w:right="9"/>
              <w:jc w:val="center"/>
              <w:rPr>
                <w:b/>
                <w:sz w:val="18"/>
              </w:rPr>
            </w:pPr>
            <w:r w:rsidRPr="00BA5108">
              <w:rPr>
                <w:b/>
                <w:color w:val="292929"/>
                <w:spacing w:val="-2"/>
                <w:sz w:val="18"/>
                <w:shd w:val="clear" w:color="auto" w:fill="00ACA3"/>
              </w:rPr>
              <w:t>Gorontalo</w:t>
            </w:r>
          </w:p>
        </w:tc>
        <w:tc>
          <w:tcPr>
            <w:tcW w:w="1353" w:type="dxa"/>
          </w:tcPr>
          <w:p w14:paraId="0A3A4535" w14:textId="77777777" w:rsidR="00164569" w:rsidRDefault="00000000">
            <w:pPr>
              <w:pStyle w:val="TableParagraph"/>
              <w:spacing w:line="1" w:lineRule="exact"/>
              <w:ind w:left="272"/>
              <w:jc w:val="center"/>
              <w:rPr>
                <w:b/>
                <w:sz w:val="18"/>
              </w:rPr>
            </w:pPr>
            <w:r w:rsidRPr="00BA5108">
              <w:rPr>
                <w:b/>
                <w:color w:val="292929"/>
                <w:spacing w:val="-2"/>
                <w:w w:val="105"/>
                <w:sz w:val="18"/>
                <w:shd w:val="clear" w:color="auto" w:fill="00ACA3"/>
              </w:rPr>
              <w:t>North</w:t>
            </w:r>
          </w:p>
          <w:p w14:paraId="787DA59E" w14:textId="77777777" w:rsidR="00164569" w:rsidRDefault="00000000">
            <w:pPr>
              <w:pStyle w:val="TableParagraph"/>
              <w:spacing w:before="43"/>
              <w:ind w:left="272" w:right="5"/>
              <w:jc w:val="center"/>
              <w:rPr>
                <w:b/>
                <w:sz w:val="18"/>
              </w:rPr>
            </w:pPr>
            <w:r w:rsidRPr="00BA5108">
              <w:rPr>
                <w:b/>
                <w:color w:val="292929"/>
                <w:spacing w:val="-2"/>
                <w:sz w:val="18"/>
                <w:shd w:val="clear" w:color="auto" w:fill="00ACA3"/>
              </w:rPr>
              <w:t>Kalimantan</w:t>
            </w:r>
          </w:p>
        </w:tc>
      </w:tr>
      <w:tr w:rsidR="00164569" w14:paraId="016D7597" w14:textId="77777777">
        <w:trPr>
          <w:trHeight w:val="371"/>
        </w:trPr>
        <w:tc>
          <w:tcPr>
            <w:tcW w:w="1108" w:type="dxa"/>
            <w:tcBorders>
              <w:right w:val="single" w:sz="8" w:space="0" w:color="000000"/>
            </w:tcBorders>
          </w:tcPr>
          <w:p w14:paraId="60155D47" w14:textId="77777777" w:rsidR="00164569" w:rsidRDefault="00000000">
            <w:pPr>
              <w:pStyle w:val="TableParagraph"/>
              <w:spacing w:before="76"/>
              <w:ind w:left="50"/>
              <w:rPr>
                <w:sz w:val="19"/>
              </w:rPr>
            </w:pPr>
            <w:r>
              <w:rPr>
                <w:spacing w:val="-4"/>
                <w:sz w:val="19"/>
              </w:rPr>
              <w:t>2020</w:t>
            </w:r>
          </w:p>
        </w:tc>
        <w:tc>
          <w:tcPr>
            <w:tcW w:w="1341" w:type="dxa"/>
            <w:tcBorders>
              <w:left w:val="single" w:sz="8" w:space="0" w:color="000000"/>
            </w:tcBorders>
          </w:tcPr>
          <w:p w14:paraId="2EA86488" w14:textId="77777777" w:rsidR="00164569" w:rsidRDefault="00000000">
            <w:pPr>
              <w:pStyle w:val="TableParagraph"/>
              <w:spacing w:before="76"/>
              <w:ind w:left="9" w:right="31"/>
              <w:jc w:val="center"/>
              <w:rPr>
                <w:sz w:val="19"/>
              </w:rPr>
            </w:pPr>
            <w:r>
              <w:rPr>
                <w:spacing w:val="-2"/>
                <w:sz w:val="19"/>
              </w:rPr>
              <w:t>0,220</w:t>
            </w:r>
          </w:p>
        </w:tc>
        <w:tc>
          <w:tcPr>
            <w:tcW w:w="1338" w:type="dxa"/>
          </w:tcPr>
          <w:p w14:paraId="0D2572ED" w14:textId="77777777" w:rsidR="00164569" w:rsidRDefault="00164569">
            <w:pPr>
              <w:pStyle w:val="TableParagraph"/>
              <w:rPr>
                <w:rFonts w:ascii="Times New Roman"/>
                <w:sz w:val="18"/>
              </w:rPr>
            </w:pPr>
          </w:p>
        </w:tc>
        <w:tc>
          <w:tcPr>
            <w:tcW w:w="1319" w:type="dxa"/>
          </w:tcPr>
          <w:p w14:paraId="70B6A671" w14:textId="77777777" w:rsidR="00164569" w:rsidRDefault="00164569">
            <w:pPr>
              <w:pStyle w:val="TableParagraph"/>
              <w:rPr>
                <w:rFonts w:ascii="Times New Roman"/>
                <w:sz w:val="18"/>
              </w:rPr>
            </w:pPr>
          </w:p>
        </w:tc>
        <w:tc>
          <w:tcPr>
            <w:tcW w:w="1380" w:type="dxa"/>
          </w:tcPr>
          <w:p w14:paraId="2A1C2DAB" w14:textId="77777777" w:rsidR="00164569" w:rsidRDefault="00000000">
            <w:pPr>
              <w:pStyle w:val="TableParagraph"/>
              <w:spacing w:before="76"/>
              <w:ind w:left="134" w:right="20"/>
              <w:jc w:val="center"/>
              <w:rPr>
                <w:sz w:val="19"/>
              </w:rPr>
            </w:pPr>
            <w:r>
              <w:rPr>
                <w:spacing w:val="-2"/>
                <w:sz w:val="19"/>
              </w:rPr>
              <w:t>0,189</w:t>
            </w:r>
          </w:p>
        </w:tc>
        <w:tc>
          <w:tcPr>
            <w:tcW w:w="1457" w:type="dxa"/>
            <w:tcBorders>
              <w:right w:val="single" w:sz="8" w:space="0" w:color="000000"/>
            </w:tcBorders>
          </w:tcPr>
          <w:p w14:paraId="1610D343" w14:textId="77777777" w:rsidR="00164569" w:rsidRDefault="00000000">
            <w:pPr>
              <w:pStyle w:val="TableParagraph"/>
              <w:spacing w:before="76"/>
              <w:ind w:left="60" w:right="14"/>
              <w:jc w:val="center"/>
              <w:rPr>
                <w:sz w:val="19"/>
              </w:rPr>
            </w:pPr>
            <w:r>
              <w:rPr>
                <w:spacing w:val="-2"/>
                <w:sz w:val="19"/>
              </w:rPr>
              <w:t>0,103</w:t>
            </w:r>
          </w:p>
        </w:tc>
        <w:tc>
          <w:tcPr>
            <w:tcW w:w="1353" w:type="dxa"/>
            <w:tcBorders>
              <w:left w:val="single" w:sz="8" w:space="0" w:color="000000"/>
            </w:tcBorders>
          </w:tcPr>
          <w:p w14:paraId="1E857886" w14:textId="77777777" w:rsidR="00164569" w:rsidRDefault="00000000">
            <w:pPr>
              <w:pStyle w:val="TableParagraph"/>
              <w:spacing w:before="76"/>
              <w:ind w:right="332"/>
              <w:jc w:val="right"/>
              <w:rPr>
                <w:sz w:val="19"/>
              </w:rPr>
            </w:pPr>
            <w:r>
              <w:rPr>
                <w:spacing w:val="-2"/>
                <w:sz w:val="19"/>
              </w:rPr>
              <w:t>0,302</w:t>
            </w:r>
          </w:p>
        </w:tc>
      </w:tr>
      <w:tr w:rsidR="00164569" w14:paraId="66658BD0" w14:textId="77777777">
        <w:trPr>
          <w:trHeight w:val="367"/>
        </w:trPr>
        <w:tc>
          <w:tcPr>
            <w:tcW w:w="1108" w:type="dxa"/>
            <w:tcBorders>
              <w:right w:val="single" w:sz="8" w:space="0" w:color="000000"/>
            </w:tcBorders>
          </w:tcPr>
          <w:p w14:paraId="5F44CB37" w14:textId="77777777" w:rsidR="00164569" w:rsidRDefault="00000000">
            <w:pPr>
              <w:pStyle w:val="TableParagraph"/>
              <w:spacing w:before="70"/>
              <w:ind w:left="50"/>
              <w:rPr>
                <w:sz w:val="19"/>
              </w:rPr>
            </w:pPr>
            <w:r>
              <w:rPr>
                <w:spacing w:val="-4"/>
                <w:w w:val="95"/>
                <w:sz w:val="19"/>
              </w:rPr>
              <w:t>2021</w:t>
            </w:r>
          </w:p>
        </w:tc>
        <w:tc>
          <w:tcPr>
            <w:tcW w:w="1341" w:type="dxa"/>
            <w:tcBorders>
              <w:left w:val="single" w:sz="8" w:space="0" w:color="000000"/>
            </w:tcBorders>
          </w:tcPr>
          <w:p w14:paraId="6D34E102" w14:textId="77777777" w:rsidR="00164569" w:rsidRDefault="00000000">
            <w:pPr>
              <w:pStyle w:val="TableParagraph"/>
              <w:spacing w:before="70"/>
              <w:ind w:right="31"/>
              <w:jc w:val="center"/>
              <w:rPr>
                <w:sz w:val="19"/>
              </w:rPr>
            </w:pPr>
            <w:r>
              <w:rPr>
                <w:spacing w:val="-2"/>
                <w:sz w:val="19"/>
              </w:rPr>
              <w:t>0,303</w:t>
            </w:r>
          </w:p>
        </w:tc>
        <w:tc>
          <w:tcPr>
            <w:tcW w:w="1338" w:type="dxa"/>
          </w:tcPr>
          <w:p w14:paraId="20A901D7" w14:textId="77777777" w:rsidR="00164569" w:rsidRDefault="00000000">
            <w:pPr>
              <w:pStyle w:val="TableParagraph"/>
              <w:spacing w:before="70"/>
              <w:ind w:left="1" w:right="24"/>
              <w:jc w:val="center"/>
              <w:rPr>
                <w:sz w:val="19"/>
              </w:rPr>
            </w:pPr>
            <w:r>
              <w:rPr>
                <w:spacing w:val="-2"/>
                <w:sz w:val="19"/>
              </w:rPr>
              <w:t>0,408</w:t>
            </w:r>
          </w:p>
        </w:tc>
        <w:tc>
          <w:tcPr>
            <w:tcW w:w="1319" w:type="dxa"/>
          </w:tcPr>
          <w:p w14:paraId="0EB84F2E" w14:textId="77777777" w:rsidR="00164569" w:rsidRDefault="00000000">
            <w:pPr>
              <w:pStyle w:val="TableParagraph"/>
              <w:spacing w:before="70"/>
              <w:ind w:left="57" w:right="4"/>
              <w:jc w:val="center"/>
              <w:rPr>
                <w:sz w:val="19"/>
              </w:rPr>
            </w:pPr>
            <w:r>
              <w:rPr>
                <w:spacing w:val="-2"/>
                <w:sz w:val="19"/>
              </w:rPr>
              <w:t>0,454</w:t>
            </w:r>
          </w:p>
        </w:tc>
        <w:tc>
          <w:tcPr>
            <w:tcW w:w="1380" w:type="dxa"/>
          </w:tcPr>
          <w:p w14:paraId="4FC2426B" w14:textId="77777777" w:rsidR="00164569" w:rsidRDefault="00000000">
            <w:pPr>
              <w:pStyle w:val="TableParagraph"/>
              <w:spacing w:before="70"/>
              <w:ind w:left="134" w:right="25"/>
              <w:jc w:val="center"/>
              <w:rPr>
                <w:sz w:val="19"/>
              </w:rPr>
            </w:pPr>
            <w:r>
              <w:rPr>
                <w:spacing w:val="-2"/>
                <w:sz w:val="19"/>
              </w:rPr>
              <w:t>0,218</w:t>
            </w:r>
          </w:p>
        </w:tc>
        <w:tc>
          <w:tcPr>
            <w:tcW w:w="1457" w:type="dxa"/>
            <w:tcBorders>
              <w:right w:val="single" w:sz="8" w:space="0" w:color="000000"/>
            </w:tcBorders>
          </w:tcPr>
          <w:p w14:paraId="6A7AF13D" w14:textId="77777777" w:rsidR="00164569" w:rsidRDefault="00000000">
            <w:pPr>
              <w:pStyle w:val="TableParagraph"/>
              <w:spacing w:before="70"/>
              <w:ind w:left="60" w:right="4"/>
              <w:jc w:val="center"/>
              <w:rPr>
                <w:sz w:val="19"/>
              </w:rPr>
            </w:pPr>
            <w:r>
              <w:rPr>
                <w:spacing w:val="-2"/>
                <w:sz w:val="19"/>
              </w:rPr>
              <w:t>0,160</w:t>
            </w:r>
          </w:p>
        </w:tc>
        <w:tc>
          <w:tcPr>
            <w:tcW w:w="1353" w:type="dxa"/>
            <w:tcBorders>
              <w:left w:val="single" w:sz="8" w:space="0" w:color="000000"/>
            </w:tcBorders>
          </w:tcPr>
          <w:p w14:paraId="0985A05B" w14:textId="77777777" w:rsidR="00164569" w:rsidRDefault="00000000">
            <w:pPr>
              <w:pStyle w:val="TableParagraph"/>
              <w:spacing w:before="70"/>
              <w:ind w:right="327"/>
              <w:jc w:val="right"/>
              <w:rPr>
                <w:sz w:val="19"/>
              </w:rPr>
            </w:pPr>
            <w:r>
              <w:rPr>
                <w:spacing w:val="-2"/>
                <w:sz w:val="19"/>
              </w:rPr>
              <w:t>0,294</w:t>
            </w:r>
          </w:p>
        </w:tc>
      </w:tr>
      <w:tr w:rsidR="00164569" w14:paraId="438DD72B" w14:textId="77777777">
        <w:trPr>
          <w:trHeight w:val="337"/>
        </w:trPr>
        <w:tc>
          <w:tcPr>
            <w:tcW w:w="1108" w:type="dxa"/>
            <w:tcBorders>
              <w:right w:val="single" w:sz="8" w:space="0" w:color="000000"/>
            </w:tcBorders>
          </w:tcPr>
          <w:p w14:paraId="60B192B6" w14:textId="77777777" w:rsidR="00164569" w:rsidRDefault="00000000">
            <w:pPr>
              <w:pStyle w:val="TableParagraph"/>
              <w:spacing w:before="72"/>
              <w:ind w:left="50"/>
              <w:rPr>
                <w:sz w:val="19"/>
              </w:rPr>
            </w:pPr>
            <w:r>
              <w:rPr>
                <w:spacing w:val="-4"/>
                <w:sz w:val="19"/>
              </w:rPr>
              <w:t>2022</w:t>
            </w:r>
          </w:p>
        </w:tc>
        <w:tc>
          <w:tcPr>
            <w:tcW w:w="1341" w:type="dxa"/>
            <w:tcBorders>
              <w:left w:val="single" w:sz="8" w:space="0" w:color="000000"/>
            </w:tcBorders>
          </w:tcPr>
          <w:p w14:paraId="17563C64" w14:textId="77777777" w:rsidR="00164569" w:rsidRDefault="00000000">
            <w:pPr>
              <w:pStyle w:val="TableParagraph"/>
              <w:spacing w:before="72"/>
              <w:ind w:left="30" w:right="31"/>
              <w:jc w:val="center"/>
              <w:rPr>
                <w:sz w:val="19"/>
              </w:rPr>
            </w:pPr>
            <w:r>
              <w:rPr>
                <w:spacing w:val="-2"/>
                <w:sz w:val="19"/>
              </w:rPr>
              <w:t>1</w:t>
            </w:r>
            <w:r>
              <w:rPr>
                <w:color w:val="242626"/>
                <w:spacing w:val="-2"/>
                <w:sz w:val="19"/>
              </w:rPr>
              <w:t>,789</w:t>
            </w:r>
          </w:p>
        </w:tc>
        <w:tc>
          <w:tcPr>
            <w:tcW w:w="1338" w:type="dxa"/>
          </w:tcPr>
          <w:p w14:paraId="62578DDC" w14:textId="77777777" w:rsidR="00164569" w:rsidRDefault="00000000">
            <w:pPr>
              <w:pStyle w:val="TableParagraph"/>
              <w:spacing w:before="72"/>
              <w:ind w:right="24"/>
              <w:jc w:val="center"/>
              <w:rPr>
                <w:sz w:val="19"/>
              </w:rPr>
            </w:pPr>
            <w:r>
              <w:rPr>
                <w:spacing w:val="-4"/>
                <w:w w:val="95"/>
                <w:sz w:val="19"/>
              </w:rPr>
              <w:t>1,465</w:t>
            </w:r>
          </w:p>
        </w:tc>
        <w:tc>
          <w:tcPr>
            <w:tcW w:w="1319" w:type="dxa"/>
          </w:tcPr>
          <w:p w14:paraId="53EA2057" w14:textId="77777777" w:rsidR="00164569" w:rsidRDefault="00000000">
            <w:pPr>
              <w:pStyle w:val="TableParagraph"/>
              <w:spacing w:before="72"/>
              <w:ind w:left="57"/>
              <w:jc w:val="center"/>
              <w:rPr>
                <w:sz w:val="19"/>
              </w:rPr>
            </w:pPr>
            <w:r>
              <w:rPr>
                <w:spacing w:val="-2"/>
                <w:sz w:val="19"/>
              </w:rPr>
              <w:t>1,470</w:t>
            </w:r>
          </w:p>
        </w:tc>
        <w:tc>
          <w:tcPr>
            <w:tcW w:w="1380" w:type="dxa"/>
          </w:tcPr>
          <w:p w14:paraId="57E78744" w14:textId="77777777" w:rsidR="00164569" w:rsidRDefault="00000000">
            <w:pPr>
              <w:pStyle w:val="TableParagraph"/>
              <w:spacing w:before="72"/>
              <w:ind w:left="134"/>
              <w:jc w:val="center"/>
              <w:rPr>
                <w:sz w:val="19"/>
              </w:rPr>
            </w:pPr>
            <w:r>
              <w:rPr>
                <w:spacing w:val="-2"/>
                <w:sz w:val="19"/>
              </w:rPr>
              <w:t>1</w:t>
            </w:r>
            <w:r>
              <w:rPr>
                <w:color w:val="242626"/>
                <w:spacing w:val="-2"/>
                <w:sz w:val="19"/>
              </w:rPr>
              <w:t>,796</w:t>
            </w:r>
          </w:p>
        </w:tc>
        <w:tc>
          <w:tcPr>
            <w:tcW w:w="1457" w:type="dxa"/>
            <w:tcBorders>
              <w:right w:val="single" w:sz="8" w:space="0" w:color="000000"/>
            </w:tcBorders>
          </w:tcPr>
          <w:p w14:paraId="683D177D" w14:textId="77777777" w:rsidR="00164569" w:rsidRDefault="00000000">
            <w:pPr>
              <w:pStyle w:val="TableParagraph"/>
              <w:spacing w:before="72"/>
              <w:ind w:left="60"/>
              <w:jc w:val="center"/>
              <w:rPr>
                <w:sz w:val="19"/>
              </w:rPr>
            </w:pPr>
            <w:r>
              <w:rPr>
                <w:spacing w:val="-2"/>
                <w:sz w:val="19"/>
              </w:rPr>
              <w:t>1,350</w:t>
            </w:r>
          </w:p>
        </w:tc>
        <w:tc>
          <w:tcPr>
            <w:tcW w:w="1353" w:type="dxa"/>
            <w:tcBorders>
              <w:left w:val="single" w:sz="8" w:space="0" w:color="000000"/>
            </w:tcBorders>
          </w:tcPr>
          <w:p w14:paraId="0ABB03CF" w14:textId="77777777" w:rsidR="00164569" w:rsidRDefault="00000000">
            <w:pPr>
              <w:pStyle w:val="TableParagraph"/>
              <w:spacing w:before="72"/>
              <w:ind w:right="294"/>
              <w:jc w:val="right"/>
              <w:rPr>
                <w:sz w:val="19"/>
              </w:rPr>
            </w:pPr>
            <w:r>
              <w:rPr>
                <w:spacing w:val="-2"/>
                <w:sz w:val="19"/>
              </w:rPr>
              <w:t>1,</w:t>
            </w:r>
            <w:r>
              <w:rPr>
                <w:color w:val="242626"/>
                <w:spacing w:val="-2"/>
                <w:sz w:val="19"/>
              </w:rPr>
              <w:t>8</w:t>
            </w:r>
            <w:r>
              <w:rPr>
                <w:spacing w:val="-2"/>
                <w:sz w:val="19"/>
              </w:rPr>
              <w:t>41</w:t>
            </w:r>
          </w:p>
        </w:tc>
      </w:tr>
      <w:tr w:rsidR="00164569" w14:paraId="186FEFCB" w14:textId="77777777">
        <w:trPr>
          <w:trHeight w:val="57"/>
        </w:trPr>
        <w:tc>
          <w:tcPr>
            <w:tcW w:w="1108" w:type="dxa"/>
            <w:tcBorders>
              <w:right w:val="single" w:sz="8" w:space="0" w:color="000000"/>
            </w:tcBorders>
          </w:tcPr>
          <w:p w14:paraId="33846497" w14:textId="77777777" w:rsidR="00164569" w:rsidRDefault="00164569">
            <w:pPr>
              <w:pStyle w:val="TableParagraph"/>
              <w:rPr>
                <w:rFonts w:ascii="Times New Roman"/>
                <w:sz w:val="2"/>
              </w:rPr>
            </w:pPr>
          </w:p>
        </w:tc>
        <w:tc>
          <w:tcPr>
            <w:tcW w:w="1341" w:type="dxa"/>
            <w:tcBorders>
              <w:left w:val="single" w:sz="8" w:space="0" w:color="000000"/>
              <w:right w:val="single" w:sz="12" w:space="0" w:color="000000"/>
            </w:tcBorders>
          </w:tcPr>
          <w:p w14:paraId="7913B1C5" w14:textId="77777777" w:rsidR="00164569" w:rsidRDefault="00164569">
            <w:pPr>
              <w:pStyle w:val="TableParagraph"/>
              <w:rPr>
                <w:rFonts w:ascii="Times New Roman"/>
                <w:sz w:val="2"/>
              </w:rPr>
            </w:pPr>
          </w:p>
        </w:tc>
        <w:tc>
          <w:tcPr>
            <w:tcW w:w="1338" w:type="dxa"/>
            <w:tcBorders>
              <w:left w:val="single" w:sz="12" w:space="0" w:color="000000"/>
            </w:tcBorders>
          </w:tcPr>
          <w:p w14:paraId="0397C642" w14:textId="77777777" w:rsidR="00164569" w:rsidRDefault="00164569">
            <w:pPr>
              <w:pStyle w:val="TableParagraph"/>
              <w:rPr>
                <w:rFonts w:ascii="Times New Roman"/>
                <w:sz w:val="2"/>
              </w:rPr>
            </w:pPr>
          </w:p>
        </w:tc>
        <w:tc>
          <w:tcPr>
            <w:tcW w:w="1319" w:type="dxa"/>
          </w:tcPr>
          <w:p w14:paraId="709D96D5" w14:textId="77777777" w:rsidR="00164569" w:rsidRDefault="00164569">
            <w:pPr>
              <w:pStyle w:val="TableParagraph"/>
              <w:rPr>
                <w:rFonts w:ascii="Times New Roman"/>
                <w:sz w:val="2"/>
              </w:rPr>
            </w:pPr>
          </w:p>
        </w:tc>
        <w:tc>
          <w:tcPr>
            <w:tcW w:w="1380" w:type="dxa"/>
          </w:tcPr>
          <w:p w14:paraId="68B066CF" w14:textId="77777777" w:rsidR="00164569" w:rsidRDefault="00164569">
            <w:pPr>
              <w:pStyle w:val="TableParagraph"/>
              <w:rPr>
                <w:rFonts w:ascii="Times New Roman"/>
                <w:sz w:val="2"/>
              </w:rPr>
            </w:pPr>
          </w:p>
        </w:tc>
        <w:tc>
          <w:tcPr>
            <w:tcW w:w="1457" w:type="dxa"/>
            <w:tcBorders>
              <w:right w:val="single" w:sz="8" w:space="0" w:color="000000"/>
            </w:tcBorders>
          </w:tcPr>
          <w:p w14:paraId="5264EFBC" w14:textId="77777777" w:rsidR="00164569" w:rsidRDefault="00164569">
            <w:pPr>
              <w:pStyle w:val="TableParagraph"/>
              <w:rPr>
                <w:rFonts w:ascii="Times New Roman"/>
                <w:sz w:val="2"/>
              </w:rPr>
            </w:pPr>
          </w:p>
        </w:tc>
        <w:tc>
          <w:tcPr>
            <w:tcW w:w="1353" w:type="dxa"/>
            <w:tcBorders>
              <w:left w:val="single" w:sz="8" w:space="0" w:color="000000"/>
            </w:tcBorders>
          </w:tcPr>
          <w:p w14:paraId="054DE5A7" w14:textId="77777777" w:rsidR="00164569" w:rsidRDefault="00164569">
            <w:pPr>
              <w:pStyle w:val="TableParagraph"/>
              <w:rPr>
                <w:rFonts w:ascii="Times New Roman"/>
                <w:sz w:val="2"/>
              </w:rPr>
            </w:pPr>
          </w:p>
        </w:tc>
      </w:tr>
      <w:tr w:rsidR="00164569" w14:paraId="5C34661A" w14:textId="77777777">
        <w:trPr>
          <w:trHeight w:val="340"/>
        </w:trPr>
        <w:tc>
          <w:tcPr>
            <w:tcW w:w="1108" w:type="dxa"/>
            <w:tcBorders>
              <w:right w:val="single" w:sz="8" w:space="0" w:color="000000"/>
            </w:tcBorders>
          </w:tcPr>
          <w:p w14:paraId="194EF419" w14:textId="77777777" w:rsidR="00164569" w:rsidRDefault="00000000">
            <w:pPr>
              <w:pStyle w:val="TableParagraph"/>
              <w:spacing w:before="43"/>
              <w:ind w:left="50"/>
              <w:rPr>
                <w:sz w:val="19"/>
              </w:rPr>
            </w:pPr>
            <w:r>
              <w:rPr>
                <w:spacing w:val="-4"/>
                <w:sz w:val="19"/>
              </w:rPr>
              <w:t>2023</w:t>
            </w:r>
          </w:p>
        </w:tc>
        <w:tc>
          <w:tcPr>
            <w:tcW w:w="1341" w:type="dxa"/>
            <w:tcBorders>
              <w:left w:val="single" w:sz="8" w:space="0" w:color="000000"/>
              <w:right w:val="single" w:sz="12" w:space="0" w:color="000000"/>
            </w:tcBorders>
          </w:tcPr>
          <w:p w14:paraId="04F72326" w14:textId="77777777" w:rsidR="00164569" w:rsidRDefault="00000000">
            <w:pPr>
              <w:pStyle w:val="TableParagraph"/>
              <w:spacing w:before="43"/>
              <w:ind w:left="4" w:right="7"/>
              <w:jc w:val="center"/>
              <w:rPr>
                <w:sz w:val="19"/>
              </w:rPr>
            </w:pPr>
            <w:r>
              <w:rPr>
                <w:spacing w:val="-2"/>
                <w:sz w:val="19"/>
              </w:rPr>
              <w:t>1,049</w:t>
            </w:r>
          </w:p>
        </w:tc>
        <w:tc>
          <w:tcPr>
            <w:tcW w:w="1338" w:type="dxa"/>
            <w:tcBorders>
              <w:left w:val="single" w:sz="12" w:space="0" w:color="000000"/>
            </w:tcBorders>
          </w:tcPr>
          <w:p w14:paraId="180C27E6" w14:textId="77777777" w:rsidR="00164569" w:rsidRDefault="00000000">
            <w:pPr>
              <w:pStyle w:val="TableParagraph"/>
              <w:spacing w:before="43"/>
              <w:ind w:right="39"/>
              <w:jc w:val="center"/>
              <w:rPr>
                <w:sz w:val="19"/>
              </w:rPr>
            </w:pPr>
            <w:r>
              <w:rPr>
                <w:spacing w:val="-4"/>
                <w:w w:val="95"/>
                <w:sz w:val="19"/>
              </w:rPr>
              <w:t>1,375</w:t>
            </w:r>
          </w:p>
        </w:tc>
        <w:tc>
          <w:tcPr>
            <w:tcW w:w="1319" w:type="dxa"/>
          </w:tcPr>
          <w:p w14:paraId="256353C9" w14:textId="77777777" w:rsidR="00164569" w:rsidRDefault="00000000">
            <w:pPr>
              <w:pStyle w:val="TableParagraph"/>
              <w:spacing w:before="43"/>
              <w:ind w:left="57" w:right="10"/>
              <w:jc w:val="center"/>
              <w:rPr>
                <w:sz w:val="19"/>
              </w:rPr>
            </w:pPr>
            <w:r>
              <w:rPr>
                <w:spacing w:val="-4"/>
                <w:w w:val="95"/>
                <w:sz w:val="19"/>
              </w:rPr>
              <w:t>1,505</w:t>
            </w:r>
          </w:p>
        </w:tc>
        <w:tc>
          <w:tcPr>
            <w:tcW w:w="1380" w:type="dxa"/>
          </w:tcPr>
          <w:p w14:paraId="6E920675" w14:textId="77777777" w:rsidR="00164569" w:rsidRDefault="00000000">
            <w:pPr>
              <w:pStyle w:val="TableParagraph"/>
              <w:spacing w:before="43"/>
              <w:ind w:left="134" w:right="21"/>
              <w:jc w:val="center"/>
              <w:rPr>
                <w:sz w:val="19"/>
              </w:rPr>
            </w:pPr>
            <w:r>
              <w:rPr>
                <w:spacing w:val="-4"/>
                <w:w w:val="95"/>
                <w:sz w:val="19"/>
              </w:rPr>
              <w:t>1,498</w:t>
            </w:r>
          </w:p>
        </w:tc>
        <w:tc>
          <w:tcPr>
            <w:tcW w:w="1457" w:type="dxa"/>
          </w:tcPr>
          <w:p w14:paraId="730E986F" w14:textId="77777777" w:rsidR="00164569" w:rsidRDefault="00000000">
            <w:pPr>
              <w:pStyle w:val="TableParagraph"/>
              <w:spacing w:before="43"/>
              <w:ind w:left="50" w:right="10"/>
              <w:jc w:val="center"/>
              <w:rPr>
                <w:sz w:val="19"/>
              </w:rPr>
            </w:pPr>
            <w:r>
              <w:rPr>
                <w:spacing w:val="-4"/>
                <w:w w:val="95"/>
                <w:sz w:val="19"/>
              </w:rPr>
              <w:t>1,421</w:t>
            </w:r>
          </w:p>
        </w:tc>
        <w:tc>
          <w:tcPr>
            <w:tcW w:w="1353" w:type="dxa"/>
          </w:tcPr>
          <w:p w14:paraId="11FAC3C0" w14:textId="77777777" w:rsidR="00164569" w:rsidRDefault="00000000">
            <w:pPr>
              <w:pStyle w:val="TableParagraph"/>
              <w:spacing w:before="43"/>
              <w:ind w:right="329"/>
              <w:jc w:val="right"/>
              <w:rPr>
                <w:sz w:val="19"/>
              </w:rPr>
            </w:pPr>
            <w:r>
              <w:rPr>
                <w:spacing w:val="-2"/>
                <w:sz w:val="19"/>
              </w:rPr>
              <w:t>2,347</w:t>
            </w:r>
          </w:p>
        </w:tc>
      </w:tr>
      <w:tr w:rsidR="00164569" w14:paraId="42C525D0" w14:textId="77777777">
        <w:trPr>
          <w:trHeight w:val="294"/>
        </w:trPr>
        <w:tc>
          <w:tcPr>
            <w:tcW w:w="1108" w:type="dxa"/>
            <w:tcBorders>
              <w:right w:val="single" w:sz="8" w:space="0" w:color="000000"/>
            </w:tcBorders>
          </w:tcPr>
          <w:p w14:paraId="613DECFA" w14:textId="77777777" w:rsidR="00164569" w:rsidRDefault="00000000">
            <w:pPr>
              <w:pStyle w:val="TableParagraph"/>
              <w:spacing w:before="72" w:line="201" w:lineRule="exact"/>
              <w:ind w:left="50"/>
              <w:rPr>
                <w:sz w:val="19"/>
              </w:rPr>
            </w:pPr>
            <w:r>
              <w:rPr>
                <w:spacing w:val="-4"/>
                <w:sz w:val="19"/>
              </w:rPr>
              <w:t>2024</w:t>
            </w:r>
          </w:p>
        </w:tc>
        <w:tc>
          <w:tcPr>
            <w:tcW w:w="1341" w:type="dxa"/>
            <w:tcBorders>
              <w:left w:val="single" w:sz="8" w:space="0" w:color="000000"/>
              <w:right w:val="single" w:sz="12" w:space="0" w:color="000000"/>
            </w:tcBorders>
          </w:tcPr>
          <w:p w14:paraId="1FB9247D" w14:textId="77777777" w:rsidR="00164569" w:rsidRDefault="00000000">
            <w:pPr>
              <w:pStyle w:val="TableParagraph"/>
              <w:spacing w:before="72" w:line="201" w:lineRule="exact"/>
              <w:ind w:right="7"/>
              <w:jc w:val="center"/>
              <w:rPr>
                <w:sz w:val="19"/>
              </w:rPr>
            </w:pPr>
            <w:r>
              <w:rPr>
                <w:spacing w:val="-2"/>
                <w:sz w:val="19"/>
              </w:rPr>
              <w:t>0,849</w:t>
            </w:r>
          </w:p>
        </w:tc>
        <w:tc>
          <w:tcPr>
            <w:tcW w:w="1338" w:type="dxa"/>
            <w:tcBorders>
              <w:left w:val="single" w:sz="12" w:space="0" w:color="000000"/>
            </w:tcBorders>
          </w:tcPr>
          <w:p w14:paraId="1CB997F1" w14:textId="77777777" w:rsidR="00164569" w:rsidRDefault="00000000">
            <w:pPr>
              <w:pStyle w:val="TableParagraph"/>
              <w:spacing w:before="72" w:line="201" w:lineRule="exact"/>
              <w:ind w:right="39"/>
              <w:jc w:val="center"/>
              <w:rPr>
                <w:sz w:val="19"/>
              </w:rPr>
            </w:pPr>
            <w:r>
              <w:rPr>
                <w:spacing w:val="-4"/>
                <w:w w:val="95"/>
                <w:sz w:val="19"/>
              </w:rPr>
              <w:t>1,241</w:t>
            </w:r>
          </w:p>
        </w:tc>
        <w:tc>
          <w:tcPr>
            <w:tcW w:w="1319" w:type="dxa"/>
          </w:tcPr>
          <w:p w14:paraId="1706CBCD" w14:textId="77777777" w:rsidR="00164569" w:rsidRDefault="00000000">
            <w:pPr>
              <w:pStyle w:val="TableParagraph"/>
              <w:spacing w:before="72" w:line="201" w:lineRule="exact"/>
              <w:ind w:left="57" w:right="10"/>
              <w:jc w:val="center"/>
              <w:rPr>
                <w:sz w:val="19"/>
              </w:rPr>
            </w:pPr>
            <w:r>
              <w:rPr>
                <w:spacing w:val="-4"/>
                <w:w w:val="95"/>
                <w:sz w:val="19"/>
              </w:rPr>
              <w:t>1,221</w:t>
            </w:r>
          </w:p>
        </w:tc>
        <w:tc>
          <w:tcPr>
            <w:tcW w:w="1380" w:type="dxa"/>
          </w:tcPr>
          <w:p w14:paraId="7AC52361" w14:textId="77777777" w:rsidR="00164569" w:rsidRDefault="00000000">
            <w:pPr>
              <w:pStyle w:val="TableParagraph"/>
              <w:spacing w:before="72" w:line="201" w:lineRule="exact"/>
              <w:ind w:left="134" w:right="17"/>
              <w:jc w:val="center"/>
              <w:rPr>
                <w:sz w:val="19"/>
              </w:rPr>
            </w:pPr>
            <w:r>
              <w:rPr>
                <w:spacing w:val="-2"/>
                <w:sz w:val="19"/>
              </w:rPr>
              <w:t>1,360</w:t>
            </w:r>
          </w:p>
        </w:tc>
        <w:tc>
          <w:tcPr>
            <w:tcW w:w="1457" w:type="dxa"/>
          </w:tcPr>
          <w:p w14:paraId="77EB2B02" w14:textId="77777777" w:rsidR="00164569" w:rsidRDefault="00000000">
            <w:pPr>
              <w:pStyle w:val="TableParagraph"/>
              <w:spacing w:before="72" w:line="201" w:lineRule="exact"/>
              <w:ind w:left="50"/>
              <w:jc w:val="center"/>
              <w:rPr>
                <w:sz w:val="19"/>
              </w:rPr>
            </w:pPr>
            <w:r>
              <w:rPr>
                <w:spacing w:val="-2"/>
                <w:sz w:val="19"/>
              </w:rPr>
              <w:t>1,279</w:t>
            </w:r>
          </w:p>
        </w:tc>
        <w:tc>
          <w:tcPr>
            <w:tcW w:w="1353" w:type="dxa"/>
          </w:tcPr>
          <w:p w14:paraId="13DDE5CA" w14:textId="77777777" w:rsidR="00164569" w:rsidRDefault="00000000">
            <w:pPr>
              <w:pStyle w:val="TableParagraph"/>
              <w:spacing w:before="72" w:line="201" w:lineRule="exact"/>
              <w:ind w:right="339"/>
              <w:jc w:val="right"/>
              <w:rPr>
                <w:sz w:val="19"/>
              </w:rPr>
            </w:pPr>
            <w:r>
              <w:rPr>
                <w:spacing w:val="-4"/>
                <w:w w:val="95"/>
                <w:sz w:val="19"/>
              </w:rPr>
              <w:t>2,431</w:t>
            </w:r>
          </w:p>
        </w:tc>
      </w:tr>
    </w:tbl>
    <w:p w14:paraId="20487594" w14:textId="77777777" w:rsidR="00164569" w:rsidRDefault="00164569">
      <w:pPr>
        <w:pStyle w:val="BodyText"/>
        <w:spacing w:before="43"/>
        <w:rPr>
          <w:b/>
        </w:rPr>
      </w:pPr>
    </w:p>
    <w:p w14:paraId="16D38084" w14:textId="77777777" w:rsidR="00164569" w:rsidRDefault="00000000">
      <w:pPr>
        <w:spacing w:line="283" w:lineRule="auto"/>
        <w:ind w:left="1137" w:right="1104"/>
        <w:rPr>
          <w:sz w:val="14"/>
        </w:rPr>
      </w:pPr>
      <w:r>
        <w:rPr>
          <w:sz w:val="14"/>
        </w:rPr>
        <w:t>Source: adapted from the Regulation of the Minister for Finance</w:t>
      </w:r>
      <w:r>
        <w:rPr>
          <w:spacing w:val="18"/>
          <w:sz w:val="14"/>
        </w:rPr>
        <w:t xml:space="preserve"> </w:t>
      </w:r>
      <w:r>
        <w:rPr>
          <w:sz w:val="14"/>
        </w:rPr>
        <w:t>No. l 20/PMK.07/2020,</w:t>
      </w:r>
      <w:r>
        <w:rPr>
          <w:spacing w:val="-9"/>
          <w:sz w:val="14"/>
        </w:rPr>
        <w:t xml:space="preserve"> </w:t>
      </w:r>
      <w:r>
        <w:rPr>
          <w:sz w:val="14"/>
        </w:rPr>
        <w:t>Regulation</w:t>
      </w:r>
      <w:r>
        <w:rPr>
          <w:spacing w:val="18"/>
          <w:sz w:val="14"/>
        </w:rPr>
        <w:t xml:space="preserve"> </w:t>
      </w:r>
      <w:r>
        <w:rPr>
          <w:sz w:val="14"/>
        </w:rPr>
        <w:t xml:space="preserve">of the Minister for Finance No. l </w:t>
      </w:r>
      <w:proofErr w:type="spellStart"/>
      <w:r>
        <w:rPr>
          <w:sz w:val="14"/>
        </w:rPr>
        <w:t>l</w:t>
      </w:r>
      <w:proofErr w:type="spellEnd"/>
      <w:r>
        <w:rPr>
          <w:sz w:val="14"/>
        </w:rPr>
        <w:t xml:space="preserve"> 6/PMK.07/2021,</w:t>
      </w:r>
      <w:r>
        <w:rPr>
          <w:spacing w:val="40"/>
          <w:sz w:val="14"/>
        </w:rPr>
        <w:t xml:space="preserve"> </w:t>
      </w:r>
      <w:r>
        <w:rPr>
          <w:sz w:val="14"/>
        </w:rPr>
        <w:t>Regulation of the Minister for Finance No. 193/PMK.07</w:t>
      </w:r>
      <w:r>
        <w:rPr>
          <w:spacing w:val="-24"/>
          <w:sz w:val="14"/>
        </w:rPr>
        <w:t xml:space="preserve"> </w:t>
      </w:r>
      <w:r>
        <w:rPr>
          <w:sz w:val="14"/>
        </w:rPr>
        <w:t>/2022,</w:t>
      </w:r>
      <w:r>
        <w:rPr>
          <w:spacing w:val="-11"/>
          <w:sz w:val="14"/>
        </w:rPr>
        <w:t xml:space="preserve"> </w:t>
      </w:r>
      <w:r>
        <w:rPr>
          <w:sz w:val="14"/>
        </w:rPr>
        <w:t>Regulation</w:t>
      </w:r>
      <w:r>
        <w:rPr>
          <w:spacing w:val="15"/>
          <w:sz w:val="14"/>
        </w:rPr>
        <w:t xml:space="preserve"> </w:t>
      </w:r>
      <w:r>
        <w:rPr>
          <w:sz w:val="14"/>
        </w:rPr>
        <w:t>of the</w:t>
      </w:r>
      <w:r>
        <w:rPr>
          <w:spacing w:val="-1"/>
          <w:sz w:val="14"/>
        </w:rPr>
        <w:t xml:space="preserve"> </w:t>
      </w:r>
      <w:r>
        <w:rPr>
          <w:sz w:val="14"/>
        </w:rPr>
        <w:t>Minister for Finance No.</w:t>
      </w:r>
      <w:r>
        <w:rPr>
          <w:spacing w:val="-6"/>
          <w:sz w:val="14"/>
        </w:rPr>
        <w:t xml:space="preserve"> </w:t>
      </w:r>
      <w:r>
        <w:rPr>
          <w:sz w:val="14"/>
        </w:rPr>
        <w:t>84</w:t>
      </w:r>
      <w:r>
        <w:rPr>
          <w:spacing w:val="-7"/>
          <w:sz w:val="14"/>
        </w:rPr>
        <w:t xml:space="preserve"> </w:t>
      </w:r>
      <w:r>
        <w:rPr>
          <w:sz w:val="14"/>
        </w:rPr>
        <w:t>of 2023,</w:t>
      </w:r>
      <w:r>
        <w:rPr>
          <w:spacing w:val="-9"/>
          <w:sz w:val="14"/>
        </w:rPr>
        <w:t xml:space="preserve"> </w:t>
      </w:r>
      <w:r>
        <w:rPr>
          <w:sz w:val="14"/>
        </w:rPr>
        <w:t>and Regulation</w:t>
      </w:r>
      <w:r>
        <w:rPr>
          <w:spacing w:val="15"/>
          <w:sz w:val="14"/>
        </w:rPr>
        <w:t xml:space="preserve"> </w:t>
      </w:r>
      <w:r>
        <w:rPr>
          <w:sz w:val="14"/>
        </w:rPr>
        <w:t>of the</w:t>
      </w:r>
      <w:r>
        <w:rPr>
          <w:spacing w:val="-1"/>
          <w:sz w:val="14"/>
        </w:rPr>
        <w:t xml:space="preserve"> </w:t>
      </w:r>
      <w:r>
        <w:rPr>
          <w:sz w:val="14"/>
        </w:rPr>
        <w:t>Minister for</w:t>
      </w:r>
      <w:r>
        <w:rPr>
          <w:spacing w:val="40"/>
          <w:sz w:val="14"/>
        </w:rPr>
        <w:t xml:space="preserve"> </w:t>
      </w:r>
      <w:r>
        <w:rPr>
          <w:sz w:val="14"/>
        </w:rPr>
        <w:t>Finance No.</w:t>
      </w:r>
      <w:r>
        <w:rPr>
          <w:spacing w:val="-7"/>
          <w:sz w:val="14"/>
        </w:rPr>
        <w:t xml:space="preserve"> </w:t>
      </w:r>
      <w:r>
        <w:rPr>
          <w:sz w:val="14"/>
        </w:rPr>
        <w:t>65 of</w:t>
      </w:r>
      <w:r>
        <w:rPr>
          <w:spacing w:val="19"/>
          <w:sz w:val="14"/>
        </w:rPr>
        <w:t xml:space="preserve"> </w:t>
      </w:r>
      <w:r>
        <w:rPr>
          <w:sz w:val="14"/>
        </w:rPr>
        <w:t>2024,</w:t>
      </w:r>
      <w:r>
        <w:rPr>
          <w:spacing w:val="-6"/>
          <w:sz w:val="14"/>
        </w:rPr>
        <w:t xml:space="preserve"> </w:t>
      </w:r>
      <w:r>
        <w:rPr>
          <w:sz w:val="14"/>
        </w:rPr>
        <w:t>all</w:t>
      </w:r>
      <w:r>
        <w:rPr>
          <w:spacing w:val="-1"/>
          <w:sz w:val="14"/>
        </w:rPr>
        <w:t xml:space="preserve"> </w:t>
      </w:r>
      <w:r>
        <w:rPr>
          <w:sz w:val="14"/>
        </w:rPr>
        <w:t>of which are</w:t>
      </w:r>
      <w:r>
        <w:rPr>
          <w:spacing w:val="-1"/>
          <w:sz w:val="14"/>
        </w:rPr>
        <w:t xml:space="preserve"> </w:t>
      </w:r>
      <w:r>
        <w:rPr>
          <w:sz w:val="14"/>
        </w:rPr>
        <w:t>on the</w:t>
      </w:r>
      <w:r>
        <w:rPr>
          <w:spacing w:val="-3"/>
          <w:sz w:val="14"/>
        </w:rPr>
        <w:t xml:space="preserve"> </w:t>
      </w:r>
      <w:r>
        <w:rPr>
          <w:sz w:val="14"/>
        </w:rPr>
        <w:t>Map</w:t>
      </w:r>
      <w:r>
        <w:rPr>
          <w:spacing w:val="-1"/>
          <w:sz w:val="14"/>
        </w:rPr>
        <w:t xml:space="preserve"> </w:t>
      </w:r>
      <w:r>
        <w:rPr>
          <w:sz w:val="14"/>
        </w:rPr>
        <w:t>of Regional</w:t>
      </w:r>
      <w:r>
        <w:rPr>
          <w:spacing w:val="18"/>
          <w:sz w:val="14"/>
        </w:rPr>
        <w:t xml:space="preserve"> </w:t>
      </w:r>
      <w:r>
        <w:rPr>
          <w:sz w:val="14"/>
        </w:rPr>
        <w:t>Fiscal Capacities.</w:t>
      </w:r>
    </w:p>
    <w:p w14:paraId="4AF601F3" w14:textId="77777777" w:rsidR="00164569" w:rsidRDefault="00000000">
      <w:pPr>
        <w:tabs>
          <w:tab w:val="left" w:pos="1929"/>
          <w:tab w:val="left" w:pos="2982"/>
          <w:tab w:val="left" w:pos="5405"/>
        </w:tabs>
        <w:spacing w:before="2"/>
        <w:ind w:left="1138"/>
        <w:rPr>
          <w:sz w:val="14"/>
        </w:rPr>
      </w:pPr>
      <w:r>
        <w:rPr>
          <w:spacing w:val="-4"/>
          <w:w w:val="120"/>
          <w:sz w:val="14"/>
        </w:rPr>
        <w:t>Note:</w:t>
      </w:r>
      <w:r>
        <w:rPr>
          <w:sz w:val="14"/>
        </w:rPr>
        <w:tab/>
      </w:r>
      <w:r>
        <w:rPr>
          <w:w w:val="110"/>
          <w:sz w:val="14"/>
        </w:rPr>
        <w:t>=</w:t>
      </w:r>
      <w:r>
        <w:rPr>
          <w:spacing w:val="-11"/>
          <w:w w:val="110"/>
          <w:sz w:val="14"/>
        </w:rPr>
        <w:t xml:space="preserve"> </w:t>
      </w:r>
      <w:r>
        <w:rPr>
          <w:w w:val="110"/>
          <w:sz w:val="14"/>
        </w:rPr>
        <w:t>very</w:t>
      </w:r>
      <w:r>
        <w:rPr>
          <w:spacing w:val="-11"/>
          <w:w w:val="110"/>
          <w:sz w:val="14"/>
        </w:rPr>
        <w:t xml:space="preserve"> </w:t>
      </w:r>
      <w:r>
        <w:rPr>
          <w:spacing w:val="-5"/>
          <w:w w:val="110"/>
          <w:sz w:val="14"/>
        </w:rPr>
        <w:t>low</w:t>
      </w:r>
      <w:r>
        <w:rPr>
          <w:sz w:val="14"/>
        </w:rPr>
        <w:tab/>
      </w:r>
      <w:r>
        <w:rPr>
          <w:w w:val="170"/>
          <w:sz w:val="14"/>
        </w:rPr>
        <w:t>=low</w:t>
      </w:r>
      <w:r w:rsidRPr="00BA5108">
        <w:rPr>
          <w:color w:val="52779A"/>
          <w:w w:val="170"/>
          <w:sz w:val="14"/>
        </w:rPr>
        <w:t>•</w:t>
      </w:r>
      <w:r>
        <w:rPr>
          <w:w w:val="170"/>
          <w:sz w:val="14"/>
        </w:rPr>
        <w:t>=</w:t>
      </w:r>
      <w:r>
        <w:rPr>
          <w:spacing w:val="20"/>
          <w:w w:val="170"/>
          <w:sz w:val="14"/>
        </w:rPr>
        <w:t xml:space="preserve"> </w:t>
      </w:r>
      <w:r>
        <w:rPr>
          <w:w w:val="145"/>
          <w:sz w:val="14"/>
        </w:rPr>
        <w:t>middle</w:t>
      </w:r>
      <w:r w:rsidRPr="00BA5108">
        <w:rPr>
          <w:color w:val="B25F00"/>
          <w:w w:val="145"/>
          <w:sz w:val="14"/>
        </w:rPr>
        <w:t>•</w:t>
      </w:r>
      <w:r>
        <w:rPr>
          <w:w w:val="145"/>
          <w:sz w:val="14"/>
        </w:rPr>
        <w:t>=</w:t>
      </w:r>
      <w:r>
        <w:rPr>
          <w:spacing w:val="21"/>
          <w:w w:val="145"/>
          <w:sz w:val="14"/>
        </w:rPr>
        <w:t xml:space="preserve"> </w:t>
      </w:r>
      <w:r>
        <w:rPr>
          <w:w w:val="120"/>
          <w:sz w:val="14"/>
        </w:rPr>
        <w:t>high</w:t>
      </w:r>
      <w:r>
        <w:rPr>
          <w:spacing w:val="53"/>
          <w:w w:val="120"/>
          <w:sz w:val="14"/>
        </w:rPr>
        <w:t xml:space="preserve"> </w:t>
      </w:r>
      <w:r w:rsidRPr="00BA5108">
        <w:rPr>
          <w:color w:val="747474"/>
          <w:spacing w:val="-10"/>
          <w:w w:val="120"/>
          <w:sz w:val="14"/>
        </w:rPr>
        <w:t>•</w:t>
      </w:r>
      <w:r w:rsidRPr="00BA5108">
        <w:rPr>
          <w:color w:val="747474"/>
          <w:sz w:val="14"/>
        </w:rPr>
        <w:tab/>
      </w:r>
      <w:r>
        <w:rPr>
          <w:w w:val="105"/>
          <w:sz w:val="14"/>
        </w:rPr>
        <w:t>=</w:t>
      </w:r>
      <w:r>
        <w:rPr>
          <w:spacing w:val="3"/>
          <w:w w:val="105"/>
          <w:sz w:val="14"/>
        </w:rPr>
        <w:t xml:space="preserve"> </w:t>
      </w:r>
      <w:r>
        <w:rPr>
          <w:w w:val="105"/>
          <w:sz w:val="14"/>
        </w:rPr>
        <w:t>very</w:t>
      </w:r>
      <w:r>
        <w:rPr>
          <w:spacing w:val="-5"/>
          <w:w w:val="105"/>
          <w:sz w:val="14"/>
        </w:rPr>
        <w:t xml:space="preserve"> </w:t>
      </w:r>
      <w:r>
        <w:rPr>
          <w:spacing w:val="-4"/>
          <w:w w:val="105"/>
          <w:sz w:val="14"/>
        </w:rPr>
        <w:t>high</w:t>
      </w:r>
    </w:p>
    <w:p w14:paraId="5AB59161" w14:textId="77777777" w:rsidR="00164569" w:rsidRDefault="00164569">
      <w:pPr>
        <w:pStyle w:val="BodyText"/>
        <w:rPr>
          <w:sz w:val="14"/>
        </w:rPr>
      </w:pPr>
    </w:p>
    <w:p w14:paraId="029728BC" w14:textId="77777777" w:rsidR="00164569" w:rsidRDefault="00164569">
      <w:pPr>
        <w:pStyle w:val="BodyText"/>
        <w:spacing w:before="42"/>
        <w:rPr>
          <w:sz w:val="14"/>
        </w:rPr>
      </w:pPr>
    </w:p>
    <w:p w14:paraId="7C025663" w14:textId="77777777" w:rsidR="00164569" w:rsidRDefault="00000000">
      <w:pPr>
        <w:pStyle w:val="BodyText"/>
        <w:spacing w:before="1" w:line="324" w:lineRule="auto"/>
        <w:ind w:left="1137" w:right="1107" w:firstLine="3"/>
        <w:jc w:val="both"/>
      </w:pPr>
      <w:r>
        <w:rPr>
          <w:noProof/>
        </w:rPr>
        <mc:AlternateContent>
          <mc:Choice Requires="wps">
            <w:drawing>
              <wp:anchor distT="0" distB="0" distL="0" distR="0" simplePos="0" relativeHeight="484486144" behindDoc="1" locked="0" layoutInCell="1" allowOverlap="1" wp14:anchorId="7EBD49BA" wp14:editId="3EC25BDB">
                <wp:simplePos x="0" y="0"/>
                <wp:positionH relativeFrom="page">
                  <wp:posOffset>3159830</wp:posOffset>
                </wp:positionH>
                <wp:positionV relativeFrom="paragraph">
                  <wp:posOffset>844361</wp:posOffset>
                </wp:positionV>
                <wp:extent cx="463550" cy="101536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23D22937"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EBD49BA" id="Textbox 478" o:spid="_x0000_s1099" type="#_x0000_t202" style="position:absolute;left:0;text-align:left;margin-left:248.8pt;margin-top:66.5pt;width:36.5pt;height:79.95pt;rotation:180;z-index:-188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" filled="f" stroked="f">
                <v:textbox inset="0,0,0,0">
                  <w:txbxContent>
                    <w:p w14:paraId="23D22937"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87168" behindDoc="1" locked="0" layoutInCell="1" allowOverlap="1" wp14:anchorId="414AC0FE" wp14:editId="6BDAA158">
                <wp:simplePos x="0" y="0"/>
                <wp:positionH relativeFrom="page">
                  <wp:posOffset>686104</wp:posOffset>
                </wp:positionH>
                <wp:positionV relativeFrom="paragraph">
                  <wp:posOffset>936477</wp:posOffset>
                </wp:positionV>
                <wp:extent cx="463550" cy="123825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DD82BE3"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14AC0FE" id="Textbox 479" o:spid="_x0000_s1100" type="#_x0000_t202" style="position:absolute;left:0;text-align:left;margin-left:54pt;margin-top:73.75pt;width:36.5pt;height:97.5pt;z-index:-1882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" filled="f" stroked="f">
                <v:textbox inset="0,0,0,0">
                  <w:txbxContent>
                    <w:p w14:paraId="6DD82BE3"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Fiscal constraints and limited budgets significantly hindered the provincial governments' ability to</w:t>
      </w:r>
      <w:r>
        <w:rPr>
          <w:spacing w:val="40"/>
        </w:rPr>
        <w:t xml:space="preserve"> </w:t>
      </w:r>
      <w:r>
        <w:t>finance regional development initiatives effectively. Major expenditure commitments, such as undertaking disaster response, managing the coronavirus disease 2019 (COVID-19) pandemic, organizing the National Sports Week (PON) events, and administering</w:t>
      </w:r>
      <w:r>
        <w:rPr>
          <w:spacing w:val="40"/>
        </w:rPr>
        <w:t xml:space="preserve"> </w:t>
      </w:r>
      <w:r>
        <w:t>elections, further strained already limited fiscal resources.</w:t>
      </w:r>
    </w:p>
    <w:p w14:paraId="00B9069D" w14:textId="77777777" w:rsidR="00164569" w:rsidRDefault="00164569">
      <w:pPr>
        <w:pStyle w:val="BodyText"/>
        <w:spacing w:before="170"/>
      </w:pPr>
    </w:p>
    <w:p w14:paraId="553F55C7" w14:textId="77777777" w:rsidR="00164569" w:rsidRDefault="00000000">
      <w:pPr>
        <w:spacing w:line="333" w:lineRule="auto"/>
        <w:ind w:left="1300" w:right="1262" w:firstLine="5"/>
        <w:jc w:val="both"/>
        <w:rPr>
          <w:sz w:val="19"/>
        </w:rPr>
      </w:pPr>
      <w:r>
        <w:rPr>
          <w:noProof/>
          <w:sz w:val="19"/>
        </w:rPr>
        <mc:AlternateContent>
          <mc:Choice Requires="wps">
            <w:drawing>
              <wp:anchor distT="0" distB="0" distL="0" distR="0" simplePos="0" relativeHeight="484486656" behindDoc="1" locked="0" layoutInCell="1" allowOverlap="1" wp14:anchorId="3D6C9B57" wp14:editId="0A902184">
                <wp:simplePos x="0" y="0"/>
                <wp:positionH relativeFrom="page">
                  <wp:posOffset>680008</wp:posOffset>
                </wp:positionH>
                <wp:positionV relativeFrom="paragraph">
                  <wp:posOffset>303975</wp:posOffset>
                </wp:positionV>
                <wp:extent cx="463550" cy="123825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00C972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D6C9B57" id="Textbox 480" o:spid="_x0000_s1101" type="#_x0000_t202" style="position:absolute;left:0;text-align:left;margin-left:53.55pt;margin-top:23.95pt;width:36.5pt;height:97.5pt;z-index:-1882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" filled="f" stroked="f">
                <v:textbox inset="0,0,0,0">
                  <w:txbxContent>
                    <w:p w14:paraId="600C972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 xml:space="preserve">Sometimes, we have prepared the plans but cannot get the budget, because the money is not </w:t>
      </w:r>
      <w:r w:rsidRPr="00BA5108">
        <w:rPr>
          <w:b/>
          <w:color w:val="008279"/>
          <w:sz w:val="19"/>
        </w:rPr>
        <w:t xml:space="preserve">available. </w:t>
      </w:r>
      <w:r>
        <w:rPr>
          <w:color w:val="242626"/>
          <w:sz w:val="19"/>
        </w:rPr>
        <w:t>(Informant 4,</w:t>
      </w:r>
      <w:r>
        <w:rPr>
          <w:color w:val="242626"/>
          <w:spacing w:val="-10"/>
          <w:sz w:val="19"/>
        </w:rPr>
        <w:t xml:space="preserve"> </w:t>
      </w:r>
      <w:r>
        <w:rPr>
          <w:color w:val="242626"/>
          <w:sz w:val="19"/>
        </w:rPr>
        <w:t>male,</w:t>
      </w:r>
      <w:r>
        <w:rPr>
          <w:color w:val="242626"/>
          <w:spacing w:val="-7"/>
          <w:sz w:val="19"/>
        </w:rPr>
        <w:t xml:space="preserve"> </w:t>
      </w:r>
      <w:r>
        <w:rPr>
          <w:color w:val="242626"/>
          <w:sz w:val="19"/>
        </w:rPr>
        <w:t>in-depth Interview)</w:t>
      </w:r>
    </w:p>
    <w:p w14:paraId="79CA9B97" w14:textId="77777777" w:rsidR="00164569" w:rsidRDefault="00164569">
      <w:pPr>
        <w:pStyle w:val="BodyText"/>
        <w:rPr>
          <w:sz w:val="19"/>
        </w:rPr>
      </w:pPr>
    </w:p>
    <w:p w14:paraId="6CBFF586" w14:textId="77777777" w:rsidR="00164569" w:rsidRDefault="00164569">
      <w:pPr>
        <w:pStyle w:val="BodyText"/>
        <w:spacing w:before="27"/>
        <w:rPr>
          <w:sz w:val="19"/>
        </w:rPr>
      </w:pPr>
    </w:p>
    <w:p w14:paraId="1B3B17AF" w14:textId="77777777" w:rsidR="00164569" w:rsidRDefault="00000000">
      <w:pPr>
        <w:spacing w:line="340" w:lineRule="auto"/>
        <w:ind w:left="1299" w:right="1259" w:firstLine="4"/>
        <w:jc w:val="both"/>
        <w:rPr>
          <w:sz w:val="19"/>
        </w:rPr>
      </w:pPr>
      <w:r>
        <w:rPr>
          <w:noProof/>
          <w:sz w:val="19"/>
        </w:rPr>
        <mc:AlternateContent>
          <mc:Choice Requires="wps">
            <w:drawing>
              <wp:anchor distT="0" distB="0" distL="0" distR="0" simplePos="0" relativeHeight="15800320" behindDoc="0" locked="0" layoutInCell="1" allowOverlap="1" wp14:anchorId="56626E50" wp14:editId="192ED718">
                <wp:simplePos x="0" y="0"/>
                <wp:positionH relativeFrom="page">
                  <wp:posOffset>4330897</wp:posOffset>
                </wp:positionH>
                <wp:positionV relativeFrom="paragraph">
                  <wp:posOffset>668715</wp:posOffset>
                </wp:positionV>
                <wp:extent cx="463550" cy="101536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0F603F70"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6626E50" id="Textbox 481" o:spid="_x0000_s1102" type="#_x0000_t202" style="position:absolute;left:0;text-align:left;margin-left:341pt;margin-top:52.65pt;width:36.5pt;height:79.95pt;rotation:180;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" filled="f" stroked="f">
                <v:textbox inset="0,0,0,0">
                  <w:txbxContent>
                    <w:p w14:paraId="0F603F70"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15800832" behindDoc="0" locked="0" layoutInCell="1" allowOverlap="1" wp14:anchorId="34FE7A01" wp14:editId="219B3A61">
                <wp:simplePos x="0" y="0"/>
                <wp:positionH relativeFrom="page">
                  <wp:posOffset>4647889</wp:posOffset>
                </wp:positionH>
                <wp:positionV relativeFrom="paragraph">
                  <wp:posOffset>-108524</wp:posOffset>
                </wp:positionV>
                <wp:extent cx="463550" cy="101536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76400BB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4FE7A01" id="Textbox 482" o:spid="_x0000_s1103" type="#_x0000_t202" style="position:absolute;left:0;text-align:left;margin-left:366pt;margin-top:-8.55pt;width:36.5pt;height:79.95pt;rotation:180;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" filled="f" stroked="f">
                <v:textbox inset="0,0,0,0">
                  <w:txbxContent>
                    <w:p w14:paraId="76400BB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87680" behindDoc="1" locked="0" layoutInCell="1" allowOverlap="1" wp14:anchorId="5B1B4FB0" wp14:editId="41CCF279">
                <wp:simplePos x="0" y="0"/>
                <wp:positionH relativeFrom="page">
                  <wp:posOffset>710488</wp:posOffset>
                </wp:positionH>
                <wp:positionV relativeFrom="paragraph">
                  <wp:posOffset>739520</wp:posOffset>
                </wp:positionV>
                <wp:extent cx="463550" cy="123825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302E44EA"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B1B4FB0" id="Textbox 483" o:spid="_x0000_s1104" type="#_x0000_t202" style="position:absolute;left:0;text-align:left;margin-left:55.95pt;margin-top:58.25pt;width:36.5pt;height:97.5pt;z-index:-188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" filled="f" stroked="f">
                <v:textbox inset="0,0,0,0">
                  <w:txbxContent>
                    <w:p w14:paraId="302E44EA"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Our fiscal condition depends heavily on the central government, so our flexibility</w:t>
      </w:r>
      <w:r w:rsidRPr="00BA5108">
        <w:rPr>
          <w:b/>
          <w:color w:val="008279"/>
          <w:spacing w:val="-1"/>
          <w:w w:val="105"/>
          <w:sz w:val="19"/>
        </w:rPr>
        <w:t xml:space="preserve"> </w:t>
      </w:r>
      <w:r w:rsidRPr="00BA5108">
        <w:rPr>
          <w:b/>
          <w:color w:val="008279"/>
          <w:w w:val="105"/>
          <w:sz w:val="19"/>
        </w:rPr>
        <w:t>is minimal.</w:t>
      </w:r>
      <w:r w:rsidRPr="00BA5108">
        <w:rPr>
          <w:b/>
          <w:color w:val="008279"/>
          <w:spacing w:val="-3"/>
          <w:w w:val="105"/>
          <w:sz w:val="19"/>
        </w:rPr>
        <w:t xml:space="preserve"> </w:t>
      </w:r>
      <w:r w:rsidRPr="00BA5108">
        <w:rPr>
          <w:b/>
          <w:color w:val="008279"/>
          <w:w w:val="105"/>
          <w:sz w:val="19"/>
        </w:rPr>
        <w:t xml:space="preserve">The </w:t>
      </w:r>
      <w:r w:rsidRPr="00BA5108">
        <w:rPr>
          <w:b/>
          <w:color w:val="008279"/>
          <w:spacing w:val="-2"/>
          <w:w w:val="105"/>
          <w:sz w:val="19"/>
        </w:rPr>
        <w:t>General</w:t>
      </w:r>
      <w:r w:rsidRPr="00BA5108">
        <w:rPr>
          <w:b/>
          <w:color w:val="008279"/>
          <w:spacing w:val="-10"/>
          <w:w w:val="105"/>
          <w:sz w:val="19"/>
        </w:rPr>
        <w:t xml:space="preserve"> </w:t>
      </w:r>
      <w:r w:rsidRPr="00BA5108">
        <w:rPr>
          <w:b/>
          <w:color w:val="008279"/>
          <w:spacing w:val="-2"/>
          <w:w w:val="105"/>
          <w:sz w:val="19"/>
        </w:rPr>
        <w:t>Allocation Funds</w:t>
      </w:r>
      <w:r w:rsidRPr="00BA5108">
        <w:rPr>
          <w:b/>
          <w:color w:val="008279"/>
          <w:spacing w:val="-9"/>
          <w:w w:val="105"/>
          <w:sz w:val="19"/>
        </w:rPr>
        <w:t xml:space="preserve"> </w:t>
      </w:r>
      <w:r w:rsidRPr="00BA5108">
        <w:rPr>
          <w:b/>
          <w:color w:val="008279"/>
          <w:spacing w:val="-2"/>
          <w:w w:val="105"/>
          <w:sz w:val="19"/>
        </w:rPr>
        <w:t>[DAU]</w:t>
      </w:r>
      <w:r w:rsidRPr="00BA5108">
        <w:rPr>
          <w:b/>
          <w:color w:val="008279"/>
          <w:spacing w:val="-5"/>
          <w:w w:val="105"/>
          <w:sz w:val="19"/>
        </w:rPr>
        <w:t xml:space="preserve"> </w:t>
      </w:r>
      <w:r w:rsidRPr="00BA5108">
        <w:rPr>
          <w:b/>
          <w:color w:val="008279"/>
          <w:spacing w:val="-2"/>
          <w:w w:val="105"/>
          <w:sz w:val="19"/>
        </w:rPr>
        <w:t>are</w:t>
      </w:r>
      <w:r w:rsidRPr="00BA5108">
        <w:rPr>
          <w:b/>
          <w:color w:val="008279"/>
          <w:spacing w:val="-12"/>
          <w:w w:val="105"/>
          <w:sz w:val="19"/>
        </w:rPr>
        <w:t xml:space="preserve"> </w:t>
      </w:r>
      <w:r w:rsidRPr="00BA5108">
        <w:rPr>
          <w:b/>
          <w:color w:val="008279"/>
          <w:spacing w:val="-2"/>
          <w:w w:val="105"/>
          <w:sz w:val="19"/>
        </w:rPr>
        <w:t>block</w:t>
      </w:r>
      <w:r w:rsidRPr="00BA5108">
        <w:rPr>
          <w:b/>
          <w:color w:val="008279"/>
          <w:spacing w:val="-12"/>
          <w:w w:val="105"/>
          <w:sz w:val="19"/>
        </w:rPr>
        <w:t xml:space="preserve"> </w:t>
      </w:r>
      <w:r w:rsidRPr="00BA5108">
        <w:rPr>
          <w:b/>
          <w:color w:val="008279"/>
          <w:spacing w:val="-2"/>
          <w:w w:val="105"/>
          <w:sz w:val="19"/>
        </w:rPr>
        <w:t>grants</w:t>
      </w:r>
      <w:r w:rsidRPr="00BA5108">
        <w:rPr>
          <w:b/>
          <w:color w:val="008279"/>
          <w:spacing w:val="-12"/>
          <w:w w:val="105"/>
          <w:sz w:val="19"/>
        </w:rPr>
        <w:t xml:space="preserve"> </w:t>
      </w:r>
      <w:r w:rsidRPr="00BA5108">
        <w:rPr>
          <w:b/>
          <w:color w:val="008279"/>
          <w:spacing w:val="-2"/>
          <w:w w:val="105"/>
          <w:sz w:val="19"/>
        </w:rPr>
        <w:t>and</w:t>
      </w:r>
      <w:r w:rsidRPr="00BA5108">
        <w:rPr>
          <w:b/>
          <w:color w:val="008279"/>
          <w:spacing w:val="-7"/>
          <w:w w:val="105"/>
          <w:sz w:val="19"/>
        </w:rPr>
        <w:t xml:space="preserve"> </w:t>
      </w:r>
      <w:r w:rsidRPr="00BA5108">
        <w:rPr>
          <w:b/>
          <w:color w:val="008279"/>
          <w:spacing w:val="-2"/>
          <w:w w:val="105"/>
          <w:sz w:val="19"/>
        </w:rPr>
        <w:t>specific grants.</w:t>
      </w:r>
      <w:r w:rsidRPr="00BA5108">
        <w:rPr>
          <w:b/>
          <w:color w:val="008279"/>
          <w:spacing w:val="-12"/>
          <w:w w:val="105"/>
          <w:sz w:val="19"/>
        </w:rPr>
        <w:t xml:space="preserve"> </w:t>
      </w:r>
      <w:r w:rsidRPr="00BA5108">
        <w:rPr>
          <w:b/>
          <w:color w:val="008279"/>
          <w:spacing w:val="-2"/>
          <w:w w:val="105"/>
          <w:sz w:val="19"/>
        </w:rPr>
        <w:t>However,</w:t>
      </w:r>
      <w:r w:rsidRPr="00BA5108">
        <w:rPr>
          <w:b/>
          <w:color w:val="008279"/>
          <w:spacing w:val="-12"/>
          <w:w w:val="105"/>
          <w:sz w:val="19"/>
        </w:rPr>
        <w:t xml:space="preserve"> </w:t>
      </w:r>
      <w:r w:rsidRPr="00BA5108">
        <w:rPr>
          <w:b/>
          <w:color w:val="008279"/>
          <w:spacing w:val="-2"/>
          <w:w w:val="105"/>
          <w:sz w:val="19"/>
        </w:rPr>
        <w:t>all</w:t>
      </w:r>
      <w:r w:rsidRPr="00BA5108">
        <w:rPr>
          <w:b/>
          <w:color w:val="008279"/>
          <w:spacing w:val="-11"/>
          <w:w w:val="105"/>
          <w:sz w:val="19"/>
        </w:rPr>
        <w:t xml:space="preserve"> </w:t>
      </w:r>
      <w:r w:rsidRPr="00BA5108">
        <w:rPr>
          <w:b/>
          <w:color w:val="008279"/>
          <w:spacing w:val="-2"/>
          <w:w w:val="105"/>
          <w:sz w:val="19"/>
        </w:rPr>
        <w:t>specific</w:t>
      </w:r>
      <w:r w:rsidRPr="00BA5108">
        <w:rPr>
          <w:b/>
          <w:color w:val="008279"/>
          <w:spacing w:val="-6"/>
          <w:w w:val="105"/>
          <w:sz w:val="19"/>
        </w:rPr>
        <w:t xml:space="preserve"> </w:t>
      </w:r>
      <w:r w:rsidRPr="00BA5108">
        <w:rPr>
          <w:b/>
          <w:color w:val="008279"/>
          <w:spacing w:val="-2"/>
          <w:w w:val="105"/>
          <w:sz w:val="19"/>
        </w:rPr>
        <w:t>grants</w:t>
      </w:r>
      <w:r w:rsidRPr="00BA5108">
        <w:rPr>
          <w:b/>
          <w:color w:val="008279"/>
          <w:spacing w:val="-12"/>
          <w:w w:val="105"/>
          <w:sz w:val="19"/>
        </w:rPr>
        <w:t xml:space="preserve"> </w:t>
      </w:r>
      <w:r w:rsidRPr="00BA5108">
        <w:rPr>
          <w:b/>
          <w:color w:val="008279"/>
          <w:spacing w:val="-2"/>
          <w:w w:val="105"/>
          <w:sz w:val="19"/>
        </w:rPr>
        <w:t xml:space="preserve">are </w:t>
      </w:r>
      <w:r w:rsidRPr="00BA5108">
        <w:rPr>
          <w:b/>
          <w:color w:val="008279"/>
          <w:w w:val="105"/>
          <w:sz w:val="19"/>
        </w:rPr>
        <w:t xml:space="preserve">centrally regulated, with predetermined allocations for </w:t>
      </w:r>
      <w:proofErr w:type="gramStart"/>
      <w:r w:rsidRPr="00BA5108">
        <w:rPr>
          <w:b/>
          <w:color w:val="008279"/>
          <w:w w:val="105"/>
          <w:sz w:val="19"/>
        </w:rPr>
        <w:t>particular activities</w:t>
      </w:r>
      <w:proofErr w:type="gramEnd"/>
      <w:r w:rsidRPr="00BA5108">
        <w:rPr>
          <w:b/>
          <w:color w:val="008279"/>
          <w:w w:val="105"/>
          <w:sz w:val="19"/>
        </w:rPr>
        <w:t xml:space="preserve">, leaving regional </w:t>
      </w:r>
      <w:r w:rsidRPr="00BA5108">
        <w:rPr>
          <w:b/>
          <w:color w:val="008279"/>
          <w:spacing w:val="-2"/>
          <w:w w:val="105"/>
          <w:sz w:val="19"/>
        </w:rPr>
        <w:t>governments</w:t>
      </w:r>
      <w:r w:rsidRPr="00BA5108">
        <w:rPr>
          <w:b/>
          <w:color w:val="008279"/>
          <w:spacing w:val="-11"/>
          <w:w w:val="105"/>
          <w:sz w:val="19"/>
        </w:rPr>
        <w:t xml:space="preserve"> </w:t>
      </w:r>
      <w:r w:rsidRPr="00BA5108">
        <w:rPr>
          <w:b/>
          <w:color w:val="008279"/>
          <w:spacing w:val="-2"/>
          <w:w w:val="105"/>
          <w:sz w:val="19"/>
        </w:rPr>
        <w:t>with</w:t>
      </w:r>
      <w:r w:rsidRPr="00BA5108">
        <w:rPr>
          <w:b/>
          <w:color w:val="008279"/>
          <w:spacing w:val="-11"/>
          <w:w w:val="105"/>
          <w:sz w:val="19"/>
        </w:rPr>
        <w:t xml:space="preserve"> </w:t>
      </w:r>
      <w:r w:rsidRPr="00BA5108">
        <w:rPr>
          <w:b/>
          <w:color w:val="008279"/>
          <w:spacing w:val="-2"/>
          <w:w w:val="105"/>
          <w:sz w:val="19"/>
        </w:rPr>
        <w:t>no</w:t>
      </w:r>
      <w:r w:rsidRPr="00BA5108">
        <w:rPr>
          <w:b/>
          <w:color w:val="008279"/>
          <w:spacing w:val="-16"/>
          <w:w w:val="105"/>
          <w:sz w:val="19"/>
        </w:rPr>
        <w:t xml:space="preserve"> </w:t>
      </w:r>
      <w:r w:rsidRPr="00BA5108">
        <w:rPr>
          <w:b/>
          <w:color w:val="008279"/>
          <w:spacing w:val="-2"/>
          <w:w w:val="105"/>
          <w:sz w:val="19"/>
        </w:rPr>
        <w:t>discretion</w:t>
      </w:r>
      <w:r w:rsidRPr="00BA5108">
        <w:rPr>
          <w:b/>
          <w:color w:val="008279"/>
          <w:spacing w:val="-6"/>
          <w:w w:val="105"/>
          <w:sz w:val="19"/>
        </w:rPr>
        <w:t xml:space="preserve"> </w:t>
      </w:r>
      <w:r w:rsidRPr="00BA5108">
        <w:rPr>
          <w:b/>
          <w:color w:val="008279"/>
          <w:spacing w:val="-2"/>
          <w:w w:val="105"/>
          <w:sz w:val="19"/>
        </w:rPr>
        <w:t>over</w:t>
      </w:r>
      <w:r w:rsidRPr="00BA5108">
        <w:rPr>
          <w:b/>
          <w:color w:val="008279"/>
          <w:spacing w:val="-3"/>
          <w:w w:val="105"/>
          <w:sz w:val="19"/>
        </w:rPr>
        <w:t xml:space="preserve"> </w:t>
      </w:r>
      <w:r w:rsidRPr="00BA5108">
        <w:rPr>
          <w:b/>
          <w:color w:val="008279"/>
          <w:spacing w:val="-2"/>
          <w:w w:val="105"/>
          <w:sz w:val="19"/>
        </w:rPr>
        <w:t>their</w:t>
      </w:r>
      <w:r w:rsidRPr="00BA5108">
        <w:rPr>
          <w:b/>
          <w:color w:val="008279"/>
          <w:spacing w:val="-4"/>
          <w:w w:val="105"/>
          <w:sz w:val="19"/>
        </w:rPr>
        <w:t xml:space="preserve"> </w:t>
      </w:r>
      <w:r w:rsidRPr="00BA5108">
        <w:rPr>
          <w:b/>
          <w:color w:val="008279"/>
          <w:spacing w:val="-2"/>
          <w:w w:val="105"/>
          <w:sz w:val="19"/>
        </w:rPr>
        <w:t>use.</w:t>
      </w:r>
      <w:r w:rsidRPr="00BA5108">
        <w:rPr>
          <w:b/>
          <w:color w:val="008279"/>
          <w:spacing w:val="-12"/>
          <w:w w:val="105"/>
          <w:sz w:val="19"/>
        </w:rPr>
        <w:t xml:space="preserve"> </w:t>
      </w:r>
      <w:r>
        <w:rPr>
          <w:color w:val="242626"/>
          <w:spacing w:val="-2"/>
          <w:w w:val="105"/>
          <w:sz w:val="19"/>
        </w:rPr>
        <w:t>(Informant</w:t>
      </w:r>
      <w:r>
        <w:rPr>
          <w:color w:val="242626"/>
          <w:spacing w:val="3"/>
          <w:w w:val="105"/>
          <w:sz w:val="19"/>
        </w:rPr>
        <w:t xml:space="preserve"> </w:t>
      </w:r>
      <w:r>
        <w:rPr>
          <w:color w:val="242626"/>
          <w:spacing w:val="-2"/>
          <w:w w:val="105"/>
          <w:sz w:val="19"/>
        </w:rPr>
        <w:t>71,</w:t>
      </w:r>
      <w:r>
        <w:rPr>
          <w:color w:val="242626"/>
          <w:spacing w:val="-16"/>
          <w:w w:val="105"/>
          <w:sz w:val="19"/>
        </w:rPr>
        <w:t xml:space="preserve"> </w:t>
      </w:r>
      <w:r>
        <w:rPr>
          <w:color w:val="242626"/>
          <w:spacing w:val="-2"/>
          <w:w w:val="105"/>
          <w:sz w:val="19"/>
        </w:rPr>
        <w:t>male,</w:t>
      </w:r>
      <w:r>
        <w:rPr>
          <w:color w:val="242626"/>
          <w:spacing w:val="-16"/>
          <w:w w:val="105"/>
          <w:sz w:val="19"/>
        </w:rPr>
        <w:t xml:space="preserve"> </w:t>
      </w:r>
      <w:r>
        <w:rPr>
          <w:color w:val="242626"/>
          <w:spacing w:val="-2"/>
          <w:w w:val="105"/>
          <w:sz w:val="19"/>
        </w:rPr>
        <w:t>FGD)</w:t>
      </w:r>
    </w:p>
    <w:p w14:paraId="45084DBF" w14:textId="77777777" w:rsidR="00164569" w:rsidRDefault="00164569">
      <w:pPr>
        <w:pStyle w:val="BodyText"/>
        <w:rPr>
          <w:sz w:val="19"/>
        </w:rPr>
      </w:pPr>
    </w:p>
    <w:p w14:paraId="6A9B6290" w14:textId="77777777" w:rsidR="00164569" w:rsidRDefault="00164569">
      <w:pPr>
        <w:pStyle w:val="BodyText"/>
        <w:spacing w:before="95"/>
        <w:rPr>
          <w:sz w:val="19"/>
        </w:rPr>
      </w:pPr>
    </w:p>
    <w:p w14:paraId="662127C5" w14:textId="77777777" w:rsidR="00164569" w:rsidRDefault="00000000">
      <w:pPr>
        <w:spacing w:line="338" w:lineRule="auto"/>
        <w:ind w:left="1303" w:right="1264"/>
        <w:jc w:val="both"/>
        <w:rPr>
          <w:sz w:val="19"/>
        </w:rPr>
      </w:pPr>
      <w:r w:rsidRPr="00BA5108">
        <w:rPr>
          <w:b/>
          <w:color w:val="008279"/>
          <w:sz w:val="19"/>
        </w:rPr>
        <w:t>COVID-19 worsened</w:t>
      </w:r>
      <w:r w:rsidRPr="00BA5108">
        <w:rPr>
          <w:b/>
          <w:color w:val="008279"/>
          <w:spacing w:val="40"/>
          <w:sz w:val="19"/>
        </w:rPr>
        <w:t xml:space="preserve"> </w:t>
      </w:r>
      <w:r w:rsidRPr="00BA5108">
        <w:rPr>
          <w:b/>
          <w:color w:val="008279"/>
          <w:sz w:val="19"/>
        </w:rPr>
        <w:t xml:space="preserve">the situation, even though recovery is now visible. However, many sectors are struggling to recover quickly. </w:t>
      </w:r>
      <w:r>
        <w:rPr>
          <w:color w:val="242626"/>
          <w:sz w:val="19"/>
        </w:rPr>
        <w:t>(Informant 2,</w:t>
      </w:r>
      <w:r>
        <w:rPr>
          <w:color w:val="242626"/>
          <w:spacing w:val="-15"/>
          <w:sz w:val="19"/>
        </w:rPr>
        <w:t xml:space="preserve"> </w:t>
      </w:r>
      <w:r>
        <w:rPr>
          <w:color w:val="242626"/>
          <w:sz w:val="19"/>
        </w:rPr>
        <w:t>female,</w:t>
      </w:r>
      <w:r>
        <w:rPr>
          <w:color w:val="242626"/>
          <w:spacing w:val="-4"/>
          <w:sz w:val="19"/>
        </w:rPr>
        <w:t xml:space="preserve"> </w:t>
      </w:r>
      <w:r>
        <w:rPr>
          <w:color w:val="242626"/>
          <w:sz w:val="19"/>
        </w:rPr>
        <w:t>in-depth Interview)</w:t>
      </w:r>
    </w:p>
    <w:p w14:paraId="20FF9B44" w14:textId="77777777" w:rsidR="00164569" w:rsidRDefault="00164569">
      <w:pPr>
        <w:spacing w:line="338" w:lineRule="auto"/>
        <w:jc w:val="both"/>
        <w:rPr>
          <w:sz w:val="19"/>
        </w:rPr>
        <w:sectPr w:rsidR="00164569">
          <w:pgSz w:w="11910" w:h="16840"/>
          <w:pgMar w:top="1640" w:right="0" w:bottom="940" w:left="0" w:header="0" w:footer="754" w:gutter="0"/>
          <w:cols w:space="720"/>
        </w:sectPr>
      </w:pPr>
    </w:p>
    <w:p w14:paraId="08F44C5C" w14:textId="77777777" w:rsidR="00164569" w:rsidRDefault="00164569">
      <w:pPr>
        <w:pStyle w:val="BodyText"/>
        <w:spacing w:before="11"/>
      </w:pPr>
    </w:p>
    <w:p w14:paraId="1F2211EE" w14:textId="77777777" w:rsidR="00164569" w:rsidRDefault="00000000">
      <w:pPr>
        <w:pStyle w:val="BodyText"/>
        <w:spacing w:line="324" w:lineRule="auto"/>
        <w:ind w:left="1143" w:right="1107" w:hanging="2"/>
        <w:jc w:val="both"/>
      </w:pPr>
      <w:r>
        <w:rPr>
          <w:noProof/>
        </w:rPr>
        <mc:AlternateContent>
          <mc:Choice Requires="wps">
            <w:drawing>
              <wp:anchor distT="0" distB="0" distL="0" distR="0" simplePos="0" relativeHeight="484490240" behindDoc="1" locked="0" layoutInCell="1" allowOverlap="1" wp14:anchorId="6E7ED622" wp14:editId="12E9CFD0">
                <wp:simplePos x="0" y="0"/>
                <wp:positionH relativeFrom="page">
                  <wp:posOffset>680008</wp:posOffset>
                </wp:positionH>
                <wp:positionV relativeFrom="paragraph">
                  <wp:posOffset>607824</wp:posOffset>
                </wp:positionV>
                <wp:extent cx="463550" cy="123825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5131D87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E7ED622" id="Textbox 484" o:spid="_x0000_s1105" type="#_x0000_t202" style="position:absolute;left:0;text-align:left;margin-left:53.55pt;margin-top:47.85pt;width:36.5pt;height:97.5pt;z-index:-188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" filled="f" stroked="f">
                <v:textbox inset="0,0,0,0">
                  <w:txbxContent>
                    <w:p w14:paraId="5131D87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Due</w:t>
      </w:r>
      <w:r>
        <w:rPr>
          <w:spacing w:val="-16"/>
          <w:w w:val="105"/>
        </w:rPr>
        <w:t xml:space="preserve"> </w:t>
      </w:r>
      <w:r>
        <w:rPr>
          <w:w w:val="105"/>
        </w:rPr>
        <w:t>to</w:t>
      </w:r>
      <w:r>
        <w:rPr>
          <w:spacing w:val="-15"/>
          <w:w w:val="105"/>
        </w:rPr>
        <w:t xml:space="preserve"> </w:t>
      </w:r>
      <w:r>
        <w:rPr>
          <w:w w:val="105"/>
        </w:rPr>
        <w:t>financial</w:t>
      </w:r>
      <w:r>
        <w:rPr>
          <w:spacing w:val="-13"/>
          <w:w w:val="105"/>
        </w:rPr>
        <w:t xml:space="preserve"> </w:t>
      </w:r>
      <w:r>
        <w:rPr>
          <w:w w:val="105"/>
        </w:rPr>
        <w:t>challenges,</w:t>
      </w:r>
      <w:r>
        <w:rPr>
          <w:spacing w:val="-9"/>
          <w:w w:val="105"/>
        </w:rPr>
        <w:t xml:space="preserve"> </w:t>
      </w:r>
      <w:r>
        <w:rPr>
          <w:w w:val="105"/>
        </w:rPr>
        <w:t>regional</w:t>
      </w:r>
      <w:r>
        <w:rPr>
          <w:spacing w:val="-9"/>
          <w:w w:val="105"/>
        </w:rPr>
        <w:t xml:space="preserve"> </w:t>
      </w:r>
      <w:r>
        <w:rPr>
          <w:w w:val="105"/>
        </w:rPr>
        <w:t>governments</w:t>
      </w:r>
      <w:r>
        <w:rPr>
          <w:spacing w:val="-5"/>
          <w:w w:val="105"/>
        </w:rPr>
        <w:t xml:space="preserve"> </w:t>
      </w:r>
      <w:r>
        <w:rPr>
          <w:w w:val="105"/>
        </w:rPr>
        <w:t>face</w:t>
      </w:r>
      <w:r>
        <w:rPr>
          <w:spacing w:val="-16"/>
          <w:w w:val="105"/>
        </w:rPr>
        <w:t xml:space="preserve"> </w:t>
      </w:r>
      <w:r>
        <w:rPr>
          <w:w w:val="105"/>
        </w:rPr>
        <w:t>significant</w:t>
      </w:r>
      <w:r>
        <w:rPr>
          <w:spacing w:val="-11"/>
          <w:w w:val="105"/>
        </w:rPr>
        <w:t xml:space="preserve"> </w:t>
      </w:r>
      <w:r>
        <w:rPr>
          <w:w w:val="105"/>
        </w:rPr>
        <w:t>human</w:t>
      </w:r>
      <w:r>
        <w:rPr>
          <w:spacing w:val="-12"/>
          <w:w w:val="105"/>
        </w:rPr>
        <w:t xml:space="preserve"> </w:t>
      </w:r>
      <w:r>
        <w:rPr>
          <w:w w:val="105"/>
        </w:rPr>
        <w:t>resource</w:t>
      </w:r>
      <w:r>
        <w:rPr>
          <w:spacing w:val="-14"/>
          <w:w w:val="105"/>
        </w:rPr>
        <w:t xml:space="preserve"> </w:t>
      </w:r>
      <w:r>
        <w:rPr>
          <w:w w:val="105"/>
        </w:rPr>
        <w:t>gaps</w:t>
      </w:r>
      <w:r>
        <w:rPr>
          <w:spacing w:val="-16"/>
          <w:w w:val="105"/>
        </w:rPr>
        <w:t xml:space="preserve"> </w:t>
      </w:r>
      <w:r>
        <w:rPr>
          <w:w w:val="105"/>
        </w:rPr>
        <w:t>in</w:t>
      </w:r>
      <w:r>
        <w:rPr>
          <w:spacing w:val="-15"/>
          <w:w w:val="105"/>
        </w:rPr>
        <w:t xml:space="preserve"> </w:t>
      </w:r>
      <w:r>
        <w:rPr>
          <w:w w:val="105"/>
        </w:rPr>
        <w:t>functions related to GEDSI. Budgetary limitations constrain their ability to recruit specialized personnel, weakening</w:t>
      </w:r>
      <w:r>
        <w:rPr>
          <w:spacing w:val="-14"/>
          <w:w w:val="105"/>
        </w:rPr>
        <w:t xml:space="preserve"> </w:t>
      </w:r>
      <w:r>
        <w:rPr>
          <w:w w:val="105"/>
        </w:rPr>
        <w:t>institutional</w:t>
      </w:r>
      <w:r>
        <w:rPr>
          <w:spacing w:val="-6"/>
          <w:w w:val="105"/>
        </w:rPr>
        <w:t xml:space="preserve"> </w:t>
      </w:r>
      <w:r>
        <w:rPr>
          <w:w w:val="105"/>
        </w:rPr>
        <w:t>capacity</w:t>
      </w:r>
      <w:r>
        <w:rPr>
          <w:spacing w:val="-13"/>
          <w:w w:val="105"/>
        </w:rPr>
        <w:t xml:space="preserve"> </w:t>
      </w:r>
      <w:r>
        <w:rPr>
          <w:w w:val="105"/>
        </w:rPr>
        <w:t>to</w:t>
      </w:r>
      <w:r>
        <w:rPr>
          <w:spacing w:val="-5"/>
          <w:w w:val="105"/>
        </w:rPr>
        <w:t xml:space="preserve"> </w:t>
      </w:r>
      <w:r>
        <w:rPr>
          <w:w w:val="105"/>
        </w:rPr>
        <w:t>implement</w:t>
      </w:r>
      <w:r>
        <w:rPr>
          <w:spacing w:val="-11"/>
          <w:w w:val="105"/>
        </w:rPr>
        <w:t xml:space="preserve"> </w:t>
      </w:r>
      <w:proofErr w:type="spellStart"/>
      <w:r>
        <w:rPr>
          <w:w w:val="105"/>
        </w:rPr>
        <w:t>GEDSl</w:t>
      </w:r>
      <w:proofErr w:type="spellEnd"/>
      <w:r>
        <w:rPr>
          <w:w w:val="105"/>
        </w:rPr>
        <w:t>-related recommendations</w:t>
      </w:r>
      <w:r>
        <w:rPr>
          <w:spacing w:val="-11"/>
          <w:w w:val="105"/>
        </w:rPr>
        <w:t xml:space="preserve"> </w:t>
      </w:r>
      <w:r>
        <w:rPr>
          <w:w w:val="105"/>
        </w:rPr>
        <w:t>proposed</w:t>
      </w:r>
      <w:r>
        <w:rPr>
          <w:spacing w:val="-13"/>
          <w:w w:val="105"/>
        </w:rPr>
        <w:t xml:space="preserve"> </w:t>
      </w:r>
      <w:r>
        <w:rPr>
          <w:w w:val="105"/>
        </w:rPr>
        <w:t>by</w:t>
      </w:r>
      <w:r>
        <w:rPr>
          <w:spacing w:val="-16"/>
          <w:w w:val="105"/>
        </w:rPr>
        <w:t xml:space="preserve"> </w:t>
      </w:r>
      <w:r>
        <w:rPr>
          <w:w w:val="105"/>
        </w:rPr>
        <w:t>CSOs.</w:t>
      </w:r>
    </w:p>
    <w:p w14:paraId="7916AD40" w14:textId="77777777" w:rsidR="00164569" w:rsidRDefault="00164569">
      <w:pPr>
        <w:pStyle w:val="BodyText"/>
        <w:spacing w:before="236"/>
      </w:pPr>
    </w:p>
    <w:p w14:paraId="76016FA0" w14:textId="77777777" w:rsidR="00164569" w:rsidRDefault="00000000">
      <w:pPr>
        <w:spacing w:before="1" w:line="321" w:lineRule="auto"/>
        <w:ind w:left="1298" w:right="1254" w:firstLine="4"/>
        <w:jc w:val="both"/>
        <w:rPr>
          <w:sz w:val="19"/>
        </w:rPr>
      </w:pPr>
      <w:r>
        <w:rPr>
          <w:noProof/>
          <w:sz w:val="19"/>
        </w:rPr>
        <mc:AlternateContent>
          <mc:Choice Requires="wps">
            <w:drawing>
              <wp:anchor distT="0" distB="0" distL="0" distR="0" simplePos="0" relativeHeight="484489728" behindDoc="1" locked="0" layoutInCell="1" allowOverlap="1" wp14:anchorId="2ED622F9" wp14:editId="68087E13">
                <wp:simplePos x="0" y="0"/>
                <wp:positionH relativeFrom="page">
                  <wp:posOffset>2361000</wp:posOffset>
                </wp:positionH>
                <wp:positionV relativeFrom="paragraph">
                  <wp:posOffset>319956</wp:posOffset>
                </wp:positionV>
                <wp:extent cx="463550" cy="101536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63D373FE"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ED622F9" id="Textbox 485" o:spid="_x0000_s1106" type="#_x0000_t202" style="position:absolute;left:0;text-align:left;margin-left:185.9pt;margin-top:25.2pt;width:36.5pt;height:79.95pt;rotation:180;z-index:-1882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" filled="f" stroked="f">
                <v:textbox inset="0,0,0,0">
                  <w:txbxContent>
                    <w:p w14:paraId="63D373FE"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proofErr w:type="spellStart"/>
      <w:r w:rsidRPr="00BA5108">
        <w:rPr>
          <w:b/>
          <w:color w:val="008279"/>
          <w:sz w:val="20"/>
        </w:rPr>
        <w:t>ldealnya</w:t>
      </w:r>
      <w:proofErr w:type="spellEnd"/>
      <w:r w:rsidRPr="00BA5108">
        <w:rPr>
          <w:b/>
          <w:color w:val="008279"/>
          <w:sz w:val="20"/>
        </w:rPr>
        <w:t xml:space="preserve"> </w:t>
      </w:r>
      <w:proofErr w:type="spellStart"/>
      <w:r w:rsidRPr="00BA5108">
        <w:rPr>
          <w:b/>
          <w:color w:val="008279"/>
          <w:sz w:val="20"/>
        </w:rPr>
        <w:t>satu</w:t>
      </w:r>
      <w:proofErr w:type="spellEnd"/>
      <w:r w:rsidRPr="00BA5108">
        <w:rPr>
          <w:b/>
          <w:color w:val="008279"/>
          <w:sz w:val="20"/>
        </w:rPr>
        <w:t xml:space="preserve"> </w:t>
      </w:r>
      <w:proofErr w:type="spellStart"/>
      <w:r w:rsidRPr="00BA5108">
        <w:rPr>
          <w:b/>
          <w:color w:val="008279"/>
          <w:sz w:val="20"/>
        </w:rPr>
        <w:t>pekerja</w:t>
      </w:r>
      <w:proofErr w:type="spellEnd"/>
      <w:r w:rsidRPr="00BA5108">
        <w:rPr>
          <w:b/>
          <w:color w:val="008279"/>
          <w:sz w:val="20"/>
        </w:rPr>
        <w:t xml:space="preserve"> </w:t>
      </w:r>
      <w:proofErr w:type="spellStart"/>
      <w:r w:rsidRPr="00BA5108">
        <w:rPr>
          <w:b/>
          <w:color w:val="008279"/>
          <w:sz w:val="20"/>
        </w:rPr>
        <w:t>sosial</w:t>
      </w:r>
      <w:proofErr w:type="spellEnd"/>
      <w:r w:rsidRPr="00BA5108">
        <w:rPr>
          <w:b/>
          <w:color w:val="008279"/>
          <w:sz w:val="20"/>
        </w:rPr>
        <w:t xml:space="preserve"> </w:t>
      </w:r>
      <w:proofErr w:type="spellStart"/>
      <w:r w:rsidRPr="00BA5108">
        <w:rPr>
          <w:b/>
          <w:color w:val="008279"/>
          <w:sz w:val="20"/>
        </w:rPr>
        <w:t>mendampingi</w:t>
      </w:r>
      <w:proofErr w:type="spellEnd"/>
      <w:r w:rsidRPr="00BA5108">
        <w:rPr>
          <w:b/>
          <w:color w:val="008279"/>
          <w:sz w:val="20"/>
        </w:rPr>
        <w:t xml:space="preserve"> </w:t>
      </w:r>
      <w:proofErr w:type="spellStart"/>
      <w:r w:rsidRPr="00BA5108">
        <w:rPr>
          <w:b/>
          <w:color w:val="008279"/>
          <w:sz w:val="20"/>
        </w:rPr>
        <w:t>empat</w:t>
      </w:r>
      <w:proofErr w:type="spellEnd"/>
      <w:r w:rsidRPr="00BA5108">
        <w:rPr>
          <w:b/>
          <w:color w:val="008279"/>
          <w:sz w:val="20"/>
        </w:rPr>
        <w:t xml:space="preserve"> </w:t>
      </w:r>
      <w:proofErr w:type="gramStart"/>
      <w:r w:rsidRPr="00BA5108">
        <w:rPr>
          <w:b/>
          <w:color w:val="008279"/>
          <w:sz w:val="20"/>
        </w:rPr>
        <w:t>orang..</w:t>
      </w:r>
      <w:proofErr w:type="spellStart"/>
      <w:proofErr w:type="gramEnd"/>
      <w:r w:rsidRPr="00BA5108">
        <w:rPr>
          <w:b/>
          <w:color w:val="008279"/>
          <w:sz w:val="20"/>
        </w:rPr>
        <w:t>Kondisinya</w:t>
      </w:r>
      <w:proofErr w:type="spellEnd"/>
      <w:r w:rsidRPr="00BA5108">
        <w:rPr>
          <w:b/>
          <w:color w:val="008279"/>
          <w:sz w:val="20"/>
        </w:rPr>
        <w:t xml:space="preserve"> </w:t>
      </w:r>
      <w:proofErr w:type="spellStart"/>
      <w:r w:rsidRPr="00BA5108">
        <w:rPr>
          <w:b/>
          <w:color w:val="008279"/>
          <w:sz w:val="20"/>
        </w:rPr>
        <w:t>saat</w:t>
      </w:r>
      <w:proofErr w:type="spellEnd"/>
      <w:r w:rsidRPr="00BA5108">
        <w:rPr>
          <w:b/>
          <w:color w:val="008279"/>
          <w:sz w:val="20"/>
        </w:rPr>
        <w:t xml:space="preserve"> ini </w:t>
      </w:r>
      <w:proofErr w:type="spellStart"/>
      <w:r w:rsidRPr="00BA5108">
        <w:rPr>
          <w:b/>
          <w:color w:val="008279"/>
          <w:sz w:val="20"/>
        </w:rPr>
        <w:t>satu</w:t>
      </w:r>
      <w:proofErr w:type="spellEnd"/>
      <w:r w:rsidRPr="00BA5108">
        <w:rPr>
          <w:b/>
          <w:color w:val="008279"/>
          <w:sz w:val="20"/>
        </w:rPr>
        <w:t xml:space="preserve"> orang </w:t>
      </w:r>
      <w:proofErr w:type="spellStart"/>
      <w:r w:rsidRPr="00BA5108">
        <w:rPr>
          <w:b/>
          <w:color w:val="008279"/>
          <w:sz w:val="20"/>
        </w:rPr>
        <w:t>pekerja</w:t>
      </w:r>
      <w:proofErr w:type="spellEnd"/>
      <w:r w:rsidRPr="00BA5108">
        <w:rPr>
          <w:b/>
          <w:color w:val="008279"/>
          <w:sz w:val="20"/>
        </w:rPr>
        <w:t xml:space="preserve"> </w:t>
      </w:r>
      <w:proofErr w:type="spellStart"/>
      <w:r w:rsidRPr="00BA5108">
        <w:rPr>
          <w:b/>
          <w:color w:val="008279"/>
          <w:sz w:val="20"/>
        </w:rPr>
        <w:t>sosial</w:t>
      </w:r>
      <w:proofErr w:type="spellEnd"/>
      <w:r w:rsidRPr="00BA5108">
        <w:rPr>
          <w:b/>
          <w:color w:val="008279"/>
          <w:sz w:val="20"/>
        </w:rPr>
        <w:t xml:space="preserve"> </w:t>
      </w:r>
      <w:proofErr w:type="spellStart"/>
      <w:r w:rsidRPr="00BA5108">
        <w:rPr>
          <w:b/>
          <w:color w:val="008279"/>
          <w:sz w:val="20"/>
        </w:rPr>
        <w:t>menangani</w:t>
      </w:r>
      <w:proofErr w:type="spellEnd"/>
      <w:r w:rsidRPr="00BA5108">
        <w:rPr>
          <w:b/>
          <w:color w:val="008279"/>
          <w:sz w:val="20"/>
        </w:rPr>
        <w:t xml:space="preserve"> 10 orang dan ini </w:t>
      </w:r>
      <w:proofErr w:type="spellStart"/>
      <w:r w:rsidRPr="00BA5108">
        <w:rPr>
          <w:b/>
          <w:color w:val="008279"/>
          <w:sz w:val="20"/>
        </w:rPr>
        <w:t>menjadi</w:t>
      </w:r>
      <w:proofErr w:type="spellEnd"/>
      <w:r w:rsidRPr="00BA5108">
        <w:rPr>
          <w:b/>
          <w:color w:val="008279"/>
          <w:sz w:val="20"/>
        </w:rPr>
        <w:t xml:space="preserve"> </w:t>
      </w:r>
      <w:proofErr w:type="spellStart"/>
      <w:r w:rsidRPr="00BA5108">
        <w:rPr>
          <w:b/>
          <w:color w:val="008279"/>
          <w:sz w:val="20"/>
        </w:rPr>
        <w:t>kurang</w:t>
      </w:r>
      <w:proofErr w:type="spellEnd"/>
      <w:r w:rsidRPr="00BA5108">
        <w:rPr>
          <w:b/>
          <w:color w:val="008279"/>
          <w:sz w:val="20"/>
        </w:rPr>
        <w:t xml:space="preserve"> </w:t>
      </w:r>
      <w:proofErr w:type="spellStart"/>
      <w:r w:rsidRPr="00BA5108">
        <w:rPr>
          <w:b/>
          <w:color w:val="008279"/>
          <w:sz w:val="20"/>
        </w:rPr>
        <w:t>maksimal</w:t>
      </w:r>
      <w:proofErr w:type="spellEnd"/>
      <w:r w:rsidRPr="00BA5108">
        <w:rPr>
          <w:b/>
          <w:color w:val="008279"/>
          <w:sz w:val="20"/>
        </w:rPr>
        <w:t xml:space="preserve"> untuk </w:t>
      </w:r>
      <w:proofErr w:type="spellStart"/>
      <w:r w:rsidRPr="00BA5108">
        <w:rPr>
          <w:b/>
          <w:color w:val="008279"/>
          <w:sz w:val="20"/>
        </w:rPr>
        <w:t>pendampingan</w:t>
      </w:r>
      <w:proofErr w:type="spellEnd"/>
      <w:r w:rsidRPr="00BA5108">
        <w:rPr>
          <w:b/>
          <w:color w:val="008279"/>
          <w:sz w:val="20"/>
        </w:rPr>
        <w:t xml:space="preserve">. Belum lagi </w:t>
      </w:r>
      <w:proofErr w:type="spellStart"/>
      <w:r w:rsidRPr="00BA5108">
        <w:rPr>
          <w:b/>
          <w:color w:val="008279"/>
          <w:sz w:val="20"/>
        </w:rPr>
        <w:t>kondisi</w:t>
      </w:r>
      <w:proofErr w:type="spellEnd"/>
      <w:r w:rsidRPr="00BA5108">
        <w:rPr>
          <w:b/>
          <w:color w:val="008279"/>
          <w:spacing w:val="-6"/>
          <w:sz w:val="20"/>
        </w:rPr>
        <w:t xml:space="preserve"> </w:t>
      </w:r>
      <w:r w:rsidRPr="00BA5108">
        <w:rPr>
          <w:b/>
          <w:color w:val="008279"/>
          <w:sz w:val="20"/>
        </w:rPr>
        <w:t>di</w:t>
      </w:r>
      <w:r w:rsidRPr="00BA5108">
        <w:rPr>
          <w:b/>
          <w:color w:val="008279"/>
          <w:spacing w:val="-14"/>
          <w:sz w:val="20"/>
        </w:rPr>
        <w:t xml:space="preserve"> </w:t>
      </w:r>
      <w:r w:rsidRPr="00BA5108">
        <w:rPr>
          <w:b/>
          <w:color w:val="008279"/>
          <w:sz w:val="20"/>
        </w:rPr>
        <w:t>Pusat</w:t>
      </w:r>
      <w:r w:rsidRPr="00BA5108">
        <w:rPr>
          <w:b/>
          <w:color w:val="008279"/>
          <w:spacing w:val="-5"/>
          <w:sz w:val="20"/>
        </w:rPr>
        <w:t xml:space="preserve"> </w:t>
      </w:r>
      <w:proofErr w:type="spellStart"/>
      <w:r w:rsidRPr="00BA5108">
        <w:rPr>
          <w:b/>
          <w:color w:val="008279"/>
          <w:sz w:val="20"/>
        </w:rPr>
        <w:t>Layanan</w:t>
      </w:r>
      <w:proofErr w:type="spellEnd"/>
      <w:r w:rsidRPr="00BA5108">
        <w:rPr>
          <w:b/>
          <w:color w:val="008279"/>
          <w:sz w:val="20"/>
        </w:rPr>
        <w:t xml:space="preserve"> </w:t>
      </w:r>
      <w:proofErr w:type="spellStart"/>
      <w:r w:rsidRPr="00BA5108">
        <w:rPr>
          <w:b/>
          <w:color w:val="008279"/>
          <w:sz w:val="20"/>
        </w:rPr>
        <w:t>Sosial</w:t>
      </w:r>
      <w:proofErr w:type="spellEnd"/>
      <w:r w:rsidRPr="00BA5108">
        <w:rPr>
          <w:b/>
          <w:color w:val="008279"/>
          <w:sz w:val="20"/>
        </w:rPr>
        <w:t>,</w:t>
      </w:r>
      <w:r w:rsidRPr="00BA5108">
        <w:rPr>
          <w:b/>
          <w:color w:val="008279"/>
          <w:spacing w:val="-6"/>
          <w:sz w:val="20"/>
        </w:rPr>
        <w:t xml:space="preserve"> </w:t>
      </w:r>
      <w:proofErr w:type="spellStart"/>
      <w:r w:rsidRPr="00BA5108">
        <w:rPr>
          <w:b/>
          <w:color w:val="008279"/>
          <w:sz w:val="20"/>
        </w:rPr>
        <w:t>pekerja</w:t>
      </w:r>
      <w:proofErr w:type="spellEnd"/>
      <w:r w:rsidRPr="00BA5108">
        <w:rPr>
          <w:b/>
          <w:color w:val="008279"/>
          <w:sz w:val="20"/>
        </w:rPr>
        <w:t xml:space="preserve"> </w:t>
      </w:r>
      <w:proofErr w:type="spellStart"/>
      <w:r w:rsidRPr="00BA5108">
        <w:rPr>
          <w:b/>
          <w:color w:val="008279"/>
          <w:sz w:val="20"/>
        </w:rPr>
        <w:t>sosialnya</w:t>
      </w:r>
      <w:proofErr w:type="spellEnd"/>
      <w:r w:rsidRPr="00BA5108">
        <w:rPr>
          <w:b/>
          <w:color w:val="008279"/>
          <w:sz w:val="20"/>
        </w:rPr>
        <w:t xml:space="preserve"> </w:t>
      </w:r>
      <w:proofErr w:type="spellStart"/>
      <w:r w:rsidRPr="00BA5108">
        <w:rPr>
          <w:b/>
          <w:color w:val="008279"/>
          <w:sz w:val="20"/>
        </w:rPr>
        <w:t>satu</w:t>
      </w:r>
      <w:proofErr w:type="spellEnd"/>
      <w:r w:rsidRPr="00BA5108">
        <w:rPr>
          <w:b/>
          <w:color w:val="008279"/>
          <w:sz w:val="20"/>
        </w:rPr>
        <w:t>,</w:t>
      </w:r>
      <w:r w:rsidRPr="00BA5108">
        <w:rPr>
          <w:b/>
          <w:color w:val="008279"/>
          <w:spacing w:val="-10"/>
          <w:sz w:val="20"/>
        </w:rPr>
        <w:t xml:space="preserve"> </w:t>
      </w:r>
      <w:proofErr w:type="spellStart"/>
      <w:r w:rsidRPr="00BA5108">
        <w:rPr>
          <w:b/>
          <w:color w:val="008279"/>
          <w:sz w:val="20"/>
        </w:rPr>
        <w:t>perawat</w:t>
      </w:r>
      <w:proofErr w:type="spellEnd"/>
      <w:r w:rsidRPr="00BA5108">
        <w:rPr>
          <w:b/>
          <w:color w:val="008279"/>
          <w:sz w:val="20"/>
        </w:rPr>
        <w:t xml:space="preserve"> </w:t>
      </w:r>
      <w:proofErr w:type="spellStart"/>
      <w:r w:rsidRPr="00BA5108">
        <w:rPr>
          <w:b/>
          <w:color w:val="008279"/>
          <w:sz w:val="20"/>
        </w:rPr>
        <w:t>masih</w:t>
      </w:r>
      <w:proofErr w:type="spellEnd"/>
      <w:r w:rsidRPr="00BA5108">
        <w:rPr>
          <w:b/>
          <w:color w:val="008279"/>
          <w:spacing w:val="-1"/>
          <w:sz w:val="20"/>
        </w:rPr>
        <w:t xml:space="preserve"> </w:t>
      </w:r>
      <w:r w:rsidRPr="00BA5108">
        <w:rPr>
          <w:b/>
          <w:color w:val="008279"/>
          <w:sz w:val="20"/>
        </w:rPr>
        <w:t>minim,</w:t>
      </w:r>
      <w:r w:rsidRPr="00BA5108">
        <w:rPr>
          <w:b/>
          <w:color w:val="008279"/>
          <w:spacing w:val="-6"/>
          <w:sz w:val="20"/>
        </w:rPr>
        <w:t xml:space="preserve"> </w:t>
      </w:r>
      <w:proofErr w:type="spellStart"/>
      <w:r w:rsidRPr="00BA5108">
        <w:rPr>
          <w:b/>
          <w:color w:val="008279"/>
          <w:sz w:val="20"/>
        </w:rPr>
        <w:t>psikolog</w:t>
      </w:r>
      <w:proofErr w:type="spellEnd"/>
      <w:r w:rsidRPr="00BA5108">
        <w:rPr>
          <w:b/>
          <w:color w:val="008279"/>
          <w:sz w:val="20"/>
        </w:rPr>
        <w:t xml:space="preserve"> </w:t>
      </w:r>
      <w:proofErr w:type="spellStart"/>
      <w:r w:rsidRPr="00BA5108">
        <w:rPr>
          <w:b/>
          <w:color w:val="008279"/>
          <w:sz w:val="20"/>
        </w:rPr>
        <w:t>tidak</w:t>
      </w:r>
      <w:proofErr w:type="spellEnd"/>
      <w:r w:rsidRPr="00BA5108">
        <w:rPr>
          <w:b/>
          <w:color w:val="008279"/>
          <w:spacing w:val="-6"/>
          <w:sz w:val="20"/>
        </w:rPr>
        <w:t xml:space="preserve"> </w:t>
      </w:r>
      <w:proofErr w:type="spellStart"/>
      <w:r w:rsidRPr="00BA5108">
        <w:rPr>
          <w:b/>
          <w:color w:val="008279"/>
          <w:sz w:val="20"/>
        </w:rPr>
        <w:t>ada</w:t>
      </w:r>
      <w:proofErr w:type="spellEnd"/>
      <w:r w:rsidRPr="00BA5108">
        <w:rPr>
          <w:b/>
          <w:color w:val="008279"/>
          <w:sz w:val="20"/>
        </w:rPr>
        <w:t xml:space="preserve">, ini </w:t>
      </w:r>
      <w:proofErr w:type="spellStart"/>
      <w:r w:rsidRPr="00BA5108">
        <w:rPr>
          <w:b/>
          <w:color w:val="008279"/>
          <w:sz w:val="20"/>
        </w:rPr>
        <w:t>menjadi</w:t>
      </w:r>
      <w:proofErr w:type="spellEnd"/>
      <w:r w:rsidRPr="00BA5108">
        <w:rPr>
          <w:b/>
          <w:color w:val="008279"/>
          <w:sz w:val="20"/>
        </w:rPr>
        <w:t xml:space="preserve"> </w:t>
      </w:r>
      <w:proofErr w:type="spellStart"/>
      <w:r w:rsidRPr="00BA5108">
        <w:rPr>
          <w:b/>
          <w:color w:val="008279"/>
          <w:sz w:val="20"/>
        </w:rPr>
        <w:t>tantangan</w:t>
      </w:r>
      <w:proofErr w:type="spellEnd"/>
      <w:r w:rsidRPr="00BA5108">
        <w:rPr>
          <w:b/>
          <w:color w:val="008279"/>
          <w:sz w:val="20"/>
        </w:rPr>
        <w:t xml:space="preserve">. </w:t>
      </w:r>
      <w:proofErr w:type="spellStart"/>
      <w:r w:rsidRPr="00BA5108">
        <w:rPr>
          <w:b/>
          <w:color w:val="008279"/>
          <w:sz w:val="20"/>
        </w:rPr>
        <w:t>Musrenbang</w:t>
      </w:r>
      <w:proofErr w:type="spellEnd"/>
      <w:r w:rsidRPr="00BA5108">
        <w:rPr>
          <w:b/>
          <w:color w:val="008279"/>
          <w:sz w:val="20"/>
        </w:rPr>
        <w:t xml:space="preserve"> jadi </w:t>
      </w:r>
      <w:proofErr w:type="spellStart"/>
      <w:r w:rsidRPr="00BA5108">
        <w:rPr>
          <w:b/>
          <w:color w:val="008279"/>
          <w:sz w:val="20"/>
        </w:rPr>
        <w:t>tempat</w:t>
      </w:r>
      <w:proofErr w:type="spellEnd"/>
      <w:r w:rsidRPr="00BA5108">
        <w:rPr>
          <w:b/>
          <w:color w:val="008279"/>
          <w:sz w:val="20"/>
        </w:rPr>
        <w:t xml:space="preserve"> </w:t>
      </w:r>
      <w:proofErr w:type="spellStart"/>
      <w:r w:rsidRPr="00BA5108">
        <w:rPr>
          <w:b/>
          <w:color w:val="008279"/>
          <w:sz w:val="20"/>
        </w:rPr>
        <w:t>memberikan</w:t>
      </w:r>
      <w:proofErr w:type="spellEnd"/>
      <w:r w:rsidRPr="00BA5108">
        <w:rPr>
          <w:b/>
          <w:color w:val="008279"/>
          <w:sz w:val="20"/>
        </w:rPr>
        <w:t xml:space="preserve"> </w:t>
      </w:r>
      <w:proofErr w:type="spellStart"/>
      <w:r w:rsidRPr="00BA5108">
        <w:rPr>
          <w:b/>
          <w:color w:val="008279"/>
          <w:sz w:val="20"/>
        </w:rPr>
        <w:t>masukan</w:t>
      </w:r>
      <w:proofErr w:type="spellEnd"/>
      <w:r w:rsidRPr="00BA5108">
        <w:rPr>
          <w:b/>
          <w:color w:val="008279"/>
          <w:sz w:val="20"/>
        </w:rPr>
        <w:t xml:space="preserve"> ke </w:t>
      </w:r>
      <w:proofErr w:type="spellStart"/>
      <w:r w:rsidRPr="00BA5108">
        <w:rPr>
          <w:b/>
          <w:color w:val="008279"/>
          <w:sz w:val="20"/>
        </w:rPr>
        <w:t>pemerintah</w:t>
      </w:r>
      <w:proofErr w:type="spellEnd"/>
      <w:r w:rsidRPr="00BA5108">
        <w:rPr>
          <w:b/>
          <w:color w:val="008279"/>
          <w:sz w:val="20"/>
        </w:rPr>
        <w:t xml:space="preserve"> </w:t>
      </w:r>
      <w:proofErr w:type="spellStart"/>
      <w:r w:rsidRPr="00BA5108">
        <w:rPr>
          <w:b/>
          <w:color w:val="008279"/>
          <w:sz w:val="20"/>
        </w:rPr>
        <w:t>provinsi</w:t>
      </w:r>
      <w:proofErr w:type="spellEnd"/>
      <w:r w:rsidRPr="00BA5108">
        <w:rPr>
          <w:b/>
          <w:color w:val="008279"/>
          <w:sz w:val="20"/>
        </w:rPr>
        <w:t xml:space="preserve"> tentang </w:t>
      </w:r>
      <w:proofErr w:type="spellStart"/>
      <w:r w:rsidRPr="00BA5108">
        <w:rPr>
          <w:b/>
          <w:color w:val="008279"/>
          <w:sz w:val="20"/>
        </w:rPr>
        <w:t>kebutuhan</w:t>
      </w:r>
      <w:proofErr w:type="spellEnd"/>
      <w:r w:rsidRPr="00BA5108">
        <w:rPr>
          <w:b/>
          <w:color w:val="008279"/>
          <w:sz w:val="20"/>
        </w:rPr>
        <w:t xml:space="preserve"> </w:t>
      </w:r>
      <w:proofErr w:type="spellStart"/>
      <w:r w:rsidRPr="00BA5108">
        <w:rPr>
          <w:b/>
          <w:color w:val="008279"/>
          <w:sz w:val="20"/>
        </w:rPr>
        <w:t>sumberdaya</w:t>
      </w:r>
      <w:proofErr w:type="spellEnd"/>
      <w:r w:rsidRPr="00BA5108">
        <w:rPr>
          <w:b/>
          <w:color w:val="008279"/>
          <w:sz w:val="20"/>
        </w:rPr>
        <w:t xml:space="preserve"> </w:t>
      </w:r>
      <w:proofErr w:type="spellStart"/>
      <w:proofErr w:type="gramStart"/>
      <w:r w:rsidRPr="00BA5108">
        <w:rPr>
          <w:b/>
          <w:color w:val="008279"/>
          <w:sz w:val="20"/>
        </w:rPr>
        <w:t>manusia</w:t>
      </w:r>
      <w:proofErr w:type="spellEnd"/>
      <w:r w:rsidRPr="00BA5108">
        <w:rPr>
          <w:b/>
          <w:color w:val="008279"/>
          <w:sz w:val="20"/>
        </w:rPr>
        <w:t>..</w:t>
      </w:r>
      <w:proofErr w:type="spellStart"/>
      <w:proofErr w:type="gramEnd"/>
      <w:r w:rsidRPr="00BA5108">
        <w:rPr>
          <w:b/>
          <w:color w:val="008279"/>
          <w:sz w:val="20"/>
        </w:rPr>
        <w:t>namun</w:t>
      </w:r>
      <w:proofErr w:type="spellEnd"/>
      <w:r w:rsidRPr="00BA5108">
        <w:rPr>
          <w:b/>
          <w:color w:val="008279"/>
          <w:sz w:val="20"/>
        </w:rPr>
        <w:t xml:space="preserve"> lagi-lagi </w:t>
      </w:r>
      <w:proofErr w:type="spellStart"/>
      <w:r w:rsidRPr="00BA5108">
        <w:rPr>
          <w:b/>
          <w:color w:val="008279"/>
          <w:sz w:val="20"/>
        </w:rPr>
        <w:t>terkendala</w:t>
      </w:r>
      <w:proofErr w:type="spellEnd"/>
      <w:r w:rsidRPr="00BA5108">
        <w:rPr>
          <w:b/>
          <w:color w:val="008279"/>
          <w:sz w:val="20"/>
        </w:rPr>
        <w:t xml:space="preserve"> oleh </w:t>
      </w:r>
      <w:proofErr w:type="spellStart"/>
      <w:r w:rsidRPr="00BA5108">
        <w:rPr>
          <w:b/>
          <w:color w:val="008279"/>
          <w:sz w:val="20"/>
        </w:rPr>
        <w:t>anggaran</w:t>
      </w:r>
      <w:proofErr w:type="spellEnd"/>
      <w:r w:rsidRPr="00BA5108">
        <w:rPr>
          <w:b/>
          <w:color w:val="008279"/>
          <w:sz w:val="20"/>
        </w:rPr>
        <w:t xml:space="preserve"> yang </w:t>
      </w:r>
      <w:proofErr w:type="spellStart"/>
      <w:r w:rsidRPr="00BA5108">
        <w:rPr>
          <w:b/>
          <w:color w:val="008279"/>
          <w:sz w:val="20"/>
        </w:rPr>
        <w:t>masih</w:t>
      </w:r>
      <w:proofErr w:type="spellEnd"/>
      <w:r w:rsidRPr="00BA5108">
        <w:rPr>
          <w:b/>
          <w:color w:val="008279"/>
          <w:sz w:val="20"/>
        </w:rPr>
        <w:t xml:space="preserve"> </w:t>
      </w:r>
      <w:r w:rsidRPr="00BA5108">
        <w:rPr>
          <w:b/>
          <w:color w:val="008279"/>
          <w:spacing w:val="-2"/>
          <w:sz w:val="20"/>
        </w:rPr>
        <w:t>minim</w:t>
      </w:r>
      <w:r w:rsidRPr="00BA5108">
        <w:rPr>
          <w:b/>
          <w:color w:val="008279"/>
          <w:spacing w:val="-9"/>
          <w:sz w:val="20"/>
        </w:rPr>
        <w:t xml:space="preserve"> </w:t>
      </w:r>
      <w:r>
        <w:rPr>
          <w:color w:val="262626"/>
          <w:spacing w:val="-2"/>
          <w:sz w:val="19"/>
        </w:rPr>
        <w:t>(</w:t>
      </w:r>
      <w:proofErr w:type="spellStart"/>
      <w:r>
        <w:rPr>
          <w:color w:val="262626"/>
          <w:spacing w:val="-2"/>
          <w:sz w:val="19"/>
        </w:rPr>
        <w:t>lnforman</w:t>
      </w:r>
      <w:proofErr w:type="spellEnd"/>
      <w:r>
        <w:rPr>
          <w:color w:val="262626"/>
          <w:spacing w:val="-2"/>
          <w:sz w:val="19"/>
        </w:rPr>
        <w:t xml:space="preserve"> 55,</w:t>
      </w:r>
      <w:r>
        <w:rPr>
          <w:color w:val="262626"/>
          <w:spacing w:val="-13"/>
          <w:sz w:val="19"/>
        </w:rPr>
        <w:t xml:space="preserve"> </w:t>
      </w:r>
      <w:r>
        <w:rPr>
          <w:color w:val="262626"/>
          <w:spacing w:val="-2"/>
          <w:sz w:val="19"/>
        </w:rPr>
        <w:t>Laki-</w:t>
      </w:r>
      <w:proofErr w:type="spellStart"/>
      <w:r>
        <w:rPr>
          <w:color w:val="262626"/>
          <w:spacing w:val="-2"/>
          <w:sz w:val="19"/>
        </w:rPr>
        <w:t>laki</w:t>
      </w:r>
      <w:proofErr w:type="spellEnd"/>
      <w:r>
        <w:rPr>
          <w:color w:val="262626"/>
          <w:spacing w:val="-2"/>
          <w:sz w:val="19"/>
        </w:rPr>
        <w:t>,</w:t>
      </w:r>
      <w:r>
        <w:rPr>
          <w:color w:val="262626"/>
          <w:spacing w:val="-6"/>
          <w:sz w:val="19"/>
        </w:rPr>
        <w:t xml:space="preserve"> </w:t>
      </w:r>
      <w:r>
        <w:rPr>
          <w:color w:val="262626"/>
          <w:spacing w:val="-2"/>
          <w:sz w:val="19"/>
        </w:rPr>
        <w:t>FGD)</w:t>
      </w:r>
    </w:p>
    <w:p w14:paraId="3024453D" w14:textId="77777777" w:rsidR="00164569" w:rsidRDefault="00164569">
      <w:pPr>
        <w:pStyle w:val="BodyText"/>
        <w:rPr>
          <w:sz w:val="20"/>
        </w:rPr>
      </w:pPr>
    </w:p>
    <w:p w14:paraId="7A80EF3A" w14:textId="77777777" w:rsidR="00164569" w:rsidRDefault="00164569">
      <w:pPr>
        <w:pStyle w:val="BodyText"/>
        <w:rPr>
          <w:sz w:val="20"/>
        </w:rPr>
      </w:pPr>
    </w:p>
    <w:p w14:paraId="3F667B82" w14:textId="77777777" w:rsidR="00164569" w:rsidRDefault="00164569">
      <w:pPr>
        <w:pStyle w:val="BodyText"/>
        <w:spacing w:before="32"/>
        <w:rPr>
          <w:sz w:val="20"/>
        </w:rPr>
      </w:pPr>
    </w:p>
    <w:p w14:paraId="599CF262" w14:textId="77777777" w:rsidR="00164569" w:rsidRDefault="00000000">
      <w:pPr>
        <w:pStyle w:val="Heading4"/>
        <w:numPr>
          <w:ilvl w:val="2"/>
          <w:numId w:val="14"/>
        </w:numPr>
        <w:tabs>
          <w:tab w:val="left" w:pos="1853"/>
        </w:tabs>
        <w:ind w:left="1853" w:hanging="713"/>
        <w:rPr>
          <w:color w:val="183659"/>
        </w:rPr>
      </w:pPr>
      <w:bookmarkStart w:id="95" w:name="_bookmark95"/>
      <w:bookmarkEnd w:id="95"/>
      <w:r>
        <w:rPr>
          <w:color w:val="183659"/>
        </w:rPr>
        <w:t>Limited</w:t>
      </w:r>
      <w:r>
        <w:rPr>
          <w:color w:val="183659"/>
          <w:spacing w:val="4"/>
        </w:rPr>
        <w:t xml:space="preserve"> </w:t>
      </w:r>
      <w:r>
        <w:rPr>
          <w:color w:val="183659"/>
        </w:rPr>
        <w:t>Understanding</w:t>
      </w:r>
      <w:r>
        <w:rPr>
          <w:color w:val="183659"/>
          <w:spacing w:val="16"/>
        </w:rPr>
        <w:t xml:space="preserve"> </w:t>
      </w:r>
      <w:r>
        <w:rPr>
          <w:color w:val="183659"/>
        </w:rPr>
        <w:t>of</w:t>
      </w:r>
      <w:r>
        <w:rPr>
          <w:color w:val="183659"/>
          <w:spacing w:val="-8"/>
        </w:rPr>
        <w:t xml:space="preserve"> </w:t>
      </w:r>
      <w:r>
        <w:rPr>
          <w:color w:val="183659"/>
        </w:rPr>
        <w:t>GEDSI</w:t>
      </w:r>
      <w:r>
        <w:rPr>
          <w:color w:val="183659"/>
          <w:spacing w:val="-5"/>
        </w:rPr>
        <w:t xml:space="preserve"> </w:t>
      </w:r>
      <w:r>
        <w:rPr>
          <w:color w:val="183659"/>
        </w:rPr>
        <w:t>Issues among Regional Government</w:t>
      </w:r>
      <w:r>
        <w:rPr>
          <w:color w:val="183659"/>
          <w:spacing w:val="9"/>
        </w:rPr>
        <w:t xml:space="preserve"> </w:t>
      </w:r>
      <w:r>
        <w:rPr>
          <w:color w:val="183659"/>
          <w:spacing w:val="-2"/>
        </w:rPr>
        <w:t>Staff</w:t>
      </w:r>
    </w:p>
    <w:p w14:paraId="750B705E" w14:textId="77777777" w:rsidR="00164569" w:rsidRDefault="00164569">
      <w:pPr>
        <w:pStyle w:val="BodyText"/>
        <w:spacing w:before="200"/>
        <w:rPr>
          <w:b/>
          <w:sz w:val="22"/>
        </w:rPr>
      </w:pPr>
    </w:p>
    <w:p w14:paraId="52E2AD06" w14:textId="77777777" w:rsidR="00164569" w:rsidRDefault="00000000">
      <w:pPr>
        <w:pStyle w:val="BodyText"/>
        <w:spacing w:line="324" w:lineRule="auto"/>
        <w:ind w:left="1139" w:right="1105" w:firstLine="2"/>
        <w:jc w:val="both"/>
      </w:pPr>
      <w:r>
        <w:rPr>
          <w:noProof/>
        </w:rPr>
        <mc:AlternateContent>
          <mc:Choice Requires="wps">
            <w:drawing>
              <wp:anchor distT="0" distB="0" distL="0" distR="0" simplePos="0" relativeHeight="484489216" behindDoc="1" locked="0" layoutInCell="1" allowOverlap="1" wp14:anchorId="28D99404" wp14:editId="3E10339F">
                <wp:simplePos x="0" y="0"/>
                <wp:positionH relativeFrom="page">
                  <wp:posOffset>2495112</wp:posOffset>
                </wp:positionH>
                <wp:positionV relativeFrom="paragraph">
                  <wp:posOffset>784178</wp:posOffset>
                </wp:positionV>
                <wp:extent cx="463550" cy="101536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5920D896"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8D99404" id="Textbox 486" o:spid="_x0000_s1107" type="#_x0000_t202" style="position:absolute;left:0;text-align:left;margin-left:196.45pt;margin-top:61.75pt;width:36.5pt;height:79.95pt;rotation:180;z-index:-1882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" filled="f" stroked="f">
                <v:textbox inset="0,0,0,0">
                  <w:txbxContent>
                    <w:p w14:paraId="5920D896"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90752" behindDoc="1" locked="0" layoutInCell="1" allowOverlap="1" wp14:anchorId="0E993042" wp14:editId="25DD111F">
                <wp:simplePos x="0" y="0"/>
                <wp:positionH relativeFrom="page">
                  <wp:posOffset>680008</wp:posOffset>
                </wp:positionH>
                <wp:positionV relativeFrom="paragraph">
                  <wp:posOffset>684270</wp:posOffset>
                </wp:positionV>
                <wp:extent cx="463550" cy="123825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1A6BCAB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E993042" id="Textbox 487" o:spid="_x0000_s1108" type="#_x0000_t202" style="position:absolute;left:0;text-align:left;margin-left:53.55pt;margin-top:53.9pt;width:36.5pt;height:97.5pt;z-index:-1882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" filled="f" stroked="f">
                <v:textbox inset="0,0,0,0">
                  <w:txbxContent>
                    <w:p w14:paraId="1A6BCAB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Regional government staff's understanding of</w:t>
      </w:r>
      <w:r>
        <w:rPr>
          <w:spacing w:val="-10"/>
          <w:w w:val="105"/>
        </w:rPr>
        <w:t xml:space="preserve"> </w:t>
      </w:r>
      <w:r>
        <w:rPr>
          <w:w w:val="105"/>
        </w:rPr>
        <w:t>GEDSI varies widely.</w:t>
      </w:r>
      <w:r>
        <w:rPr>
          <w:spacing w:val="-4"/>
          <w:w w:val="105"/>
        </w:rPr>
        <w:t xml:space="preserve"> </w:t>
      </w:r>
      <w:r>
        <w:rPr>
          <w:w w:val="105"/>
        </w:rPr>
        <w:t>Many</w:t>
      </w:r>
      <w:r>
        <w:rPr>
          <w:spacing w:val="-1"/>
          <w:w w:val="105"/>
        </w:rPr>
        <w:t xml:space="preserve"> </w:t>
      </w:r>
      <w:r>
        <w:rPr>
          <w:w w:val="105"/>
        </w:rPr>
        <w:t>staff</w:t>
      </w:r>
      <w:r>
        <w:rPr>
          <w:spacing w:val="-7"/>
          <w:w w:val="105"/>
        </w:rPr>
        <w:t xml:space="preserve"> </w:t>
      </w:r>
      <w:r>
        <w:rPr>
          <w:w w:val="105"/>
        </w:rPr>
        <w:t>members,</w:t>
      </w:r>
      <w:r>
        <w:rPr>
          <w:spacing w:val="-8"/>
          <w:w w:val="105"/>
        </w:rPr>
        <w:t xml:space="preserve"> </w:t>
      </w:r>
      <w:r>
        <w:rPr>
          <w:w w:val="105"/>
        </w:rPr>
        <w:t>including those</w:t>
      </w:r>
      <w:r>
        <w:rPr>
          <w:spacing w:val="-16"/>
          <w:w w:val="105"/>
        </w:rPr>
        <w:t xml:space="preserve"> </w:t>
      </w:r>
      <w:r>
        <w:rPr>
          <w:w w:val="105"/>
        </w:rPr>
        <w:t>involved</w:t>
      </w:r>
      <w:r>
        <w:rPr>
          <w:spacing w:val="-15"/>
          <w:w w:val="105"/>
        </w:rPr>
        <w:t xml:space="preserve"> </w:t>
      </w:r>
      <w:r>
        <w:rPr>
          <w:w w:val="105"/>
        </w:rPr>
        <w:t>in</w:t>
      </w:r>
      <w:r>
        <w:rPr>
          <w:spacing w:val="-15"/>
          <w:w w:val="105"/>
        </w:rPr>
        <w:t xml:space="preserve"> </w:t>
      </w:r>
      <w:r>
        <w:rPr>
          <w:w w:val="105"/>
        </w:rPr>
        <w:t>development</w:t>
      </w:r>
      <w:r>
        <w:rPr>
          <w:spacing w:val="-16"/>
          <w:w w:val="105"/>
        </w:rPr>
        <w:t xml:space="preserve"> </w:t>
      </w:r>
      <w:r>
        <w:rPr>
          <w:w w:val="105"/>
        </w:rPr>
        <w:t>planning</w:t>
      </w:r>
      <w:r>
        <w:rPr>
          <w:spacing w:val="-15"/>
          <w:w w:val="105"/>
        </w:rPr>
        <w:t xml:space="preserve"> </w:t>
      </w:r>
      <w:r>
        <w:rPr>
          <w:w w:val="105"/>
        </w:rPr>
        <w:t>and</w:t>
      </w:r>
      <w:r>
        <w:rPr>
          <w:spacing w:val="-15"/>
          <w:w w:val="105"/>
        </w:rPr>
        <w:t xml:space="preserve"> </w:t>
      </w:r>
      <w:r>
        <w:rPr>
          <w:w w:val="105"/>
        </w:rPr>
        <w:t>budgeting,</w:t>
      </w:r>
      <w:r>
        <w:rPr>
          <w:spacing w:val="-16"/>
          <w:w w:val="105"/>
        </w:rPr>
        <w:t xml:space="preserve"> </w:t>
      </w:r>
      <w:r>
        <w:rPr>
          <w:w w:val="105"/>
        </w:rPr>
        <w:t>lack</w:t>
      </w:r>
      <w:r>
        <w:rPr>
          <w:spacing w:val="-15"/>
          <w:w w:val="105"/>
        </w:rPr>
        <w:t xml:space="preserve"> </w:t>
      </w:r>
      <w:r>
        <w:rPr>
          <w:w w:val="105"/>
        </w:rPr>
        <w:t>knowledge</w:t>
      </w:r>
      <w:r>
        <w:rPr>
          <w:spacing w:val="-15"/>
          <w:w w:val="105"/>
        </w:rPr>
        <w:t xml:space="preserve"> </w:t>
      </w:r>
      <w:r>
        <w:rPr>
          <w:w w:val="105"/>
        </w:rPr>
        <w:t>of</w:t>
      </w:r>
      <w:r>
        <w:rPr>
          <w:spacing w:val="-16"/>
          <w:w w:val="105"/>
        </w:rPr>
        <w:t xml:space="preserve"> </w:t>
      </w:r>
      <w:r>
        <w:rPr>
          <w:w w:val="105"/>
        </w:rPr>
        <w:t>GEDSI</w:t>
      </w:r>
      <w:r>
        <w:rPr>
          <w:spacing w:val="-15"/>
          <w:w w:val="105"/>
        </w:rPr>
        <w:t xml:space="preserve"> </w:t>
      </w:r>
      <w:r>
        <w:rPr>
          <w:w w:val="105"/>
        </w:rPr>
        <w:t>principles</w:t>
      </w:r>
      <w:r>
        <w:rPr>
          <w:spacing w:val="-15"/>
          <w:w w:val="105"/>
        </w:rPr>
        <w:t xml:space="preserve"> </w:t>
      </w:r>
      <w:r>
        <w:rPr>
          <w:w w:val="105"/>
        </w:rPr>
        <w:t>and</w:t>
      </w:r>
      <w:r>
        <w:rPr>
          <w:spacing w:val="-16"/>
          <w:w w:val="105"/>
        </w:rPr>
        <w:t xml:space="preserve"> </w:t>
      </w:r>
      <w:r>
        <w:rPr>
          <w:w w:val="105"/>
        </w:rPr>
        <w:t>how to integrate them into planning and budgeting processes. Financial constraints hinder the implementation of capacity-building training.</w:t>
      </w:r>
    </w:p>
    <w:p w14:paraId="5D14A827" w14:textId="77777777" w:rsidR="00164569" w:rsidRDefault="00164569">
      <w:pPr>
        <w:pStyle w:val="BodyText"/>
        <w:spacing w:before="107"/>
      </w:pPr>
    </w:p>
    <w:p w14:paraId="7C83CC5C" w14:textId="77777777" w:rsidR="00164569" w:rsidRDefault="00000000">
      <w:pPr>
        <w:spacing w:before="1" w:line="309" w:lineRule="auto"/>
        <w:ind w:left="1294" w:right="1260" w:firstLine="3"/>
        <w:jc w:val="both"/>
        <w:rPr>
          <w:sz w:val="19"/>
        </w:rPr>
      </w:pPr>
      <w:r>
        <w:rPr>
          <w:noProof/>
          <w:sz w:val="19"/>
        </w:rPr>
        <mc:AlternateContent>
          <mc:Choice Requires="wps">
            <w:drawing>
              <wp:anchor distT="0" distB="0" distL="0" distR="0" simplePos="0" relativeHeight="15803904" behindDoc="0" locked="0" layoutInCell="1" allowOverlap="1" wp14:anchorId="2CE68E22" wp14:editId="23E766D9">
                <wp:simplePos x="0" y="0"/>
                <wp:positionH relativeFrom="page">
                  <wp:posOffset>3940499</wp:posOffset>
                </wp:positionH>
                <wp:positionV relativeFrom="paragraph">
                  <wp:posOffset>448347</wp:posOffset>
                </wp:positionV>
                <wp:extent cx="463550" cy="101536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1BDCB325"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CE68E22" id="Textbox 488" o:spid="_x0000_s1109" type="#_x0000_t202" style="position:absolute;left:0;text-align:left;margin-left:310.3pt;margin-top:35.3pt;width:36.5pt;height:79.95pt;rotation:180;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" filled="f" stroked="f">
                <v:textbox inset="0,0,0,0">
                  <w:txbxContent>
                    <w:p w14:paraId="1BDCB325"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91264" behindDoc="1" locked="0" layoutInCell="1" allowOverlap="1" wp14:anchorId="7F616B05" wp14:editId="57539700">
                <wp:simplePos x="0" y="0"/>
                <wp:positionH relativeFrom="page">
                  <wp:posOffset>637336</wp:posOffset>
                </wp:positionH>
                <wp:positionV relativeFrom="paragraph">
                  <wp:posOffset>552655</wp:posOffset>
                </wp:positionV>
                <wp:extent cx="463550" cy="123825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03BED6AF"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F616B05" id="Textbox 489" o:spid="_x0000_s1110" type="#_x0000_t202" style="position:absolute;left:0;text-align:left;margin-left:50.2pt;margin-top:43.5pt;width:36.5pt;height:97.5pt;z-index:-188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" filled="f" stroked="f">
                <v:textbox inset="0,0,0,0">
                  <w:txbxContent>
                    <w:p w14:paraId="03BED6AF"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Gender-responsive budget is significantly related to knowledge.</w:t>
      </w:r>
      <w:r w:rsidRPr="00BA5108">
        <w:rPr>
          <w:color w:val="008279"/>
          <w:sz w:val="20"/>
        </w:rPr>
        <w:t xml:space="preserve">... </w:t>
      </w:r>
      <w:r w:rsidRPr="00BA5108">
        <w:rPr>
          <w:b/>
          <w:color w:val="008279"/>
          <w:sz w:val="20"/>
        </w:rPr>
        <w:t xml:space="preserve">Every local organization has developed its budget, but they do not know whether the budget is gender-responsive or not. </w:t>
      </w:r>
      <w:r>
        <w:rPr>
          <w:color w:val="262626"/>
          <w:sz w:val="19"/>
        </w:rPr>
        <w:t>(Informant</w:t>
      </w:r>
      <w:r>
        <w:rPr>
          <w:color w:val="262626"/>
          <w:spacing w:val="15"/>
          <w:sz w:val="19"/>
        </w:rPr>
        <w:t xml:space="preserve"> </w:t>
      </w:r>
      <w:r>
        <w:rPr>
          <w:color w:val="262626"/>
          <w:sz w:val="19"/>
        </w:rPr>
        <w:t>30,</w:t>
      </w:r>
      <w:r>
        <w:rPr>
          <w:color w:val="262626"/>
          <w:spacing w:val="-13"/>
          <w:sz w:val="19"/>
        </w:rPr>
        <w:t xml:space="preserve"> </w:t>
      </w:r>
      <w:r>
        <w:rPr>
          <w:color w:val="262626"/>
          <w:sz w:val="19"/>
        </w:rPr>
        <w:t>male,</w:t>
      </w:r>
      <w:r>
        <w:rPr>
          <w:color w:val="262626"/>
          <w:spacing w:val="-14"/>
          <w:sz w:val="19"/>
        </w:rPr>
        <w:t xml:space="preserve"> </w:t>
      </w:r>
      <w:r>
        <w:rPr>
          <w:color w:val="262626"/>
          <w:sz w:val="19"/>
        </w:rPr>
        <w:t>in-depth interview)</w:t>
      </w:r>
    </w:p>
    <w:p w14:paraId="6743F0B6" w14:textId="77777777" w:rsidR="00164569" w:rsidRDefault="00164569">
      <w:pPr>
        <w:pStyle w:val="BodyText"/>
        <w:rPr>
          <w:sz w:val="20"/>
        </w:rPr>
      </w:pPr>
    </w:p>
    <w:p w14:paraId="347669BC" w14:textId="77777777" w:rsidR="00164569" w:rsidRDefault="00164569">
      <w:pPr>
        <w:pStyle w:val="BodyText"/>
        <w:spacing w:before="82"/>
        <w:rPr>
          <w:sz w:val="20"/>
        </w:rPr>
      </w:pPr>
    </w:p>
    <w:p w14:paraId="3DC30F30" w14:textId="77777777" w:rsidR="00164569" w:rsidRDefault="00000000">
      <w:pPr>
        <w:spacing w:line="321" w:lineRule="auto"/>
        <w:ind w:left="1294" w:right="1283" w:firstLine="3"/>
        <w:jc w:val="both"/>
        <w:rPr>
          <w:sz w:val="19"/>
        </w:rPr>
      </w:pPr>
      <w:r w:rsidRPr="00BA5108">
        <w:rPr>
          <w:b/>
          <w:color w:val="008279"/>
          <w:sz w:val="20"/>
        </w:rPr>
        <w:t>Capacity</w:t>
      </w:r>
      <w:r w:rsidRPr="00BA5108">
        <w:rPr>
          <w:b/>
          <w:color w:val="008279"/>
          <w:spacing w:val="-5"/>
          <w:sz w:val="20"/>
        </w:rPr>
        <w:t xml:space="preserve"> </w:t>
      </w:r>
      <w:r w:rsidRPr="00BA5108">
        <w:rPr>
          <w:b/>
          <w:color w:val="008279"/>
          <w:sz w:val="20"/>
        </w:rPr>
        <w:t>building</w:t>
      </w:r>
      <w:r w:rsidRPr="00BA5108">
        <w:rPr>
          <w:b/>
          <w:color w:val="008279"/>
          <w:spacing w:val="-8"/>
          <w:sz w:val="20"/>
        </w:rPr>
        <w:t xml:space="preserve"> </w:t>
      </w:r>
      <w:r w:rsidRPr="00BA5108">
        <w:rPr>
          <w:b/>
          <w:color w:val="008279"/>
          <w:sz w:val="20"/>
        </w:rPr>
        <w:t>should be</w:t>
      </w:r>
      <w:r w:rsidRPr="00BA5108">
        <w:rPr>
          <w:b/>
          <w:color w:val="008279"/>
          <w:spacing w:val="-14"/>
          <w:sz w:val="20"/>
        </w:rPr>
        <w:t xml:space="preserve"> </w:t>
      </w:r>
      <w:r w:rsidRPr="00BA5108">
        <w:rPr>
          <w:b/>
          <w:color w:val="008279"/>
          <w:sz w:val="20"/>
        </w:rPr>
        <w:t>conducted</w:t>
      </w:r>
      <w:r w:rsidRPr="00BA5108">
        <w:rPr>
          <w:b/>
          <w:color w:val="008279"/>
          <w:spacing w:val="13"/>
          <w:sz w:val="20"/>
        </w:rPr>
        <w:t xml:space="preserve"> </w:t>
      </w:r>
      <w:r w:rsidRPr="00BA5108">
        <w:rPr>
          <w:b/>
          <w:color w:val="008279"/>
          <w:sz w:val="20"/>
        </w:rPr>
        <w:t>regularly</w:t>
      </w:r>
      <w:r w:rsidRPr="00BA5108">
        <w:rPr>
          <w:b/>
          <w:color w:val="008279"/>
          <w:spacing w:val="-2"/>
          <w:sz w:val="20"/>
        </w:rPr>
        <w:t xml:space="preserve"> </w:t>
      </w:r>
      <w:r w:rsidRPr="00BA5108">
        <w:rPr>
          <w:b/>
          <w:color w:val="008279"/>
          <w:sz w:val="20"/>
        </w:rPr>
        <w:t>every</w:t>
      </w:r>
      <w:r w:rsidRPr="00BA5108">
        <w:rPr>
          <w:b/>
          <w:color w:val="008279"/>
          <w:spacing w:val="-10"/>
          <w:sz w:val="20"/>
        </w:rPr>
        <w:t xml:space="preserve"> </w:t>
      </w:r>
      <w:r w:rsidRPr="00BA5108">
        <w:rPr>
          <w:b/>
          <w:color w:val="008279"/>
          <w:sz w:val="20"/>
        </w:rPr>
        <w:t>year.</w:t>
      </w:r>
      <w:r w:rsidRPr="00BA5108">
        <w:rPr>
          <w:b/>
          <w:color w:val="008279"/>
          <w:spacing w:val="-14"/>
          <w:sz w:val="20"/>
        </w:rPr>
        <w:t xml:space="preserve"> </w:t>
      </w:r>
      <w:r w:rsidRPr="00BA5108">
        <w:rPr>
          <w:b/>
          <w:color w:val="008279"/>
          <w:sz w:val="20"/>
        </w:rPr>
        <w:t>However,</w:t>
      </w:r>
      <w:r w:rsidRPr="00BA5108">
        <w:rPr>
          <w:b/>
          <w:color w:val="008279"/>
          <w:spacing w:val="-9"/>
          <w:sz w:val="20"/>
        </w:rPr>
        <w:t xml:space="preserve"> </w:t>
      </w:r>
      <w:r w:rsidRPr="00BA5108">
        <w:rPr>
          <w:b/>
          <w:color w:val="008279"/>
          <w:sz w:val="20"/>
        </w:rPr>
        <w:t>funding</w:t>
      </w:r>
      <w:r w:rsidRPr="00BA5108">
        <w:rPr>
          <w:b/>
          <w:color w:val="008279"/>
          <w:spacing w:val="-3"/>
          <w:sz w:val="20"/>
        </w:rPr>
        <w:t xml:space="preserve"> </w:t>
      </w:r>
      <w:r w:rsidRPr="00BA5108">
        <w:rPr>
          <w:b/>
          <w:color w:val="008279"/>
          <w:sz w:val="20"/>
        </w:rPr>
        <w:t>constraints make</w:t>
      </w:r>
      <w:r w:rsidRPr="00BA5108">
        <w:rPr>
          <w:b/>
          <w:color w:val="008279"/>
          <w:spacing w:val="-14"/>
          <w:sz w:val="20"/>
        </w:rPr>
        <w:t xml:space="preserve"> </w:t>
      </w:r>
      <w:r w:rsidRPr="00BA5108">
        <w:rPr>
          <w:b/>
          <w:color w:val="008279"/>
          <w:sz w:val="20"/>
        </w:rPr>
        <w:t>it difficult</w:t>
      </w:r>
      <w:r w:rsidRPr="00BA5108">
        <w:rPr>
          <w:b/>
          <w:color w:val="008279"/>
          <w:spacing w:val="-14"/>
          <w:sz w:val="20"/>
        </w:rPr>
        <w:t xml:space="preserve"> </w:t>
      </w:r>
      <w:r w:rsidRPr="00BA5108">
        <w:rPr>
          <w:b/>
          <w:color w:val="008279"/>
          <w:sz w:val="20"/>
        </w:rPr>
        <w:t>to</w:t>
      </w:r>
      <w:r w:rsidRPr="00BA5108">
        <w:rPr>
          <w:b/>
          <w:color w:val="008279"/>
          <w:spacing w:val="-12"/>
          <w:sz w:val="20"/>
        </w:rPr>
        <w:t xml:space="preserve"> </w:t>
      </w:r>
      <w:r w:rsidRPr="00BA5108">
        <w:rPr>
          <w:b/>
          <w:color w:val="008279"/>
          <w:sz w:val="20"/>
        </w:rPr>
        <w:t>support this</w:t>
      </w:r>
      <w:r w:rsidRPr="00BA5108">
        <w:rPr>
          <w:b/>
          <w:color w:val="008279"/>
          <w:spacing w:val="-14"/>
          <w:sz w:val="20"/>
        </w:rPr>
        <w:t xml:space="preserve"> </w:t>
      </w:r>
      <w:r w:rsidRPr="00BA5108">
        <w:rPr>
          <w:b/>
          <w:color w:val="008279"/>
          <w:sz w:val="20"/>
        </w:rPr>
        <w:t>initiative.</w:t>
      </w:r>
      <w:r w:rsidRPr="00BA5108">
        <w:rPr>
          <w:b/>
          <w:color w:val="008279"/>
          <w:spacing w:val="-6"/>
          <w:sz w:val="20"/>
        </w:rPr>
        <w:t xml:space="preserve"> </w:t>
      </w:r>
      <w:r>
        <w:rPr>
          <w:color w:val="262626"/>
          <w:sz w:val="19"/>
        </w:rPr>
        <w:t>(Informant 36,</w:t>
      </w:r>
      <w:r>
        <w:rPr>
          <w:color w:val="262626"/>
          <w:spacing w:val="-15"/>
          <w:sz w:val="19"/>
        </w:rPr>
        <w:t xml:space="preserve"> </w:t>
      </w:r>
      <w:r>
        <w:rPr>
          <w:color w:val="262626"/>
          <w:sz w:val="19"/>
        </w:rPr>
        <w:t>female,</w:t>
      </w:r>
      <w:r>
        <w:rPr>
          <w:color w:val="262626"/>
          <w:spacing w:val="-14"/>
          <w:sz w:val="19"/>
        </w:rPr>
        <w:t xml:space="preserve"> </w:t>
      </w:r>
      <w:r>
        <w:rPr>
          <w:color w:val="262626"/>
          <w:sz w:val="19"/>
        </w:rPr>
        <w:t>FGD)</w:t>
      </w:r>
    </w:p>
    <w:p w14:paraId="7F2A7F9F" w14:textId="77777777" w:rsidR="00164569" w:rsidRDefault="00164569">
      <w:pPr>
        <w:pStyle w:val="BodyText"/>
        <w:rPr>
          <w:sz w:val="20"/>
        </w:rPr>
      </w:pPr>
    </w:p>
    <w:p w14:paraId="1C6EF924" w14:textId="77777777" w:rsidR="00164569" w:rsidRDefault="00164569">
      <w:pPr>
        <w:pStyle w:val="BodyText"/>
        <w:spacing w:before="10"/>
        <w:rPr>
          <w:sz w:val="20"/>
        </w:rPr>
      </w:pPr>
    </w:p>
    <w:p w14:paraId="68588FA6" w14:textId="77777777" w:rsidR="00164569" w:rsidRDefault="00000000">
      <w:pPr>
        <w:pStyle w:val="BodyText"/>
        <w:spacing w:line="326" w:lineRule="auto"/>
        <w:ind w:left="1140" w:right="1108" w:firstLine="8"/>
        <w:jc w:val="both"/>
      </w:pPr>
      <w:r>
        <w:rPr>
          <w:noProof/>
        </w:rPr>
        <mc:AlternateContent>
          <mc:Choice Requires="wps">
            <w:drawing>
              <wp:anchor distT="0" distB="0" distL="0" distR="0" simplePos="0" relativeHeight="484488192" behindDoc="1" locked="0" layoutInCell="1" allowOverlap="1" wp14:anchorId="3CD4C254" wp14:editId="492FD680">
                <wp:simplePos x="0" y="0"/>
                <wp:positionH relativeFrom="page">
                  <wp:posOffset>5087321</wp:posOffset>
                </wp:positionH>
                <wp:positionV relativeFrom="paragraph">
                  <wp:posOffset>608007</wp:posOffset>
                </wp:positionV>
                <wp:extent cx="462915" cy="101536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2915" cy="1015365"/>
                        </a:xfrm>
                        <a:prstGeom prst="rect">
                          <a:avLst/>
                        </a:prstGeom>
                      </wps:spPr>
                      <wps:txbx>
                        <w:txbxContent>
                          <w:p w14:paraId="3F545676"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CD4C254" id="Textbox 490" o:spid="_x0000_s1111" type="#_x0000_t202" style="position:absolute;left:0;text-align:left;margin-left:400.6pt;margin-top:47.85pt;width:36.45pt;height:79.95pt;rotation:180;z-index:-188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" filled="f" stroked="f">
                <v:textbox inset="0,0,0,0">
                  <w:txbxContent>
                    <w:p w14:paraId="3F545676"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91776" behindDoc="1" locked="0" layoutInCell="1" allowOverlap="1" wp14:anchorId="4B44B900" wp14:editId="267A204D">
                <wp:simplePos x="0" y="0"/>
                <wp:positionH relativeFrom="page">
                  <wp:posOffset>637336</wp:posOffset>
                </wp:positionH>
                <wp:positionV relativeFrom="paragraph">
                  <wp:posOffset>535725</wp:posOffset>
                </wp:positionV>
                <wp:extent cx="463550" cy="123825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58F0F22"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B44B900" id="Textbox 491" o:spid="_x0000_s1112" type="#_x0000_t202" style="position:absolute;left:0;text-align:left;margin-left:50.2pt;margin-top:42.2pt;width:36.5pt;height:97.5pt;z-index:-188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" filled="f" stroked="f">
                <v:textbox inset="0,0,0,0">
                  <w:txbxContent>
                    <w:p w14:paraId="258F0F22"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Additionally,</w:t>
      </w:r>
      <w:r>
        <w:rPr>
          <w:spacing w:val="24"/>
        </w:rPr>
        <w:t xml:space="preserve"> </w:t>
      </w:r>
      <w:r>
        <w:t>knowledge</w:t>
      </w:r>
      <w:r>
        <w:rPr>
          <w:spacing w:val="23"/>
        </w:rPr>
        <w:t xml:space="preserve"> </w:t>
      </w:r>
      <w:r>
        <w:t>transfer between trained personnel</w:t>
      </w:r>
      <w:r>
        <w:rPr>
          <w:spacing w:val="26"/>
        </w:rPr>
        <w:t xml:space="preserve"> </w:t>
      </w:r>
      <w:r>
        <w:t>and other staff</w:t>
      </w:r>
      <w:r>
        <w:rPr>
          <w:spacing w:val="-5"/>
        </w:rPr>
        <w:t xml:space="preserve"> </w:t>
      </w:r>
      <w:r>
        <w:t>is inconsistent, and access to</w:t>
      </w:r>
      <w:r>
        <w:rPr>
          <w:spacing w:val="40"/>
        </w:rPr>
        <w:t xml:space="preserve"> </w:t>
      </w:r>
      <w:r>
        <w:t>training</w:t>
      </w:r>
      <w:r>
        <w:rPr>
          <w:spacing w:val="40"/>
        </w:rPr>
        <w:t xml:space="preserve"> </w:t>
      </w:r>
      <w:r>
        <w:t>opportunities</w:t>
      </w:r>
      <w:r>
        <w:rPr>
          <w:spacing w:val="40"/>
        </w:rPr>
        <w:t xml:space="preserve"> </w:t>
      </w:r>
      <w:r>
        <w:t>is</w:t>
      </w:r>
      <w:r>
        <w:rPr>
          <w:spacing w:val="33"/>
        </w:rPr>
        <w:t xml:space="preserve"> </w:t>
      </w:r>
      <w:r>
        <w:t>unequal.</w:t>
      </w:r>
      <w:r>
        <w:rPr>
          <w:spacing w:val="21"/>
        </w:rPr>
        <w:t xml:space="preserve"> </w:t>
      </w:r>
      <w:r>
        <w:t>Job</w:t>
      </w:r>
      <w:r>
        <w:rPr>
          <w:spacing w:val="26"/>
        </w:rPr>
        <w:t xml:space="preserve"> </w:t>
      </w:r>
      <w:r>
        <w:t>transfers</w:t>
      </w:r>
      <w:r>
        <w:rPr>
          <w:spacing w:val="40"/>
        </w:rPr>
        <w:t xml:space="preserve"> </w:t>
      </w:r>
      <w:r>
        <w:t>and</w:t>
      </w:r>
      <w:r>
        <w:rPr>
          <w:spacing w:val="24"/>
        </w:rPr>
        <w:t xml:space="preserve"> </w:t>
      </w:r>
      <w:r>
        <w:t>rotations</w:t>
      </w:r>
      <w:r>
        <w:rPr>
          <w:spacing w:val="40"/>
        </w:rPr>
        <w:t xml:space="preserve"> </w:t>
      </w:r>
      <w:r>
        <w:t>further</w:t>
      </w:r>
      <w:r>
        <w:rPr>
          <w:spacing w:val="40"/>
        </w:rPr>
        <w:t xml:space="preserve"> </w:t>
      </w:r>
      <w:r>
        <w:t>disrupt</w:t>
      </w:r>
      <w:r>
        <w:rPr>
          <w:spacing w:val="32"/>
        </w:rPr>
        <w:t xml:space="preserve"> </w:t>
      </w:r>
      <w:r>
        <w:t>knowledge</w:t>
      </w:r>
      <w:r>
        <w:rPr>
          <w:spacing w:val="40"/>
        </w:rPr>
        <w:t xml:space="preserve"> </w:t>
      </w:r>
      <w:r>
        <w:t>retention, as trained personnel are frequently reassigned to</w:t>
      </w:r>
      <w:r>
        <w:rPr>
          <w:spacing w:val="40"/>
        </w:rPr>
        <w:t xml:space="preserve"> </w:t>
      </w:r>
      <w:r>
        <w:t>different departments.</w:t>
      </w:r>
    </w:p>
    <w:p w14:paraId="288BCEA3" w14:textId="77777777" w:rsidR="00164569" w:rsidRDefault="00164569">
      <w:pPr>
        <w:pStyle w:val="BodyText"/>
        <w:spacing w:before="181"/>
      </w:pPr>
    </w:p>
    <w:p w14:paraId="16831C4F" w14:textId="77777777" w:rsidR="00164569" w:rsidRDefault="00000000">
      <w:pPr>
        <w:spacing w:line="324" w:lineRule="auto"/>
        <w:ind w:left="1300" w:right="1270" w:firstLine="2"/>
        <w:jc w:val="both"/>
        <w:rPr>
          <w:sz w:val="19"/>
        </w:rPr>
      </w:pPr>
      <w:r w:rsidRPr="00BA5108">
        <w:rPr>
          <w:b/>
          <w:color w:val="008279"/>
          <w:sz w:val="20"/>
        </w:rPr>
        <w:t>Planners are trained in developing gender-responsive programs and activities. However, trained staff are</w:t>
      </w:r>
      <w:r w:rsidRPr="00BA5108">
        <w:rPr>
          <w:b/>
          <w:color w:val="008279"/>
          <w:spacing w:val="-1"/>
          <w:sz w:val="20"/>
        </w:rPr>
        <w:t xml:space="preserve"> </w:t>
      </w:r>
      <w:r w:rsidRPr="00BA5108">
        <w:rPr>
          <w:b/>
          <w:color w:val="008279"/>
          <w:sz w:val="20"/>
        </w:rPr>
        <w:t>often relocated or reassigned to</w:t>
      </w:r>
      <w:r w:rsidRPr="00BA5108">
        <w:rPr>
          <w:b/>
          <w:color w:val="008279"/>
          <w:spacing w:val="-7"/>
          <w:sz w:val="20"/>
        </w:rPr>
        <w:t xml:space="preserve"> </w:t>
      </w:r>
      <w:r w:rsidRPr="00BA5108">
        <w:rPr>
          <w:b/>
          <w:color w:val="008279"/>
          <w:sz w:val="20"/>
        </w:rPr>
        <w:t>different</w:t>
      </w:r>
      <w:r w:rsidRPr="00BA5108">
        <w:rPr>
          <w:b/>
          <w:color w:val="008279"/>
          <w:spacing w:val="-1"/>
          <w:sz w:val="20"/>
        </w:rPr>
        <w:t xml:space="preserve"> </w:t>
      </w:r>
      <w:r w:rsidRPr="00BA5108">
        <w:rPr>
          <w:b/>
          <w:color w:val="008279"/>
          <w:sz w:val="20"/>
        </w:rPr>
        <w:t>institutions. New personnel replace those who attended</w:t>
      </w:r>
      <w:r w:rsidRPr="00BA5108">
        <w:rPr>
          <w:b/>
          <w:color w:val="008279"/>
          <w:spacing w:val="-14"/>
          <w:sz w:val="20"/>
        </w:rPr>
        <w:t xml:space="preserve"> </w:t>
      </w:r>
      <w:r w:rsidRPr="00BA5108">
        <w:rPr>
          <w:b/>
          <w:color w:val="008279"/>
          <w:sz w:val="20"/>
        </w:rPr>
        <w:t>the</w:t>
      </w:r>
      <w:r w:rsidRPr="00BA5108">
        <w:rPr>
          <w:b/>
          <w:color w:val="008279"/>
          <w:spacing w:val="-15"/>
          <w:sz w:val="20"/>
        </w:rPr>
        <w:t xml:space="preserve"> </w:t>
      </w:r>
      <w:r w:rsidRPr="00BA5108">
        <w:rPr>
          <w:b/>
          <w:color w:val="008279"/>
          <w:sz w:val="20"/>
        </w:rPr>
        <w:t>initial</w:t>
      </w:r>
      <w:r w:rsidRPr="00BA5108">
        <w:rPr>
          <w:b/>
          <w:color w:val="008279"/>
          <w:spacing w:val="-14"/>
          <w:sz w:val="20"/>
        </w:rPr>
        <w:t xml:space="preserve"> </w:t>
      </w:r>
      <w:r w:rsidRPr="00BA5108">
        <w:rPr>
          <w:b/>
          <w:color w:val="008279"/>
          <w:sz w:val="20"/>
        </w:rPr>
        <w:t>training</w:t>
      </w:r>
      <w:r w:rsidRPr="00BA5108">
        <w:rPr>
          <w:b/>
          <w:color w:val="008279"/>
          <w:spacing w:val="-14"/>
          <w:sz w:val="20"/>
        </w:rPr>
        <w:t xml:space="preserve"> </w:t>
      </w:r>
      <w:r w:rsidRPr="00BA5108">
        <w:rPr>
          <w:b/>
          <w:color w:val="008279"/>
          <w:sz w:val="20"/>
        </w:rPr>
        <w:t>in</w:t>
      </w:r>
      <w:r w:rsidRPr="00BA5108">
        <w:rPr>
          <w:b/>
          <w:color w:val="008279"/>
          <w:spacing w:val="-14"/>
          <w:sz w:val="20"/>
        </w:rPr>
        <w:t xml:space="preserve"> </w:t>
      </w:r>
      <w:r w:rsidRPr="00BA5108">
        <w:rPr>
          <w:b/>
          <w:color w:val="008279"/>
          <w:sz w:val="20"/>
        </w:rPr>
        <w:t>subsequent</w:t>
      </w:r>
      <w:r w:rsidRPr="00BA5108">
        <w:rPr>
          <w:b/>
          <w:color w:val="008279"/>
          <w:spacing w:val="-12"/>
          <w:sz w:val="20"/>
        </w:rPr>
        <w:t xml:space="preserve"> </w:t>
      </w:r>
      <w:r w:rsidRPr="00BA5108">
        <w:rPr>
          <w:b/>
          <w:color w:val="008279"/>
          <w:sz w:val="20"/>
        </w:rPr>
        <w:t>sessions.</w:t>
      </w:r>
      <w:r w:rsidRPr="00BA5108">
        <w:rPr>
          <w:b/>
          <w:color w:val="008279"/>
          <w:spacing w:val="-14"/>
          <w:sz w:val="20"/>
        </w:rPr>
        <w:t xml:space="preserve"> </w:t>
      </w:r>
      <w:r>
        <w:rPr>
          <w:color w:val="262626"/>
          <w:sz w:val="19"/>
        </w:rPr>
        <w:t>(Informant</w:t>
      </w:r>
      <w:r>
        <w:rPr>
          <w:color w:val="262626"/>
          <w:spacing w:val="-6"/>
          <w:sz w:val="19"/>
        </w:rPr>
        <w:t xml:space="preserve"> </w:t>
      </w:r>
      <w:r>
        <w:rPr>
          <w:color w:val="262626"/>
          <w:sz w:val="19"/>
        </w:rPr>
        <w:t>32,</w:t>
      </w:r>
      <w:r>
        <w:rPr>
          <w:color w:val="262626"/>
          <w:spacing w:val="-15"/>
          <w:sz w:val="19"/>
        </w:rPr>
        <w:t xml:space="preserve"> </w:t>
      </w:r>
      <w:r>
        <w:rPr>
          <w:color w:val="262626"/>
          <w:sz w:val="19"/>
        </w:rPr>
        <w:t>female,</w:t>
      </w:r>
      <w:r>
        <w:rPr>
          <w:color w:val="262626"/>
          <w:spacing w:val="-13"/>
          <w:sz w:val="19"/>
        </w:rPr>
        <w:t xml:space="preserve"> </w:t>
      </w:r>
      <w:r>
        <w:rPr>
          <w:color w:val="262626"/>
          <w:sz w:val="19"/>
        </w:rPr>
        <w:t>FGD)</w:t>
      </w:r>
    </w:p>
    <w:p w14:paraId="3EE1B50D" w14:textId="77777777" w:rsidR="00164569" w:rsidRDefault="00164569">
      <w:pPr>
        <w:spacing w:line="324" w:lineRule="auto"/>
        <w:jc w:val="both"/>
        <w:rPr>
          <w:sz w:val="19"/>
        </w:rPr>
        <w:sectPr w:rsidR="00164569">
          <w:pgSz w:w="11910" w:h="16840"/>
          <w:pgMar w:top="1920" w:right="0" w:bottom="940" w:left="0" w:header="0" w:footer="754" w:gutter="0"/>
          <w:cols w:space="720"/>
        </w:sectPr>
      </w:pPr>
    </w:p>
    <w:p w14:paraId="73EB8FF5" w14:textId="77777777" w:rsidR="00164569" w:rsidRDefault="00000000">
      <w:pPr>
        <w:pStyle w:val="Heading4"/>
        <w:numPr>
          <w:ilvl w:val="2"/>
          <w:numId w:val="14"/>
        </w:numPr>
        <w:tabs>
          <w:tab w:val="left" w:pos="1857"/>
        </w:tabs>
        <w:spacing w:before="63"/>
        <w:ind w:left="1857" w:hanging="717"/>
        <w:rPr>
          <w:color w:val="183659"/>
        </w:rPr>
      </w:pPr>
      <w:bookmarkStart w:id="96" w:name="_bookmark96"/>
      <w:bookmarkEnd w:id="96"/>
      <w:r>
        <w:rPr>
          <w:color w:val="183659"/>
          <w:spacing w:val="-2"/>
        </w:rPr>
        <w:lastRenderedPageBreak/>
        <w:t>Lack</w:t>
      </w:r>
      <w:r>
        <w:rPr>
          <w:color w:val="183659"/>
          <w:spacing w:val="-8"/>
        </w:rPr>
        <w:t xml:space="preserve"> </w:t>
      </w:r>
      <w:r>
        <w:rPr>
          <w:color w:val="183659"/>
          <w:spacing w:val="-2"/>
        </w:rPr>
        <w:t>of</w:t>
      </w:r>
      <w:r>
        <w:rPr>
          <w:color w:val="183659"/>
          <w:spacing w:val="-8"/>
        </w:rPr>
        <w:t xml:space="preserve"> </w:t>
      </w:r>
      <w:r>
        <w:rPr>
          <w:color w:val="183659"/>
          <w:spacing w:val="-2"/>
        </w:rPr>
        <w:t>Cross-Sectoral</w:t>
      </w:r>
      <w:r>
        <w:rPr>
          <w:color w:val="183659"/>
          <w:spacing w:val="-4"/>
        </w:rPr>
        <w:t xml:space="preserve"> </w:t>
      </w:r>
      <w:r>
        <w:rPr>
          <w:color w:val="183659"/>
          <w:spacing w:val="-2"/>
        </w:rPr>
        <w:t>Collaboration</w:t>
      </w:r>
      <w:r>
        <w:rPr>
          <w:color w:val="183659"/>
          <w:spacing w:val="17"/>
        </w:rPr>
        <w:t xml:space="preserve"> </w:t>
      </w:r>
      <w:r>
        <w:rPr>
          <w:color w:val="183659"/>
          <w:spacing w:val="-2"/>
        </w:rPr>
        <w:t>in</w:t>
      </w:r>
      <w:r>
        <w:rPr>
          <w:color w:val="183659"/>
          <w:spacing w:val="-16"/>
        </w:rPr>
        <w:t xml:space="preserve"> </w:t>
      </w:r>
      <w:r>
        <w:rPr>
          <w:color w:val="183659"/>
          <w:spacing w:val="-2"/>
        </w:rPr>
        <w:t>GEDSI</w:t>
      </w:r>
      <w:r>
        <w:rPr>
          <w:color w:val="183659"/>
          <w:spacing w:val="-7"/>
        </w:rPr>
        <w:t xml:space="preserve"> </w:t>
      </w:r>
      <w:r>
        <w:rPr>
          <w:color w:val="183659"/>
          <w:spacing w:val="-2"/>
        </w:rPr>
        <w:t>Mainstreaming</w:t>
      </w:r>
    </w:p>
    <w:p w14:paraId="2EFE9AD9" w14:textId="77777777" w:rsidR="00164569" w:rsidRDefault="00164569">
      <w:pPr>
        <w:pStyle w:val="BodyText"/>
        <w:spacing w:before="200"/>
        <w:rPr>
          <w:b/>
          <w:sz w:val="22"/>
        </w:rPr>
      </w:pPr>
    </w:p>
    <w:p w14:paraId="78873F96" w14:textId="77777777" w:rsidR="00164569" w:rsidRDefault="00000000">
      <w:pPr>
        <w:pStyle w:val="BodyText"/>
        <w:spacing w:line="324" w:lineRule="auto"/>
        <w:ind w:left="1137" w:right="1110"/>
        <w:jc w:val="both"/>
      </w:pPr>
      <w:r>
        <w:rPr>
          <w:noProof/>
        </w:rPr>
        <mc:AlternateContent>
          <mc:Choice Requires="wps">
            <w:drawing>
              <wp:anchor distT="0" distB="0" distL="0" distR="0" simplePos="0" relativeHeight="15809536" behindDoc="0" locked="0" layoutInCell="1" allowOverlap="1" wp14:anchorId="3635E1A5" wp14:editId="4C1E4F35">
                <wp:simplePos x="0" y="0"/>
                <wp:positionH relativeFrom="page">
                  <wp:posOffset>5190814</wp:posOffset>
                </wp:positionH>
                <wp:positionV relativeFrom="paragraph">
                  <wp:posOffset>1137197</wp:posOffset>
                </wp:positionV>
                <wp:extent cx="463550" cy="101536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63C5FEAF"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635E1A5" id="Textbox 492" o:spid="_x0000_s1113" type="#_x0000_t202" style="position:absolute;left:0;text-align:left;margin-left:408.75pt;margin-top:89.55pt;width:36.5pt;height:79.95pt;rotation:180;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" filled="f" stroked="f">
                <v:textbox inset="0,0,0,0">
                  <w:txbxContent>
                    <w:p w14:paraId="63C5FEAF"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94848" behindDoc="1" locked="0" layoutInCell="1" allowOverlap="1" wp14:anchorId="41D17D0B" wp14:editId="1CB6F234">
                <wp:simplePos x="0" y="0"/>
                <wp:positionH relativeFrom="page">
                  <wp:posOffset>631240</wp:posOffset>
                </wp:positionH>
                <wp:positionV relativeFrom="paragraph">
                  <wp:posOffset>1034241</wp:posOffset>
                </wp:positionV>
                <wp:extent cx="463550" cy="123825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A82848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1D17D0B" id="Textbox 493" o:spid="_x0000_s1114" type="#_x0000_t202" style="position:absolute;left:0;text-align:left;margin-left:49.7pt;margin-top:81.45pt;width:36.5pt;height:97.5pt;z-index:-1882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" filled="f" stroked="f">
                <v:textbox inset="0,0,0,0">
                  <w:txbxContent>
                    <w:p w14:paraId="4A82848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spacing w:val="-2"/>
          <w:w w:val="105"/>
        </w:rPr>
        <w:t>Cross-sectoral</w:t>
      </w:r>
      <w:r>
        <w:rPr>
          <w:spacing w:val="-14"/>
          <w:w w:val="105"/>
        </w:rPr>
        <w:t xml:space="preserve"> </w:t>
      </w:r>
      <w:r>
        <w:rPr>
          <w:spacing w:val="-2"/>
          <w:w w:val="105"/>
        </w:rPr>
        <w:t>collaboration</w:t>
      </w:r>
      <w:r>
        <w:rPr>
          <w:spacing w:val="-3"/>
          <w:w w:val="105"/>
        </w:rPr>
        <w:t xml:space="preserve"> </w:t>
      </w:r>
      <w:r>
        <w:rPr>
          <w:spacing w:val="-2"/>
          <w:w w:val="105"/>
        </w:rPr>
        <w:t>on</w:t>
      </w:r>
      <w:r>
        <w:rPr>
          <w:spacing w:val="-14"/>
          <w:w w:val="105"/>
        </w:rPr>
        <w:t xml:space="preserve"> </w:t>
      </w:r>
      <w:r>
        <w:rPr>
          <w:spacing w:val="-2"/>
          <w:w w:val="105"/>
        </w:rPr>
        <w:t>GEDSI</w:t>
      </w:r>
      <w:r>
        <w:rPr>
          <w:spacing w:val="-3"/>
          <w:w w:val="105"/>
        </w:rPr>
        <w:t xml:space="preserve"> </w:t>
      </w:r>
      <w:r>
        <w:rPr>
          <w:spacing w:val="-2"/>
          <w:w w:val="105"/>
        </w:rPr>
        <w:t>mainstreaming remains</w:t>
      </w:r>
      <w:r>
        <w:rPr>
          <w:spacing w:val="-5"/>
          <w:w w:val="105"/>
        </w:rPr>
        <w:t xml:space="preserve"> </w:t>
      </w:r>
      <w:r>
        <w:rPr>
          <w:spacing w:val="-2"/>
          <w:w w:val="105"/>
        </w:rPr>
        <w:t>limited,</w:t>
      </w:r>
      <w:r>
        <w:rPr>
          <w:spacing w:val="-14"/>
          <w:w w:val="105"/>
        </w:rPr>
        <w:t xml:space="preserve"> </w:t>
      </w:r>
      <w:r>
        <w:rPr>
          <w:spacing w:val="-2"/>
          <w:w w:val="105"/>
        </w:rPr>
        <w:t>as</w:t>
      </w:r>
      <w:r>
        <w:rPr>
          <w:spacing w:val="-8"/>
          <w:w w:val="105"/>
        </w:rPr>
        <w:t xml:space="preserve"> </w:t>
      </w:r>
      <w:r>
        <w:rPr>
          <w:spacing w:val="-2"/>
          <w:w w:val="105"/>
        </w:rPr>
        <w:t>many</w:t>
      </w:r>
      <w:r>
        <w:rPr>
          <w:spacing w:val="-9"/>
          <w:w w:val="105"/>
        </w:rPr>
        <w:t xml:space="preserve"> </w:t>
      </w:r>
      <w:r>
        <w:rPr>
          <w:spacing w:val="-2"/>
          <w:w w:val="105"/>
        </w:rPr>
        <w:t>regional</w:t>
      </w:r>
      <w:r>
        <w:rPr>
          <w:spacing w:val="-6"/>
          <w:w w:val="105"/>
        </w:rPr>
        <w:t xml:space="preserve"> </w:t>
      </w:r>
      <w:r>
        <w:rPr>
          <w:spacing w:val="-2"/>
          <w:w w:val="105"/>
        </w:rPr>
        <w:t xml:space="preserve">government </w:t>
      </w:r>
      <w:r>
        <w:rPr>
          <w:w w:val="105"/>
        </w:rPr>
        <w:t>entities do not see it as a priority requiring a coordinated, multi-sectoral response. Commitment to GEDSI mainstreaming varies across OPD and frequent leadership turnover often disrupts policy continuity.</w:t>
      </w:r>
      <w:r>
        <w:rPr>
          <w:spacing w:val="-16"/>
          <w:w w:val="105"/>
        </w:rPr>
        <w:t xml:space="preserve"> </w:t>
      </w:r>
      <w:r>
        <w:rPr>
          <w:w w:val="105"/>
        </w:rPr>
        <w:t>When</w:t>
      </w:r>
      <w:r>
        <w:rPr>
          <w:spacing w:val="-4"/>
          <w:w w:val="105"/>
        </w:rPr>
        <w:t xml:space="preserve"> </w:t>
      </w:r>
      <w:r>
        <w:rPr>
          <w:w w:val="105"/>
        </w:rPr>
        <w:t>newly</w:t>
      </w:r>
      <w:r>
        <w:rPr>
          <w:spacing w:val="-8"/>
          <w:w w:val="105"/>
        </w:rPr>
        <w:t xml:space="preserve"> </w:t>
      </w:r>
      <w:r>
        <w:rPr>
          <w:w w:val="105"/>
        </w:rPr>
        <w:t>appointed officials lack</w:t>
      </w:r>
      <w:r>
        <w:rPr>
          <w:spacing w:val="-13"/>
          <w:w w:val="105"/>
        </w:rPr>
        <w:t xml:space="preserve"> </w:t>
      </w:r>
      <w:r>
        <w:rPr>
          <w:w w:val="105"/>
        </w:rPr>
        <w:t>commitment</w:t>
      </w:r>
      <w:r>
        <w:rPr>
          <w:spacing w:val="-5"/>
          <w:w w:val="105"/>
        </w:rPr>
        <w:t xml:space="preserve"> </w:t>
      </w:r>
      <w:r>
        <w:rPr>
          <w:w w:val="105"/>
        </w:rPr>
        <w:t>to</w:t>
      </w:r>
      <w:r>
        <w:rPr>
          <w:spacing w:val="-10"/>
          <w:w w:val="105"/>
        </w:rPr>
        <w:t xml:space="preserve"> </w:t>
      </w:r>
      <w:r>
        <w:rPr>
          <w:w w:val="105"/>
        </w:rPr>
        <w:t>GEDSI</w:t>
      </w:r>
      <w:r>
        <w:rPr>
          <w:spacing w:val="-1"/>
          <w:w w:val="105"/>
        </w:rPr>
        <w:t xml:space="preserve"> </w:t>
      </w:r>
      <w:r>
        <w:rPr>
          <w:w w:val="105"/>
        </w:rPr>
        <w:t>principles,</w:t>
      </w:r>
      <w:r>
        <w:rPr>
          <w:spacing w:val="-10"/>
          <w:w w:val="105"/>
        </w:rPr>
        <w:t xml:space="preserve"> </w:t>
      </w:r>
      <w:r>
        <w:rPr>
          <w:w w:val="105"/>
        </w:rPr>
        <w:t>prior</w:t>
      </w:r>
      <w:r>
        <w:rPr>
          <w:spacing w:val="-7"/>
          <w:w w:val="105"/>
        </w:rPr>
        <w:t xml:space="preserve"> </w:t>
      </w:r>
      <w:r>
        <w:rPr>
          <w:w w:val="105"/>
        </w:rPr>
        <w:t>initiatives</w:t>
      </w:r>
      <w:r>
        <w:rPr>
          <w:spacing w:val="-5"/>
          <w:w w:val="105"/>
        </w:rPr>
        <w:t xml:space="preserve"> </w:t>
      </w:r>
      <w:r>
        <w:rPr>
          <w:w w:val="105"/>
        </w:rPr>
        <w:t>are often deprioritized or abandoned, undermining sustained progress.</w:t>
      </w:r>
    </w:p>
    <w:p w14:paraId="779F45A4" w14:textId="77777777" w:rsidR="00164569" w:rsidRDefault="00164569">
      <w:pPr>
        <w:pStyle w:val="BodyText"/>
      </w:pPr>
    </w:p>
    <w:p w14:paraId="343F9100" w14:textId="77777777" w:rsidR="00164569" w:rsidRDefault="00164569">
      <w:pPr>
        <w:pStyle w:val="BodyText"/>
        <w:spacing w:before="121"/>
      </w:pPr>
    </w:p>
    <w:p w14:paraId="05AA808D" w14:textId="77777777" w:rsidR="00164569" w:rsidRDefault="00000000">
      <w:pPr>
        <w:spacing w:line="324" w:lineRule="auto"/>
        <w:ind w:left="1304" w:right="1272" w:firstLine="3"/>
        <w:jc w:val="both"/>
        <w:rPr>
          <w:sz w:val="19"/>
        </w:rPr>
      </w:pPr>
      <w:r>
        <w:rPr>
          <w:noProof/>
          <w:sz w:val="19"/>
        </w:rPr>
        <mc:AlternateContent>
          <mc:Choice Requires="wps">
            <w:drawing>
              <wp:anchor distT="0" distB="0" distL="0" distR="0" simplePos="0" relativeHeight="484493824" behindDoc="1" locked="0" layoutInCell="1" allowOverlap="1" wp14:anchorId="31767B40" wp14:editId="29630F3B">
                <wp:simplePos x="0" y="0"/>
                <wp:positionH relativeFrom="page">
                  <wp:posOffset>6123756</wp:posOffset>
                </wp:positionH>
                <wp:positionV relativeFrom="paragraph">
                  <wp:posOffset>633296</wp:posOffset>
                </wp:positionV>
                <wp:extent cx="463550" cy="101536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320B11F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1767B40" id="Textbox 494" o:spid="_x0000_s1115" type="#_x0000_t202" style="position:absolute;left:0;text-align:left;margin-left:482.2pt;margin-top:49.85pt;width:36.5pt;height:79.95pt;rotation:180;z-index:-1882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" filled="f" stroked="f">
                <v:textbox inset="0,0,0,0">
                  <w:txbxContent>
                    <w:p w14:paraId="320B11F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95360" behindDoc="1" locked="0" layoutInCell="1" allowOverlap="1" wp14:anchorId="584C2120" wp14:editId="7B9FA888">
                <wp:simplePos x="0" y="0"/>
                <wp:positionH relativeFrom="page">
                  <wp:posOffset>670864</wp:posOffset>
                </wp:positionH>
                <wp:positionV relativeFrom="paragraph">
                  <wp:posOffset>527419</wp:posOffset>
                </wp:positionV>
                <wp:extent cx="463550" cy="123825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0FEDFCC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84C2120" id="Textbox 495" o:spid="_x0000_s1116" type="#_x0000_t202" style="position:absolute;left:0;text-align:left;margin-left:52.8pt;margin-top:41.55pt;width:36.5pt;height:97.5pt;z-index:-1882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" filled="f" stroked="f">
                <v:textbox inset="0,0,0,0">
                  <w:txbxContent>
                    <w:p w14:paraId="0FEDFCC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A change in leadership is</w:t>
      </w:r>
      <w:r w:rsidRPr="00BA5108">
        <w:rPr>
          <w:b/>
          <w:color w:val="008279"/>
          <w:spacing w:val="-1"/>
          <w:sz w:val="20"/>
        </w:rPr>
        <w:t xml:space="preserve"> </w:t>
      </w:r>
      <w:r w:rsidRPr="00BA5108">
        <w:rPr>
          <w:b/>
          <w:color w:val="008279"/>
          <w:sz w:val="20"/>
        </w:rPr>
        <w:t xml:space="preserve">like starting over from scratch, disrupting program continuity. Political </w:t>
      </w:r>
      <w:r w:rsidRPr="00BA5108">
        <w:rPr>
          <w:b/>
          <w:color w:val="008279"/>
          <w:spacing w:val="-2"/>
          <w:sz w:val="20"/>
        </w:rPr>
        <w:t>considerations</w:t>
      </w:r>
      <w:r w:rsidRPr="00BA5108">
        <w:rPr>
          <w:b/>
          <w:color w:val="008279"/>
          <w:spacing w:val="-12"/>
          <w:sz w:val="20"/>
        </w:rPr>
        <w:t xml:space="preserve"> </w:t>
      </w:r>
      <w:r w:rsidRPr="00BA5108">
        <w:rPr>
          <w:b/>
          <w:color w:val="008279"/>
          <w:spacing w:val="-2"/>
          <w:sz w:val="20"/>
        </w:rPr>
        <w:t>in</w:t>
      </w:r>
      <w:r w:rsidRPr="00BA5108">
        <w:rPr>
          <w:b/>
          <w:color w:val="008279"/>
          <w:spacing w:val="-12"/>
          <w:sz w:val="20"/>
        </w:rPr>
        <w:t xml:space="preserve"> </w:t>
      </w:r>
      <w:r w:rsidRPr="00BA5108">
        <w:rPr>
          <w:b/>
          <w:color w:val="008279"/>
          <w:spacing w:val="-2"/>
          <w:sz w:val="20"/>
        </w:rPr>
        <w:t>staff</w:t>
      </w:r>
      <w:r w:rsidRPr="00BA5108">
        <w:rPr>
          <w:b/>
          <w:color w:val="008279"/>
          <w:spacing w:val="-12"/>
          <w:sz w:val="20"/>
        </w:rPr>
        <w:t xml:space="preserve"> </w:t>
      </w:r>
      <w:r w:rsidRPr="00BA5108">
        <w:rPr>
          <w:b/>
          <w:color w:val="008279"/>
          <w:spacing w:val="-2"/>
          <w:sz w:val="20"/>
        </w:rPr>
        <w:t>rotations</w:t>
      </w:r>
      <w:r w:rsidRPr="00BA5108">
        <w:rPr>
          <w:b/>
          <w:color w:val="008279"/>
          <w:spacing w:val="-12"/>
          <w:sz w:val="20"/>
        </w:rPr>
        <w:t xml:space="preserve"> </w:t>
      </w:r>
      <w:r w:rsidRPr="00BA5108">
        <w:rPr>
          <w:b/>
          <w:color w:val="008279"/>
          <w:spacing w:val="-2"/>
          <w:sz w:val="20"/>
        </w:rPr>
        <w:t>and</w:t>
      </w:r>
      <w:r w:rsidRPr="00BA5108">
        <w:rPr>
          <w:b/>
          <w:color w:val="008279"/>
          <w:spacing w:val="-6"/>
          <w:sz w:val="20"/>
        </w:rPr>
        <w:t xml:space="preserve"> </w:t>
      </w:r>
      <w:r w:rsidRPr="00BA5108">
        <w:rPr>
          <w:b/>
          <w:color w:val="008279"/>
          <w:spacing w:val="-2"/>
          <w:sz w:val="20"/>
        </w:rPr>
        <w:t>reassignments</w:t>
      </w:r>
      <w:r w:rsidRPr="00BA5108">
        <w:rPr>
          <w:b/>
          <w:color w:val="008279"/>
          <w:spacing w:val="-3"/>
          <w:sz w:val="20"/>
        </w:rPr>
        <w:t xml:space="preserve"> </w:t>
      </w:r>
      <w:r w:rsidRPr="00BA5108">
        <w:rPr>
          <w:b/>
          <w:color w:val="008279"/>
          <w:spacing w:val="-2"/>
          <w:sz w:val="20"/>
        </w:rPr>
        <w:t>can</w:t>
      </w:r>
      <w:r w:rsidRPr="00BA5108">
        <w:rPr>
          <w:b/>
          <w:color w:val="008279"/>
          <w:spacing w:val="-7"/>
          <w:sz w:val="20"/>
        </w:rPr>
        <w:t xml:space="preserve"> </w:t>
      </w:r>
      <w:r w:rsidRPr="00BA5108">
        <w:rPr>
          <w:b/>
          <w:color w:val="008279"/>
          <w:spacing w:val="-2"/>
          <w:sz w:val="20"/>
        </w:rPr>
        <w:t>have</w:t>
      </w:r>
      <w:r w:rsidRPr="00BA5108">
        <w:rPr>
          <w:b/>
          <w:color w:val="008279"/>
          <w:spacing w:val="-12"/>
          <w:sz w:val="20"/>
        </w:rPr>
        <w:t xml:space="preserve"> </w:t>
      </w:r>
      <w:r w:rsidRPr="00BA5108">
        <w:rPr>
          <w:b/>
          <w:color w:val="008279"/>
          <w:spacing w:val="-2"/>
          <w:sz w:val="20"/>
        </w:rPr>
        <w:t>detrimental</w:t>
      </w:r>
      <w:r w:rsidRPr="00BA5108">
        <w:rPr>
          <w:b/>
          <w:color w:val="008279"/>
          <w:spacing w:val="5"/>
          <w:sz w:val="20"/>
        </w:rPr>
        <w:t xml:space="preserve"> </w:t>
      </w:r>
      <w:r w:rsidRPr="00BA5108">
        <w:rPr>
          <w:b/>
          <w:color w:val="008279"/>
          <w:spacing w:val="-2"/>
          <w:sz w:val="20"/>
        </w:rPr>
        <w:t>effects, as</w:t>
      </w:r>
      <w:r w:rsidRPr="00BA5108">
        <w:rPr>
          <w:b/>
          <w:color w:val="008279"/>
          <w:spacing w:val="-12"/>
          <w:sz w:val="20"/>
        </w:rPr>
        <w:t xml:space="preserve"> </w:t>
      </w:r>
      <w:r w:rsidRPr="00BA5108">
        <w:rPr>
          <w:b/>
          <w:color w:val="008279"/>
          <w:spacing w:val="-2"/>
          <w:sz w:val="20"/>
        </w:rPr>
        <w:t>these</w:t>
      </w:r>
      <w:r w:rsidRPr="00BA5108">
        <w:rPr>
          <w:b/>
          <w:color w:val="008279"/>
          <w:spacing w:val="-6"/>
          <w:sz w:val="20"/>
        </w:rPr>
        <w:t xml:space="preserve"> </w:t>
      </w:r>
      <w:r w:rsidRPr="00BA5108">
        <w:rPr>
          <w:b/>
          <w:color w:val="008279"/>
          <w:spacing w:val="-2"/>
          <w:sz w:val="20"/>
        </w:rPr>
        <w:t xml:space="preserve">decisions </w:t>
      </w:r>
      <w:r w:rsidRPr="00BA5108">
        <w:rPr>
          <w:b/>
          <w:color w:val="008279"/>
          <w:sz w:val="20"/>
        </w:rPr>
        <w:t>often</w:t>
      </w:r>
      <w:r w:rsidRPr="00BA5108">
        <w:rPr>
          <w:b/>
          <w:color w:val="008279"/>
          <w:spacing w:val="-14"/>
          <w:sz w:val="20"/>
        </w:rPr>
        <w:t xml:space="preserve"> </w:t>
      </w:r>
      <w:r w:rsidRPr="00BA5108">
        <w:rPr>
          <w:b/>
          <w:color w:val="008279"/>
          <w:sz w:val="20"/>
        </w:rPr>
        <w:t>overlook</w:t>
      </w:r>
      <w:r w:rsidRPr="00BA5108">
        <w:rPr>
          <w:b/>
          <w:color w:val="008279"/>
          <w:spacing w:val="-14"/>
          <w:sz w:val="20"/>
        </w:rPr>
        <w:t xml:space="preserve"> </w:t>
      </w:r>
      <w:r w:rsidRPr="00BA5108">
        <w:rPr>
          <w:b/>
          <w:color w:val="008279"/>
          <w:sz w:val="20"/>
        </w:rPr>
        <w:t>professional</w:t>
      </w:r>
      <w:r w:rsidRPr="00BA5108">
        <w:rPr>
          <w:b/>
          <w:color w:val="008279"/>
          <w:spacing w:val="-14"/>
          <w:sz w:val="20"/>
        </w:rPr>
        <w:t xml:space="preserve"> </w:t>
      </w:r>
      <w:r w:rsidRPr="00BA5108">
        <w:rPr>
          <w:b/>
          <w:color w:val="008279"/>
          <w:sz w:val="20"/>
        </w:rPr>
        <w:t>capacity</w:t>
      </w:r>
      <w:r w:rsidRPr="00BA5108">
        <w:rPr>
          <w:b/>
          <w:color w:val="008279"/>
          <w:spacing w:val="-14"/>
          <w:sz w:val="20"/>
        </w:rPr>
        <w:t xml:space="preserve"> </w:t>
      </w:r>
      <w:r w:rsidRPr="00BA5108">
        <w:rPr>
          <w:b/>
          <w:color w:val="008279"/>
          <w:sz w:val="20"/>
        </w:rPr>
        <w:t>in</w:t>
      </w:r>
      <w:r w:rsidRPr="00BA5108">
        <w:rPr>
          <w:b/>
          <w:color w:val="008279"/>
          <w:spacing w:val="-14"/>
          <w:sz w:val="20"/>
        </w:rPr>
        <w:t xml:space="preserve"> </w:t>
      </w:r>
      <w:r w:rsidRPr="00BA5108">
        <w:rPr>
          <w:b/>
          <w:color w:val="008279"/>
          <w:sz w:val="20"/>
        </w:rPr>
        <w:t>relevant</w:t>
      </w:r>
      <w:r w:rsidRPr="00BA5108">
        <w:rPr>
          <w:b/>
          <w:color w:val="008279"/>
          <w:spacing w:val="-14"/>
          <w:sz w:val="20"/>
        </w:rPr>
        <w:t xml:space="preserve"> </w:t>
      </w:r>
      <w:r w:rsidRPr="00BA5108">
        <w:rPr>
          <w:b/>
          <w:color w:val="008279"/>
          <w:sz w:val="20"/>
        </w:rPr>
        <w:t>fields.</w:t>
      </w:r>
      <w:r w:rsidRPr="00BA5108">
        <w:rPr>
          <w:b/>
          <w:color w:val="008279"/>
          <w:spacing w:val="-14"/>
          <w:sz w:val="20"/>
        </w:rPr>
        <w:t xml:space="preserve"> </w:t>
      </w:r>
      <w:r>
        <w:rPr>
          <w:color w:val="262626"/>
          <w:sz w:val="19"/>
        </w:rPr>
        <w:t>(Informant</w:t>
      </w:r>
      <w:r>
        <w:rPr>
          <w:color w:val="262626"/>
          <w:spacing w:val="-13"/>
          <w:sz w:val="19"/>
        </w:rPr>
        <w:t xml:space="preserve"> </w:t>
      </w:r>
      <w:r>
        <w:rPr>
          <w:color w:val="262626"/>
          <w:sz w:val="19"/>
        </w:rPr>
        <w:t>48,</w:t>
      </w:r>
      <w:r>
        <w:rPr>
          <w:color w:val="262626"/>
          <w:spacing w:val="-13"/>
          <w:sz w:val="19"/>
        </w:rPr>
        <w:t xml:space="preserve"> </w:t>
      </w:r>
      <w:r>
        <w:rPr>
          <w:color w:val="262626"/>
          <w:sz w:val="19"/>
        </w:rPr>
        <w:t>male,</w:t>
      </w:r>
      <w:r>
        <w:rPr>
          <w:color w:val="262626"/>
          <w:spacing w:val="-13"/>
          <w:sz w:val="19"/>
        </w:rPr>
        <w:t xml:space="preserve"> </w:t>
      </w:r>
      <w:r>
        <w:rPr>
          <w:color w:val="262626"/>
          <w:sz w:val="19"/>
        </w:rPr>
        <w:t>FGD)</w:t>
      </w:r>
    </w:p>
    <w:p w14:paraId="791242A3" w14:textId="77777777" w:rsidR="00164569" w:rsidRDefault="00164569">
      <w:pPr>
        <w:pStyle w:val="BodyText"/>
        <w:rPr>
          <w:sz w:val="20"/>
        </w:rPr>
      </w:pPr>
    </w:p>
    <w:p w14:paraId="4C9367DE" w14:textId="77777777" w:rsidR="00164569" w:rsidRDefault="00164569">
      <w:pPr>
        <w:pStyle w:val="BodyText"/>
        <w:spacing w:before="7"/>
        <w:rPr>
          <w:sz w:val="20"/>
        </w:rPr>
      </w:pPr>
    </w:p>
    <w:p w14:paraId="4E0484D7" w14:textId="77777777" w:rsidR="00164569" w:rsidRDefault="00000000">
      <w:pPr>
        <w:spacing w:line="321" w:lineRule="auto"/>
        <w:ind w:left="1294" w:right="1283" w:hanging="1"/>
        <w:jc w:val="both"/>
        <w:rPr>
          <w:sz w:val="19"/>
        </w:rPr>
      </w:pPr>
      <w:r w:rsidRPr="00BA5108">
        <w:rPr>
          <w:b/>
          <w:color w:val="008279"/>
          <w:sz w:val="20"/>
        </w:rPr>
        <w:t>The key issue in GEDSI is the commitment of regional government leaders. Budget allocation decisions for each regional department ultimately rest with its respective leader. If the leaders understand</w:t>
      </w:r>
      <w:r w:rsidRPr="00BA5108">
        <w:rPr>
          <w:b/>
          <w:color w:val="008279"/>
          <w:spacing w:val="8"/>
          <w:sz w:val="20"/>
        </w:rPr>
        <w:t xml:space="preserve"> </w:t>
      </w:r>
      <w:r w:rsidRPr="00BA5108">
        <w:rPr>
          <w:b/>
          <w:color w:val="008279"/>
          <w:sz w:val="20"/>
        </w:rPr>
        <w:t>the</w:t>
      </w:r>
      <w:r w:rsidRPr="00BA5108">
        <w:rPr>
          <w:b/>
          <w:color w:val="008279"/>
          <w:spacing w:val="-14"/>
          <w:sz w:val="20"/>
        </w:rPr>
        <w:t xml:space="preserve"> </w:t>
      </w:r>
      <w:r w:rsidRPr="00BA5108">
        <w:rPr>
          <w:b/>
          <w:color w:val="008279"/>
          <w:sz w:val="20"/>
        </w:rPr>
        <w:t>importance of</w:t>
      </w:r>
      <w:r w:rsidRPr="00BA5108">
        <w:rPr>
          <w:b/>
          <w:color w:val="008279"/>
          <w:spacing w:val="-14"/>
          <w:sz w:val="20"/>
        </w:rPr>
        <w:t xml:space="preserve"> </w:t>
      </w:r>
      <w:r w:rsidRPr="00BA5108">
        <w:rPr>
          <w:b/>
          <w:color w:val="008279"/>
          <w:sz w:val="20"/>
        </w:rPr>
        <w:t>GEDSI,</w:t>
      </w:r>
      <w:r w:rsidRPr="00BA5108">
        <w:rPr>
          <w:b/>
          <w:color w:val="008279"/>
          <w:spacing w:val="-16"/>
          <w:sz w:val="20"/>
        </w:rPr>
        <w:t xml:space="preserve"> </w:t>
      </w:r>
      <w:r w:rsidRPr="00BA5108">
        <w:rPr>
          <w:b/>
          <w:color w:val="008279"/>
          <w:sz w:val="20"/>
        </w:rPr>
        <w:t>it will</w:t>
      </w:r>
      <w:r w:rsidRPr="00BA5108">
        <w:rPr>
          <w:b/>
          <w:color w:val="008279"/>
          <w:spacing w:val="-10"/>
          <w:sz w:val="20"/>
        </w:rPr>
        <w:t xml:space="preserve"> </w:t>
      </w:r>
      <w:r w:rsidRPr="00BA5108">
        <w:rPr>
          <w:b/>
          <w:color w:val="008279"/>
          <w:sz w:val="20"/>
        </w:rPr>
        <w:t>be</w:t>
      </w:r>
      <w:r w:rsidRPr="00BA5108">
        <w:rPr>
          <w:b/>
          <w:color w:val="008279"/>
          <w:spacing w:val="-14"/>
          <w:sz w:val="20"/>
        </w:rPr>
        <w:t xml:space="preserve"> </w:t>
      </w:r>
      <w:r w:rsidRPr="00BA5108">
        <w:rPr>
          <w:b/>
          <w:color w:val="008279"/>
          <w:sz w:val="20"/>
        </w:rPr>
        <w:t xml:space="preserve">prioritized. </w:t>
      </w:r>
      <w:r>
        <w:rPr>
          <w:color w:val="262626"/>
          <w:sz w:val="19"/>
        </w:rPr>
        <w:t>(Informant 19,</w:t>
      </w:r>
      <w:r>
        <w:rPr>
          <w:color w:val="262626"/>
          <w:spacing w:val="-14"/>
          <w:sz w:val="19"/>
        </w:rPr>
        <w:t xml:space="preserve"> </w:t>
      </w:r>
      <w:r>
        <w:rPr>
          <w:color w:val="262626"/>
          <w:sz w:val="19"/>
        </w:rPr>
        <w:t>male,</w:t>
      </w:r>
      <w:r>
        <w:rPr>
          <w:color w:val="262626"/>
          <w:spacing w:val="-14"/>
          <w:sz w:val="19"/>
        </w:rPr>
        <w:t xml:space="preserve"> </w:t>
      </w:r>
      <w:r>
        <w:rPr>
          <w:color w:val="262626"/>
          <w:sz w:val="19"/>
        </w:rPr>
        <w:t>in-depth</w:t>
      </w:r>
      <w:r>
        <w:rPr>
          <w:color w:val="262626"/>
          <w:spacing w:val="-1"/>
          <w:sz w:val="19"/>
        </w:rPr>
        <w:t xml:space="preserve"> </w:t>
      </w:r>
      <w:r>
        <w:rPr>
          <w:color w:val="262626"/>
          <w:sz w:val="19"/>
        </w:rPr>
        <w:t>Interview)</w:t>
      </w:r>
    </w:p>
    <w:p w14:paraId="1E691A1A" w14:textId="77777777" w:rsidR="00164569" w:rsidRDefault="00164569">
      <w:pPr>
        <w:pStyle w:val="BodyText"/>
        <w:rPr>
          <w:sz w:val="20"/>
        </w:rPr>
      </w:pPr>
    </w:p>
    <w:p w14:paraId="411B23CC" w14:textId="77777777" w:rsidR="00164569" w:rsidRDefault="00164569">
      <w:pPr>
        <w:pStyle w:val="BodyText"/>
        <w:rPr>
          <w:sz w:val="20"/>
        </w:rPr>
      </w:pPr>
    </w:p>
    <w:p w14:paraId="49392678" w14:textId="77777777" w:rsidR="00164569" w:rsidRDefault="00164569">
      <w:pPr>
        <w:pStyle w:val="BodyText"/>
        <w:spacing w:before="169"/>
        <w:rPr>
          <w:sz w:val="20"/>
        </w:rPr>
      </w:pPr>
    </w:p>
    <w:p w14:paraId="3085AFDF" w14:textId="77777777" w:rsidR="00164569" w:rsidRDefault="00000000">
      <w:pPr>
        <w:pStyle w:val="Heading4"/>
        <w:numPr>
          <w:ilvl w:val="2"/>
          <w:numId w:val="14"/>
        </w:numPr>
        <w:tabs>
          <w:tab w:val="left" w:pos="1854"/>
        </w:tabs>
        <w:ind w:left="1854" w:hanging="714"/>
        <w:rPr>
          <w:color w:val="183659"/>
        </w:rPr>
      </w:pPr>
      <w:bookmarkStart w:id="97" w:name="_bookmark97"/>
      <w:bookmarkEnd w:id="97"/>
      <w:r>
        <w:rPr>
          <w:color w:val="183659"/>
        </w:rPr>
        <w:t>Division</w:t>
      </w:r>
      <w:r>
        <w:rPr>
          <w:color w:val="183659"/>
          <w:spacing w:val="17"/>
        </w:rPr>
        <w:t xml:space="preserve"> </w:t>
      </w:r>
      <w:r>
        <w:rPr>
          <w:color w:val="183659"/>
        </w:rPr>
        <w:t>of</w:t>
      </w:r>
      <w:r>
        <w:rPr>
          <w:color w:val="183659"/>
          <w:spacing w:val="20"/>
        </w:rPr>
        <w:t xml:space="preserve"> </w:t>
      </w:r>
      <w:r>
        <w:rPr>
          <w:color w:val="183659"/>
        </w:rPr>
        <w:t>Authority</w:t>
      </w:r>
      <w:r>
        <w:rPr>
          <w:color w:val="183659"/>
          <w:spacing w:val="19"/>
        </w:rPr>
        <w:t xml:space="preserve"> </w:t>
      </w:r>
      <w:r>
        <w:rPr>
          <w:color w:val="183659"/>
        </w:rPr>
        <w:t>between</w:t>
      </w:r>
      <w:r>
        <w:rPr>
          <w:color w:val="183659"/>
          <w:spacing w:val="14"/>
        </w:rPr>
        <w:t xml:space="preserve"> </w:t>
      </w:r>
      <w:r>
        <w:rPr>
          <w:color w:val="183659"/>
        </w:rPr>
        <w:t>Provincial</w:t>
      </w:r>
      <w:r>
        <w:rPr>
          <w:color w:val="183659"/>
          <w:spacing w:val="30"/>
        </w:rPr>
        <w:t xml:space="preserve"> </w:t>
      </w:r>
      <w:r>
        <w:rPr>
          <w:color w:val="183659"/>
        </w:rPr>
        <w:t>and</w:t>
      </w:r>
      <w:r>
        <w:rPr>
          <w:color w:val="183659"/>
          <w:spacing w:val="14"/>
        </w:rPr>
        <w:t xml:space="preserve"> </w:t>
      </w:r>
      <w:proofErr w:type="spellStart"/>
      <w:r>
        <w:rPr>
          <w:color w:val="183659"/>
        </w:rPr>
        <w:t>Kabupaten</w:t>
      </w:r>
      <w:proofErr w:type="spellEnd"/>
      <w:r>
        <w:rPr>
          <w:color w:val="183659"/>
        </w:rPr>
        <w:t>/Kota</w:t>
      </w:r>
      <w:r>
        <w:rPr>
          <w:color w:val="183659"/>
          <w:spacing w:val="4"/>
        </w:rPr>
        <w:t xml:space="preserve"> </w:t>
      </w:r>
      <w:r>
        <w:rPr>
          <w:color w:val="183659"/>
          <w:spacing w:val="-2"/>
        </w:rPr>
        <w:t>Governments</w:t>
      </w:r>
    </w:p>
    <w:p w14:paraId="13B8D588" w14:textId="77777777" w:rsidR="00164569" w:rsidRDefault="00164569">
      <w:pPr>
        <w:pStyle w:val="BodyText"/>
        <w:spacing w:before="195"/>
        <w:rPr>
          <w:b/>
          <w:sz w:val="22"/>
        </w:rPr>
      </w:pPr>
    </w:p>
    <w:p w14:paraId="34E47BE1" w14:textId="77777777" w:rsidR="00164569" w:rsidRDefault="00000000">
      <w:pPr>
        <w:pStyle w:val="BodyText"/>
        <w:spacing w:before="1" w:line="326" w:lineRule="auto"/>
        <w:ind w:left="1139" w:right="1115" w:hanging="7"/>
        <w:jc w:val="both"/>
      </w:pPr>
      <w:r>
        <w:rPr>
          <w:noProof/>
        </w:rPr>
        <mc:AlternateContent>
          <mc:Choice Requires="wps">
            <w:drawing>
              <wp:anchor distT="0" distB="0" distL="0" distR="0" simplePos="0" relativeHeight="484493312" behindDoc="1" locked="0" layoutInCell="1" allowOverlap="1" wp14:anchorId="3711566E" wp14:editId="2F2D7887">
                <wp:simplePos x="0" y="0"/>
                <wp:positionH relativeFrom="page">
                  <wp:posOffset>5596198</wp:posOffset>
                </wp:positionH>
                <wp:positionV relativeFrom="paragraph">
                  <wp:posOffset>1180157</wp:posOffset>
                </wp:positionV>
                <wp:extent cx="463550" cy="101536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7C314A1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711566E" id="Textbox 496" o:spid="_x0000_s1117" type="#_x0000_t202" style="position:absolute;left:0;text-align:left;margin-left:440.65pt;margin-top:92.95pt;width:36.5pt;height:79.95pt;rotation:180;z-index:-1882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" filled="f" stroked="f">
                <v:textbox inset="0,0,0,0">
                  <w:txbxContent>
                    <w:p w14:paraId="7C314A1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495872" behindDoc="1" locked="0" layoutInCell="1" allowOverlap="1" wp14:anchorId="7E75A037" wp14:editId="019061A2">
                <wp:simplePos x="0" y="0"/>
                <wp:positionH relativeFrom="page">
                  <wp:posOffset>707440</wp:posOffset>
                </wp:positionH>
                <wp:positionV relativeFrom="paragraph">
                  <wp:posOffset>1314945</wp:posOffset>
                </wp:positionV>
                <wp:extent cx="463550" cy="12382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0984F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E75A037" id="Textbox 497" o:spid="_x0000_s1118" type="#_x0000_t202" style="position:absolute;left:0;text-align:left;margin-left:55.7pt;margin-top:103.55pt;width:36.5pt;height:97.5pt;z-index:-1882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" filled="f" stroked="f">
                <v:textbox inset="0,0,0,0">
                  <w:txbxContent>
                    <w:p w14:paraId="60984F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 xml:space="preserve">Jurisdictional boundaries between provincial and </w:t>
      </w:r>
      <w:proofErr w:type="spellStart"/>
      <w:r>
        <w:rPr>
          <w:w w:val="105"/>
        </w:rPr>
        <w:t>kabupaten</w:t>
      </w:r>
      <w:proofErr w:type="spellEnd"/>
      <w:r>
        <w:rPr>
          <w:w w:val="105"/>
        </w:rPr>
        <w:t>/</w:t>
      </w:r>
      <w:proofErr w:type="spellStart"/>
      <w:r>
        <w:rPr>
          <w:w w:val="105"/>
        </w:rPr>
        <w:t>kota</w:t>
      </w:r>
      <w:proofErr w:type="spellEnd"/>
      <w:r>
        <w:rPr>
          <w:w w:val="105"/>
        </w:rPr>
        <w:t xml:space="preserve"> governments pose significant challenges. Government Regulation No.</w:t>
      </w:r>
      <w:r>
        <w:rPr>
          <w:spacing w:val="-10"/>
          <w:w w:val="105"/>
        </w:rPr>
        <w:t xml:space="preserve"> </w:t>
      </w:r>
      <w:r>
        <w:rPr>
          <w:w w:val="105"/>
        </w:rPr>
        <w:t>38</w:t>
      </w:r>
      <w:r>
        <w:rPr>
          <w:spacing w:val="-5"/>
          <w:w w:val="105"/>
        </w:rPr>
        <w:t xml:space="preserve"> </w:t>
      </w:r>
      <w:r>
        <w:rPr>
          <w:w w:val="105"/>
        </w:rPr>
        <w:t>of 2007</w:t>
      </w:r>
      <w:hyperlink w:anchor="_bookmark98" w:history="1">
        <w:r>
          <w:rPr>
            <w:w w:val="105"/>
            <w:vertAlign w:val="superscript"/>
          </w:rPr>
          <w:t>40</w:t>
        </w:r>
      </w:hyperlink>
      <w:r>
        <w:rPr>
          <w:spacing w:val="-9"/>
          <w:w w:val="105"/>
        </w:rPr>
        <w:t xml:space="preserve"> </w:t>
      </w:r>
      <w:r>
        <w:rPr>
          <w:w w:val="105"/>
        </w:rPr>
        <w:t>delineates governmental functions with strict administrative clarity, thereby limiting the ability of provincial governments to respond to recommendations that fall outside their jurisdiction. CSOs, which are sometimes unaware of</w:t>
      </w:r>
      <w:r>
        <w:rPr>
          <w:spacing w:val="-4"/>
          <w:w w:val="105"/>
        </w:rPr>
        <w:t xml:space="preserve"> </w:t>
      </w:r>
      <w:r>
        <w:rPr>
          <w:w w:val="105"/>
        </w:rPr>
        <w:t>these institutional boundaries, frequently submit recommendations</w:t>
      </w:r>
      <w:r>
        <w:rPr>
          <w:spacing w:val="-10"/>
          <w:w w:val="105"/>
        </w:rPr>
        <w:t xml:space="preserve"> </w:t>
      </w:r>
      <w:r>
        <w:rPr>
          <w:w w:val="105"/>
        </w:rPr>
        <w:t>that exceed the scope of</w:t>
      </w:r>
      <w:r>
        <w:rPr>
          <w:spacing w:val="-4"/>
          <w:w w:val="105"/>
        </w:rPr>
        <w:t xml:space="preserve"> </w:t>
      </w:r>
      <w:r>
        <w:rPr>
          <w:w w:val="105"/>
        </w:rPr>
        <w:t xml:space="preserve">government </w:t>
      </w:r>
      <w:r>
        <w:t>provincial authority.</w:t>
      </w:r>
      <w:r>
        <w:rPr>
          <w:spacing w:val="-11"/>
        </w:rPr>
        <w:t xml:space="preserve"> </w:t>
      </w:r>
      <w:r>
        <w:t xml:space="preserve">These situations result in misaligned expectations and unaddressed development </w:t>
      </w:r>
      <w:r>
        <w:rPr>
          <w:spacing w:val="-2"/>
          <w:w w:val="105"/>
        </w:rPr>
        <w:t>needs.</w:t>
      </w:r>
    </w:p>
    <w:p w14:paraId="3C71266E" w14:textId="77777777" w:rsidR="00164569" w:rsidRDefault="00164569">
      <w:pPr>
        <w:pStyle w:val="BodyText"/>
        <w:spacing w:before="39"/>
      </w:pPr>
    </w:p>
    <w:p w14:paraId="5BDC0C92" w14:textId="77777777" w:rsidR="00164569" w:rsidRDefault="00000000">
      <w:pPr>
        <w:spacing w:before="1" w:line="326" w:lineRule="auto"/>
        <w:ind w:left="1300" w:right="1262" w:hanging="1"/>
        <w:jc w:val="both"/>
        <w:rPr>
          <w:sz w:val="19"/>
        </w:rPr>
      </w:pPr>
      <w:r>
        <w:rPr>
          <w:noProof/>
          <w:sz w:val="19"/>
        </w:rPr>
        <mc:AlternateContent>
          <mc:Choice Requires="wps">
            <w:drawing>
              <wp:anchor distT="0" distB="0" distL="0" distR="0" simplePos="0" relativeHeight="484492800" behindDoc="1" locked="0" layoutInCell="1" allowOverlap="1" wp14:anchorId="1AFE3CE0" wp14:editId="2672199F">
                <wp:simplePos x="0" y="0"/>
                <wp:positionH relativeFrom="page">
                  <wp:posOffset>1778578</wp:posOffset>
                </wp:positionH>
                <wp:positionV relativeFrom="paragraph">
                  <wp:posOffset>300578</wp:posOffset>
                </wp:positionV>
                <wp:extent cx="463550" cy="101536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3C6B5CC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AFE3CE0" id="Textbox 498" o:spid="_x0000_s1119" type="#_x0000_t202" style="position:absolute;left:0;text-align:left;margin-left:140.05pt;margin-top:23.65pt;width:36.5pt;height:79.95pt;rotation:180;z-index:-188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" filled="f" stroked="f">
                <v:textbox inset="0,0,0,0">
                  <w:txbxContent>
                    <w:p w14:paraId="3C6B5CC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96384" behindDoc="1" locked="0" layoutInCell="1" allowOverlap="1" wp14:anchorId="024DA93E" wp14:editId="78625B64">
                <wp:simplePos x="0" y="0"/>
                <wp:positionH relativeFrom="page">
                  <wp:posOffset>670864</wp:posOffset>
                </wp:positionH>
                <wp:positionV relativeFrom="paragraph">
                  <wp:posOffset>231149</wp:posOffset>
                </wp:positionV>
                <wp:extent cx="463550" cy="123825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210827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24DA93E" id="Textbox 499" o:spid="_x0000_s1120" type="#_x0000_t202" style="position:absolute;left:0;text-align:left;margin-left:52.8pt;margin-top:18.2pt;width:36.5pt;height:97.5pt;z-index:-1882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" filled="f" stroked="f">
                <v:textbox inset="0,0,0,0">
                  <w:txbxContent>
                    <w:p w14:paraId="4210827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Our jurisdiction is at the provincial level; we do not have direct authority over community-level matters,</w:t>
      </w:r>
      <w:r w:rsidRPr="00BA5108">
        <w:rPr>
          <w:b/>
          <w:color w:val="008279"/>
          <w:spacing w:val="-10"/>
          <w:sz w:val="20"/>
        </w:rPr>
        <w:t xml:space="preserve"> </w:t>
      </w:r>
      <w:r w:rsidRPr="00BA5108">
        <w:rPr>
          <w:b/>
          <w:color w:val="008279"/>
          <w:sz w:val="20"/>
        </w:rPr>
        <w:t>as</w:t>
      </w:r>
      <w:r w:rsidRPr="00BA5108">
        <w:rPr>
          <w:b/>
          <w:color w:val="008279"/>
          <w:spacing w:val="-13"/>
          <w:sz w:val="20"/>
        </w:rPr>
        <w:t xml:space="preserve"> </w:t>
      </w:r>
      <w:r w:rsidRPr="00BA5108">
        <w:rPr>
          <w:b/>
          <w:color w:val="008279"/>
          <w:sz w:val="20"/>
        </w:rPr>
        <w:t>those</w:t>
      </w:r>
      <w:r w:rsidRPr="00BA5108">
        <w:rPr>
          <w:b/>
          <w:color w:val="008279"/>
          <w:spacing w:val="-6"/>
          <w:sz w:val="20"/>
        </w:rPr>
        <w:t xml:space="preserve"> </w:t>
      </w:r>
      <w:r w:rsidRPr="00BA5108">
        <w:rPr>
          <w:b/>
          <w:color w:val="008279"/>
          <w:sz w:val="20"/>
        </w:rPr>
        <w:t>fall</w:t>
      </w:r>
      <w:r w:rsidRPr="00BA5108">
        <w:rPr>
          <w:b/>
          <w:color w:val="008279"/>
          <w:spacing w:val="-5"/>
          <w:sz w:val="20"/>
        </w:rPr>
        <w:t xml:space="preserve"> </w:t>
      </w:r>
      <w:r w:rsidRPr="00BA5108">
        <w:rPr>
          <w:b/>
          <w:color w:val="008279"/>
          <w:sz w:val="20"/>
        </w:rPr>
        <w:t>under the</w:t>
      </w:r>
      <w:r w:rsidRPr="00BA5108">
        <w:rPr>
          <w:b/>
          <w:color w:val="008279"/>
          <w:spacing w:val="-13"/>
          <w:sz w:val="20"/>
        </w:rPr>
        <w:t xml:space="preserve"> </w:t>
      </w:r>
      <w:proofErr w:type="spellStart"/>
      <w:r w:rsidRPr="00BA5108">
        <w:rPr>
          <w:b/>
          <w:color w:val="008279"/>
          <w:sz w:val="20"/>
        </w:rPr>
        <w:t>kabupaten</w:t>
      </w:r>
      <w:proofErr w:type="spellEnd"/>
      <w:r w:rsidRPr="00BA5108">
        <w:rPr>
          <w:b/>
          <w:color w:val="008279"/>
          <w:sz w:val="20"/>
        </w:rPr>
        <w:t>/</w:t>
      </w:r>
      <w:proofErr w:type="spellStart"/>
      <w:r w:rsidRPr="00BA5108">
        <w:rPr>
          <w:b/>
          <w:color w:val="008279"/>
          <w:sz w:val="20"/>
        </w:rPr>
        <w:t>kota</w:t>
      </w:r>
      <w:proofErr w:type="spellEnd"/>
      <w:r w:rsidRPr="00BA5108">
        <w:rPr>
          <w:b/>
          <w:color w:val="008279"/>
          <w:spacing w:val="-10"/>
          <w:sz w:val="20"/>
        </w:rPr>
        <w:t xml:space="preserve"> </w:t>
      </w:r>
      <w:r w:rsidRPr="00BA5108">
        <w:rPr>
          <w:b/>
          <w:color w:val="008279"/>
          <w:sz w:val="20"/>
        </w:rPr>
        <w:t xml:space="preserve">governments. </w:t>
      </w:r>
      <w:r>
        <w:rPr>
          <w:color w:val="262626"/>
          <w:sz w:val="19"/>
        </w:rPr>
        <w:t>(Informant 6,</w:t>
      </w:r>
      <w:r>
        <w:rPr>
          <w:color w:val="262626"/>
          <w:spacing w:val="-17"/>
          <w:sz w:val="19"/>
        </w:rPr>
        <w:t xml:space="preserve"> </w:t>
      </w:r>
      <w:r>
        <w:rPr>
          <w:color w:val="262626"/>
          <w:sz w:val="19"/>
        </w:rPr>
        <w:t>female,</w:t>
      </w:r>
      <w:r>
        <w:rPr>
          <w:color w:val="262626"/>
          <w:spacing w:val="-14"/>
          <w:sz w:val="19"/>
        </w:rPr>
        <w:t xml:space="preserve"> </w:t>
      </w:r>
      <w:r>
        <w:rPr>
          <w:color w:val="262626"/>
          <w:sz w:val="19"/>
        </w:rPr>
        <w:t>FGD)</w:t>
      </w:r>
    </w:p>
    <w:p w14:paraId="23DB293D" w14:textId="77777777" w:rsidR="00164569" w:rsidRDefault="00164569">
      <w:pPr>
        <w:pStyle w:val="BodyText"/>
        <w:spacing w:before="110"/>
        <w:rPr>
          <w:sz w:val="20"/>
        </w:rPr>
      </w:pPr>
    </w:p>
    <w:p w14:paraId="29C9C7BA" w14:textId="77777777" w:rsidR="00164569" w:rsidRDefault="00000000">
      <w:pPr>
        <w:spacing w:line="307" w:lineRule="auto"/>
        <w:ind w:left="1300" w:right="1276" w:hanging="4"/>
        <w:jc w:val="both"/>
        <w:rPr>
          <w:sz w:val="19"/>
        </w:rPr>
      </w:pPr>
      <w:r w:rsidRPr="00BA5108">
        <w:rPr>
          <w:b/>
          <w:color w:val="008279"/>
          <w:sz w:val="20"/>
        </w:rPr>
        <w:t>During the</w:t>
      </w:r>
      <w:r w:rsidRPr="00BA5108">
        <w:rPr>
          <w:b/>
          <w:color w:val="008279"/>
          <w:spacing w:val="-2"/>
          <w:sz w:val="20"/>
        </w:rPr>
        <w:t xml:space="preserve"> </w:t>
      </w:r>
      <w:r w:rsidRPr="00BA5108">
        <w:rPr>
          <w:b/>
          <w:color w:val="008279"/>
          <w:sz w:val="20"/>
        </w:rPr>
        <w:t>verification process,</w:t>
      </w:r>
      <w:r w:rsidRPr="00BA5108">
        <w:rPr>
          <w:b/>
          <w:color w:val="008279"/>
          <w:spacing w:val="-1"/>
          <w:sz w:val="20"/>
        </w:rPr>
        <w:t xml:space="preserve"> </w:t>
      </w:r>
      <w:r w:rsidRPr="00BA5108">
        <w:rPr>
          <w:b/>
          <w:color w:val="008279"/>
          <w:sz w:val="20"/>
        </w:rPr>
        <w:t>we</w:t>
      </w:r>
      <w:r w:rsidRPr="00BA5108">
        <w:rPr>
          <w:b/>
          <w:color w:val="008279"/>
          <w:spacing w:val="-8"/>
          <w:sz w:val="20"/>
        </w:rPr>
        <w:t xml:space="preserve"> </w:t>
      </w:r>
      <w:r w:rsidRPr="00BA5108">
        <w:rPr>
          <w:b/>
          <w:color w:val="008279"/>
          <w:sz w:val="20"/>
        </w:rPr>
        <w:t>always assess whether the proposed initiatives fall within our jurisdiction. If the</w:t>
      </w:r>
      <w:r w:rsidRPr="00BA5108">
        <w:rPr>
          <w:b/>
          <w:color w:val="008279"/>
          <w:spacing w:val="-3"/>
          <w:sz w:val="20"/>
        </w:rPr>
        <w:t xml:space="preserve"> </w:t>
      </w:r>
      <w:r w:rsidRPr="00BA5108">
        <w:rPr>
          <w:b/>
          <w:color w:val="008279"/>
          <w:sz w:val="20"/>
        </w:rPr>
        <w:t>recommended activities are</w:t>
      </w:r>
      <w:r w:rsidRPr="00BA5108">
        <w:rPr>
          <w:b/>
          <w:color w:val="008279"/>
          <w:spacing w:val="-4"/>
          <w:sz w:val="20"/>
        </w:rPr>
        <w:t xml:space="preserve"> </w:t>
      </w:r>
      <w:r w:rsidRPr="00BA5108">
        <w:rPr>
          <w:b/>
          <w:color w:val="008279"/>
          <w:sz w:val="20"/>
        </w:rPr>
        <w:t>outside our mandate, they</w:t>
      </w:r>
      <w:r w:rsidRPr="00BA5108">
        <w:rPr>
          <w:b/>
          <w:color w:val="008279"/>
          <w:spacing w:val="-8"/>
          <w:sz w:val="20"/>
        </w:rPr>
        <w:t xml:space="preserve"> </w:t>
      </w:r>
      <w:r w:rsidRPr="00BA5108">
        <w:rPr>
          <w:b/>
          <w:color w:val="008279"/>
          <w:sz w:val="20"/>
        </w:rPr>
        <w:t>cannot be</w:t>
      </w:r>
      <w:r w:rsidRPr="00BA5108">
        <w:rPr>
          <w:b/>
          <w:color w:val="008279"/>
          <w:spacing w:val="-11"/>
          <w:sz w:val="20"/>
        </w:rPr>
        <w:t xml:space="preserve"> </w:t>
      </w:r>
      <w:r w:rsidRPr="00BA5108">
        <w:rPr>
          <w:b/>
          <w:color w:val="008279"/>
          <w:sz w:val="20"/>
        </w:rPr>
        <w:t xml:space="preserve">implemented. </w:t>
      </w:r>
      <w:r>
        <w:rPr>
          <w:color w:val="262626"/>
          <w:sz w:val="19"/>
        </w:rPr>
        <w:t>(Informant</w:t>
      </w:r>
      <w:r>
        <w:rPr>
          <w:color w:val="262626"/>
          <w:spacing w:val="4"/>
          <w:sz w:val="19"/>
        </w:rPr>
        <w:t xml:space="preserve"> </w:t>
      </w:r>
      <w:r>
        <w:rPr>
          <w:color w:val="262626"/>
          <w:sz w:val="19"/>
        </w:rPr>
        <w:t>4,</w:t>
      </w:r>
      <w:r>
        <w:rPr>
          <w:color w:val="262626"/>
          <w:spacing w:val="-16"/>
          <w:sz w:val="19"/>
        </w:rPr>
        <w:t xml:space="preserve"> </w:t>
      </w:r>
      <w:r>
        <w:rPr>
          <w:color w:val="262626"/>
          <w:sz w:val="19"/>
        </w:rPr>
        <w:t>male,</w:t>
      </w:r>
      <w:r>
        <w:rPr>
          <w:color w:val="262626"/>
          <w:spacing w:val="-14"/>
          <w:sz w:val="19"/>
        </w:rPr>
        <w:t xml:space="preserve"> </w:t>
      </w:r>
      <w:r>
        <w:rPr>
          <w:color w:val="262626"/>
          <w:sz w:val="19"/>
        </w:rPr>
        <w:t>FGD</w:t>
      </w:r>
    </w:p>
    <w:p w14:paraId="3CFFF7BF" w14:textId="77777777" w:rsidR="00164569" w:rsidRDefault="00164569">
      <w:pPr>
        <w:pStyle w:val="BodyText"/>
        <w:rPr>
          <w:sz w:val="20"/>
        </w:rPr>
      </w:pPr>
    </w:p>
    <w:p w14:paraId="42D037AC" w14:textId="77777777" w:rsidR="00164569" w:rsidRDefault="00164569">
      <w:pPr>
        <w:pStyle w:val="BodyText"/>
        <w:rPr>
          <w:sz w:val="20"/>
        </w:rPr>
      </w:pPr>
    </w:p>
    <w:p w14:paraId="48F4A0CB" w14:textId="77777777" w:rsidR="00164569" w:rsidRDefault="00164569">
      <w:pPr>
        <w:pStyle w:val="BodyText"/>
        <w:rPr>
          <w:sz w:val="20"/>
        </w:rPr>
      </w:pPr>
    </w:p>
    <w:p w14:paraId="6BC96762" w14:textId="77777777" w:rsidR="00164569" w:rsidRDefault="00164569">
      <w:pPr>
        <w:pStyle w:val="BodyText"/>
        <w:rPr>
          <w:sz w:val="20"/>
        </w:rPr>
      </w:pPr>
    </w:p>
    <w:p w14:paraId="288FFA10" w14:textId="77777777" w:rsidR="00164569" w:rsidRDefault="00164569">
      <w:pPr>
        <w:pStyle w:val="BodyText"/>
        <w:rPr>
          <w:sz w:val="20"/>
        </w:rPr>
      </w:pPr>
    </w:p>
    <w:p w14:paraId="3678FB2D" w14:textId="77777777" w:rsidR="00164569" w:rsidRDefault="00164569">
      <w:pPr>
        <w:pStyle w:val="BodyText"/>
        <w:rPr>
          <w:sz w:val="20"/>
        </w:rPr>
      </w:pPr>
    </w:p>
    <w:p w14:paraId="5A48AC23" w14:textId="77777777" w:rsidR="00164569" w:rsidRDefault="00000000">
      <w:pPr>
        <w:pStyle w:val="BodyText"/>
        <w:spacing w:before="11"/>
        <w:rPr>
          <w:sz w:val="20"/>
        </w:rPr>
      </w:pPr>
      <w:r>
        <w:rPr>
          <w:noProof/>
          <w:sz w:val="20"/>
        </w:rPr>
        <mc:AlternateContent>
          <mc:Choice Requires="wps">
            <w:drawing>
              <wp:anchor distT="0" distB="0" distL="0" distR="0" simplePos="0" relativeHeight="487666688" behindDoc="1" locked="0" layoutInCell="1" allowOverlap="1" wp14:anchorId="705905CC" wp14:editId="38178958">
                <wp:simplePos x="0" y="0"/>
                <wp:positionH relativeFrom="page">
                  <wp:posOffset>720488</wp:posOffset>
                </wp:positionH>
                <wp:positionV relativeFrom="paragraph">
                  <wp:posOffset>168494</wp:posOffset>
                </wp:positionV>
                <wp:extent cx="1831975" cy="1270"/>
                <wp:effectExtent l="0" t="0" r="0" b="0"/>
                <wp:wrapTopAndBottom/>
                <wp:docPr id="500" name="Graphic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270"/>
                        </a:xfrm>
                        <a:custGeom>
                          <a:avLst/>
                          <a:gdLst/>
                          <a:ahLst/>
                          <a:cxnLst/>
                          <a:rect l="l" t="t" r="r" b="b"/>
                          <a:pathLst>
                            <a:path w="1831975">
                              <a:moveTo>
                                <a:pt x="0" y="0"/>
                              </a:moveTo>
                              <a:lnTo>
                                <a:pt x="183174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187F1" id="Graphic 500" o:spid="_x0000_s1026" alt="&quot;&quot;" style="position:absolute;margin-left:56.75pt;margin-top:13.25pt;width:144.25pt;height:.1pt;z-index:-15649792;visibility:visible;mso-wrap-style:square;mso-wrap-distance-left:0;mso-wrap-distance-top:0;mso-wrap-distance-right:0;mso-wrap-distance-bottom:0;mso-position-horizontal:absolute;mso-position-horizontal-relative:page;mso-position-vertical:absolute;mso-position-vertical-relative:text;v-text-anchor:top" coordsize="183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" path="m,l1831749,e" filled="f" strokeweight=".25428mm">
                <v:path arrowok="t"/>
                <w10:wrap type="topAndBottom" anchorx="page"/>
              </v:shape>
            </w:pict>
          </mc:Fallback>
        </mc:AlternateContent>
      </w:r>
    </w:p>
    <w:p w14:paraId="31009CCC" w14:textId="77777777" w:rsidR="00164569" w:rsidRDefault="00164569">
      <w:pPr>
        <w:pStyle w:val="BodyText"/>
        <w:spacing w:before="102"/>
        <w:rPr>
          <w:sz w:val="20"/>
        </w:rPr>
      </w:pPr>
    </w:p>
    <w:p w14:paraId="7F8C0F07" w14:textId="77777777" w:rsidR="00164569" w:rsidRDefault="00000000">
      <w:pPr>
        <w:ind w:left="1138"/>
        <w:jc w:val="both"/>
        <w:rPr>
          <w:sz w:val="14"/>
        </w:rPr>
      </w:pPr>
      <w:bookmarkStart w:id="98" w:name="_bookmark98"/>
      <w:bookmarkEnd w:id="98"/>
      <w:r>
        <w:rPr>
          <w:color w:val="6E6E72"/>
          <w:sz w:val="14"/>
          <w:vertAlign w:val="superscript"/>
        </w:rPr>
        <w:t>40</w:t>
      </w:r>
      <w:r>
        <w:rPr>
          <w:color w:val="6E6E72"/>
          <w:spacing w:val="-9"/>
          <w:sz w:val="14"/>
        </w:rPr>
        <w:t xml:space="preserve"> </w:t>
      </w:r>
      <w:r>
        <w:rPr>
          <w:color w:val="6E6E72"/>
          <w:sz w:val="14"/>
        </w:rPr>
        <w:t>on</w:t>
      </w:r>
      <w:r>
        <w:rPr>
          <w:color w:val="6E6E72"/>
          <w:spacing w:val="5"/>
          <w:sz w:val="14"/>
        </w:rPr>
        <w:t xml:space="preserve"> </w:t>
      </w:r>
      <w:r>
        <w:rPr>
          <w:color w:val="6E6E72"/>
          <w:sz w:val="14"/>
        </w:rPr>
        <w:t>the</w:t>
      </w:r>
      <w:r>
        <w:rPr>
          <w:color w:val="6E6E72"/>
          <w:spacing w:val="1"/>
          <w:sz w:val="14"/>
        </w:rPr>
        <w:t xml:space="preserve"> </w:t>
      </w:r>
      <w:r>
        <w:rPr>
          <w:color w:val="6E6E72"/>
          <w:sz w:val="14"/>
        </w:rPr>
        <w:t>Division</w:t>
      </w:r>
      <w:r>
        <w:rPr>
          <w:color w:val="6E6E72"/>
          <w:spacing w:val="13"/>
          <w:sz w:val="14"/>
        </w:rPr>
        <w:t xml:space="preserve"> </w:t>
      </w:r>
      <w:r>
        <w:rPr>
          <w:color w:val="6E6E72"/>
          <w:sz w:val="14"/>
        </w:rPr>
        <w:t>of</w:t>
      </w:r>
      <w:r>
        <w:rPr>
          <w:color w:val="6E6E72"/>
          <w:spacing w:val="10"/>
          <w:sz w:val="14"/>
        </w:rPr>
        <w:t xml:space="preserve"> </w:t>
      </w:r>
      <w:r>
        <w:rPr>
          <w:color w:val="6E6E72"/>
          <w:sz w:val="14"/>
        </w:rPr>
        <w:t>Government</w:t>
      </w:r>
      <w:r>
        <w:rPr>
          <w:color w:val="6E6E72"/>
          <w:spacing w:val="22"/>
          <w:sz w:val="14"/>
        </w:rPr>
        <w:t xml:space="preserve"> </w:t>
      </w:r>
      <w:r>
        <w:rPr>
          <w:color w:val="6E6E72"/>
          <w:sz w:val="14"/>
        </w:rPr>
        <w:t>Affairs</w:t>
      </w:r>
      <w:r>
        <w:rPr>
          <w:color w:val="6E6E72"/>
          <w:spacing w:val="9"/>
          <w:sz w:val="14"/>
        </w:rPr>
        <w:t xml:space="preserve"> </w:t>
      </w:r>
      <w:r>
        <w:rPr>
          <w:color w:val="6E6E72"/>
          <w:sz w:val="14"/>
        </w:rPr>
        <w:t>between</w:t>
      </w:r>
      <w:r>
        <w:rPr>
          <w:color w:val="6E6E72"/>
          <w:spacing w:val="16"/>
          <w:sz w:val="14"/>
        </w:rPr>
        <w:t xml:space="preserve"> </w:t>
      </w:r>
      <w:r>
        <w:rPr>
          <w:color w:val="6E6E72"/>
          <w:sz w:val="14"/>
        </w:rPr>
        <w:t>the Central</w:t>
      </w:r>
      <w:r>
        <w:rPr>
          <w:color w:val="6E6E72"/>
          <w:spacing w:val="12"/>
          <w:sz w:val="14"/>
        </w:rPr>
        <w:t xml:space="preserve"> </w:t>
      </w:r>
      <w:r>
        <w:rPr>
          <w:color w:val="6E6E72"/>
          <w:sz w:val="14"/>
        </w:rPr>
        <w:t>Government,</w:t>
      </w:r>
      <w:r>
        <w:rPr>
          <w:color w:val="6E6E72"/>
          <w:spacing w:val="10"/>
          <w:sz w:val="14"/>
        </w:rPr>
        <w:t xml:space="preserve"> </w:t>
      </w:r>
      <w:r>
        <w:rPr>
          <w:color w:val="6E6E72"/>
          <w:sz w:val="14"/>
        </w:rPr>
        <w:t>Provincial</w:t>
      </w:r>
      <w:r>
        <w:rPr>
          <w:color w:val="6E6E72"/>
          <w:spacing w:val="19"/>
          <w:sz w:val="14"/>
        </w:rPr>
        <w:t xml:space="preserve"> </w:t>
      </w:r>
      <w:r>
        <w:rPr>
          <w:color w:val="6E6E72"/>
          <w:sz w:val="14"/>
        </w:rPr>
        <w:t>Governments,</w:t>
      </w:r>
      <w:r>
        <w:rPr>
          <w:color w:val="6E6E72"/>
          <w:spacing w:val="17"/>
          <w:sz w:val="14"/>
        </w:rPr>
        <w:t xml:space="preserve"> </w:t>
      </w:r>
      <w:r>
        <w:rPr>
          <w:color w:val="6E6E72"/>
          <w:sz w:val="14"/>
        </w:rPr>
        <w:t>and</w:t>
      </w:r>
      <w:r>
        <w:rPr>
          <w:color w:val="6E6E72"/>
          <w:spacing w:val="7"/>
          <w:sz w:val="14"/>
        </w:rPr>
        <w:t xml:space="preserve"> </w:t>
      </w:r>
      <w:proofErr w:type="spellStart"/>
      <w:r>
        <w:rPr>
          <w:i/>
          <w:color w:val="6E6E72"/>
          <w:sz w:val="14"/>
        </w:rPr>
        <w:t>Kabupaten</w:t>
      </w:r>
      <w:proofErr w:type="spellEnd"/>
      <w:r>
        <w:rPr>
          <w:i/>
          <w:color w:val="6E6E72"/>
          <w:sz w:val="14"/>
        </w:rPr>
        <w:t>/Kota</w:t>
      </w:r>
      <w:r>
        <w:rPr>
          <w:i/>
          <w:color w:val="6E6E72"/>
          <w:spacing w:val="-10"/>
          <w:sz w:val="14"/>
        </w:rPr>
        <w:t xml:space="preserve"> </w:t>
      </w:r>
      <w:r>
        <w:rPr>
          <w:color w:val="6E6E72"/>
          <w:spacing w:val="-2"/>
          <w:sz w:val="14"/>
        </w:rPr>
        <w:t>Governments</w:t>
      </w:r>
    </w:p>
    <w:p w14:paraId="3B298657" w14:textId="77777777" w:rsidR="00164569" w:rsidRDefault="00164569">
      <w:pPr>
        <w:jc w:val="both"/>
        <w:rPr>
          <w:sz w:val="14"/>
        </w:rPr>
        <w:sectPr w:rsidR="00164569">
          <w:pgSz w:w="11910" w:h="16840"/>
          <w:pgMar w:top="1620" w:right="0" w:bottom="940" w:left="0" w:header="0" w:footer="754" w:gutter="0"/>
          <w:cols w:space="720"/>
        </w:sectPr>
      </w:pPr>
    </w:p>
    <w:p w14:paraId="431388C1" w14:textId="77777777" w:rsidR="00164569" w:rsidRDefault="00164569">
      <w:pPr>
        <w:pStyle w:val="BodyText"/>
        <w:rPr>
          <w:sz w:val="20"/>
        </w:rPr>
      </w:pPr>
    </w:p>
    <w:p w14:paraId="5F722316" w14:textId="77777777" w:rsidR="00164569" w:rsidRDefault="00164569">
      <w:pPr>
        <w:pStyle w:val="BodyText"/>
        <w:rPr>
          <w:sz w:val="20"/>
        </w:rPr>
      </w:pPr>
    </w:p>
    <w:p w14:paraId="38B8EE11" w14:textId="77777777" w:rsidR="00164569" w:rsidRDefault="00164569">
      <w:pPr>
        <w:pStyle w:val="BodyText"/>
        <w:spacing w:before="19"/>
        <w:rPr>
          <w:sz w:val="20"/>
        </w:rPr>
      </w:pPr>
    </w:p>
    <w:p w14:paraId="2991CB4F" w14:textId="77777777" w:rsidR="00164569" w:rsidRDefault="00000000">
      <w:pPr>
        <w:spacing w:line="321" w:lineRule="auto"/>
        <w:ind w:left="1298" w:right="1254"/>
        <w:jc w:val="both"/>
        <w:rPr>
          <w:b/>
          <w:sz w:val="20"/>
        </w:rPr>
      </w:pPr>
      <w:r>
        <w:rPr>
          <w:b/>
          <w:noProof/>
          <w:sz w:val="20"/>
        </w:rPr>
        <mc:AlternateContent>
          <mc:Choice Requires="wps">
            <w:drawing>
              <wp:anchor distT="0" distB="0" distL="0" distR="0" simplePos="0" relativeHeight="15813632" behindDoc="0" locked="0" layoutInCell="1" allowOverlap="1" wp14:anchorId="1B234654" wp14:editId="334DCEFF">
                <wp:simplePos x="0" y="0"/>
                <wp:positionH relativeFrom="page">
                  <wp:posOffset>4367473</wp:posOffset>
                </wp:positionH>
                <wp:positionV relativeFrom="paragraph">
                  <wp:posOffset>143813</wp:posOffset>
                </wp:positionV>
                <wp:extent cx="463550" cy="101536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07CA492D"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B234654" id="Textbox 508" o:spid="_x0000_s1121" type="#_x0000_t202" style="position:absolute;left:0;text-align:left;margin-left:343.9pt;margin-top:11.3pt;width:36.5pt;height:79.95pt;rotation:180;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" filled="f" stroked="f">
                <v:textbox inset="0,0,0,0">
                  <w:txbxContent>
                    <w:p w14:paraId="07CA492D"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b/>
          <w:noProof/>
          <w:sz w:val="20"/>
        </w:rPr>
        <mc:AlternateContent>
          <mc:Choice Requires="wps">
            <w:drawing>
              <wp:anchor distT="0" distB="0" distL="0" distR="0" simplePos="0" relativeHeight="484498944" behindDoc="1" locked="0" layoutInCell="1" allowOverlap="1" wp14:anchorId="4B0AD53E" wp14:editId="79A385BC">
                <wp:simplePos x="0" y="0"/>
                <wp:positionH relativeFrom="page">
                  <wp:posOffset>713536</wp:posOffset>
                </wp:positionH>
                <wp:positionV relativeFrom="paragraph">
                  <wp:posOffset>-401102</wp:posOffset>
                </wp:positionV>
                <wp:extent cx="463550" cy="123825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3EFA628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B0AD53E" id="Textbox 509" o:spid="_x0000_s1122" type="#_x0000_t202" style="position:absolute;left:0;text-align:left;margin-left:56.2pt;margin-top:-31.6pt;width:36.5pt;height:97.5pt;z-index:-188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" filled="f" stroked="f">
                <v:textbox inset="0,0,0,0">
                  <w:txbxContent>
                    <w:p w14:paraId="3EFA628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 xml:space="preserve">The provincial government does not help our foundation. They say, 'We are helping the older </w:t>
      </w:r>
      <w:proofErr w:type="gramStart"/>
      <w:r w:rsidRPr="00BA5108">
        <w:rPr>
          <w:b/>
          <w:color w:val="008279"/>
          <w:sz w:val="20"/>
        </w:rPr>
        <w:t>persons</w:t>
      </w:r>
      <w:proofErr w:type="gramEnd"/>
      <w:r w:rsidRPr="00BA5108">
        <w:rPr>
          <w:b/>
          <w:color w:val="008279"/>
          <w:sz w:val="20"/>
        </w:rPr>
        <w:t xml:space="preserve"> in the institution', [whereas] our foundation [works with the older </w:t>
      </w:r>
      <w:proofErr w:type="gramStart"/>
      <w:r w:rsidRPr="00BA5108">
        <w:rPr>
          <w:b/>
          <w:color w:val="008279"/>
          <w:sz w:val="20"/>
        </w:rPr>
        <w:t>persons</w:t>
      </w:r>
      <w:proofErr w:type="gramEnd"/>
      <w:r w:rsidRPr="00BA5108">
        <w:rPr>
          <w:b/>
          <w:color w:val="008279"/>
          <w:sz w:val="20"/>
        </w:rPr>
        <w:t xml:space="preserve">] outside the institution. </w:t>
      </w:r>
      <w:proofErr w:type="gramStart"/>
      <w:r w:rsidRPr="00BA5108">
        <w:rPr>
          <w:b/>
          <w:color w:val="008279"/>
          <w:sz w:val="20"/>
        </w:rPr>
        <w:t>So</w:t>
      </w:r>
      <w:proofErr w:type="gramEnd"/>
      <w:r w:rsidRPr="00BA5108">
        <w:rPr>
          <w:b/>
          <w:color w:val="008279"/>
          <w:sz w:val="20"/>
        </w:rPr>
        <w:t xml:space="preserve"> the provincial government could not help us, [as] it is the domain of the </w:t>
      </w:r>
      <w:proofErr w:type="spellStart"/>
      <w:r w:rsidRPr="00BA5108">
        <w:rPr>
          <w:b/>
          <w:color w:val="008279"/>
          <w:sz w:val="20"/>
        </w:rPr>
        <w:t>kabupaten</w:t>
      </w:r>
      <w:proofErr w:type="spellEnd"/>
      <w:r w:rsidRPr="00BA5108">
        <w:rPr>
          <w:b/>
          <w:color w:val="008279"/>
          <w:sz w:val="20"/>
        </w:rPr>
        <w:t>/</w:t>
      </w:r>
      <w:proofErr w:type="spellStart"/>
      <w:r w:rsidRPr="00BA5108">
        <w:rPr>
          <w:b/>
          <w:color w:val="008279"/>
          <w:sz w:val="20"/>
        </w:rPr>
        <w:t>kota</w:t>
      </w:r>
      <w:proofErr w:type="spellEnd"/>
      <w:r w:rsidRPr="00BA5108">
        <w:rPr>
          <w:b/>
          <w:color w:val="008279"/>
          <w:spacing w:val="-13"/>
          <w:sz w:val="20"/>
        </w:rPr>
        <w:t xml:space="preserve"> </w:t>
      </w:r>
      <w:proofErr w:type="gramStart"/>
      <w:r w:rsidRPr="00BA5108">
        <w:rPr>
          <w:b/>
          <w:color w:val="008279"/>
          <w:sz w:val="20"/>
        </w:rPr>
        <w:t>government</w:t>
      </w:r>
      <w:r w:rsidRPr="00BA5108">
        <w:rPr>
          <w:b/>
          <w:color w:val="008279"/>
          <w:spacing w:val="80"/>
          <w:w w:val="150"/>
          <w:sz w:val="20"/>
        </w:rPr>
        <w:t xml:space="preserve">  </w:t>
      </w:r>
      <w:r w:rsidRPr="00BA5108">
        <w:rPr>
          <w:b/>
          <w:color w:val="008279"/>
          <w:sz w:val="20"/>
        </w:rPr>
        <w:t>The</w:t>
      </w:r>
      <w:proofErr w:type="gramEnd"/>
      <w:r w:rsidRPr="00BA5108">
        <w:rPr>
          <w:b/>
          <w:color w:val="008279"/>
          <w:sz w:val="20"/>
        </w:rPr>
        <w:t xml:space="preserve"> provincial government</w:t>
      </w:r>
      <w:r w:rsidRPr="00BA5108">
        <w:rPr>
          <w:b/>
          <w:color w:val="008279"/>
          <w:spacing w:val="22"/>
          <w:sz w:val="20"/>
        </w:rPr>
        <w:t xml:space="preserve"> </w:t>
      </w:r>
      <w:r w:rsidRPr="00BA5108">
        <w:rPr>
          <w:b/>
          <w:color w:val="008279"/>
          <w:sz w:val="20"/>
        </w:rPr>
        <w:t>has the</w:t>
      </w:r>
      <w:r w:rsidRPr="00BA5108">
        <w:rPr>
          <w:b/>
          <w:color w:val="008279"/>
          <w:spacing w:val="-5"/>
          <w:sz w:val="20"/>
        </w:rPr>
        <w:t xml:space="preserve"> </w:t>
      </w:r>
      <w:r w:rsidRPr="00BA5108">
        <w:rPr>
          <w:b/>
          <w:color w:val="008279"/>
          <w:sz w:val="20"/>
        </w:rPr>
        <w:t>money, but if</w:t>
      </w:r>
      <w:r w:rsidRPr="00BA5108">
        <w:rPr>
          <w:b/>
          <w:color w:val="008279"/>
          <w:spacing w:val="-5"/>
          <w:sz w:val="20"/>
        </w:rPr>
        <w:t xml:space="preserve"> </w:t>
      </w:r>
      <w:r w:rsidRPr="00BA5108">
        <w:rPr>
          <w:b/>
          <w:color w:val="008279"/>
          <w:sz w:val="20"/>
        </w:rPr>
        <w:t>they help [us],</w:t>
      </w:r>
      <w:r w:rsidRPr="00BA5108">
        <w:rPr>
          <w:b/>
          <w:color w:val="008279"/>
          <w:spacing w:val="-2"/>
          <w:sz w:val="20"/>
        </w:rPr>
        <w:t xml:space="preserve"> </w:t>
      </w:r>
      <w:r w:rsidRPr="00BA5108">
        <w:rPr>
          <w:b/>
          <w:color w:val="008279"/>
          <w:sz w:val="20"/>
        </w:rPr>
        <w:t>it</w:t>
      </w:r>
    </w:p>
    <w:p w14:paraId="593153F7" w14:textId="77777777" w:rsidR="00164569" w:rsidRDefault="00000000">
      <w:pPr>
        <w:spacing w:before="2"/>
        <w:ind w:left="1302"/>
        <w:jc w:val="both"/>
        <w:rPr>
          <w:sz w:val="19"/>
        </w:rPr>
      </w:pPr>
      <w:r w:rsidRPr="00BA5108">
        <w:rPr>
          <w:b/>
          <w:color w:val="008279"/>
          <w:sz w:val="20"/>
        </w:rPr>
        <w:t>will</w:t>
      </w:r>
      <w:r w:rsidRPr="00BA5108">
        <w:rPr>
          <w:b/>
          <w:color w:val="008279"/>
          <w:spacing w:val="-14"/>
          <w:sz w:val="20"/>
        </w:rPr>
        <w:t xml:space="preserve"> </w:t>
      </w:r>
      <w:r w:rsidRPr="00BA5108">
        <w:rPr>
          <w:b/>
          <w:color w:val="008279"/>
          <w:sz w:val="20"/>
        </w:rPr>
        <w:t>become</w:t>
      </w:r>
      <w:r w:rsidRPr="00BA5108">
        <w:rPr>
          <w:b/>
          <w:color w:val="008279"/>
          <w:spacing w:val="-14"/>
          <w:sz w:val="20"/>
        </w:rPr>
        <w:t xml:space="preserve"> </w:t>
      </w:r>
      <w:r w:rsidRPr="00BA5108">
        <w:rPr>
          <w:b/>
          <w:color w:val="008279"/>
          <w:sz w:val="20"/>
        </w:rPr>
        <w:t>[an</w:t>
      </w:r>
      <w:r w:rsidRPr="00BA5108">
        <w:rPr>
          <w:b/>
          <w:color w:val="008279"/>
          <w:spacing w:val="-14"/>
          <w:sz w:val="20"/>
        </w:rPr>
        <w:t xml:space="preserve"> </w:t>
      </w:r>
      <w:r w:rsidRPr="00BA5108">
        <w:rPr>
          <w:b/>
          <w:color w:val="008279"/>
          <w:sz w:val="20"/>
        </w:rPr>
        <w:t>audit]</w:t>
      </w:r>
      <w:r w:rsidRPr="00BA5108">
        <w:rPr>
          <w:b/>
          <w:color w:val="008279"/>
          <w:spacing w:val="-14"/>
          <w:sz w:val="20"/>
        </w:rPr>
        <w:t xml:space="preserve"> </w:t>
      </w:r>
      <w:proofErr w:type="gramStart"/>
      <w:r w:rsidRPr="00BA5108">
        <w:rPr>
          <w:b/>
          <w:color w:val="008279"/>
          <w:sz w:val="20"/>
        </w:rPr>
        <w:t>finding</w:t>
      </w:r>
      <w:r>
        <w:rPr>
          <w:b/>
          <w:color w:val="262626"/>
          <w:sz w:val="20"/>
        </w:rPr>
        <w:t>.</w:t>
      </w:r>
      <w:r>
        <w:rPr>
          <w:color w:val="262626"/>
          <w:sz w:val="19"/>
        </w:rPr>
        <w:t>(</w:t>
      </w:r>
      <w:proofErr w:type="gramEnd"/>
      <w:r>
        <w:rPr>
          <w:color w:val="262626"/>
          <w:sz w:val="19"/>
        </w:rPr>
        <w:t>Informant</w:t>
      </w:r>
      <w:r>
        <w:rPr>
          <w:color w:val="262626"/>
          <w:spacing w:val="-7"/>
          <w:sz w:val="19"/>
        </w:rPr>
        <w:t xml:space="preserve"> </w:t>
      </w:r>
      <w:r>
        <w:rPr>
          <w:color w:val="262626"/>
          <w:sz w:val="19"/>
        </w:rPr>
        <w:t>7,</w:t>
      </w:r>
      <w:r>
        <w:rPr>
          <w:color w:val="262626"/>
          <w:spacing w:val="-14"/>
          <w:sz w:val="19"/>
        </w:rPr>
        <w:t xml:space="preserve"> </w:t>
      </w:r>
      <w:r>
        <w:rPr>
          <w:color w:val="262626"/>
          <w:sz w:val="19"/>
        </w:rPr>
        <w:t>male,</w:t>
      </w:r>
      <w:r>
        <w:rPr>
          <w:color w:val="262626"/>
          <w:spacing w:val="-14"/>
          <w:sz w:val="19"/>
        </w:rPr>
        <w:t xml:space="preserve"> </w:t>
      </w:r>
      <w:r>
        <w:rPr>
          <w:color w:val="262626"/>
          <w:sz w:val="19"/>
        </w:rPr>
        <w:t>in-depth</w:t>
      </w:r>
      <w:r>
        <w:rPr>
          <w:color w:val="262626"/>
          <w:spacing w:val="-7"/>
          <w:sz w:val="19"/>
        </w:rPr>
        <w:t xml:space="preserve"> </w:t>
      </w:r>
      <w:r>
        <w:rPr>
          <w:color w:val="262626"/>
          <w:spacing w:val="-2"/>
          <w:sz w:val="19"/>
        </w:rPr>
        <w:t>Interview)</w:t>
      </w:r>
    </w:p>
    <w:p w14:paraId="546F0265" w14:textId="77777777" w:rsidR="00164569" w:rsidRDefault="00164569">
      <w:pPr>
        <w:pStyle w:val="BodyText"/>
        <w:rPr>
          <w:sz w:val="19"/>
        </w:rPr>
      </w:pPr>
    </w:p>
    <w:p w14:paraId="41BBCA76" w14:textId="77777777" w:rsidR="00164569" w:rsidRDefault="00164569">
      <w:pPr>
        <w:pStyle w:val="BodyText"/>
        <w:rPr>
          <w:sz w:val="19"/>
        </w:rPr>
      </w:pPr>
    </w:p>
    <w:p w14:paraId="5C52EEAD" w14:textId="77777777" w:rsidR="00164569" w:rsidRDefault="00164569">
      <w:pPr>
        <w:pStyle w:val="BodyText"/>
        <w:rPr>
          <w:sz w:val="19"/>
        </w:rPr>
      </w:pPr>
    </w:p>
    <w:p w14:paraId="749B4C92" w14:textId="77777777" w:rsidR="00164569" w:rsidRDefault="00164569">
      <w:pPr>
        <w:pStyle w:val="BodyText"/>
        <w:spacing w:before="88"/>
        <w:rPr>
          <w:sz w:val="19"/>
        </w:rPr>
      </w:pPr>
    </w:p>
    <w:p w14:paraId="04D56232" w14:textId="77777777" w:rsidR="00164569" w:rsidRDefault="00000000">
      <w:pPr>
        <w:pStyle w:val="Heading4"/>
        <w:numPr>
          <w:ilvl w:val="2"/>
          <w:numId w:val="14"/>
        </w:numPr>
        <w:tabs>
          <w:tab w:val="left" w:pos="1849"/>
        </w:tabs>
        <w:ind w:left="1849" w:hanging="709"/>
        <w:rPr>
          <w:color w:val="183659"/>
        </w:rPr>
      </w:pPr>
      <w:bookmarkStart w:id="99" w:name="_bookmark99"/>
      <w:bookmarkEnd w:id="99"/>
      <w:r>
        <w:rPr>
          <w:color w:val="183659"/>
        </w:rPr>
        <w:t>Misalignment</w:t>
      </w:r>
      <w:r>
        <w:rPr>
          <w:color w:val="183659"/>
          <w:spacing w:val="17"/>
        </w:rPr>
        <w:t xml:space="preserve"> </w:t>
      </w:r>
      <w:r>
        <w:rPr>
          <w:color w:val="183659"/>
        </w:rPr>
        <w:t>between</w:t>
      </w:r>
      <w:r>
        <w:rPr>
          <w:color w:val="183659"/>
          <w:spacing w:val="3"/>
        </w:rPr>
        <w:t xml:space="preserve"> </w:t>
      </w:r>
      <w:r>
        <w:rPr>
          <w:color w:val="183659"/>
        </w:rPr>
        <w:t>CSO</w:t>
      </w:r>
      <w:r>
        <w:rPr>
          <w:color w:val="183659"/>
          <w:spacing w:val="-3"/>
        </w:rPr>
        <w:t xml:space="preserve"> </w:t>
      </w:r>
      <w:r>
        <w:rPr>
          <w:color w:val="183659"/>
        </w:rPr>
        <w:t>Recommendations</w:t>
      </w:r>
      <w:r>
        <w:rPr>
          <w:color w:val="183659"/>
          <w:spacing w:val="-7"/>
        </w:rPr>
        <w:t xml:space="preserve"> </w:t>
      </w:r>
      <w:r>
        <w:rPr>
          <w:color w:val="183659"/>
        </w:rPr>
        <w:t>and</w:t>
      </w:r>
      <w:r>
        <w:rPr>
          <w:color w:val="183659"/>
          <w:spacing w:val="-4"/>
        </w:rPr>
        <w:t xml:space="preserve"> </w:t>
      </w:r>
      <w:r>
        <w:rPr>
          <w:color w:val="183659"/>
        </w:rPr>
        <w:t>RPJMD/RKPD</w:t>
      </w:r>
      <w:r>
        <w:rPr>
          <w:color w:val="183659"/>
          <w:spacing w:val="7"/>
        </w:rPr>
        <w:t xml:space="preserve"> </w:t>
      </w:r>
      <w:r>
        <w:rPr>
          <w:color w:val="183659"/>
          <w:spacing w:val="-2"/>
        </w:rPr>
        <w:t>Targets</w:t>
      </w:r>
    </w:p>
    <w:p w14:paraId="0924D409" w14:textId="77777777" w:rsidR="00164569" w:rsidRDefault="00164569">
      <w:pPr>
        <w:pStyle w:val="BodyText"/>
        <w:spacing w:before="196"/>
        <w:rPr>
          <w:b/>
          <w:sz w:val="22"/>
        </w:rPr>
      </w:pPr>
    </w:p>
    <w:p w14:paraId="64E715C3" w14:textId="77777777" w:rsidR="00164569" w:rsidRDefault="00000000">
      <w:pPr>
        <w:pStyle w:val="BodyText"/>
        <w:spacing w:line="326" w:lineRule="auto"/>
        <w:ind w:left="1140" w:right="1103" w:firstLine="1"/>
        <w:jc w:val="both"/>
      </w:pPr>
      <w:r>
        <w:rPr>
          <w:w w:val="105"/>
        </w:rPr>
        <w:t>Recommendations</w:t>
      </w:r>
      <w:r>
        <w:rPr>
          <w:spacing w:val="-15"/>
          <w:w w:val="105"/>
        </w:rPr>
        <w:t xml:space="preserve"> </w:t>
      </w:r>
      <w:r>
        <w:rPr>
          <w:w w:val="105"/>
        </w:rPr>
        <w:t>submitted by</w:t>
      </w:r>
      <w:r>
        <w:rPr>
          <w:spacing w:val="-16"/>
          <w:w w:val="105"/>
        </w:rPr>
        <w:t xml:space="preserve"> </w:t>
      </w:r>
      <w:r>
        <w:rPr>
          <w:w w:val="105"/>
        </w:rPr>
        <w:t>CSOs</w:t>
      </w:r>
      <w:r>
        <w:rPr>
          <w:spacing w:val="-8"/>
          <w:w w:val="105"/>
        </w:rPr>
        <w:t xml:space="preserve"> </w:t>
      </w:r>
      <w:r>
        <w:rPr>
          <w:w w:val="105"/>
        </w:rPr>
        <w:t>often</w:t>
      </w:r>
      <w:r>
        <w:rPr>
          <w:spacing w:val="-9"/>
          <w:w w:val="105"/>
        </w:rPr>
        <w:t xml:space="preserve"> </w:t>
      </w:r>
      <w:r>
        <w:rPr>
          <w:w w:val="105"/>
        </w:rPr>
        <w:t>do</w:t>
      </w:r>
      <w:r>
        <w:rPr>
          <w:spacing w:val="-16"/>
          <w:w w:val="105"/>
        </w:rPr>
        <w:t xml:space="preserve"> </w:t>
      </w:r>
      <w:r>
        <w:rPr>
          <w:w w:val="105"/>
        </w:rPr>
        <w:t>not</w:t>
      </w:r>
      <w:r>
        <w:rPr>
          <w:spacing w:val="-14"/>
          <w:w w:val="105"/>
        </w:rPr>
        <w:t xml:space="preserve"> </w:t>
      </w:r>
      <w:r>
        <w:rPr>
          <w:w w:val="105"/>
        </w:rPr>
        <w:t>align</w:t>
      </w:r>
      <w:r>
        <w:rPr>
          <w:spacing w:val="-3"/>
          <w:w w:val="105"/>
        </w:rPr>
        <w:t xml:space="preserve"> </w:t>
      </w:r>
      <w:r>
        <w:rPr>
          <w:w w:val="105"/>
        </w:rPr>
        <w:t>with</w:t>
      </w:r>
      <w:r>
        <w:rPr>
          <w:spacing w:val="-10"/>
          <w:w w:val="105"/>
        </w:rPr>
        <w:t xml:space="preserve"> </w:t>
      </w:r>
      <w:r>
        <w:rPr>
          <w:w w:val="105"/>
        </w:rPr>
        <w:t>the</w:t>
      </w:r>
      <w:r>
        <w:rPr>
          <w:spacing w:val="-15"/>
          <w:w w:val="105"/>
        </w:rPr>
        <w:t xml:space="preserve"> </w:t>
      </w:r>
      <w:r>
        <w:rPr>
          <w:w w:val="105"/>
        </w:rPr>
        <w:t>targets</w:t>
      </w:r>
      <w:r>
        <w:rPr>
          <w:spacing w:val="-4"/>
          <w:w w:val="105"/>
        </w:rPr>
        <w:t xml:space="preserve"> </w:t>
      </w:r>
      <w:r>
        <w:rPr>
          <w:w w:val="105"/>
        </w:rPr>
        <w:t>and</w:t>
      </w:r>
      <w:r>
        <w:rPr>
          <w:spacing w:val="-9"/>
          <w:w w:val="105"/>
        </w:rPr>
        <w:t xml:space="preserve"> </w:t>
      </w:r>
      <w:r>
        <w:rPr>
          <w:w w:val="105"/>
        </w:rPr>
        <w:t>priorities</w:t>
      </w:r>
      <w:r>
        <w:rPr>
          <w:spacing w:val="-1"/>
          <w:w w:val="105"/>
        </w:rPr>
        <w:t xml:space="preserve"> </w:t>
      </w:r>
      <w:r>
        <w:rPr>
          <w:w w:val="105"/>
        </w:rPr>
        <w:t>articulated</w:t>
      </w:r>
      <w:r>
        <w:rPr>
          <w:spacing w:val="-5"/>
          <w:w w:val="105"/>
        </w:rPr>
        <w:t xml:space="preserve"> </w:t>
      </w:r>
      <w:r>
        <w:rPr>
          <w:w w:val="105"/>
        </w:rPr>
        <w:t>in the RPJMD or RKPD. This situation presents substantial challenges for policy implementation. Recommendations that fall outside the scope of these official planning documents are generally deemed ineligible</w:t>
      </w:r>
      <w:r>
        <w:rPr>
          <w:spacing w:val="-1"/>
          <w:w w:val="105"/>
        </w:rPr>
        <w:t xml:space="preserve"> </w:t>
      </w:r>
      <w:r>
        <w:rPr>
          <w:w w:val="105"/>
        </w:rPr>
        <w:t>for</w:t>
      </w:r>
      <w:r>
        <w:rPr>
          <w:spacing w:val="-3"/>
          <w:w w:val="105"/>
        </w:rPr>
        <w:t xml:space="preserve"> </w:t>
      </w:r>
      <w:r>
        <w:rPr>
          <w:w w:val="105"/>
        </w:rPr>
        <w:t>implementation</w:t>
      </w:r>
      <w:r>
        <w:rPr>
          <w:spacing w:val="-11"/>
          <w:w w:val="105"/>
        </w:rPr>
        <w:t xml:space="preserve"> </w:t>
      </w:r>
      <w:r>
        <w:rPr>
          <w:w w:val="105"/>
        </w:rPr>
        <w:t>or public funding,</w:t>
      </w:r>
      <w:r>
        <w:rPr>
          <w:spacing w:val="-1"/>
          <w:w w:val="105"/>
        </w:rPr>
        <w:t xml:space="preserve"> </w:t>
      </w:r>
      <w:r>
        <w:rPr>
          <w:w w:val="105"/>
        </w:rPr>
        <w:t>thereby reducing their potential to influence public policy.</w:t>
      </w:r>
    </w:p>
    <w:p w14:paraId="103AD866" w14:textId="77777777" w:rsidR="00164569" w:rsidRDefault="00000000">
      <w:pPr>
        <w:pStyle w:val="BodyText"/>
        <w:spacing w:before="155" w:line="326" w:lineRule="auto"/>
        <w:ind w:left="1140" w:right="1113" w:hanging="11"/>
        <w:jc w:val="both"/>
      </w:pPr>
      <w:r>
        <w:rPr>
          <w:noProof/>
        </w:rPr>
        <mc:AlternateContent>
          <mc:Choice Requires="wps">
            <w:drawing>
              <wp:anchor distT="0" distB="0" distL="0" distR="0" simplePos="0" relativeHeight="484499456" behindDoc="1" locked="0" layoutInCell="1" allowOverlap="1" wp14:anchorId="114E71D0" wp14:editId="0970FD6D">
                <wp:simplePos x="0" y="0"/>
                <wp:positionH relativeFrom="page">
                  <wp:posOffset>676960</wp:posOffset>
                </wp:positionH>
                <wp:positionV relativeFrom="paragraph">
                  <wp:posOffset>1572465</wp:posOffset>
                </wp:positionV>
                <wp:extent cx="463550" cy="123825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06DC5D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14E71D0" id="Textbox 510" o:spid="_x0000_s1123" type="#_x0000_t202" style="position:absolute;left:0;text-align:left;margin-left:53.3pt;margin-top:123.8pt;width:36.5pt;height:97.5pt;z-index:-1881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" filled="f" stroked="f">
                <v:textbox inset="0,0,0,0">
                  <w:txbxContent>
                    <w:p w14:paraId="206DC5D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This misalignment primarily stems from</w:t>
      </w:r>
      <w:r>
        <w:rPr>
          <w:spacing w:val="-4"/>
          <w:w w:val="105"/>
        </w:rPr>
        <w:t xml:space="preserve"> </w:t>
      </w:r>
      <w:r>
        <w:rPr>
          <w:w w:val="105"/>
        </w:rPr>
        <w:t>CSOs'</w:t>
      </w:r>
      <w:r>
        <w:rPr>
          <w:spacing w:val="-12"/>
          <w:w w:val="105"/>
        </w:rPr>
        <w:t xml:space="preserve"> </w:t>
      </w:r>
      <w:r>
        <w:rPr>
          <w:w w:val="105"/>
        </w:rPr>
        <w:t>limited understanding of</w:t>
      </w:r>
      <w:r>
        <w:rPr>
          <w:spacing w:val="-8"/>
          <w:w w:val="105"/>
        </w:rPr>
        <w:t xml:space="preserve"> </w:t>
      </w:r>
      <w:r>
        <w:rPr>
          <w:w w:val="105"/>
        </w:rPr>
        <w:t>the</w:t>
      </w:r>
      <w:r>
        <w:rPr>
          <w:spacing w:val="-5"/>
          <w:w w:val="105"/>
        </w:rPr>
        <w:t xml:space="preserve"> </w:t>
      </w:r>
      <w:r>
        <w:rPr>
          <w:w w:val="105"/>
        </w:rPr>
        <w:t xml:space="preserve">technocratic processes underpinning regional planning and budgeting. Specifically, many CSOs lack knowledge of the procedural requirements for submitting recommendations, the vision and mission of the regional </w:t>
      </w:r>
      <w:r>
        <w:rPr>
          <w:spacing w:val="-2"/>
          <w:w w:val="105"/>
        </w:rPr>
        <w:t>head,</w:t>
      </w:r>
      <w:r>
        <w:rPr>
          <w:spacing w:val="-14"/>
          <w:w w:val="105"/>
        </w:rPr>
        <w:t xml:space="preserve"> </w:t>
      </w:r>
      <w:r>
        <w:rPr>
          <w:spacing w:val="-2"/>
          <w:w w:val="105"/>
        </w:rPr>
        <w:t>the</w:t>
      </w:r>
      <w:r>
        <w:rPr>
          <w:spacing w:val="-13"/>
          <w:w w:val="105"/>
        </w:rPr>
        <w:t xml:space="preserve"> </w:t>
      </w:r>
      <w:r>
        <w:rPr>
          <w:spacing w:val="-2"/>
          <w:w w:val="105"/>
        </w:rPr>
        <w:t>distribution</w:t>
      </w:r>
      <w:r>
        <w:rPr>
          <w:spacing w:val="-13"/>
          <w:w w:val="105"/>
        </w:rPr>
        <w:t xml:space="preserve"> </w:t>
      </w:r>
      <w:r>
        <w:rPr>
          <w:spacing w:val="-2"/>
          <w:w w:val="105"/>
        </w:rPr>
        <w:t>of</w:t>
      </w:r>
      <w:r>
        <w:rPr>
          <w:spacing w:val="-13"/>
          <w:w w:val="105"/>
        </w:rPr>
        <w:t xml:space="preserve"> </w:t>
      </w:r>
      <w:r>
        <w:rPr>
          <w:spacing w:val="-2"/>
          <w:w w:val="105"/>
        </w:rPr>
        <w:t>authorities</w:t>
      </w:r>
      <w:r>
        <w:rPr>
          <w:spacing w:val="7"/>
          <w:w w:val="105"/>
        </w:rPr>
        <w:t xml:space="preserve"> </w:t>
      </w:r>
      <w:r>
        <w:rPr>
          <w:spacing w:val="-2"/>
          <w:w w:val="105"/>
        </w:rPr>
        <w:t>across levels</w:t>
      </w:r>
      <w:r>
        <w:rPr>
          <w:spacing w:val="-3"/>
          <w:w w:val="105"/>
        </w:rPr>
        <w:t xml:space="preserve"> </w:t>
      </w:r>
      <w:r>
        <w:rPr>
          <w:spacing w:val="-2"/>
          <w:w w:val="105"/>
        </w:rPr>
        <w:t>of</w:t>
      </w:r>
      <w:r>
        <w:rPr>
          <w:spacing w:val="-14"/>
          <w:w w:val="105"/>
        </w:rPr>
        <w:t xml:space="preserve"> </w:t>
      </w:r>
      <w:r>
        <w:rPr>
          <w:spacing w:val="-2"/>
          <w:w w:val="105"/>
        </w:rPr>
        <w:t>government,</w:t>
      </w:r>
      <w:r>
        <w:rPr>
          <w:spacing w:val="11"/>
          <w:w w:val="105"/>
        </w:rPr>
        <w:t xml:space="preserve"> </w:t>
      </w:r>
      <w:r>
        <w:rPr>
          <w:spacing w:val="-2"/>
          <w:w w:val="105"/>
        </w:rPr>
        <w:t>regional priorities,</w:t>
      </w:r>
      <w:r>
        <w:rPr>
          <w:spacing w:val="-7"/>
          <w:w w:val="105"/>
        </w:rPr>
        <w:t xml:space="preserve"> </w:t>
      </w:r>
      <w:r>
        <w:rPr>
          <w:spacing w:val="-2"/>
          <w:w w:val="105"/>
        </w:rPr>
        <w:t>and</w:t>
      </w:r>
      <w:r>
        <w:rPr>
          <w:spacing w:val="-14"/>
          <w:w w:val="105"/>
        </w:rPr>
        <w:t xml:space="preserve"> </w:t>
      </w:r>
      <w:r>
        <w:rPr>
          <w:spacing w:val="-2"/>
          <w:w w:val="105"/>
        </w:rPr>
        <w:t>the</w:t>
      </w:r>
      <w:r>
        <w:rPr>
          <w:spacing w:val="-12"/>
          <w:w w:val="105"/>
        </w:rPr>
        <w:t xml:space="preserve"> </w:t>
      </w:r>
      <w:r>
        <w:rPr>
          <w:spacing w:val="-2"/>
          <w:w w:val="105"/>
        </w:rPr>
        <w:t xml:space="preserve">budgetary </w:t>
      </w:r>
      <w:r>
        <w:rPr>
          <w:w w:val="105"/>
        </w:rPr>
        <w:t>entry</w:t>
      </w:r>
      <w:r>
        <w:rPr>
          <w:spacing w:val="-15"/>
          <w:w w:val="105"/>
        </w:rPr>
        <w:t xml:space="preserve"> </w:t>
      </w:r>
      <w:r>
        <w:rPr>
          <w:w w:val="105"/>
        </w:rPr>
        <w:t>points relevant to their recommendations.</w:t>
      </w:r>
      <w:r>
        <w:rPr>
          <w:spacing w:val="-16"/>
          <w:w w:val="105"/>
        </w:rPr>
        <w:t xml:space="preserve"> </w:t>
      </w:r>
      <w:r>
        <w:rPr>
          <w:w w:val="105"/>
        </w:rPr>
        <w:t>The knowledge gap substantially undermines their capacity to engage meaningfully in</w:t>
      </w:r>
      <w:r>
        <w:rPr>
          <w:spacing w:val="-3"/>
          <w:w w:val="105"/>
        </w:rPr>
        <w:t xml:space="preserve"> </w:t>
      </w:r>
      <w:r>
        <w:rPr>
          <w:w w:val="105"/>
        </w:rPr>
        <w:t>government planning mechanisms and</w:t>
      </w:r>
      <w:r>
        <w:rPr>
          <w:spacing w:val="-4"/>
          <w:w w:val="105"/>
        </w:rPr>
        <w:t xml:space="preserve"> </w:t>
      </w:r>
      <w:r>
        <w:rPr>
          <w:w w:val="105"/>
        </w:rPr>
        <w:t>contribute to evidence-based and structured policy formulation.</w:t>
      </w:r>
    </w:p>
    <w:p w14:paraId="3C8C6C83" w14:textId="77777777" w:rsidR="00164569" w:rsidRDefault="00164569">
      <w:pPr>
        <w:pStyle w:val="BodyText"/>
      </w:pPr>
    </w:p>
    <w:p w14:paraId="722BC4EA" w14:textId="77777777" w:rsidR="00164569" w:rsidRDefault="00164569">
      <w:pPr>
        <w:pStyle w:val="BodyText"/>
        <w:spacing w:before="216"/>
      </w:pPr>
    </w:p>
    <w:p w14:paraId="142E315B" w14:textId="77777777" w:rsidR="00164569" w:rsidRDefault="00000000">
      <w:pPr>
        <w:spacing w:before="1" w:line="321" w:lineRule="auto"/>
        <w:ind w:left="1294" w:right="1264" w:firstLine="6"/>
        <w:jc w:val="both"/>
        <w:rPr>
          <w:sz w:val="19"/>
        </w:rPr>
      </w:pPr>
      <w:r>
        <w:rPr>
          <w:noProof/>
          <w:sz w:val="19"/>
        </w:rPr>
        <mc:AlternateContent>
          <mc:Choice Requires="wps">
            <w:drawing>
              <wp:anchor distT="0" distB="0" distL="0" distR="0" simplePos="0" relativeHeight="484497920" behindDoc="1" locked="0" layoutInCell="1" allowOverlap="1" wp14:anchorId="4EB6EF4D" wp14:editId="5B07395C">
                <wp:simplePos x="0" y="0"/>
                <wp:positionH relativeFrom="page">
                  <wp:posOffset>6218244</wp:posOffset>
                </wp:positionH>
                <wp:positionV relativeFrom="paragraph">
                  <wp:posOffset>-61458</wp:posOffset>
                </wp:positionV>
                <wp:extent cx="463550" cy="101536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19B6455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EB6EF4D" id="Textbox 511" o:spid="_x0000_s1124" type="#_x0000_t202" style="position:absolute;left:0;text-align:left;margin-left:489.65pt;margin-top:-4.85pt;width:36.5pt;height:79.95pt;rotation:180;z-index:-1881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" filled="f" stroked="f">
                <v:textbox inset="0,0,0,0">
                  <w:txbxContent>
                    <w:p w14:paraId="19B6455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99968" behindDoc="1" locked="0" layoutInCell="1" allowOverlap="1" wp14:anchorId="3F3056D6" wp14:editId="3C803678">
                <wp:simplePos x="0" y="0"/>
                <wp:positionH relativeFrom="page">
                  <wp:posOffset>680008</wp:posOffset>
                </wp:positionH>
                <wp:positionV relativeFrom="paragraph">
                  <wp:posOffset>829614</wp:posOffset>
                </wp:positionV>
                <wp:extent cx="463550" cy="123825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0F37AF8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F3056D6" id="Textbox 512" o:spid="_x0000_s1125" type="#_x0000_t202" style="position:absolute;left:0;text-align:left;margin-left:53.55pt;margin-top:65.3pt;width:36.5pt;height:97.5pt;z-index:-1881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" filled="f" stroked="f">
                <v:textbox inset="0,0,0,0">
                  <w:txbxContent>
                    <w:p w14:paraId="0F37AF8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Sometimes, they [CSOs] meet with our leaders and provide input directly without first reviewing the relevant documents, even though all the necessary information is already there.</w:t>
      </w:r>
      <w:r w:rsidRPr="00BA5108">
        <w:rPr>
          <w:b/>
          <w:color w:val="008279"/>
          <w:spacing w:val="-10"/>
          <w:sz w:val="20"/>
        </w:rPr>
        <w:t xml:space="preserve"> </w:t>
      </w:r>
      <w:r w:rsidRPr="00BA5108">
        <w:rPr>
          <w:b/>
          <w:color w:val="008279"/>
          <w:sz w:val="20"/>
        </w:rPr>
        <w:t>This is why discussions and FGDs with them are essential-to help them understand what falls within the authority of</w:t>
      </w:r>
      <w:r w:rsidRPr="00BA5108">
        <w:rPr>
          <w:b/>
          <w:color w:val="008279"/>
          <w:spacing w:val="-3"/>
          <w:sz w:val="20"/>
        </w:rPr>
        <w:t xml:space="preserve"> </w:t>
      </w:r>
      <w:r w:rsidRPr="00BA5108">
        <w:rPr>
          <w:b/>
          <w:color w:val="008279"/>
          <w:sz w:val="20"/>
        </w:rPr>
        <w:t>the</w:t>
      </w:r>
      <w:r w:rsidRPr="00BA5108">
        <w:rPr>
          <w:b/>
          <w:color w:val="008279"/>
          <w:spacing w:val="-2"/>
          <w:sz w:val="20"/>
        </w:rPr>
        <w:t xml:space="preserve"> </w:t>
      </w:r>
      <w:r w:rsidRPr="00BA5108">
        <w:rPr>
          <w:b/>
          <w:color w:val="008279"/>
          <w:sz w:val="20"/>
        </w:rPr>
        <w:t>provincial government and</w:t>
      </w:r>
      <w:r w:rsidRPr="00BA5108">
        <w:rPr>
          <w:b/>
          <w:color w:val="008279"/>
          <w:spacing w:val="-3"/>
          <w:sz w:val="20"/>
        </w:rPr>
        <w:t xml:space="preserve"> </w:t>
      </w:r>
      <w:r w:rsidRPr="00BA5108">
        <w:rPr>
          <w:b/>
          <w:color w:val="008279"/>
          <w:sz w:val="20"/>
        </w:rPr>
        <w:t>what</w:t>
      </w:r>
      <w:r w:rsidRPr="00BA5108">
        <w:rPr>
          <w:b/>
          <w:color w:val="008279"/>
          <w:spacing w:val="-3"/>
          <w:sz w:val="20"/>
        </w:rPr>
        <w:t xml:space="preserve"> </w:t>
      </w:r>
      <w:r w:rsidRPr="00BA5108">
        <w:rPr>
          <w:b/>
          <w:color w:val="008279"/>
          <w:sz w:val="20"/>
        </w:rPr>
        <w:t>does</w:t>
      </w:r>
      <w:r w:rsidRPr="00BA5108">
        <w:rPr>
          <w:b/>
          <w:color w:val="008279"/>
          <w:spacing w:val="-4"/>
          <w:sz w:val="20"/>
        </w:rPr>
        <w:t xml:space="preserve"> </w:t>
      </w:r>
      <w:r w:rsidRPr="00BA5108">
        <w:rPr>
          <w:b/>
          <w:color w:val="008279"/>
          <w:sz w:val="20"/>
        </w:rPr>
        <w:t>not.</w:t>
      </w:r>
      <w:r w:rsidRPr="00BA5108">
        <w:rPr>
          <w:b/>
          <w:color w:val="008279"/>
          <w:spacing w:val="35"/>
          <w:sz w:val="20"/>
        </w:rPr>
        <w:t xml:space="preserve"> </w:t>
      </w:r>
      <w:r>
        <w:rPr>
          <w:color w:val="262626"/>
          <w:sz w:val="19"/>
        </w:rPr>
        <w:t>(Informant 3,</w:t>
      </w:r>
      <w:r>
        <w:rPr>
          <w:color w:val="262626"/>
          <w:spacing w:val="-17"/>
          <w:sz w:val="19"/>
        </w:rPr>
        <w:t xml:space="preserve"> </w:t>
      </w:r>
      <w:r>
        <w:rPr>
          <w:color w:val="262626"/>
          <w:sz w:val="19"/>
        </w:rPr>
        <w:t>female,</w:t>
      </w:r>
      <w:r>
        <w:rPr>
          <w:color w:val="262626"/>
          <w:spacing w:val="-6"/>
          <w:sz w:val="19"/>
        </w:rPr>
        <w:t xml:space="preserve"> </w:t>
      </w:r>
      <w:r>
        <w:rPr>
          <w:color w:val="262626"/>
          <w:sz w:val="19"/>
        </w:rPr>
        <w:t>in-depth interview)</w:t>
      </w:r>
    </w:p>
    <w:p w14:paraId="4B283CB6" w14:textId="77777777" w:rsidR="00164569" w:rsidRDefault="00164569">
      <w:pPr>
        <w:pStyle w:val="BodyText"/>
        <w:rPr>
          <w:sz w:val="20"/>
        </w:rPr>
      </w:pPr>
    </w:p>
    <w:p w14:paraId="61ADE4FC" w14:textId="77777777" w:rsidR="00164569" w:rsidRDefault="00164569">
      <w:pPr>
        <w:pStyle w:val="BodyText"/>
        <w:rPr>
          <w:sz w:val="20"/>
        </w:rPr>
      </w:pPr>
    </w:p>
    <w:p w14:paraId="673693B3" w14:textId="77777777" w:rsidR="00164569" w:rsidRDefault="00164569">
      <w:pPr>
        <w:pStyle w:val="BodyText"/>
        <w:spacing w:before="109"/>
        <w:rPr>
          <w:sz w:val="20"/>
        </w:rPr>
      </w:pPr>
    </w:p>
    <w:p w14:paraId="33CD3968" w14:textId="77777777" w:rsidR="00164569" w:rsidRDefault="00000000">
      <w:pPr>
        <w:spacing w:before="1" w:line="324" w:lineRule="auto"/>
        <w:ind w:left="1298" w:right="1268" w:hanging="5"/>
        <w:jc w:val="both"/>
        <w:rPr>
          <w:sz w:val="19"/>
        </w:rPr>
      </w:pPr>
      <w:r>
        <w:rPr>
          <w:noProof/>
          <w:sz w:val="19"/>
        </w:rPr>
        <mc:AlternateContent>
          <mc:Choice Requires="wps">
            <w:drawing>
              <wp:anchor distT="0" distB="0" distL="0" distR="0" simplePos="0" relativeHeight="484496896" behindDoc="1" locked="0" layoutInCell="1" allowOverlap="1" wp14:anchorId="1DB6748F" wp14:editId="7BA2590E">
                <wp:simplePos x="0" y="0"/>
                <wp:positionH relativeFrom="page">
                  <wp:posOffset>5431606</wp:posOffset>
                </wp:positionH>
                <wp:positionV relativeFrom="paragraph">
                  <wp:posOffset>657084</wp:posOffset>
                </wp:positionV>
                <wp:extent cx="463550" cy="101536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78F4ECE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DB6748F" id="Textbox 513" o:spid="_x0000_s1126" type="#_x0000_t202" style="position:absolute;left:0;text-align:left;margin-left:427.7pt;margin-top:51.75pt;width:36.5pt;height:79.95pt;rotation:180;z-index:-188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" filled="f" stroked="f">
                <v:textbox inset="0,0,0,0">
                  <w:txbxContent>
                    <w:p w14:paraId="78F4ECE2"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497408" behindDoc="1" locked="0" layoutInCell="1" allowOverlap="1" wp14:anchorId="1E3F5663" wp14:editId="7EE1E7CE">
                <wp:simplePos x="0" y="0"/>
                <wp:positionH relativeFrom="page">
                  <wp:posOffset>5532190</wp:posOffset>
                </wp:positionH>
                <wp:positionV relativeFrom="paragraph">
                  <wp:posOffset>-242329</wp:posOffset>
                </wp:positionV>
                <wp:extent cx="463550" cy="101536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EBC12B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E3F5663" id="Textbox 514" o:spid="_x0000_s1127" type="#_x0000_t202" style="position:absolute;left:0;text-align:left;margin-left:435.6pt;margin-top:-19.1pt;width:36.5pt;height:79.95pt;rotation:180;z-index:-1881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" filled="f" stroked="f">
                <v:textbox inset="0,0,0,0">
                  <w:txbxContent>
                    <w:p w14:paraId="4EBC12BC"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9"/>
        </w:rPr>
        <mc:AlternateContent>
          <mc:Choice Requires="wps">
            <w:drawing>
              <wp:anchor distT="0" distB="0" distL="0" distR="0" simplePos="0" relativeHeight="484500480" behindDoc="1" locked="0" layoutInCell="1" allowOverlap="1" wp14:anchorId="3B86D3DB" wp14:editId="3E7A4283">
                <wp:simplePos x="0" y="0"/>
                <wp:positionH relativeFrom="page">
                  <wp:posOffset>670864</wp:posOffset>
                </wp:positionH>
                <wp:positionV relativeFrom="paragraph">
                  <wp:posOffset>663856</wp:posOffset>
                </wp:positionV>
                <wp:extent cx="463550" cy="123825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9CB7523"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B86D3DB" id="Textbox 515" o:spid="_x0000_s1128" type="#_x0000_t202" style="position:absolute;left:0;text-align:left;margin-left:52.8pt;margin-top:52.25pt;width:36.5pt;height:97.5pt;z-index:-188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" filled="f" stroked="f">
                <v:textbox inset="0,0,0,0">
                  <w:txbxContent>
                    <w:p w14:paraId="29CB7523"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They</w:t>
      </w:r>
      <w:r w:rsidRPr="00BA5108">
        <w:rPr>
          <w:b/>
          <w:color w:val="008279"/>
          <w:spacing w:val="-8"/>
          <w:sz w:val="20"/>
        </w:rPr>
        <w:t xml:space="preserve"> </w:t>
      </w:r>
      <w:r w:rsidRPr="00BA5108">
        <w:rPr>
          <w:b/>
          <w:color w:val="008279"/>
          <w:sz w:val="20"/>
        </w:rPr>
        <w:t>[CSOs] believe that their recommendations</w:t>
      </w:r>
      <w:r w:rsidRPr="00BA5108">
        <w:rPr>
          <w:b/>
          <w:color w:val="008279"/>
          <w:spacing w:val="-7"/>
          <w:sz w:val="20"/>
        </w:rPr>
        <w:t xml:space="preserve"> </w:t>
      </w:r>
      <w:r w:rsidRPr="00BA5108">
        <w:rPr>
          <w:b/>
          <w:color w:val="008279"/>
          <w:sz w:val="20"/>
        </w:rPr>
        <w:t>must be</w:t>
      </w:r>
      <w:r w:rsidRPr="00BA5108">
        <w:rPr>
          <w:b/>
          <w:color w:val="008279"/>
          <w:spacing w:val="-8"/>
          <w:sz w:val="20"/>
        </w:rPr>
        <w:t xml:space="preserve"> </w:t>
      </w:r>
      <w:r w:rsidRPr="00BA5108">
        <w:rPr>
          <w:b/>
          <w:color w:val="008279"/>
          <w:sz w:val="20"/>
        </w:rPr>
        <w:t>accepted. However, they</w:t>
      </w:r>
      <w:r w:rsidRPr="00BA5108">
        <w:rPr>
          <w:b/>
          <w:color w:val="008279"/>
          <w:spacing w:val="-6"/>
          <w:sz w:val="20"/>
        </w:rPr>
        <w:t xml:space="preserve"> </w:t>
      </w:r>
      <w:r w:rsidRPr="00BA5108">
        <w:rPr>
          <w:b/>
          <w:color w:val="008279"/>
          <w:sz w:val="20"/>
        </w:rPr>
        <w:t>are</w:t>
      </w:r>
      <w:r w:rsidRPr="00BA5108">
        <w:rPr>
          <w:b/>
          <w:color w:val="008279"/>
          <w:spacing w:val="-9"/>
          <w:sz w:val="20"/>
        </w:rPr>
        <w:t xml:space="preserve"> </w:t>
      </w:r>
      <w:r w:rsidRPr="00BA5108">
        <w:rPr>
          <w:b/>
          <w:color w:val="008279"/>
          <w:sz w:val="20"/>
        </w:rPr>
        <w:t>unaware of the regulations and the budgeting process. Additionally, CSOs do not have a comprehensive understanding</w:t>
      </w:r>
      <w:r w:rsidRPr="00BA5108">
        <w:rPr>
          <w:b/>
          <w:color w:val="008279"/>
          <w:spacing w:val="6"/>
          <w:sz w:val="20"/>
        </w:rPr>
        <w:t xml:space="preserve"> </w:t>
      </w:r>
      <w:r w:rsidRPr="00BA5108">
        <w:rPr>
          <w:b/>
          <w:color w:val="008279"/>
          <w:sz w:val="20"/>
        </w:rPr>
        <w:t>of</w:t>
      </w:r>
      <w:r w:rsidRPr="00BA5108">
        <w:rPr>
          <w:b/>
          <w:color w:val="008279"/>
          <w:spacing w:val="-9"/>
          <w:sz w:val="20"/>
        </w:rPr>
        <w:t xml:space="preserve"> </w:t>
      </w:r>
      <w:r w:rsidRPr="00BA5108">
        <w:rPr>
          <w:b/>
          <w:color w:val="008279"/>
          <w:sz w:val="20"/>
        </w:rPr>
        <w:t>the</w:t>
      </w:r>
      <w:r w:rsidRPr="00BA5108">
        <w:rPr>
          <w:b/>
          <w:color w:val="008279"/>
          <w:spacing w:val="-13"/>
          <w:sz w:val="20"/>
        </w:rPr>
        <w:t xml:space="preserve"> </w:t>
      </w:r>
      <w:r w:rsidRPr="00BA5108">
        <w:rPr>
          <w:b/>
          <w:color w:val="008279"/>
          <w:sz w:val="20"/>
        </w:rPr>
        <w:t>rules</w:t>
      </w:r>
      <w:r w:rsidRPr="00BA5108">
        <w:rPr>
          <w:b/>
          <w:color w:val="008279"/>
          <w:spacing w:val="-6"/>
          <w:sz w:val="20"/>
        </w:rPr>
        <w:t xml:space="preserve"> </w:t>
      </w:r>
      <w:r w:rsidRPr="00BA5108">
        <w:rPr>
          <w:b/>
          <w:color w:val="008279"/>
          <w:sz w:val="20"/>
        </w:rPr>
        <w:t>regarding governmental authority.</w:t>
      </w:r>
      <w:r w:rsidRPr="00BA5108">
        <w:rPr>
          <w:b/>
          <w:color w:val="008279"/>
          <w:spacing w:val="-5"/>
          <w:sz w:val="20"/>
        </w:rPr>
        <w:t xml:space="preserve"> </w:t>
      </w:r>
      <w:r>
        <w:rPr>
          <w:color w:val="262626"/>
          <w:sz w:val="19"/>
        </w:rPr>
        <w:t>(Informant 4,</w:t>
      </w:r>
      <w:r>
        <w:rPr>
          <w:color w:val="262626"/>
          <w:spacing w:val="-16"/>
          <w:sz w:val="19"/>
        </w:rPr>
        <w:t xml:space="preserve"> </w:t>
      </w:r>
      <w:r>
        <w:rPr>
          <w:color w:val="262626"/>
          <w:sz w:val="19"/>
        </w:rPr>
        <w:t>male,</w:t>
      </w:r>
      <w:r>
        <w:rPr>
          <w:color w:val="262626"/>
          <w:spacing w:val="-14"/>
          <w:sz w:val="19"/>
        </w:rPr>
        <w:t xml:space="preserve"> </w:t>
      </w:r>
      <w:r>
        <w:rPr>
          <w:color w:val="262626"/>
          <w:sz w:val="19"/>
        </w:rPr>
        <w:t>FGD)</w:t>
      </w:r>
    </w:p>
    <w:p w14:paraId="63201C87" w14:textId="77777777" w:rsidR="00164569" w:rsidRDefault="00164569">
      <w:pPr>
        <w:pStyle w:val="BodyText"/>
        <w:rPr>
          <w:sz w:val="20"/>
        </w:rPr>
      </w:pPr>
    </w:p>
    <w:p w14:paraId="61F34766" w14:textId="77777777" w:rsidR="00164569" w:rsidRDefault="00164569">
      <w:pPr>
        <w:pStyle w:val="BodyText"/>
        <w:rPr>
          <w:sz w:val="20"/>
        </w:rPr>
      </w:pPr>
    </w:p>
    <w:p w14:paraId="4D070486" w14:textId="77777777" w:rsidR="00164569" w:rsidRDefault="00164569">
      <w:pPr>
        <w:pStyle w:val="BodyText"/>
        <w:spacing w:before="118"/>
        <w:rPr>
          <w:sz w:val="20"/>
        </w:rPr>
      </w:pPr>
    </w:p>
    <w:p w14:paraId="214554CF" w14:textId="77777777" w:rsidR="00164569" w:rsidRDefault="00000000">
      <w:pPr>
        <w:spacing w:line="316" w:lineRule="auto"/>
        <w:ind w:left="1293" w:right="1295" w:firstLine="7"/>
        <w:jc w:val="both"/>
        <w:rPr>
          <w:sz w:val="19"/>
        </w:rPr>
      </w:pPr>
      <w:r w:rsidRPr="00BA5108">
        <w:rPr>
          <w:b/>
          <w:color w:val="005F56"/>
          <w:spacing w:val="-2"/>
          <w:sz w:val="20"/>
        </w:rPr>
        <w:t>Sometimes,</w:t>
      </w:r>
      <w:r w:rsidRPr="00BA5108">
        <w:rPr>
          <w:b/>
          <w:color w:val="005F56"/>
          <w:spacing w:val="-12"/>
          <w:sz w:val="20"/>
        </w:rPr>
        <w:t xml:space="preserve"> </w:t>
      </w:r>
      <w:r w:rsidRPr="00BA5108">
        <w:rPr>
          <w:b/>
          <w:color w:val="005F56"/>
          <w:spacing w:val="-2"/>
          <w:sz w:val="20"/>
        </w:rPr>
        <w:t>the</w:t>
      </w:r>
      <w:r w:rsidRPr="00BA5108">
        <w:rPr>
          <w:b/>
          <w:color w:val="005F56"/>
          <w:spacing w:val="-12"/>
          <w:sz w:val="20"/>
        </w:rPr>
        <w:t xml:space="preserve"> </w:t>
      </w:r>
      <w:r w:rsidRPr="00BA5108">
        <w:rPr>
          <w:b/>
          <w:color w:val="005F56"/>
          <w:spacing w:val="-2"/>
          <w:sz w:val="20"/>
        </w:rPr>
        <w:t>community's</w:t>
      </w:r>
      <w:r w:rsidRPr="00BA5108">
        <w:rPr>
          <w:b/>
          <w:color w:val="005F56"/>
          <w:spacing w:val="-10"/>
          <w:sz w:val="20"/>
        </w:rPr>
        <w:t xml:space="preserve"> </w:t>
      </w:r>
      <w:r w:rsidRPr="00BA5108">
        <w:rPr>
          <w:b/>
          <w:color w:val="005F56"/>
          <w:spacing w:val="-2"/>
          <w:sz w:val="20"/>
        </w:rPr>
        <w:t>needs</w:t>
      </w:r>
      <w:r w:rsidRPr="00BA5108">
        <w:rPr>
          <w:b/>
          <w:color w:val="005F56"/>
          <w:spacing w:val="-12"/>
          <w:sz w:val="20"/>
        </w:rPr>
        <w:t xml:space="preserve"> </w:t>
      </w:r>
      <w:r w:rsidRPr="00BA5108">
        <w:rPr>
          <w:b/>
          <w:color w:val="005F56"/>
          <w:spacing w:val="-2"/>
          <w:sz w:val="20"/>
        </w:rPr>
        <w:t>[aspired</w:t>
      </w:r>
      <w:r w:rsidRPr="00BA5108">
        <w:rPr>
          <w:b/>
          <w:color w:val="005F56"/>
          <w:sz w:val="20"/>
        </w:rPr>
        <w:t xml:space="preserve"> </w:t>
      </w:r>
      <w:r w:rsidRPr="00BA5108">
        <w:rPr>
          <w:b/>
          <w:color w:val="005F56"/>
          <w:spacing w:val="-2"/>
          <w:sz w:val="20"/>
        </w:rPr>
        <w:t>by</w:t>
      </w:r>
      <w:r w:rsidRPr="00BA5108">
        <w:rPr>
          <w:b/>
          <w:color w:val="005F56"/>
          <w:spacing w:val="-12"/>
          <w:sz w:val="20"/>
        </w:rPr>
        <w:t xml:space="preserve"> </w:t>
      </w:r>
      <w:r w:rsidRPr="00BA5108">
        <w:rPr>
          <w:b/>
          <w:color w:val="005F56"/>
          <w:spacing w:val="-2"/>
          <w:sz w:val="20"/>
        </w:rPr>
        <w:t>CSOs] are</w:t>
      </w:r>
      <w:r w:rsidRPr="00BA5108">
        <w:rPr>
          <w:b/>
          <w:color w:val="005F56"/>
          <w:spacing w:val="-12"/>
          <w:sz w:val="20"/>
        </w:rPr>
        <w:t xml:space="preserve"> </w:t>
      </w:r>
      <w:r w:rsidRPr="00BA5108">
        <w:rPr>
          <w:b/>
          <w:color w:val="005F56"/>
          <w:spacing w:val="-2"/>
          <w:sz w:val="20"/>
        </w:rPr>
        <w:t>not</w:t>
      </w:r>
      <w:r w:rsidRPr="00BA5108">
        <w:rPr>
          <w:b/>
          <w:color w:val="005F56"/>
          <w:spacing w:val="-12"/>
          <w:sz w:val="20"/>
        </w:rPr>
        <w:t xml:space="preserve"> </w:t>
      </w:r>
      <w:r w:rsidRPr="00BA5108">
        <w:rPr>
          <w:b/>
          <w:color w:val="005F56"/>
          <w:spacing w:val="-2"/>
          <w:sz w:val="20"/>
        </w:rPr>
        <w:t>included</w:t>
      </w:r>
      <w:r w:rsidRPr="00BA5108">
        <w:rPr>
          <w:b/>
          <w:color w:val="005F56"/>
          <w:spacing w:val="-10"/>
          <w:sz w:val="20"/>
        </w:rPr>
        <w:t xml:space="preserve"> </w:t>
      </w:r>
      <w:r w:rsidRPr="00BA5108">
        <w:rPr>
          <w:b/>
          <w:color w:val="005F56"/>
          <w:spacing w:val="-2"/>
          <w:sz w:val="20"/>
        </w:rPr>
        <w:t>in</w:t>
      </w:r>
      <w:r w:rsidRPr="00BA5108">
        <w:rPr>
          <w:b/>
          <w:color w:val="005F56"/>
          <w:spacing w:val="-12"/>
          <w:sz w:val="20"/>
        </w:rPr>
        <w:t xml:space="preserve"> </w:t>
      </w:r>
      <w:r w:rsidRPr="00BA5108">
        <w:rPr>
          <w:b/>
          <w:color w:val="005F56"/>
          <w:spacing w:val="-2"/>
          <w:sz w:val="20"/>
        </w:rPr>
        <w:t>the</w:t>
      </w:r>
      <w:r w:rsidRPr="00BA5108">
        <w:rPr>
          <w:b/>
          <w:color w:val="005F56"/>
          <w:spacing w:val="-12"/>
          <w:sz w:val="20"/>
        </w:rPr>
        <w:t xml:space="preserve"> </w:t>
      </w:r>
      <w:r w:rsidRPr="00BA5108">
        <w:rPr>
          <w:b/>
          <w:color w:val="005F56"/>
          <w:spacing w:val="-2"/>
          <w:sz w:val="20"/>
        </w:rPr>
        <w:t>regional</w:t>
      </w:r>
      <w:r w:rsidRPr="00BA5108">
        <w:rPr>
          <w:b/>
          <w:color w:val="005F56"/>
          <w:spacing w:val="-9"/>
          <w:sz w:val="20"/>
        </w:rPr>
        <w:t xml:space="preserve"> </w:t>
      </w:r>
      <w:r w:rsidRPr="00BA5108">
        <w:rPr>
          <w:b/>
          <w:color w:val="005F56"/>
          <w:spacing w:val="-2"/>
          <w:sz w:val="20"/>
        </w:rPr>
        <w:t xml:space="preserve">government's </w:t>
      </w:r>
      <w:r w:rsidRPr="00BA5108">
        <w:rPr>
          <w:b/>
          <w:color w:val="005F56"/>
          <w:sz w:val="20"/>
        </w:rPr>
        <w:t>information system,</w:t>
      </w:r>
      <w:r w:rsidRPr="00BA5108">
        <w:rPr>
          <w:b/>
          <w:color w:val="005F56"/>
          <w:spacing w:val="-7"/>
          <w:sz w:val="20"/>
        </w:rPr>
        <w:t xml:space="preserve"> </w:t>
      </w:r>
      <w:r w:rsidRPr="00BA5108">
        <w:rPr>
          <w:b/>
          <w:color w:val="005F56"/>
          <w:sz w:val="20"/>
        </w:rPr>
        <w:t>making them</w:t>
      </w:r>
      <w:r w:rsidRPr="00BA5108">
        <w:rPr>
          <w:b/>
          <w:color w:val="005F56"/>
          <w:spacing w:val="-14"/>
          <w:sz w:val="20"/>
        </w:rPr>
        <w:t xml:space="preserve"> </w:t>
      </w:r>
      <w:r w:rsidRPr="00BA5108">
        <w:rPr>
          <w:b/>
          <w:color w:val="005F56"/>
          <w:sz w:val="20"/>
        </w:rPr>
        <w:t>impossible to</w:t>
      </w:r>
      <w:r w:rsidRPr="00BA5108">
        <w:rPr>
          <w:b/>
          <w:color w:val="005F56"/>
          <w:spacing w:val="-18"/>
          <w:sz w:val="20"/>
        </w:rPr>
        <w:t xml:space="preserve"> </w:t>
      </w:r>
      <w:r w:rsidRPr="00BA5108">
        <w:rPr>
          <w:b/>
          <w:color w:val="005F56"/>
          <w:sz w:val="20"/>
        </w:rPr>
        <w:t>implement.</w:t>
      </w:r>
      <w:r w:rsidRPr="00BA5108">
        <w:rPr>
          <w:b/>
          <w:color w:val="005F56"/>
          <w:spacing w:val="-4"/>
          <w:sz w:val="20"/>
        </w:rPr>
        <w:t xml:space="preserve"> </w:t>
      </w:r>
      <w:r>
        <w:rPr>
          <w:color w:val="262626"/>
          <w:sz w:val="19"/>
        </w:rPr>
        <w:t>(Informant 8,</w:t>
      </w:r>
      <w:r>
        <w:rPr>
          <w:color w:val="262626"/>
          <w:spacing w:val="-15"/>
          <w:sz w:val="19"/>
        </w:rPr>
        <w:t xml:space="preserve"> </w:t>
      </w:r>
      <w:r>
        <w:rPr>
          <w:color w:val="262626"/>
          <w:sz w:val="19"/>
        </w:rPr>
        <w:t>male,</w:t>
      </w:r>
      <w:r>
        <w:rPr>
          <w:color w:val="262626"/>
          <w:spacing w:val="-14"/>
          <w:sz w:val="19"/>
        </w:rPr>
        <w:t xml:space="preserve"> </w:t>
      </w:r>
      <w:r>
        <w:rPr>
          <w:color w:val="262626"/>
          <w:sz w:val="19"/>
        </w:rPr>
        <w:t>FGD)</w:t>
      </w:r>
    </w:p>
    <w:p w14:paraId="7BD351A7" w14:textId="77777777" w:rsidR="00164569" w:rsidRDefault="00164569">
      <w:pPr>
        <w:spacing w:line="316" w:lineRule="auto"/>
        <w:jc w:val="both"/>
        <w:rPr>
          <w:sz w:val="19"/>
        </w:rPr>
        <w:sectPr w:rsidR="00164569">
          <w:footerReference w:type="default" r:id="rId479"/>
          <w:pgSz w:w="11910" w:h="16840"/>
          <w:pgMar w:top="1060" w:right="0" w:bottom="940" w:left="0" w:header="0" w:footer="754" w:gutter="0"/>
          <w:cols w:space="720"/>
        </w:sectPr>
      </w:pPr>
    </w:p>
    <w:p w14:paraId="74F0664E" w14:textId="77777777" w:rsidR="00164569" w:rsidRDefault="00000000">
      <w:pPr>
        <w:spacing w:before="72"/>
        <w:ind w:left="1138"/>
        <w:jc w:val="both"/>
        <w:rPr>
          <w:b/>
          <w:sz w:val="21"/>
        </w:rPr>
      </w:pPr>
      <w:bookmarkStart w:id="100" w:name="_bookmark100"/>
      <w:bookmarkEnd w:id="100"/>
      <w:r>
        <w:rPr>
          <w:b/>
          <w:color w:val="6D6E70"/>
          <w:sz w:val="21"/>
        </w:rPr>
        <w:lastRenderedPageBreak/>
        <w:t>Box</w:t>
      </w:r>
      <w:r>
        <w:rPr>
          <w:b/>
          <w:color w:val="6D6E70"/>
          <w:spacing w:val="2"/>
          <w:sz w:val="21"/>
        </w:rPr>
        <w:t xml:space="preserve"> </w:t>
      </w:r>
      <w:r>
        <w:rPr>
          <w:b/>
          <w:color w:val="6D6E70"/>
          <w:sz w:val="21"/>
        </w:rPr>
        <w:t>5.</w:t>
      </w:r>
      <w:r>
        <w:rPr>
          <w:b/>
          <w:color w:val="6D6E70"/>
          <w:spacing w:val="13"/>
          <w:sz w:val="21"/>
        </w:rPr>
        <w:t xml:space="preserve"> </w:t>
      </w:r>
      <w:r>
        <w:rPr>
          <w:b/>
          <w:color w:val="6D6E70"/>
          <w:sz w:val="21"/>
        </w:rPr>
        <w:t>Regulatory</w:t>
      </w:r>
      <w:r>
        <w:rPr>
          <w:b/>
          <w:color w:val="6D6E70"/>
          <w:spacing w:val="3"/>
          <w:sz w:val="21"/>
        </w:rPr>
        <w:t xml:space="preserve"> </w:t>
      </w:r>
      <w:r>
        <w:rPr>
          <w:b/>
          <w:color w:val="6D6E70"/>
          <w:sz w:val="21"/>
        </w:rPr>
        <w:t>Barriers</w:t>
      </w:r>
      <w:r>
        <w:rPr>
          <w:b/>
          <w:color w:val="6D6E70"/>
          <w:spacing w:val="7"/>
          <w:sz w:val="21"/>
        </w:rPr>
        <w:t xml:space="preserve"> </w:t>
      </w:r>
      <w:r>
        <w:rPr>
          <w:b/>
          <w:color w:val="6D6E70"/>
          <w:sz w:val="21"/>
        </w:rPr>
        <w:t>in</w:t>
      </w:r>
      <w:r>
        <w:rPr>
          <w:b/>
          <w:color w:val="6D6E70"/>
          <w:spacing w:val="-10"/>
          <w:sz w:val="21"/>
        </w:rPr>
        <w:t xml:space="preserve"> </w:t>
      </w:r>
      <w:r>
        <w:rPr>
          <w:b/>
          <w:color w:val="6D6E70"/>
          <w:sz w:val="21"/>
        </w:rPr>
        <w:t>Mainstreaming</w:t>
      </w:r>
      <w:r>
        <w:rPr>
          <w:b/>
          <w:color w:val="6D6E70"/>
          <w:spacing w:val="25"/>
          <w:sz w:val="21"/>
        </w:rPr>
        <w:t xml:space="preserve"> </w:t>
      </w:r>
      <w:r>
        <w:rPr>
          <w:b/>
          <w:color w:val="6D6E70"/>
          <w:sz w:val="21"/>
        </w:rPr>
        <w:t>GEDSI</w:t>
      </w:r>
      <w:r>
        <w:rPr>
          <w:b/>
          <w:color w:val="6D6E70"/>
          <w:spacing w:val="7"/>
          <w:sz w:val="21"/>
        </w:rPr>
        <w:t xml:space="preserve"> </w:t>
      </w:r>
      <w:r>
        <w:rPr>
          <w:b/>
          <w:color w:val="6D6E70"/>
          <w:sz w:val="21"/>
        </w:rPr>
        <w:t>and</w:t>
      </w:r>
      <w:r>
        <w:rPr>
          <w:b/>
          <w:color w:val="6D6E70"/>
          <w:spacing w:val="2"/>
          <w:sz w:val="21"/>
        </w:rPr>
        <w:t xml:space="preserve"> </w:t>
      </w:r>
      <w:r>
        <w:rPr>
          <w:b/>
          <w:color w:val="6D6E70"/>
          <w:sz w:val="21"/>
        </w:rPr>
        <w:t>Inclusive</w:t>
      </w:r>
      <w:r>
        <w:rPr>
          <w:b/>
          <w:color w:val="6D6E70"/>
          <w:spacing w:val="-1"/>
          <w:sz w:val="21"/>
        </w:rPr>
        <w:t xml:space="preserve"> </w:t>
      </w:r>
      <w:proofErr w:type="spellStart"/>
      <w:r>
        <w:rPr>
          <w:b/>
          <w:color w:val="6D6E70"/>
          <w:spacing w:val="-2"/>
          <w:sz w:val="21"/>
        </w:rPr>
        <w:t>Musrenbang</w:t>
      </w:r>
      <w:proofErr w:type="spellEnd"/>
    </w:p>
    <w:p w14:paraId="4591BB3E" w14:textId="77777777" w:rsidR="00164569" w:rsidRDefault="00000000">
      <w:pPr>
        <w:pStyle w:val="BodyText"/>
        <w:spacing w:before="4"/>
        <w:rPr>
          <w:b/>
          <w:sz w:val="20"/>
        </w:rPr>
      </w:pPr>
      <w:r>
        <w:rPr>
          <w:b/>
          <w:noProof/>
          <w:sz w:val="20"/>
        </w:rPr>
        <mc:AlternateContent>
          <mc:Choice Requires="wps">
            <w:drawing>
              <wp:anchor distT="0" distB="0" distL="0" distR="0" simplePos="0" relativeHeight="487675392" behindDoc="1" locked="0" layoutInCell="1" allowOverlap="1" wp14:anchorId="73568024" wp14:editId="4E06CBE1">
                <wp:simplePos x="0" y="0"/>
                <wp:positionH relativeFrom="page">
                  <wp:posOffset>720488</wp:posOffset>
                </wp:positionH>
                <wp:positionV relativeFrom="paragraph">
                  <wp:posOffset>164249</wp:posOffset>
                </wp:positionV>
                <wp:extent cx="440055" cy="1270"/>
                <wp:effectExtent l="0" t="0" r="0" b="0"/>
                <wp:wrapTopAndBottom/>
                <wp:docPr id="523" name="Graphic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270"/>
                        </a:xfrm>
                        <a:custGeom>
                          <a:avLst/>
                          <a:gdLst/>
                          <a:ahLst/>
                          <a:cxnLst/>
                          <a:rect l="l" t="t" r="r" b="b"/>
                          <a:pathLst>
                            <a:path w="440055">
                              <a:moveTo>
                                <a:pt x="0" y="0"/>
                              </a:moveTo>
                              <a:lnTo>
                                <a:pt x="439619"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D2485" id="Graphic 523" o:spid="_x0000_s1026" alt="&quot;&quot;" style="position:absolute;margin-left:56.75pt;margin-top:12.95pt;width:34.65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44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" path="m,l439619,e" filled="f" strokeweight=".1695mm">
                <v:path arrowok="t"/>
                <w10:wrap type="topAndBottom" anchorx="page"/>
              </v:shape>
            </w:pict>
          </mc:Fallback>
        </mc:AlternateContent>
      </w:r>
      <w:r>
        <w:rPr>
          <w:b/>
          <w:noProof/>
          <w:sz w:val="20"/>
        </w:rPr>
        <mc:AlternateContent>
          <mc:Choice Requires="wps">
            <w:drawing>
              <wp:anchor distT="0" distB="0" distL="0" distR="0" simplePos="0" relativeHeight="487675904" behindDoc="1" locked="0" layoutInCell="1" allowOverlap="1" wp14:anchorId="15D01CAF" wp14:editId="75C84689">
                <wp:simplePos x="0" y="0"/>
                <wp:positionH relativeFrom="page">
                  <wp:posOffset>2039348</wp:posOffset>
                </wp:positionH>
                <wp:positionV relativeFrom="paragraph">
                  <wp:posOffset>164249</wp:posOffset>
                </wp:positionV>
                <wp:extent cx="1306830" cy="1270"/>
                <wp:effectExtent l="0" t="0" r="0" b="0"/>
                <wp:wrapTopAndBottom/>
                <wp:docPr id="524" name="Graphic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6830" cy="1270"/>
                        </a:xfrm>
                        <a:custGeom>
                          <a:avLst/>
                          <a:gdLst/>
                          <a:ahLst/>
                          <a:cxnLst/>
                          <a:rect l="l" t="t" r="r" b="b"/>
                          <a:pathLst>
                            <a:path w="1306830">
                              <a:moveTo>
                                <a:pt x="0" y="0"/>
                              </a:moveTo>
                              <a:lnTo>
                                <a:pt x="1306648"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77C69A" id="Graphic 524" o:spid="_x0000_s1026" alt="&quot;&quot;" style="position:absolute;margin-left:160.6pt;margin-top:12.95pt;width:102.9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130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" path="m,l1306648,e" filled="f" strokeweight=".1695mm">
                <v:path arrowok="t"/>
                <w10:wrap type="topAndBottom" anchorx="page"/>
              </v:shape>
            </w:pict>
          </mc:Fallback>
        </mc:AlternateContent>
      </w:r>
      <w:r>
        <w:rPr>
          <w:b/>
          <w:noProof/>
          <w:sz w:val="20"/>
        </w:rPr>
        <mc:AlternateContent>
          <mc:Choice Requires="wps">
            <w:drawing>
              <wp:anchor distT="0" distB="0" distL="0" distR="0" simplePos="0" relativeHeight="487676416" behindDoc="1" locked="0" layoutInCell="1" allowOverlap="1" wp14:anchorId="6A082728" wp14:editId="1F46E0C5">
                <wp:simplePos x="0" y="0"/>
                <wp:positionH relativeFrom="page">
                  <wp:posOffset>4408411</wp:posOffset>
                </wp:positionH>
                <wp:positionV relativeFrom="paragraph">
                  <wp:posOffset>164249</wp:posOffset>
                </wp:positionV>
                <wp:extent cx="1136015" cy="1270"/>
                <wp:effectExtent l="0" t="0" r="0" b="0"/>
                <wp:wrapTopAndBottom/>
                <wp:docPr id="525" name="Graphic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015" cy="1270"/>
                        </a:xfrm>
                        <a:custGeom>
                          <a:avLst/>
                          <a:gdLst/>
                          <a:ahLst/>
                          <a:cxnLst/>
                          <a:rect l="l" t="t" r="r" b="b"/>
                          <a:pathLst>
                            <a:path w="1136015">
                              <a:moveTo>
                                <a:pt x="0" y="0"/>
                              </a:moveTo>
                              <a:lnTo>
                                <a:pt x="1135684"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18259" id="Graphic 525" o:spid="_x0000_s1026" alt="&quot;&quot;" style="position:absolute;margin-left:347.1pt;margin-top:12.95pt;width:89.45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1136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" path="m,l1135684,e" filled="f" strokeweight=".1695mm">
                <v:path arrowok="t"/>
                <w10:wrap type="topAndBottom" anchorx="page"/>
              </v:shape>
            </w:pict>
          </mc:Fallback>
        </mc:AlternateContent>
      </w:r>
      <w:r>
        <w:rPr>
          <w:b/>
          <w:noProof/>
          <w:sz w:val="20"/>
        </w:rPr>
        <mc:AlternateContent>
          <mc:Choice Requires="wps">
            <w:drawing>
              <wp:anchor distT="0" distB="0" distL="0" distR="0" simplePos="0" relativeHeight="487676928" behindDoc="1" locked="0" layoutInCell="1" allowOverlap="1" wp14:anchorId="200EED51" wp14:editId="7D29A7BA">
                <wp:simplePos x="0" y="0"/>
                <wp:positionH relativeFrom="page">
                  <wp:posOffset>6032562</wp:posOffset>
                </wp:positionH>
                <wp:positionV relativeFrom="paragraph">
                  <wp:posOffset>164249</wp:posOffset>
                </wp:positionV>
                <wp:extent cx="708660" cy="1270"/>
                <wp:effectExtent l="0" t="0" r="0" b="0"/>
                <wp:wrapTopAndBottom/>
                <wp:docPr id="526" name="Graphic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1270"/>
                        </a:xfrm>
                        <a:custGeom>
                          <a:avLst/>
                          <a:gdLst/>
                          <a:ahLst/>
                          <a:cxnLst/>
                          <a:rect l="l" t="t" r="r" b="b"/>
                          <a:pathLst>
                            <a:path w="708660">
                              <a:moveTo>
                                <a:pt x="0" y="0"/>
                              </a:moveTo>
                              <a:lnTo>
                                <a:pt x="70827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07F3E" id="Graphic 526" o:spid="_x0000_s1026" alt="&quot;&quot;" style="position:absolute;margin-left:475pt;margin-top:12.95pt;width:55.8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708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" path="m,l708276,e" filled="f" strokeweight=".1695mm">
                <v:path arrowok="t"/>
                <w10:wrap type="topAndBottom" anchorx="page"/>
              </v:shape>
            </w:pict>
          </mc:Fallback>
        </mc:AlternateContent>
      </w:r>
    </w:p>
    <w:p w14:paraId="02C90B93" w14:textId="77777777" w:rsidR="00164569" w:rsidRDefault="00164569">
      <w:pPr>
        <w:pStyle w:val="BodyText"/>
        <w:spacing w:before="22"/>
        <w:rPr>
          <w:b/>
        </w:rPr>
      </w:pPr>
    </w:p>
    <w:p w14:paraId="75CDB5E7" w14:textId="77777777" w:rsidR="00164569" w:rsidRDefault="00000000">
      <w:pPr>
        <w:pStyle w:val="BodyText"/>
        <w:tabs>
          <w:tab w:val="left" w:pos="3085"/>
          <w:tab w:val="left" w:pos="5475"/>
          <w:tab w:val="left" w:pos="6877"/>
          <w:tab w:val="left" w:pos="9046"/>
        </w:tabs>
        <w:spacing w:before="1" w:line="326" w:lineRule="auto"/>
        <w:ind w:left="1397" w:right="1549"/>
        <w:jc w:val="both"/>
      </w:pPr>
      <w:r>
        <w:rPr>
          <w:noProof/>
        </w:rPr>
        <mc:AlternateContent>
          <mc:Choice Requires="wps">
            <w:drawing>
              <wp:anchor distT="0" distB="0" distL="0" distR="0" simplePos="0" relativeHeight="15821824" behindDoc="0" locked="0" layoutInCell="1" allowOverlap="1" wp14:anchorId="2A02DC0D" wp14:editId="42147352">
                <wp:simplePos x="0" y="0"/>
                <wp:positionH relativeFrom="page">
                  <wp:posOffset>723541</wp:posOffset>
                </wp:positionH>
                <wp:positionV relativeFrom="paragraph">
                  <wp:posOffset>885449</wp:posOffset>
                </wp:positionV>
                <wp:extent cx="1270" cy="2197100"/>
                <wp:effectExtent l="0" t="0" r="0" b="0"/>
                <wp:wrapNone/>
                <wp:docPr id="527" name="Graphic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0"/>
                        </a:xfrm>
                        <a:custGeom>
                          <a:avLst/>
                          <a:gdLst/>
                          <a:ahLst/>
                          <a:cxnLst/>
                          <a:rect l="l" t="t" r="r" b="b"/>
                          <a:pathLst>
                            <a:path h="2197100">
                              <a:moveTo>
                                <a:pt x="0" y="219706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49C981" id="Graphic 527" o:spid="_x0000_s1026" alt="&quot;&quot;" style="position:absolute;margin-left:56.95pt;margin-top:69.7pt;width:.1pt;height:173pt;z-index:15821824;visibility:visible;mso-wrap-style:square;mso-wrap-distance-left:0;mso-wrap-distance-top:0;mso-wrap-distance-right:0;mso-wrap-distance-bottom:0;mso-position-horizontal:absolute;mso-position-horizontal-relative:page;mso-position-vertical:absolute;mso-position-vertical-relative:text;v-text-anchor:top" coordsize="1270,219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" path="m,2197061l,e" filled="f" strokeweight=".33919mm">
                <v:path arrowok="t"/>
                <w10:wrap anchorx="page"/>
              </v:shape>
            </w:pict>
          </mc:Fallback>
        </mc:AlternateContent>
      </w:r>
      <w:r>
        <w:rPr>
          <w:noProof/>
        </w:rPr>
        <mc:AlternateContent>
          <mc:Choice Requires="wps">
            <w:drawing>
              <wp:anchor distT="0" distB="0" distL="0" distR="0" simplePos="0" relativeHeight="484507136" behindDoc="1" locked="0" layoutInCell="1" allowOverlap="1" wp14:anchorId="5E52BF89" wp14:editId="2598E83B">
                <wp:simplePos x="0" y="0"/>
                <wp:positionH relativeFrom="page">
                  <wp:posOffset>2283581</wp:posOffset>
                </wp:positionH>
                <wp:positionV relativeFrom="paragraph">
                  <wp:posOffset>885449</wp:posOffset>
                </wp:positionV>
                <wp:extent cx="4457700" cy="2233930"/>
                <wp:effectExtent l="0" t="0" r="0" b="0"/>
                <wp:wrapNone/>
                <wp:docPr id="528" name="Graphic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2233930"/>
                        </a:xfrm>
                        <a:custGeom>
                          <a:avLst/>
                          <a:gdLst/>
                          <a:ahLst/>
                          <a:cxnLst/>
                          <a:rect l="l" t="t" r="r" b="b"/>
                          <a:pathLst>
                            <a:path w="4457700" h="2233930">
                              <a:moveTo>
                                <a:pt x="4445046" y="2233679"/>
                              </a:moveTo>
                              <a:lnTo>
                                <a:pt x="4445046" y="0"/>
                              </a:lnTo>
                            </a:path>
                            <a:path w="4457700" h="2233930">
                              <a:moveTo>
                                <a:pt x="0" y="2221473"/>
                              </a:moveTo>
                              <a:lnTo>
                                <a:pt x="4457258" y="2221473"/>
                              </a:lnTo>
                            </a:path>
                          </a:pathLst>
                        </a:custGeom>
                        <a:ln w="6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80E30" id="Graphic 528" o:spid="_x0000_s1026" alt="&quot;&quot;" style="position:absolute;margin-left:179.8pt;margin-top:69.7pt;width:351pt;height:175.9pt;z-index:-18809344;visibility:visible;mso-wrap-style:square;mso-wrap-distance-left:0;mso-wrap-distance-top:0;mso-wrap-distance-right:0;mso-wrap-distance-bottom:0;mso-position-horizontal:absolute;mso-position-horizontal-relative:page;mso-position-vertical:absolute;mso-position-vertical-relative:text;v-text-anchor:top" coordsize="4457700,223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" path="m4445046,2233679l4445046,em,2221473r4457258,e" filled="f" strokeweight=".16956mm">
                <v:path arrowok="t"/>
                <w10:wrap anchorx="page"/>
              </v:shape>
            </w:pict>
          </mc:Fallback>
        </mc:AlternateContent>
      </w:r>
      <w:r>
        <w:rPr>
          <w:color w:val="183659"/>
        </w:rPr>
        <w:t xml:space="preserve">Provincial governments argue that the absence of a regulatory mandate for inclusive </w:t>
      </w:r>
      <w:proofErr w:type="spellStart"/>
      <w:r>
        <w:rPr>
          <w:color w:val="183659"/>
        </w:rPr>
        <w:t>musrenbang</w:t>
      </w:r>
      <w:proofErr w:type="spellEnd"/>
      <w:r>
        <w:rPr>
          <w:color w:val="183659"/>
        </w:rPr>
        <w:t xml:space="preserve"> undermines efforts to institutionalize participatory and inclusive planning and budgeting processes. Furthermore, existing regulations do not explicitly obligate local governments</w:t>
      </w:r>
      <w:r>
        <w:rPr>
          <w:color w:val="183659"/>
          <w:spacing w:val="40"/>
        </w:rPr>
        <w:t xml:space="preserve"> </w:t>
      </w:r>
      <w:r>
        <w:rPr>
          <w:color w:val="183659"/>
        </w:rPr>
        <w:t>to oversee the mainstreaming</w:t>
      </w:r>
      <w:r>
        <w:rPr>
          <w:color w:val="183659"/>
          <w:spacing w:val="40"/>
        </w:rPr>
        <w:t xml:space="preserve"> </w:t>
      </w:r>
      <w:r>
        <w:rPr>
          <w:color w:val="183659"/>
        </w:rPr>
        <w:t xml:space="preserve">of GEDSI within these processes, resulting in </w:t>
      </w:r>
      <w:r>
        <w:rPr>
          <w:color w:val="183659"/>
          <w:spacing w:val="-2"/>
        </w:rPr>
        <w:t>limited</w:t>
      </w:r>
      <w:r>
        <w:rPr>
          <w:color w:val="183659"/>
        </w:rPr>
        <w:tab/>
      </w:r>
      <w:r>
        <w:rPr>
          <w:color w:val="183659"/>
          <w:spacing w:val="-2"/>
        </w:rPr>
        <w:t>accountability</w:t>
      </w:r>
      <w:r>
        <w:rPr>
          <w:color w:val="183659"/>
        </w:rPr>
        <w:tab/>
      </w:r>
      <w:r>
        <w:rPr>
          <w:color w:val="183659"/>
          <w:spacing w:val="-5"/>
        </w:rPr>
        <w:t>and</w:t>
      </w:r>
      <w:r>
        <w:rPr>
          <w:color w:val="183659"/>
        </w:rPr>
        <w:tab/>
      </w:r>
      <w:r>
        <w:rPr>
          <w:color w:val="183659"/>
          <w:spacing w:val="-2"/>
        </w:rPr>
        <w:t>institutional</w:t>
      </w:r>
      <w:r>
        <w:rPr>
          <w:color w:val="183659"/>
        </w:rPr>
        <w:tab/>
      </w:r>
      <w:r>
        <w:rPr>
          <w:color w:val="183659"/>
          <w:spacing w:val="-2"/>
        </w:rPr>
        <w:t>commitment.</w:t>
      </w:r>
    </w:p>
    <w:p w14:paraId="6FC86544" w14:textId="77777777" w:rsidR="00164569" w:rsidRDefault="00164569">
      <w:pPr>
        <w:pStyle w:val="BodyText"/>
      </w:pPr>
    </w:p>
    <w:p w14:paraId="75E1C654" w14:textId="77777777" w:rsidR="00164569" w:rsidRDefault="00164569">
      <w:pPr>
        <w:pStyle w:val="BodyText"/>
        <w:spacing w:before="90"/>
      </w:pPr>
    </w:p>
    <w:p w14:paraId="7182829E" w14:textId="77777777" w:rsidR="00164569" w:rsidRDefault="00000000">
      <w:pPr>
        <w:spacing w:line="328" w:lineRule="auto"/>
        <w:ind w:left="1585" w:right="1848" w:firstLine="1"/>
      </w:pPr>
      <w:r>
        <w:rPr>
          <w:b/>
          <w:color w:val="183659"/>
          <w:sz w:val="21"/>
        </w:rPr>
        <w:t>I am questioning</w:t>
      </w:r>
      <w:r>
        <w:rPr>
          <w:b/>
          <w:color w:val="183659"/>
          <w:spacing w:val="40"/>
          <w:sz w:val="21"/>
        </w:rPr>
        <w:t xml:space="preserve"> </w:t>
      </w:r>
      <w:r>
        <w:rPr>
          <w:b/>
          <w:color w:val="183659"/>
          <w:sz w:val="21"/>
        </w:rPr>
        <w:t>the legal basis for implementing</w:t>
      </w:r>
      <w:r>
        <w:rPr>
          <w:b/>
          <w:color w:val="183659"/>
          <w:spacing w:val="40"/>
          <w:sz w:val="21"/>
        </w:rPr>
        <w:t xml:space="preserve"> </w:t>
      </w:r>
      <w:r>
        <w:rPr>
          <w:b/>
          <w:color w:val="183659"/>
          <w:sz w:val="21"/>
        </w:rPr>
        <w:t xml:space="preserve">inclusive </w:t>
      </w:r>
      <w:proofErr w:type="spellStart"/>
      <w:r>
        <w:rPr>
          <w:b/>
          <w:color w:val="183659"/>
          <w:sz w:val="21"/>
        </w:rPr>
        <w:t>musrenbang</w:t>
      </w:r>
      <w:proofErr w:type="spellEnd"/>
      <w:r>
        <w:rPr>
          <w:b/>
          <w:color w:val="183659"/>
          <w:sz w:val="21"/>
        </w:rPr>
        <w:t xml:space="preserve"> because the RKPD process should be derived from regulations issued by the Minister for </w:t>
      </w:r>
      <w:r>
        <w:rPr>
          <w:b/>
          <w:color w:val="183659"/>
          <w:w w:val="90"/>
          <w:sz w:val="21"/>
        </w:rPr>
        <w:t xml:space="preserve">Home Affairs. </w:t>
      </w:r>
      <w:r>
        <w:rPr>
          <w:color w:val="262626"/>
          <w:w w:val="90"/>
        </w:rPr>
        <w:t>(Informant 4,</w:t>
      </w:r>
      <w:r>
        <w:rPr>
          <w:color w:val="262626"/>
          <w:spacing w:val="-7"/>
          <w:w w:val="90"/>
        </w:rPr>
        <w:t xml:space="preserve"> </w:t>
      </w:r>
      <w:r>
        <w:rPr>
          <w:color w:val="262626"/>
          <w:w w:val="90"/>
        </w:rPr>
        <w:t>male,</w:t>
      </w:r>
      <w:r>
        <w:rPr>
          <w:color w:val="262626"/>
          <w:spacing w:val="-7"/>
          <w:w w:val="90"/>
        </w:rPr>
        <w:t xml:space="preserve"> </w:t>
      </w:r>
      <w:r>
        <w:rPr>
          <w:color w:val="262626"/>
          <w:w w:val="90"/>
        </w:rPr>
        <w:t>FGD)</w:t>
      </w:r>
    </w:p>
    <w:p w14:paraId="36D9DC36" w14:textId="77777777" w:rsidR="00164569" w:rsidRDefault="00164569">
      <w:pPr>
        <w:pStyle w:val="BodyText"/>
      </w:pPr>
    </w:p>
    <w:p w14:paraId="5EE1E459" w14:textId="77777777" w:rsidR="00164569" w:rsidRDefault="00164569">
      <w:pPr>
        <w:pStyle w:val="BodyText"/>
        <w:spacing w:before="41"/>
      </w:pPr>
    </w:p>
    <w:p w14:paraId="1B021748" w14:textId="77777777" w:rsidR="00164569" w:rsidRDefault="00000000">
      <w:pPr>
        <w:spacing w:before="1" w:line="333" w:lineRule="auto"/>
        <w:ind w:left="1585" w:right="1848" w:firstLine="2"/>
        <w:rPr>
          <w:b/>
          <w:sz w:val="21"/>
        </w:rPr>
      </w:pPr>
      <w:r>
        <w:rPr>
          <w:b/>
          <w:color w:val="183659"/>
          <w:sz w:val="21"/>
        </w:rPr>
        <w:t>So,</w:t>
      </w:r>
      <w:r>
        <w:rPr>
          <w:b/>
          <w:color w:val="183659"/>
          <w:spacing w:val="29"/>
          <w:sz w:val="21"/>
        </w:rPr>
        <w:t xml:space="preserve"> </w:t>
      </w:r>
      <w:r>
        <w:rPr>
          <w:b/>
          <w:color w:val="183659"/>
          <w:sz w:val="21"/>
        </w:rPr>
        <w:t>we</w:t>
      </w:r>
      <w:r>
        <w:rPr>
          <w:b/>
          <w:color w:val="183659"/>
          <w:spacing w:val="32"/>
          <w:sz w:val="21"/>
        </w:rPr>
        <w:t xml:space="preserve"> </w:t>
      </w:r>
      <w:r>
        <w:rPr>
          <w:b/>
          <w:color w:val="183659"/>
          <w:sz w:val="21"/>
        </w:rPr>
        <w:t>do</w:t>
      </w:r>
      <w:r>
        <w:rPr>
          <w:b/>
          <w:color w:val="183659"/>
          <w:spacing w:val="29"/>
          <w:sz w:val="21"/>
        </w:rPr>
        <w:t xml:space="preserve"> </w:t>
      </w:r>
      <w:r>
        <w:rPr>
          <w:b/>
          <w:color w:val="183659"/>
          <w:sz w:val="21"/>
        </w:rPr>
        <w:t>not</w:t>
      </w:r>
      <w:r>
        <w:rPr>
          <w:b/>
          <w:color w:val="183659"/>
          <w:spacing w:val="32"/>
          <w:sz w:val="21"/>
        </w:rPr>
        <w:t xml:space="preserve"> </w:t>
      </w:r>
      <w:r>
        <w:rPr>
          <w:b/>
          <w:color w:val="183659"/>
          <w:sz w:val="21"/>
        </w:rPr>
        <w:t>have</w:t>
      </w:r>
      <w:r>
        <w:rPr>
          <w:b/>
          <w:color w:val="183659"/>
          <w:spacing w:val="33"/>
          <w:sz w:val="21"/>
        </w:rPr>
        <w:t xml:space="preserve"> </w:t>
      </w:r>
      <w:r>
        <w:rPr>
          <w:b/>
          <w:color w:val="183659"/>
          <w:sz w:val="21"/>
        </w:rPr>
        <w:t>any</w:t>
      </w:r>
      <w:r>
        <w:rPr>
          <w:b/>
          <w:color w:val="183659"/>
          <w:spacing w:val="32"/>
          <w:sz w:val="21"/>
        </w:rPr>
        <w:t xml:space="preserve"> </w:t>
      </w:r>
      <w:proofErr w:type="spellStart"/>
      <w:r>
        <w:rPr>
          <w:b/>
          <w:color w:val="183659"/>
          <w:sz w:val="21"/>
        </w:rPr>
        <w:t>subactivities</w:t>
      </w:r>
      <w:proofErr w:type="spellEnd"/>
      <w:r>
        <w:rPr>
          <w:b/>
          <w:color w:val="183659"/>
          <w:spacing w:val="40"/>
          <w:sz w:val="21"/>
        </w:rPr>
        <w:t xml:space="preserve"> </w:t>
      </w:r>
      <w:r>
        <w:rPr>
          <w:b/>
          <w:color w:val="183659"/>
          <w:sz w:val="21"/>
        </w:rPr>
        <w:t>explicitly</w:t>
      </w:r>
      <w:r>
        <w:rPr>
          <w:b/>
          <w:color w:val="183659"/>
          <w:spacing w:val="35"/>
          <w:sz w:val="21"/>
        </w:rPr>
        <w:t xml:space="preserve"> </w:t>
      </w:r>
      <w:r>
        <w:rPr>
          <w:b/>
          <w:color w:val="183659"/>
          <w:sz w:val="21"/>
        </w:rPr>
        <w:t>designated</w:t>
      </w:r>
      <w:r>
        <w:rPr>
          <w:b/>
          <w:color w:val="183659"/>
          <w:spacing w:val="40"/>
          <w:sz w:val="21"/>
        </w:rPr>
        <w:t xml:space="preserve"> </w:t>
      </w:r>
      <w:r>
        <w:rPr>
          <w:b/>
          <w:color w:val="183659"/>
          <w:sz w:val="21"/>
        </w:rPr>
        <w:t>for</w:t>
      </w:r>
      <w:r>
        <w:rPr>
          <w:b/>
          <w:color w:val="183659"/>
          <w:spacing w:val="39"/>
          <w:sz w:val="21"/>
        </w:rPr>
        <w:t xml:space="preserve"> </w:t>
      </w:r>
      <w:proofErr w:type="spellStart"/>
      <w:r>
        <w:rPr>
          <w:b/>
          <w:color w:val="183659"/>
          <w:sz w:val="21"/>
        </w:rPr>
        <w:t>GEDSl</w:t>
      </w:r>
      <w:proofErr w:type="spellEnd"/>
      <w:r>
        <w:rPr>
          <w:b/>
          <w:color w:val="183659"/>
          <w:sz w:val="21"/>
        </w:rPr>
        <w:t>-none.</w:t>
      </w:r>
      <w:r>
        <w:rPr>
          <w:b/>
          <w:color w:val="183659"/>
          <w:spacing w:val="32"/>
          <w:sz w:val="21"/>
        </w:rPr>
        <w:t xml:space="preserve"> </w:t>
      </w:r>
      <w:r>
        <w:rPr>
          <w:b/>
          <w:color w:val="183659"/>
          <w:sz w:val="21"/>
        </w:rPr>
        <w:t>This is</w:t>
      </w:r>
      <w:r>
        <w:rPr>
          <w:b/>
          <w:color w:val="183659"/>
          <w:spacing w:val="56"/>
          <w:sz w:val="21"/>
        </w:rPr>
        <w:t xml:space="preserve"> </w:t>
      </w:r>
      <w:r>
        <w:rPr>
          <w:b/>
          <w:color w:val="183659"/>
          <w:sz w:val="21"/>
        </w:rPr>
        <w:t>because</w:t>
      </w:r>
      <w:r>
        <w:rPr>
          <w:b/>
          <w:color w:val="183659"/>
          <w:spacing w:val="77"/>
          <w:sz w:val="21"/>
        </w:rPr>
        <w:t xml:space="preserve"> </w:t>
      </w:r>
      <w:r>
        <w:rPr>
          <w:b/>
          <w:color w:val="183659"/>
          <w:sz w:val="21"/>
        </w:rPr>
        <w:t>our</w:t>
      </w:r>
      <w:r>
        <w:rPr>
          <w:b/>
          <w:color w:val="183659"/>
          <w:spacing w:val="67"/>
          <w:sz w:val="21"/>
        </w:rPr>
        <w:t xml:space="preserve"> </w:t>
      </w:r>
      <w:r>
        <w:rPr>
          <w:b/>
          <w:color w:val="183659"/>
          <w:sz w:val="21"/>
        </w:rPr>
        <w:t>primary</w:t>
      </w:r>
      <w:r>
        <w:rPr>
          <w:b/>
          <w:color w:val="183659"/>
          <w:spacing w:val="63"/>
          <w:sz w:val="21"/>
        </w:rPr>
        <w:t xml:space="preserve"> </w:t>
      </w:r>
      <w:r>
        <w:rPr>
          <w:b/>
          <w:color w:val="183659"/>
          <w:sz w:val="21"/>
        </w:rPr>
        <w:t>focus</w:t>
      </w:r>
      <w:r>
        <w:rPr>
          <w:b/>
          <w:color w:val="183659"/>
          <w:spacing w:val="63"/>
          <w:sz w:val="21"/>
        </w:rPr>
        <w:t xml:space="preserve"> </w:t>
      </w:r>
      <w:r>
        <w:rPr>
          <w:b/>
          <w:color w:val="183659"/>
          <w:sz w:val="21"/>
        </w:rPr>
        <w:t>is</w:t>
      </w:r>
      <w:r>
        <w:rPr>
          <w:b/>
          <w:color w:val="183659"/>
          <w:spacing w:val="57"/>
          <w:sz w:val="21"/>
        </w:rPr>
        <w:t xml:space="preserve"> </w:t>
      </w:r>
      <w:r>
        <w:rPr>
          <w:b/>
          <w:color w:val="183659"/>
          <w:sz w:val="21"/>
        </w:rPr>
        <w:t>on</w:t>
      </w:r>
      <w:r>
        <w:rPr>
          <w:b/>
          <w:color w:val="183659"/>
          <w:spacing w:val="62"/>
          <w:sz w:val="21"/>
        </w:rPr>
        <w:t xml:space="preserve"> </w:t>
      </w:r>
      <w:r>
        <w:rPr>
          <w:b/>
          <w:color w:val="183659"/>
          <w:sz w:val="21"/>
        </w:rPr>
        <w:t>meeting</w:t>
      </w:r>
      <w:r>
        <w:rPr>
          <w:b/>
          <w:color w:val="183659"/>
          <w:spacing w:val="71"/>
          <w:sz w:val="21"/>
        </w:rPr>
        <w:t xml:space="preserve"> </w:t>
      </w:r>
      <w:r>
        <w:rPr>
          <w:b/>
          <w:color w:val="183659"/>
          <w:sz w:val="21"/>
        </w:rPr>
        <w:t>the</w:t>
      </w:r>
      <w:r>
        <w:rPr>
          <w:b/>
          <w:color w:val="183659"/>
          <w:spacing w:val="61"/>
          <w:sz w:val="21"/>
        </w:rPr>
        <w:t xml:space="preserve"> </w:t>
      </w:r>
      <w:r>
        <w:rPr>
          <w:b/>
          <w:color w:val="183659"/>
          <w:sz w:val="21"/>
        </w:rPr>
        <w:t>minimum</w:t>
      </w:r>
      <w:r>
        <w:rPr>
          <w:b/>
          <w:color w:val="183659"/>
          <w:spacing w:val="76"/>
          <w:sz w:val="21"/>
        </w:rPr>
        <w:t xml:space="preserve"> </w:t>
      </w:r>
      <w:r>
        <w:rPr>
          <w:b/>
          <w:color w:val="183659"/>
          <w:sz w:val="21"/>
        </w:rPr>
        <w:t>service</w:t>
      </w:r>
      <w:r>
        <w:rPr>
          <w:b/>
          <w:color w:val="183659"/>
          <w:spacing w:val="71"/>
          <w:sz w:val="21"/>
        </w:rPr>
        <w:t xml:space="preserve"> </w:t>
      </w:r>
      <w:r>
        <w:rPr>
          <w:b/>
          <w:color w:val="183659"/>
          <w:spacing w:val="-2"/>
          <w:sz w:val="21"/>
        </w:rPr>
        <w:t>standards.</w:t>
      </w:r>
    </w:p>
    <w:p w14:paraId="3A43DCAE" w14:textId="77777777" w:rsidR="00164569" w:rsidRDefault="00000000">
      <w:pPr>
        <w:spacing w:line="197" w:lineRule="exact"/>
        <w:ind w:left="1587"/>
      </w:pPr>
      <w:r>
        <w:rPr>
          <w:color w:val="262626"/>
          <w:w w:val="80"/>
        </w:rPr>
        <w:t>(Informant</w:t>
      </w:r>
      <w:r>
        <w:rPr>
          <w:color w:val="262626"/>
          <w:spacing w:val="21"/>
        </w:rPr>
        <w:t xml:space="preserve"> </w:t>
      </w:r>
      <w:r>
        <w:rPr>
          <w:color w:val="262626"/>
          <w:w w:val="80"/>
        </w:rPr>
        <w:t>8,</w:t>
      </w:r>
      <w:r>
        <w:rPr>
          <w:color w:val="262626"/>
          <w:spacing w:val="-4"/>
          <w:w w:val="80"/>
        </w:rPr>
        <w:t xml:space="preserve"> </w:t>
      </w:r>
      <w:r>
        <w:rPr>
          <w:color w:val="262626"/>
          <w:w w:val="80"/>
        </w:rPr>
        <w:t>male,</w:t>
      </w:r>
      <w:r>
        <w:rPr>
          <w:color w:val="262626"/>
          <w:spacing w:val="-1"/>
          <w:w w:val="80"/>
        </w:rPr>
        <w:t xml:space="preserve"> </w:t>
      </w:r>
      <w:r>
        <w:rPr>
          <w:color w:val="262626"/>
          <w:w w:val="80"/>
        </w:rPr>
        <w:t>in-depth</w:t>
      </w:r>
      <w:r>
        <w:rPr>
          <w:color w:val="262626"/>
          <w:spacing w:val="8"/>
        </w:rPr>
        <w:t xml:space="preserve"> </w:t>
      </w:r>
      <w:r>
        <w:rPr>
          <w:color w:val="262626"/>
          <w:spacing w:val="-2"/>
          <w:w w:val="80"/>
        </w:rPr>
        <w:t>interview)</w:t>
      </w:r>
    </w:p>
    <w:p w14:paraId="5875C98A" w14:textId="77777777" w:rsidR="00164569" w:rsidRDefault="00164569">
      <w:pPr>
        <w:pStyle w:val="BodyText"/>
        <w:spacing w:before="222"/>
        <w:rPr>
          <w:sz w:val="22"/>
        </w:rPr>
      </w:pPr>
    </w:p>
    <w:p w14:paraId="39C1942A" w14:textId="77777777" w:rsidR="00164569" w:rsidRDefault="00000000">
      <w:pPr>
        <w:ind w:left="1137"/>
        <w:jc w:val="both"/>
        <w:rPr>
          <w:sz w:val="15"/>
        </w:rPr>
      </w:pPr>
      <w:r>
        <w:rPr>
          <w:w w:val="90"/>
          <w:sz w:val="15"/>
        </w:rPr>
        <w:t>Source:</w:t>
      </w:r>
      <w:r>
        <w:rPr>
          <w:spacing w:val="-3"/>
          <w:w w:val="90"/>
          <w:sz w:val="15"/>
        </w:rPr>
        <w:t xml:space="preserve"> </w:t>
      </w:r>
      <w:r>
        <w:rPr>
          <w:w w:val="90"/>
          <w:sz w:val="15"/>
        </w:rPr>
        <w:t>SMERU</w:t>
      </w:r>
      <w:r>
        <w:rPr>
          <w:spacing w:val="2"/>
          <w:sz w:val="15"/>
        </w:rPr>
        <w:t xml:space="preserve"> </w:t>
      </w:r>
      <w:r>
        <w:rPr>
          <w:w w:val="90"/>
          <w:sz w:val="15"/>
        </w:rPr>
        <w:t>in-depth</w:t>
      </w:r>
      <w:r>
        <w:rPr>
          <w:spacing w:val="2"/>
          <w:sz w:val="15"/>
        </w:rPr>
        <w:t xml:space="preserve"> </w:t>
      </w:r>
      <w:r>
        <w:rPr>
          <w:spacing w:val="-2"/>
          <w:w w:val="90"/>
          <w:sz w:val="15"/>
        </w:rPr>
        <w:t>interview</w:t>
      </w:r>
    </w:p>
    <w:p w14:paraId="525DF1B6" w14:textId="77777777" w:rsidR="00164569" w:rsidRDefault="00164569">
      <w:pPr>
        <w:pStyle w:val="BodyText"/>
        <w:rPr>
          <w:sz w:val="15"/>
        </w:rPr>
      </w:pPr>
    </w:p>
    <w:p w14:paraId="790EC6E1" w14:textId="77777777" w:rsidR="00164569" w:rsidRDefault="00164569">
      <w:pPr>
        <w:pStyle w:val="BodyText"/>
        <w:rPr>
          <w:sz w:val="15"/>
        </w:rPr>
      </w:pPr>
    </w:p>
    <w:p w14:paraId="46F097EE" w14:textId="77777777" w:rsidR="00164569" w:rsidRDefault="00164569">
      <w:pPr>
        <w:pStyle w:val="BodyText"/>
        <w:rPr>
          <w:sz w:val="15"/>
        </w:rPr>
      </w:pPr>
    </w:p>
    <w:p w14:paraId="17015869" w14:textId="77777777" w:rsidR="00164569" w:rsidRDefault="00164569">
      <w:pPr>
        <w:pStyle w:val="BodyText"/>
        <w:rPr>
          <w:sz w:val="15"/>
        </w:rPr>
      </w:pPr>
    </w:p>
    <w:p w14:paraId="29A96A8B" w14:textId="77777777" w:rsidR="00164569" w:rsidRDefault="00164569">
      <w:pPr>
        <w:pStyle w:val="BodyText"/>
        <w:spacing w:before="78"/>
        <w:rPr>
          <w:sz w:val="15"/>
        </w:rPr>
      </w:pPr>
    </w:p>
    <w:p w14:paraId="63692B63" w14:textId="77777777" w:rsidR="00164569" w:rsidRDefault="00000000">
      <w:pPr>
        <w:pStyle w:val="Heading3"/>
        <w:numPr>
          <w:ilvl w:val="1"/>
          <w:numId w:val="14"/>
        </w:numPr>
        <w:tabs>
          <w:tab w:val="left" w:pos="1854"/>
        </w:tabs>
        <w:spacing w:before="1"/>
        <w:ind w:left="1854" w:hanging="716"/>
      </w:pPr>
      <w:bookmarkStart w:id="101" w:name="_bookmark101"/>
      <w:bookmarkEnd w:id="101"/>
      <w:r>
        <w:rPr>
          <w:color w:val="183659"/>
        </w:rPr>
        <w:t>The</w:t>
      </w:r>
      <w:r>
        <w:rPr>
          <w:color w:val="183659"/>
          <w:spacing w:val="-5"/>
        </w:rPr>
        <w:t xml:space="preserve"> </w:t>
      </w:r>
      <w:r>
        <w:rPr>
          <w:color w:val="183659"/>
        </w:rPr>
        <w:t>Trust</w:t>
      </w:r>
      <w:r>
        <w:rPr>
          <w:color w:val="183659"/>
          <w:spacing w:val="13"/>
        </w:rPr>
        <w:t xml:space="preserve"> </w:t>
      </w:r>
      <w:r>
        <w:rPr>
          <w:color w:val="183659"/>
        </w:rPr>
        <w:t>and</w:t>
      </w:r>
      <w:r>
        <w:rPr>
          <w:color w:val="183659"/>
          <w:spacing w:val="-2"/>
        </w:rPr>
        <w:t xml:space="preserve"> </w:t>
      </w:r>
      <w:r>
        <w:rPr>
          <w:color w:val="183659"/>
        </w:rPr>
        <w:t>Confidence</w:t>
      </w:r>
      <w:r>
        <w:rPr>
          <w:color w:val="183659"/>
          <w:spacing w:val="24"/>
        </w:rPr>
        <w:t xml:space="preserve"> </w:t>
      </w:r>
      <w:r>
        <w:rPr>
          <w:color w:val="183659"/>
        </w:rPr>
        <w:t>of</w:t>
      </w:r>
      <w:r>
        <w:rPr>
          <w:color w:val="183659"/>
          <w:spacing w:val="-9"/>
        </w:rPr>
        <w:t xml:space="preserve"> </w:t>
      </w:r>
      <w:r>
        <w:rPr>
          <w:color w:val="183659"/>
        </w:rPr>
        <w:t>CSOs</w:t>
      </w:r>
      <w:r>
        <w:rPr>
          <w:color w:val="183659"/>
          <w:spacing w:val="8"/>
        </w:rPr>
        <w:t xml:space="preserve"> </w:t>
      </w:r>
      <w:r>
        <w:rPr>
          <w:color w:val="183659"/>
        </w:rPr>
        <w:t>in</w:t>
      </w:r>
      <w:r>
        <w:rPr>
          <w:color w:val="183659"/>
          <w:spacing w:val="-9"/>
        </w:rPr>
        <w:t xml:space="preserve"> </w:t>
      </w:r>
      <w:r>
        <w:rPr>
          <w:color w:val="183659"/>
        </w:rPr>
        <w:t>the</w:t>
      </w:r>
      <w:r>
        <w:rPr>
          <w:color w:val="183659"/>
          <w:spacing w:val="7"/>
        </w:rPr>
        <w:t xml:space="preserve"> </w:t>
      </w:r>
      <w:r>
        <w:rPr>
          <w:color w:val="183659"/>
        </w:rPr>
        <w:t>Provincial</w:t>
      </w:r>
      <w:r>
        <w:rPr>
          <w:color w:val="183659"/>
          <w:spacing w:val="17"/>
        </w:rPr>
        <w:t xml:space="preserve"> </w:t>
      </w:r>
      <w:r>
        <w:rPr>
          <w:color w:val="183659"/>
          <w:spacing w:val="-2"/>
        </w:rPr>
        <w:t>Government</w:t>
      </w:r>
    </w:p>
    <w:p w14:paraId="54B26D73" w14:textId="77777777" w:rsidR="00164569" w:rsidRDefault="00164569">
      <w:pPr>
        <w:pStyle w:val="BodyText"/>
        <w:spacing w:before="84"/>
        <w:rPr>
          <w:b/>
          <w:sz w:val="28"/>
        </w:rPr>
      </w:pPr>
    </w:p>
    <w:p w14:paraId="5C1DB19D" w14:textId="77777777" w:rsidR="00164569" w:rsidRDefault="00000000">
      <w:pPr>
        <w:pStyle w:val="BodyText"/>
        <w:spacing w:before="1" w:line="324" w:lineRule="auto"/>
        <w:ind w:left="1142" w:right="1101" w:firstLine="7"/>
        <w:jc w:val="both"/>
      </w:pPr>
      <w:r>
        <w:t>A survey was carried out to measure the level of trust CSO respondents have in the provincial government's</w:t>
      </w:r>
      <w:r>
        <w:rPr>
          <w:spacing w:val="40"/>
        </w:rPr>
        <w:t xml:space="preserve"> </w:t>
      </w:r>
      <w:r>
        <w:t>ability to plan and budget in ways that meet the needs of marginalized groups.</w:t>
      </w:r>
      <w:r>
        <w:rPr>
          <w:spacing w:val="-10"/>
        </w:rPr>
        <w:t xml:space="preserve"> </w:t>
      </w:r>
      <w:r>
        <w:t xml:space="preserve">Table 8 summarizes the characteristics of the CSO </w:t>
      </w:r>
      <w:proofErr w:type="spellStart"/>
      <w:r>
        <w:t>officiaIs</w:t>
      </w:r>
      <w:proofErr w:type="spellEnd"/>
      <w:r>
        <w:t xml:space="preserve"> that responded.</w:t>
      </w:r>
    </w:p>
    <w:p w14:paraId="7A33AFE5" w14:textId="77777777" w:rsidR="00164569" w:rsidRDefault="00164569">
      <w:pPr>
        <w:pStyle w:val="BodyText"/>
      </w:pPr>
    </w:p>
    <w:p w14:paraId="2BEFD88E" w14:textId="77777777" w:rsidR="00164569" w:rsidRDefault="00164569">
      <w:pPr>
        <w:pStyle w:val="BodyText"/>
        <w:spacing w:before="67"/>
      </w:pPr>
    </w:p>
    <w:p w14:paraId="2B539CE0" w14:textId="77777777" w:rsidR="00164569" w:rsidRDefault="00000000">
      <w:pPr>
        <w:ind w:left="1134"/>
        <w:jc w:val="both"/>
        <w:rPr>
          <w:b/>
          <w:sz w:val="21"/>
        </w:rPr>
      </w:pPr>
      <w:r>
        <w:rPr>
          <w:b/>
          <w:noProof/>
          <w:sz w:val="21"/>
        </w:rPr>
        <mc:AlternateContent>
          <mc:Choice Requires="wps">
            <w:drawing>
              <wp:anchor distT="0" distB="0" distL="0" distR="0" simplePos="0" relativeHeight="484512256" behindDoc="1" locked="0" layoutInCell="1" allowOverlap="1" wp14:anchorId="133D93FC" wp14:editId="3C62D3D5">
                <wp:simplePos x="0" y="0"/>
                <wp:positionH relativeFrom="page">
                  <wp:posOffset>3383495</wp:posOffset>
                </wp:positionH>
                <wp:positionV relativeFrom="paragraph">
                  <wp:posOffset>-134731</wp:posOffset>
                </wp:positionV>
                <wp:extent cx="149225" cy="73914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739140"/>
                        </a:xfrm>
                        <a:prstGeom prst="rect">
                          <a:avLst/>
                        </a:prstGeom>
                      </wps:spPr>
                      <wps:txbx>
                        <w:txbxContent>
                          <w:p w14:paraId="6F56A5EC" w14:textId="77777777" w:rsidR="00164569" w:rsidRDefault="00000000">
                            <w:pPr>
                              <w:spacing w:line="1163" w:lineRule="exact"/>
                              <w:rPr>
                                <w:sz w:val="104"/>
                              </w:rPr>
                            </w:pPr>
                            <w:r>
                              <w:rPr>
                                <w:color w:val="00ACA3"/>
                                <w:spacing w:val="-10"/>
                                <w:w w:val="80"/>
                                <w:sz w:val="104"/>
                              </w:rPr>
                              <w:t>.</w:t>
                            </w:r>
                          </w:p>
                        </w:txbxContent>
                      </wps:txbx>
                      <wps:bodyPr wrap="square" lIns="0" tIns="0" rIns="0" bIns="0" rtlCol="0">
                        <a:noAutofit/>
                      </wps:bodyPr>
                    </wps:wsp>
                  </a:graphicData>
                </a:graphic>
              </wp:anchor>
            </w:drawing>
          </mc:Choice>
          <mc:Fallback>
            <w:pict>
              <v:shape w14:anchorId="133D93FC" id="Textbox 529" o:spid="_x0000_s1129" type="#_x0000_t202" style="position:absolute;left:0;text-align:left;margin-left:266.4pt;margin-top:-10.6pt;width:11.75pt;height:58.2pt;z-index:-1880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" filled="f" stroked="f">
                <v:textbox inset="0,0,0,0">
                  <w:txbxContent>
                    <w:p w14:paraId="6F56A5EC" w14:textId="77777777" w:rsidR="00164569" w:rsidRDefault="00000000">
                      <w:pPr>
                        <w:spacing w:line="1163" w:lineRule="exact"/>
                        <w:rPr>
                          <w:sz w:val="104"/>
                        </w:rPr>
                      </w:pPr>
                      <w:r>
                        <w:rPr>
                          <w:color w:val="00ACA3"/>
                          <w:spacing w:val="-10"/>
                          <w:w w:val="80"/>
                          <w:sz w:val="104"/>
                        </w:rPr>
                        <w:t>.</w:t>
                      </w:r>
                    </w:p>
                  </w:txbxContent>
                </v:textbox>
                <w10:wrap anchorx="page"/>
              </v:shape>
            </w:pict>
          </mc:Fallback>
        </mc:AlternateContent>
      </w:r>
      <w:bookmarkStart w:id="102" w:name="_bookmark102"/>
      <w:bookmarkEnd w:id="102"/>
      <w:r>
        <w:rPr>
          <w:b/>
          <w:color w:val="6D6E70"/>
          <w:sz w:val="21"/>
        </w:rPr>
        <w:t>Table</w:t>
      </w:r>
      <w:r>
        <w:rPr>
          <w:b/>
          <w:color w:val="6D6E70"/>
          <w:spacing w:val="-10"/>
          <w:sz w:val="21"/>
        </w:rPr>
        <w:t xml:space="preserve"> </w:t>
      </w:r>
      <w:r>
        <w:rPr>
          <w:b/>
          <w:color w:val="6D6E70"/>
          <w:sz w:val="21"/>
        </w:rPr>
        <w:t>8.</w:t>
      </w:r>
      <w:r>
        <w:rPr>
          <w:b/>
          <w:color w:val="6D6E70"/>
          <w:spacing w:val="-3"/>
          <w:sz w:val="21"/>
        </w:rPr>
        <w:t xml:space="preserve"> </w:t>
      </w:r>
      <w:r>
        <w:rPr>
          <w:b/>
          <w:color w:val="6D6E70"/>
          <w:sz w:val="21"/>
        </w:rPr>
        <w:t>Summary</w:t>
      </w:r>
      <w:r>
        <w:rPr>
          <w:b/>
          <w:color w:val="6D6E70"/>
          <w:spacing w:val="5"/>
          <w:sz w:val="21"/>
        </w:rPr>
        <w:t xml:space="preserve"> </w:t>
      </w:r>
      <w:r>
        <w:rPr>
          <w:b/>
          <w:color w:val="6D6E70"/>
          <w:sz w:val="21"/>
        </w:rPr>
        <w:t>of</w:t>
      </w:r>
      <w:r>
        <w:rPr>
          <w:b/>
          <w:color w:val="6D6E70"/>
          <w:spacing w:val="-13"/>
          <w:sz w:val="21"/>
        </w:rPr>
        <w:t xml:space="preserve"> </w:t>
      </w:r>
      <w:r>
        <w:rPr>
          <w:b/>
          <w:color w:val="6D6E70"/>
          <w:sz w:val="21"/>
        </w:rPr>
        <w:t>CSO</w:t>
      </w:r>
      <w:r>
        <w:rPr>
          <w:b/>
          <w:color w:val="6D6E70"/>
          <w:spacing w:val="-3"/>
          <w:sz w:val="21"/>
        </w:rPr>
        <w:t xml:space="preserve"> </w:t>
      </w:r>
      <w:r>
        <w:rPr>
          <w:b/>
          <w:color w:val="6D6E70"/>
          <w:sz w:val="21"/>
        </w:rPr>
        <w:t>Respondents'</w:t>
      </w:r>
      <w:r>
        <w:rPr>
          <w:b/>
          <w:color w:val="6D6E70"/>
          <w:spacing w:val="-7"/>
          <w:sz w:val="21"/>
        </w:rPr>
        <w:t xml:space="preserve"> </w:t>
      </w:r>
      <w:r>
        <w:rPr>
          <w:b/>
          <w:color w:val="6D6E70"/>
          <w:sz w:val="21"/>
        </w:rPr>
        <w:t>Characteristics</w:t>
      </w:r>
      <w:r>
        <w:rPr>
          <w:b/>
          <w:color w:val="6D6E70"/>
          <w:spacing w:val="-10"/>
          <w:sz w:val="21"/>
        </w:rPr>
        <w:t xml:space="preserve"> </w:t>
      </w:r>
      <w:r>
        <w:rPr>
          <w:b/>
          <w:color w:val="6D6E70"/>
          <w:sz w:val="21"/>
        </w:rPr>
        <w:t>across</w:t>
      </w:r>
      <w:r>
        <w:rPr>
          <w:b/>
          <w:color w:val="6D6E70"/>
          <w:spacing w:val="-2"/>
          <w:sz w:val="21"/>
        </w:rPr>
        <w:t xml:space="preserve"> </w:t>
      </w:r>
      <w:r>
        <w:rPr>
          <w:b/>
          <w:color w:val="6D6E70"/>
          <w:sz w:val="21"/>
        </w:rPr>
        <w:t>the</w:t>
      </w:r>
      <w:r>
        <w:rPr>
          <w:b/>
          <w:color w:val="6D6E70"/>
          <w:spacing w:val="-7"/>
          <w:sz w:val="21"/>
        </w:rPr>
        <w:t xml:space="preserve"> </w:t>
      </w:r>
      <w:r>
        <w:rPr>
          <w:b/>
          <w:color w:val="6D6E70"/>
          <w:sz w:val="21"/>
        </w:rPr>
        <w:t>Six</w:t>
      </w:r>
      <w:r>
        <w:rPr>
          <w:b/>
          <w:color w:val="6D6E70"/>
          <w:spacing w:val="-8"/>
          <w:sz w:val="21"/>
        </w:rPr>
        <w:t xml:space="preserve"> </w:t>
      </w:r>
      <w:r>
        <w:rPr>
          <w:b/>
          <w:color w:val="6D6E70"/>
          <w:spacing w:val="-2"/>
          <w:sz w:val="21"/>
        </w:rPr>
        <w:t>Provinces</w:t>
      </w:r>
    </w:p>
    <w:p w14:paraId="41B5F652" w14:textId="77777777" w:rsidR="00164569" w:rsidRDefault="00000000">
      <w:pPr>
        <w:spacing w:before="179"/>
        <w:ind w:left="4861" w:right="5229"/>
        <w:jc w:val="center"/>
        <w:rPr>
          <w:sz w:val="33"/>
        </w:rPr>
      </w:pPr>
      <w:r>
        <w:rPr>
          <w:noProof/>
          <w:sz w:val="33"/>
        </w:rPr>
        <mc:AlternateContent>
          <mc:Choice Requires="wps">
            <w:drawing>
              <wp:anchor distT="0" distB="0" distL="0" distR="0" simplePos="0" relativeHeight="15826944" behindDoc="0" locked="0" layoutInCell="1" allowOverlap="1" wp14:anchorId="36656F71" wp14:editId="6C710C74">
                <wp:simplePos x="0" y="0"/>
                <wp:positionH relativeFrom="page">
                  <wp:posOffset>5911476</wp:posOffset>
                </wp:positionH>
                <wp:positionV relativeFrom="paragraph">
                  <wp:posOffset>207960</wp:posOffset>
                </wp:positionV>
                <wp:extent cx="262890" cy="16446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164465"/>
                        </a:xfrm>
                        <a:prstGeom prst="rect">
                          <a:avLst/>
                        </a:prstGeom>
                        <a:solidFill>
                          <a:srgbClr val="00ACA3"/>
                        </a:solidFill>
                      </wps:spPr>
                      <wps:txbx>
                        <w:txbxContent>
                          <w:p w14:paraId="2563B637" w14:textId="77777777" w:rsidR="00164569" w:rsidRDefault="00000000">
                            <w:pPr>
                              <w:spacing w:before="21"/>
                              <w:ind w:left="-1" w:right="-29"/>
                              <w:rPr>
                                <w:b/>
                                <w:color w:val="000000"/>
                                <w:sz w:val="18"/>
                              </w:rPr>
                            </w:pPr>
                            <w:r w:rsidRPr="00BA5108">
                              <w:rPr>
                                <w:b/>
                                <w:color w:val="292929"/>
                                <w:spacing w:val="-4"/>
                                <w:w w:val="110"/>
                                <w:sz w:val="18"/>
                              </w:rPr>
                              <w:t>Male</w:t>
                            </w:r>
                          </w:p>
                        </w:txbxContent>
                      </wps:txbx>
                      <wps:bodyPr wrap="square" lIns="0" tIns="0" rIns="0" bIns="0" rtlCol="0">
                        <a:noAutofit/>
                      </wps:bodyPr>
                    </wps:wsp>
                  </a:graphicData>
                </a:graphic>
              </wp:anchor>
            </w:drawing>
          </mc:Choice>
          <mc:Fallback>
            <w:pict>
              <v:shape w14:anchorId="36656F71" id="Textbox 530" o:spid="_x0000_s1130" type="#_x0000_t202" style="position:absolute;left:0;text-align:left;margin-left:465.45pt;margin-top:16.35pt;width:20.7pt;height:12.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" fillcolor="#00aca3" stroked="f">
                <v:textbox inset="0,0,0,0">
                  <w:txbxContent>
                    <w:p w14:paraId="2563B637" w14:textId="77777777" w:rsidR="00164569" w:rsidRDefault="00000000">
                      <w:pPr>
                        <w:spacing w:before="21"/>
                        <w:ind w:left="-1" w:right="-29"/>
                        <w:rPr>
                          <w:b/>
                          <w:color w:val="000000"/>
                          <w:sz w:val="18"/>
                        </w:rPr>
                      </w:pPr>
                      <w:r w:rsidRPr="00BA5108">
                        <w:rPr>
                          <w:b/>
                          <w:color w:val="292929"/>
                          <w:spacing w:val="-4"/>
                          <w:w w:val="110"/>
                          <w:sz w:val="18"/>
                        </w:rPr>
                        <w:t>Male</w:t>
                      </w:r>
                    </w:p>
                  </w:txbxContent>
                </v:textbox>
                <w10:wrap anchorx="page"/>
              </v:shape>
            </w:pict>
          </mc:Fallback>
        </mc:AlternateContent>
      </w:r>
      <w:r w:rsidRPr="00BA5108">
        <w:rPr>
          <w:color w:val="008279"/>
          <w:w w:val="90"/>
          <w:sz w:val="28"/>
        </w:rPr>
        <w:t>.</w:t>
      </w:r>
      <w:r w:rsidRPr="00BA5108">
        <w:rPr>
          <w:color w:val="008279"/>
          <w:spacing w:val="23"/>
          <w:sz w:val="28"/>
        </w:rPr>
        <w:t xml:space="preserve"> </w:t>
      </w:r>
      <w:r w:rsidRPr="00BA5108">
        <w:rPr>
          <w:color w:val="008279"/>
          <w:spacing w:val="-10"/>
          <w:w w:val="90"/>
          <w:sz w:val="33"/>
        </w:rPr>
        <w:t>.</w:t>
      </w:r>
    </w:p>
    <w:p w14:paraId="7CB7836C" w14:textId="77777777" w:rsidR="00164569" w:rsidRDefault="00164569">
      <w:pPr>
        <w:jc w:val="center"/>
        <w:rPr>
          <w:sz w:val="33"/>
        </w:rPr>
        <w:sectPr w:rsidR="00164569">
          <w:footerReference w:type="default" r:id="rId480"/>
          <w:pgSz w:w="11910" w:h="16840"/>
          <w:pgMar w:top="1620" w:right="0" w:bottom="940" w:left="0" w:header="0" w:footer="754" w:gutter="0"/>
          <w:cols w:space="720"/>
        </w:sectPr>
      </w:pPr>
    </w:p>
    <w:p w14:paraId="2739CC0F" w14:textId="77777777" w:rsidR="00164569" w:rsidRDefault="00000000">
      <w:pPr>
        <w:spacing w:before="165" w:line="456" w:lineRule="auto"/>
        <w:ind w:left="1254" w:hanging="4"/>
        <w:rPr>
          <w:b/>
          <w:sz w:val="18"/>
        </w:rPr>
      </w:pPr>
      <w:r>
        <w:rPr>
          <w:b/>
          <w:noProof/>
          <w:sz w:val="18"/>
        </w:rPr>
        <mc:AlternateContent>
          <mc:Choice Requires="wps">
            <w:drawing>
              <wp:anchor distT="0" distB="0" distL="0" distR="0" simplePos="0" relativeHeight="15821312" behindDoc="0" locked="0" layoutInCell="1" allowOverlap="1" wp14:anchorId="47F7A624" wp14:editId="7611F84C">
                <wp:simplePos x="0" y="0"/>
                <wp:positionH relativeFrom="page">
                  <wp:posOffset>720488</wp:posOffset>
                </wp:positionH>
                <wp:positionV relativeFrom="paragraph">
                  <wp:posOffset>44317</wp:posOffset>
                </wp:positionV>
                <wp:extent cx="1270" cy="537210"/>
                <wp:effectExtent l="0" t="0" r="0" b="0"/>
                <wp:wrapNone/>
                <wp:docPr id="531" name="Graphic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37210"/>
                        </a:xfrm>
                        <a:custGeom>
                          <a:avLst/>
                          <a:gdLst/>
                          <a:ahLst/>
                          <a:cxnLst/>
                          <a:rect l="l" t="t" r="r" b="b"/>
                          <a:pathLst>
                            <a:path h="537210">
                              <a:moveTo>
                                <a:pt x="0" y="537059"/>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0BA14" id="Graphic 531" o:spid="_x0000_s1026" alt="&quot;&quot;" style="position:absolute;margin-left:56.75pt;margin-top:3.5pt;width:.1pt;height:42.3pt;z-index:15821312;visibility:visible;mso-wrap-style:square;mso-wrap-distance-left:0;mso-wrap-distance-top:0;mso-wrap-distance-right:0;mso-wrap-distance-bottom:0;mso-position-horizontal:absolute;mso-position-horizontal-relative:page;mso-position-vertical:absolute;mso-position-vertical-relative:text;v-text-anchor:top" coordsize="1270,5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" path="m,537059l,e" filled="f" strokeweight=".16958mm">
                <v:path arrowok="t"/>
                <w10:wrap anchorx="page"/>
              </v:shape>
            </w:pict>
          </mc:Fallback>
        </mc:AlternateContent>
      </w:r>
      <w:r>
        <w:rPr>
          <w:b/>
          <w:color w:val="183659"/>
          <w:sz w:val="18"/>
        </w:rPr>
        <w:t>Number of respondents Average</w:t>
      </w:r>
      <w:r>
        <w:rPr>
          <w:b/>
          <w:color w:val="183659"/>
          <w:spacing w:val="-13"/>
          <w:sz w:val="18"/>
        </w:rPr>
        <w:t xml:space="preserve"> </w:t>
      </w:r>
      <w:r>
        <w:rPr>
          <w:b/>
          <w:color w:val="183659"/>
          <w:sz w:val="18"/>
        </w:rPr>
        <w:t>age</w:t>
      </w:r>
      <w:r>
        <w:rPr>
          <w:b/>
          <w:color w:val="183659"/>
          <w:spacing w:val="-12"/>
          <w:sz w:val="18"/>
        </w:rPr>
        <w:t xml:space="preserve"> </w:t>
      </w:r>
      <w:r>
        <w:rPr>
          <w:b/>
          <w:color w:val="183659"/>
          <w:sz w:val="18"/>
        </w:rPr>
        <w:t>(mean,</w:t>
      </w:r>
      <w:r>
        <w:rPr>
          <w:b/>
          <w:color w:val="183659"/>
          <w:spacing w:val="-13"/>
          <w:sz w:val="18"/>
        </w:rPr>
        <w:t xml:space="preserve"> </w:t>
      </w:r>
      <w:proofErr w:type="gramStart"/>
      <w:r>
        <w:rPr>
          <w:b/>
          <w:color w:val="183659"/>
          <w:sz w:val="18"/>
        </w:rPr>
        <w:t>SD•)</w:t>
      </w:r>
      <w:proofErr w:type="gramEnd"/>
    </w:p>
    <w:p w14:paraId="6F561ECF" w14:textId="77777777" w:rsidR="00164569" w:rsidRDefault="00000000">
      <w:pPr>
        <w:spacing w:line="236" w:lineRule="exact"/>
        <w:ind w:left="1445"/>
      </w:pPr>
      <w:r>
        <w:rPr>
          <w:w w:val="85"/>
        </w:rPr>
        <w:t>Min</w:t>
      </w:r>
      <w:r>
        <w:rPr>
          <w:spacing w:val="-1"/>
          <w:w w:val="90"/>
        </w:rPr>
        <w:t xml:space="preserve"> </w:t>
      </w:r>
      <w:r>
        <w:rPr>
          <w:spacing w:val="-2"/>
          <w:w w:val="90"/>
        </w:rPr>
        <w:t>(years)</w:t>
      </w:r>
    </w:p>
    <w:p w14:paraId="55E8D05A" w14:textId="77777777" w:rsidR="00164569" w:rsidRDefault="00000000">
      <w:pPr>
        <w:spacing w:before="112"/>
        <w:ind w:left="1445"/>
      </w:pPr>
      <w:r>
        <w:rPr>
          <w:w w:val="80"/>
        </w:rPr>
        <w:t>Max</w:t>
      </w:r>
      <w:r>
        <w:rPr>
          <w:spacing w:val="-9"/>
        </w:rPr>
        <w:t xml:space="preserve"> </w:t>
      </w:r>
      <w:r>
        <w:rPr>
          <w:spacing w:val="-2"/>
          <w:w w:val="85"/>
        </w:rPr>
        <w:t>(years)</w:t>
      </w:r>
    </w:p>
    <w:p w14:paraId="5F8DEEED" w14:textId="77777777" w:rsidR="00164569" w:rsidRDefault="00000000">
      <w:pPr>
        <w:spacing w:before="114"/>
        <w:ind w:left="1101"/>
        <w:rPr>
          <w:b/>
          <w:sz w:val="18"/>
        </w:rPr>
      </w:pPr>
      <w:r>
        <w:rPr>
          <w:b/>
          <w:noProof/>
          <w:sz w:val="18"/>
        </w:rPr>
        <mc:AlternateContent>
          <mc:Choice Requires="wps">
            <w:drawing>
              <wp:anchor distT="0" distB="0" distL="0" distR="0" simplePos="0" relativeHeight="15824384" behindDoc="0" locked="0" layoutInCell="1" allowOverlap="1" wp14:anchorId="57B05D48" wp14:editId="2A6F65C9">
                <wp:simplePos x="0" y="0"/>
                <wp:positionH relativeFrom="page">
                  <wp:posOffset>2063771</wp:posOffset>
                </wp:positionH>
                <wp:positionV relativeFrom="paragraph">
                  <wp:posOffset>86663</wp:posOffset>
                </wp:positionV>
                <wp:extent cx="1331595" cy="1270"/>
                <wp:effectExtent l="0" t="0" r="0" b="0"/>
                <wp:wrapNone/>
                <wp:docPr id="532" name="Graphic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1270"/>
                        </a:xfrm>
                        <a:custGeom>
                          <a:avLst/>
                          <a:gdLst/>
                          <a:ahLst/>
                          <a:cxnLst/>
                          <a:rect l="l" t="t" r="r" b="b"/>
                          <a:pathLst>
                            <a:path w="1331595">
                              <a:moveTo>
                                <a:pt x="0" y="0"/>
                              </a:moveTo>
                              <a:lnTo>
                                <a:pt x="1331071"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29DE7" id="Graphic 532" o:spid="_x0000_s1026" alt="&quot;&quot;" style="position:absolute;margin-left:162.5pt;margin-top:6.8pt;width:104.85pt;height:.1pt;z-index:15824384;visibility:visible;mso-wrap-style:square;mso-wrap-distance-left:0;mso-wrap-distance-top:0;mso-wrap-distance-right:0;mso-wrap-distance-bottom:0;mso-position-horizontal:absolute;mso-position-horizontal-relative:page;mso-position-vertical:absolute;mso-position-vertical-relative:text;v-text-anchor:top" coordsize="133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" path="m,l1331071,e" filled="f" strokeweight=".33903mm">
                <v:path arrowok="t"/>
                <w10:wrap anchorx="page"/>
              </v:shape>
            </w:pict>
          </mc:Fallback>
        </mc:AlternateContent>
      </w:r>
      <w:r>
        <w:rPr>
          <w:b/>
          <w:noProof/>
          <w:sz w:val="18"/>
        </w:rPr>
        <mc:AlternateContent>
          <mc:Choice Requires="wps">
            <w:drawing>
              <wp:anchor distT="0" distB="0" distL="0" distR="0" simplePos="0" relativeHeight="15825408" behindDoc="0" locked="0" layoutInCell="1" allowOverlap="1" wp14:anchorId="693C775B" wp14:editId="0EA09256">
                <wp:simplePos x="0" y="0"/>
                <wp:positionH relativeFrom="page">
                  <wp:posOffset>2063771</wp:posOffset>
                </wp:positionH>
                <wp:positionV relativeFrom="paragraph">
                  <wp:posOffset>306369</wp:posOffset>
                </wp:positionV>
                <wp:extent cx="1257935" cy="1270"/>
                <wp:effectExtent l="0" t="0" r="0" b="0"/>
                <wp:wrapNone/>
                <wp:docPr id="533" name="Graphic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1270"/>
                        </a:xfrm>
                        <a:custGeom>
                          <a:avLst/>
                          <a:gdLst/>
                          <a:ahLst/>
                          <a:cxnLst/>
                          <a:rect l="l" t="t" r="r" b="b"/>
                          <a:pathLst>
                            <a:path w="1257935">
                              <a:moveTo>
                                <a:pt x="0" y="0"/>
                              </a:moveTo>
                              <a:lnTo>
                                <a:pt x="1257801"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EA39EA" id="Graphic 533" o:spid="_x0000_s1026" alt="&quot;&quot;" style="position:absolute;margin-left:162.5pt;margin-top:24.1pt;width:99.05pt;height:.1pt;z-index:15825408;visibility:visible;mso-wrap-style:square;mso-wrap-distance-left:0;mso-wrap-distance-top:0;mso-wrap-distance-right:0;mso-wrap-distance-bottom:0;mso-position-horizontal:absolute;mso-position-horizontal-relative:page;mso-position-vertical:absolute;mso-position-vertical-relative:text;v-text-anchor:top" coordsize="1257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BEwIAAFwEAAAOAAAAZHJzL2Uyb0RvYy54bWysVMFu2zAMvQ/YPwi6L04yZG2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" path="m,l1257801,e" filled="f" strokeweight=".33903mm">
                <v:path arrowok="t"/>
                <w10:wrap anchorx="page"/>
              </v:shape>
            </w:pict>
          </mc:Fallback>
        </mc:AlternateContent>
      </w:r>
      <w:r>
        <w:rPr>
          <w:b/>
          <w:noProof/>
          <w:sz w:val="18"/>
        </w:rPr>
        <mc:AlternateContent>
          <mc:Choice Requires="wps">
            <w:drawing>
              <wp:anchor distT="0" distB="0" distL="0" distR="0" simplePos="0" relativeHeight="15826432" behindDoc="0" locked="0" layoutInCell="1" allowOverlap="1" wp14:anchorId="74A6A961" wp14:editId="411A9734">
                <wp:simplePos x="0" y="0"/>
                <wp:positionH relativeFrom="page">
                  <wp:posOffset>699690</wp:posOffset>
                </wp:positionH>
                <wp:positionV relativeFrom="paragraph">
                  <wp:posOffset>53182</wp:posOffset>
                </wp:positionV>
                <wp:extent cx="9525" cy="260350"/>
                <wp:effectExtent l="0" t="0" r="0" b="0"/>
                <wp:wrapNone/>
                <wp:docPr id="534" name="Graphic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60350"/>
                        </a:xfrm>
                        <a:custGeom>
                          <a:avLst/>
                          <a:gdLst/>
                          <a:ahLst/>
                          <a:cxnLst/>
                          <a:rect l="l" t="t" r="r" b="b"/>
                          <a:pathLst>
                            <a:path w="9525" h="260350">
                              <a:moveTo>
                                <a:pt x="9158" y="260187"/>
                              </a:moveTo>
                              <a:lnTo>
                                <a:pt x="0" y="260187"/>
                              </a:lnTo>
                              <a:lnTo>
                                <a:pt x="0" y="0"/>
                              </a:lnTo>
                              <a:lnTo>
                                <a:pt x="9158" y="0"/>
                              </a:lnTo>
                              <a:lnTo>
                                <a:pt x="9158" y="26018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3985957" id="Graphic 534" o:spid="_x0000_s1026" alt="&quot;&quot;" style="position:absolute;margin-left:55.1pt;margin-top:4.2pt;width:.75pt;height:20.5pt;z-index:15826432;visibility:visible;mso-wrap-style:square;mso-wrap-distance-left:0;mso-wrap-distance-top:0;mso-wrap-distance-right:0;mso-wrap-distance-bottom:0;mso-position-horizontal:absolute;mso-position-horizontal-relative:page;mso-position-vertical:absolute;mso-position-vertical-relative:text;v-text-anchor:top" coordsize="952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" path="m9158,260187r-9158,l,,9158,r,260187xe" fillcolor="#ededef" stroked="f">
                <v:path arrowok="t"/>
                <w10:wrap anchorx="page"/>
              </v:shape>
            </w:pict>
          </mc:Fallback>
        </mc:AlternateContent>
      </w:r>
      <w:r w:rsidRPr="00BA5108">
        <w:rPr>
          <w:color w:val="6F747B"/>
          <w:sz w:val="30"/>
        </w:rPr>
        <w:t>I</w:t>
      </w:r>
      <w:r w:rsidRPr="00BA5108">
        <w:rPr>
          <w:color w:val="6F747B"/>
          <w:spacing w:val="-7"/>
          <w:sz w:val="30"/>
        </w:rPr>
        <w:t xml:space="preserve"> </w:t>
      </w:r>
      <w:r>
        <w:rPr>
          <w:b/>
          <w:color w:val="183659"/>
          <w:sz w:val="18"/>
        </w:rPr>
        <w:t>Disability</w:t>
      </w:r>
      <w:r>
        <w:rPr>
          <w:b/>
          <w:color w:val="183659"/>
          <w:spacing w:val="-13"/>
          <w:sz w:val="18"/>
        </w:rPr>
        <w:t xml:space="preserve"> </w:t>
      </w:r>
      <w:proofErr w:type="gramStart"/>
      <w:r>
        <w:rPr>
          <w:b/>
          <w:color w:val="183659"/>
          <w:spacing w:val="-2"/>
          <w:sz w:val="18"/>
        </w:rPr>
        <w:t>status(</w:t>
      </w:r>
      <w:proofErr w:type="gramEnd"/>
      <w:r>
        <w:rPr>
          <w:b/>
          <w:color w:val="183659"/>
          <w:spacing w:val="-2"/>
          <w:sz w:val="18"/>
        </w:rPr>
        <w:t>%)</w:t>
      </w:r>
    </w:p>
    <w:p w14:paraId="6313D8F4" w14:textId="77777777" w:rsidR="00164569" w:rsidRDefault="00000000">
      <w:pPr>
        <w:spacing w:before="139" w:line="345" w:lineRule="auto"/>
        <w:ind w:left="1449" w:right="522"/>
      </w:pPr>
      <w:r>
        <w:rPr>
          <w:w w:val="90"/>
        </w:rPr>
        <w:t>No</w:t>
      </w:r>
      <w:r>
        <w:rPr>
          <w:spacing w:val="-1"/>
          <w:w w:val="90"/>
        </w:rPr>
        <w:t xml:space="preserve"> </w:t>
      </w:r>
      <w:r>
        <w:rPr>
          <w:w w:val="90"/>
        </w:rPr>
        <w:t xml:space="preserve">disability </w:t>
      </w:r>
      <w:proofErr w:type="gramStart"/>
      <w:r>
        <w:rPr>
          <w:w w:val="80"/>
        </w:rPr>
        <w:t>With</w:t>
      </w:r>
      <w:proofErr w:type="gramEnd"/>
      <w:r>
        <w:rPr>
          <w:spacing w:val="-4"/>
          <w:w w:val="80"/>
        </w:rPr>
        <w:t xml:space="preserve"> </w:t>
      </w:r>
      <w:r>
        <w:rPr>
          <w:w w:val="80"/>
        </w:rPr>
        <w:t>disability</w:t>
      </w:r>
    </w:p>
    <w:p w14:paraId="0B770733" w14:textId="77777777" w:rsidR="00164569" w:rsidRDefault="00000000">
      <w:pPr>
        <w:spacing w:before="170"/>
        <w:ind w:left="1712"/>
        <w:jc w:val="center"/>
        <w:rPr>
          <w:b/>
          <w:sz w:val="18"/>
        </w:rPr>
      </w:pPr>
      <w:r>
        <w:br w:type="column"/>
      </w:r>
      <w:r>
        <w:rPr>
          <w:b/>
          <w:color w:val="183659"/>
          <w:spacing w:val="-5"/>
          <w:sz w:val="18"/>
        </w:rPr>
        <w:t>90</w:t>
      </w:r>
    </w:p>
    <w:p w14:paraId="705BDAFC" w14:textId="77777777" w:rsidR="00164569" w:rsidRDefault="00000000">
      <w:pPr>
        <w:spacing w:before="182"/>
        <w:ind w:left="1737"/>
        <w:jc w:val="center"/>
        <w:rPr>
          <w:b/>
          <w:sz w:val="18"/>
        </w:rPr>
      </w:pPr>
      <w:r>
        <w:rPr>
          <w:b/>
          <w:noProof/>
          <w:sz w:val="18"/>
        </w:rPr>
        <w:drawing>
          <wp:anchor distT="0" distB="0" distL="0" distR="0" simplePos="0" relativeHeight="15819776" behindDoc="0" locked="0" layoutInCell="1" allowOverlap="1" wp14:anchorId="43B80F5A" wp14:editId="68BE0D3A">
            <wp:simplePos x="0" y="0"/>
            <wp:positionH relativeFrom="page">
              <wp:posOffset>2320216</wp:posOffset>
            </wp:positionH>
            <wp:positionV relativeFrom="paragraph">
              <wp:posOffset>-170653</wp:posOffset>
            </wp:positionV>
            <wp:extent cx="781546" cy="469927"/>
            <wp:effectExtent l="0" t="0" r="0" b="0"/>
            <wp:wrapNone/>
            <wp:docPr id="535" name="Imag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a:extLst>
                        <a:ext uri="{C183D7F6-B498-43B3-948B-1728B52AA6E4}">
                          <adec:decorative xmlns:adec="http://schemas.microsoft.com/office/drawing/2017/decorative" val="1"/>
                        </a:ext>
                      </a:extLst>
                    </pic:cNvPr>
                    <pic:cNvPicPr/>
                  </pic:nvPicPr>
                  <pic:blipFill>
                    <a:blip r:embed="rId481" cstate="print"/>
                    <a:stretch>
                      <a:fillRect/>
                    </a:stretch>
                  </pic:blipFill>
                  <pic:spPr>
                    <a:xfrm>
                      <a:off x="0" y="0"/>
                      <a:ext cx="781546" cy="469927"/>
                    </a:xfrm>
                    <a:prstGeom prst="rect">
                      <a:avLst/>
                    </a:prstGeom>
                  </pic:spPr>
                </pic:pic>
              </a:graphicData>
            </a:graphic>
          </wp:anchor>
        </w:drawing>
      </w:r>
      <w:r>
        <w:rPr>
          <w:b/>
          <w:color w:val="183659"/>
          <w:w w:val="105"/>
          <w:sz w:val="18"/>
        </w:rPr>
        <w:t>39,74</w:t>
      </w:r>
      <w:r>
        <w:rPr>
          <w:b/>
          <w:color w:val="183659"/>
          <w:spacing w:val="-10"/>
          <w:w w:val="105"/>
          <w:sz w:val="18"/>
        </w:rPr>
        <w:t xml:space="preserve"> </w:t>
      </w:r>
      <w:r>
        <w:rPr>
          <w:b/>
          <w:color w:val="183659"/>
          <w:spacing w:val="-4"/>
          <w:w w:val="105"/>
          <w:sz w:val="18"/>
        </w:rPr>
        <w:t>(12,80)</w:t>
      </w:r>
    </w:p>
    <w:p w14:paraId="0EECDCE0" w14:textId="77777777" w:rsidR="00164569" w:rsidRDefault="00000000">
      <w:pPr>
        <w:spacing w:before="174"/>
        <w:ind w:left="1742"/>
        <w:jc w:val="center"/>
      </w:pPr>
      <w:r>
        <w:rPr>
          <w:spacing w:val="-5"/>
          <w:w w:val="90"/>
        </w:rPr>
        <w:t>20</w:t>
      </w:r>
    </w:p>
    <w:p w14:paraId="2FE2436F" w14:textId="77777777" w:rsidR="00164569" w:rsidRDefault="00000000">
      <w:pPr>
        <w:spacing w:before="149"/>
        <w:ind w:left="1737"/>
        <w:jc w:val="center"/>
        <w:rPr>
          <w:sz w:val="18"/>
        </w:rPr>
      </w:pPr>
      <w:r>
        <w:rPr>
          <w:noProof/>
          <w:sz w:val="18"/>
        </w:rPr>
        <mc:AlternateContent>
          <mc:Choice Requires="wps">
            <w:drawing>
              <wp:anchor distT="0" distB="0" distL="0" distR="0" simplePos="0" relativeHeight="15823872" behindDoc="0" locked="0" layoutInCell="1" allowOverlap="1" wp14:anchorId="1B47075E" wp14:editId="5E0E5571">
                <wp:simplePos x="0" y="0"/>
                <wp:positionH relativeFrom="page">
                  <wp:posOffset>3858886</wp:posOffset>
                </wp:positionH>
                <wp:positionV relativeFrom="paragraph">
                  <wp:posOffset>315145</wp:posOffset>
                </wp:positionV>
                <wp:extent cx="671830" cy="1270"/>
                <wp:effectExtent l="0" t="0" r="0" b="0"/>
                <wp:wrapNone/>
                <wp:docPr id="536" name="Graphic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 cy="1270"/>
                        </a:xfrm>
                        <a:custGeom>
                          <a:avLst/>
                          <a:gdLst/>
                          <a:ahLst/>
                          <a:cxnLst/>
                          <a:rect l="l" t="t" r="r" b="b"/>
                          <a:pathLst>
                            <a:path w="671830">
                              <a:moveTo>
                                <a:pt x="0" y="0"/>
                              </a:moveTo>
                              <a:lnTo>
                                <a:pt x="671641"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025F3A" id="Graphic 536" o:spid="_x0000_s1026" alt="&quot;&quot;" style="position:absolute;margin-left:303.85pt;margin-top:24.8pt;width:52.9pt;height:.1pt;z-index:15823872;visibility:visible;mso-wrap-style:square;mso-wrap-distance-left:0;mso-wrap-distance-top:0;mso-wrap-distance-right:0;mso-wrap-distance-bottom:0;mso-position-horizontal:absolute;mso-position-horizontal-relative:page;mso-position-vertical:absolute;mso-position-vertical-relative:text;v-text-anchor:top" coordsize="67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" path="m,l671641,e" filled="f" strokeweight=".33903mm">
                <v:path arrowok="t"/>
                <w10:wrap anchorx="page"/>
              </v:shape>
            </w:pict>
          </mc:Fallback>
        </mc:AlternateContent>
      </w:r>
      <w:r>
        <w:rPr>
          <w:spacing w:val="-5"/>
          <w:sz w:val="18"/>
        </w:rPr>
        <w:t>77</w:t>
      </w:r>
    </w:p>
    <w:p w14:paraId="1641CCCC" w14:textId="77777777" w:rsidR="00164569" w:rsidRDefault="00164569">
      <w:pPr>
        <w:pStyle w:val="BodyText"/>
        <w:rPr>
          <w:sz w:val="18"/>
        </w:rPr>
      </w:pPr>
    </w:p>
    <w:p w14:paraId="755A6EEB" w14:textId="77777777" w:rsidR="00164569" w:rsidRDefault="00164569">
      <w:pPr>
        <w:pStyle w:val="BodyText"/>
        <w:spacing w:before="187"/>
        <w:rPr>
          <w:sz w:val="18"/>
        </w:rPr>
      </w:pPr>
    </w:p>
    <w:p w14:paraId="295E3225" w14:textId="77777777" w:rsidR="00164569" w:rsidRDefault="00000000">
      <w:pPr>
        <w:spacing w:before="1"/>
        <w:ind w:left="1737"/>
        <w:jc w:val="center"/>
      </w:pPr>
      <w:r>
        <w:rPr>
          <w:noProof/>
        </w:rPr>
        <mc:AlternateContent>
          <mc:Choice Requires="wps">
            <w:drawing>
              <wp:anchor distT="0" distB="0" distL="0" distR="0" simplePos="0" relativeHeight="15824896" behindDoc="0" locked="0" layoutInCell="1" allowOverlap="1" wp14:anchorId="03F2954A" wp14:editId="66F0B50D">
                <wp:simplePos x="0" y="0"/>
                <wp:positionH relativeFrom="page">
                  <wp:posOffset>3944368</wp:posOffset>
                </wp:positionH>
                <wp:positionV relativeFrom="paragraph">
                  <wp:posOffset>-72810</wp:posOffset>
                </wp:positionV>
                <wp:extent cx="513080" cy="1270"/>
                <wp:effectExtent l="0" t="0" r="0" b="0"/>
                <wp:wrapNone/>
                <wp:docPr id="537" name="Graphic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1270"/>
                        </a:xfrm>
                        <a:custGeom>
                          <a:avLst/>
                          <a:gdLst/>
                          <a:ahLst/>
                          <a:cxnLst/>
                          <a:rect l="l" t="t" r="r" b="b"/>
                          <a:pathLst>
                            <a:path w="513080">
                              <a:moveTo>
                                <a:pt x="0" y="0"/>
                              </a:moveTo>
                              <a:lnTo>
                                <a:pt x="51288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3D1911" id="Graphic 537" o:spid="_x0000_s1026" alt="&quot;&quot;" style="position:absolute;margin-left:310.6pt;margin-top:-5.75pt;width:40.4pt;height:.1pt;z-index:15824896;visibility:visible;mso-wrap-style:square;mso-wrap-distance-left:0;mso-wrap-distance-top:0;mso-wrap-distance-right:0;mso-wrap-distance-bottom:0;mso-position-horizontal:absolute;mso-position-horizontal-relative:page;mso-position-vertical:absolute;mso-position-vertical-relative:text;v-text-anchor:top" coordsize="51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" path="m,l512889,e" filled="f" strokeweight=".33903mm">
                <v:path arrowok="t"/>
                <w10:wrap anchorx="page"/>
              </v:shape>
            </w:pict>
          </mc:Fallback>
        </mc:AlternateContent>
      </w:r>
      <w:r>
        <w:rPr>
          <w:spacing w:val="-2"/>
          <w:w w:val="85"/>
        </w:rPr>
        <w:t>75,56</w:t>
      </w:r>
    </w:p>
    <w:p w14:paraId="1DB68A30" w14:textId="77777777" w:rsidR="00164569" w:rsidRDefault="00000000">
      <w:pPr>
        <w:spacing w:before="149"/>
        <w:ind w:left="1747"/>
        <w:jc w:val="center"/>
        <w:rPr>
          <w:sz w:val="18"/>
        </w:rPr>
      </w:pPr>
      <w:r>
        <w:rPr>
          <w:spacing w:val="-2"/>
          <w:sz w:val="18"/>
        </w:rPr>
        <w:t>24,44</w:t>
      </w:r>
    </w:p>
    <w:p w14:paraId="7EE0179E" w14:textId="77777777" w:rsidR="00164569" w:rsidRDefault="00000000">
      <w:pPr>
        <w:spacing w:before="165"/>
        <w:ind w:left="23"/>
        <w:jc w:val="center"/>
        <w:rPr>
          <w:b/>
          <w:sz w:val="18"/>
        </w:rPr>
      </w:pPr>
      <w:r>
        <w:br w:type="column"/>
      </w:r>
      <w:r>
        <w:rPr>
          <w:b/>
          <w:color w:val="183659"/>
          <w:spacing w:val="-5"/>
          <w:w w:val="110"/>
          <w:sz w:val="18"/>
        </w:rPr>
        <w:t>54</w:t>
      </w:r>
    </w:p>
    <w:p w14:paraId="75F713D6" w14:textId="77777777" w:rsidR="00164569" w:rsidRDefault="00000000">
      <w:pPr>
        <w:spacing w:before="187"/>
        <w:ind w:left="16" w:right="6"/>
        <w:jc w:val="center"/>
        <w:rPr>
          <w:b/>
          <w:sz w:val="18"/>
        </w:rPr>
      </w:pPr>
      <w:r>
        <w:rPr>
          <w:b/>
          <w:noProof/>
          <w:sz w:val="18"/>
        </w:rPr>
        <w:drawing>
          <wp:anchor distT="0" distB="0" distL="0" distR="0" simplePos="0" relativeHeight="15820288" behindDoc="0" locked="0" layoutInCell="1" allowOverlap="1" wp14:anchorId="57021C4B" wp14:editId="3B5EAE3B">
            <wp:simplePos x="0" y="0"/>
            <wp:positionH relativeFrom="page">
              <wp:posOffset>4164177</wp:posOffset>
            </wp:positionH>
            <wp:positionV relativeFrom="paragraph">
              <wp:posOffset>-167478</wp:posOffset>
            </wp:positionV>
            <wp:extent cx="73269" cy="463824"/>
            <wp:effectExtent l="0" t="0" r="0" b="0"/>
            <wp:wrapNone/>
            <wp:docPr id="538" name="Imag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a:extLst>
                        <a:ext uri="{C183D7F6-B498-43B3-948B-1728B52AA6E4}">
                          <adec:decorative xmlns:adec="http://schemas.microsoft.com/office/drawing/2017/decorative" val="1"/>
                        </a:ext>
                      </a:extLst>
                    </pic:cNvPr>
                    <pic:cNvPicPr/>
                  </pic:nvPicPr>
                  <pic:blipFill>
                    <a:blip r:embed="rId482" cstate="print"/>
                    <a:stretch>
                      <a:fillRect/>
                    </a:stretch>
                  </pic:blipFill>
                  <pic:spPr>
                    <a:xfrm>
                      <a:off x="0" y="0"/>
                      <a:ext cx="73269" cy="463824"/>
                    </a:xfrm>
                    <a:prstGeom prst="rect">
                      <a:avLst/>
                    </a:prstGeom>
                  </pic:spPr>
                </pic:pic>
              </a:graphicData>
            </a:graphic>
          </wp:anchor>
        </w:drawing>
      </w:r>
      <w:r>
        <w:rPr>
          <w:b/>
          <w:noProof/>
          <w:sz w:val="18"/>
        </w:rPr>
        <w:drawing>
          <wp:anchor distT="0" distB="0" distL="0" distR="0" simplePos="0" relativeHeight="15820800" behindDoc="0" locked="0" layoutInCell="1" allowOverlap="1" wp14:anchorId="487D60F3" wp14:editId="3A4EE699">
            <wp:simplePos x="0" y="0"/>
            <wp:positionH relativeFrom="page">
              <wp:posOffset>5287651</wp:posOffset>
            </wp:positionH>
            <wp:positionV relativeFrom="paragraph">
              <wp:posOffset>-167478</wp:posOffset>
            </wp:positionV>
            <wp:extent cx="219809" cy="463824"/>
            <wp:effectExtent l="0" t="0" r="0" b="0"/>
            <wp:wrapNone/>
            <wp:docPr id="539" name="Imag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a:extLst>
                        <a:ext uri="{C183D7F6-B498-43B3-948B-1728B52AA6E4}">
                          <adec:decorative xmlns:adec="http://schemas.microsoft.com/office/drawing/2017/decorative" val="1"/>
                        </a:ext>
                      </a:extLst>
                    </pic:cNvPr>
                    <pic:cNvPicPr/>
                  </pic:nvPicPr>
                  <pic:blipFill>
                    <a:blip r:embed="rId483" cstate="print"/>
                    <a:stretch>
                      <a:fillRect/>
                    </a:stretch>
                  </pic:blipFill>
                  <pic:spPr>
                    <a:xfrm>
                      <a:off x="0" y="0"/>
                      <a:ext cx="219809" cy="463824"/>
                    </a:xfrm>
                    <a:prstGeom prst="rect">
                      <a:avLst/>
                    </a:prstGeom>
                  </pic:spPr>
                </pic:pic>
              </a:graphicData>
            </a:graphic>
          </wp:anchor>
        </w:drawing>
      </w:r>
      <w:r>
        <w:rPr>
          <w:b/>
          <w:color w:val="183659"/>
          <w:w w:val="105"/>
          <w:sz w:val="18"/>
        </w:rPr>
        <w:t>38,79</w:t>
      </w:r>
      <w:r>
        <w:rPr>
          <w:b/>
          <w:color w:val="183659"/>
          <w:spacing w:val="-10"/>
          <w:w w:val="105"/>
          <w:sz w:val="18"/>
        </w:rPr>
        <w:t xml:space="preserve"> </w:t>
      </w:r>
      <w:r>
        <w:rPr>
          <w:b/>
          <w:color w:val="183659"/>
          <w:spacing w:val="-2"/>
          <w:w w:val="105"/>
          <w:sz w:val="18"/>
        </w:rPr>
        <w:t>(13,07)</w:t>
      </w:r>
    </w:p>
    <w:p w14:paraId="22C0FA4C" w14:textId="77777777" w:rsidR="00164569" w:rsidRDefault="00000000">
      <w:pPr>
        <w:spacing w:before="174"/>
        <w:ind w:left="16"/>
        <w:jc w:val="center"/>
      </w:pPr>
      <w:r>
        <w:rPr>
          <w:spacing w:val="-5"/>
          <w:w w:val="90"/>
        </w:rPr>
        <w:t>20</w:t>
      </w:r>
    </w:p>
    <w:p w14:paraId="604EEB55" w14:textId="77777777" w:rsidR="00164569" w:rsidRDefault="00000000">
      <w:pPr>
        <w:spacing w:before="112"/>
        <w:ind w:left="16" w:right="11"/>
        <w:jc w:val="center"/>
      </w:pPr>
      <w:r>
        <w:rPr>
          <w:noProof/>
        </w:rPr>
        <mc:AlternateContent>
          <mc:Choice Requires="wps">
            <w:drawing>
              <wp:anchor distT="0" distB="0" distL="0" distR="0" simplePos="0" relativeHeight="15823360" behindDoc="0" locked="0" layoutInCell="1" allowOverlap="1" wp14:anchorId="677BF7C4" wp14:editId="7FF15B43">
                <wp:simplePos x="0" y="0"/>
                <wp:positionH relativeFrom="page">
                  <wp:posOffset>4994571</wp:posOffset>
                </wp:positionH>
                <wp:positionV relativeFrom="paragraph">
                  <wp:posOffset>315145</wp:posOffset>
                </wp:positionV>
                <wp:extent cx="830580" cy="1270"/>
                <wp:effectExtent l="0" t="0" r="0" b="0"/>
                <wp:wrapNone/>
                <wp:docPr id="540" name="Graphic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1270"/>
                        </a:xfrm>
                        <a:custGeom>
                          <a:avLst/>
                          <a:gdLst/>
                          <a:ahLst/>
                          <a:cxnLst/>
                          <a:rect l="l" t="t" r="r" b="b"/>
                          <a:pathLst>
                            <a:path w="83058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4B1AB" id="Graphic 540" o:spid="_x0000_s1026" alt="&quot;&quot;" style="position:absolute;margin-left:393.25pt;margin-top:24.8pt;width:65.4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83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" path="m,l830393,e" filled="f" strokeweight=".25428mm">
                <v:path arrowok="t"/>
                <w10:wrap anchorx="page"/>
              </v:shape>
            </w:pict>
          </mc:Fallback>
        </mc:AlternateContent>
      </w:r>
      <w:r>
        <w:rPr>
          <w:spacing w:val="-5"/>
          <w:w w:val="85"/>
        </w:rPr>
        <w:t>75</w:t>
      </w:r>
    </w:p>
    <w:p w14:paraId="4EA6FEC9" w14:textId="77777777" w:rsidR="00164569" w:rsidRDefault="00164569">
      <w:pPr>
        <w:pStyle w:val="BodyText"/>
        <w:rPr>
          <w:sz w:val="22"/>
        </w:rPr>
      </w:pPr>
    </w:p>
    <w:p w14:paraId="778935DD" w14:textId="77777777" w:rsidR="00164569" w:rsidRDefault="00164569">
      <w:pPr>
        <w:pStyle w:val="BodyText"/>
        <w:spacing w:before="86"/>
        <w:rPr>
          <w:sz w:val="22"/>
        </w:rPr>
      </w:pPr>
    </w:p>
    <w:p w14:paraId="65E45F1C" w14:textId="77777777" w:rsidR="00164569" w:rsidRDefault="00000000">
      <w:pPr>
        <w:spacing w:before="1"/>
        <w:ind w:left="16" w:right="16"/>
        <w:jc w:val="center"/>
      </w:pPr>
      <w:r>
        <w:rPr>
          <w:noProof/>
        </w:rPr>
        <mc:AlternateContent>
          <mc:Choice Requires="wps">
            <w:drawing>
              <wp:anchor distT="0" distB="0" distL="0" distR="0" simplePos="0" relativeHeight="15825920" behindDoc="0" locked="0" layoutInCell="1" allowOverlap="1" wp14:anchorId="4E936442" wp14:editId="67699E24">
                <wp:simplePos x="0" y="0"/>
                <wp:positionH relativeFrom="page">
                  <wp:posOffset>4994571</wp:posOffset>
                </wp:positionH>
                <wp:positionV relativeFrom="paragraph">
                  <wp:posOffset>-72802</wp:posOffset>
                </wp:positionV>
                <wp:extent cx="732790" cy="1270"/>
                <wp:effectExtent l="0" t="0" r="0" b="0"/>
                <wp:wrapNone/>
                <wp:docPr id="541" name="Graphic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1270"/>
                        </a:xfrm>
                        <a:custGeom>
                          <a:avLst/>
                          <a:gdLst/>
                          <a:ahLst/>
                          <a:cxnLst/>
                          <a:rect l="l" t="t" r="r" b="b"/>
                          <a:pathLst>
                            <a:path w="73279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3E0089" id="Graphic 541" o:spid="_x0000_s1026" alt="&quot;&quot;" style="position:absolute;margin-left:393.25pt;margin-top:-5.75pt;width:57.7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732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" path="m,l732699,e" filled="f" strokeweight=".25428mm">
                <v:path arrowok="t"/>
                <w10:wrap anchorx="page"/>
              </v:shape>
            </w:pict>
          </mc:Fallback>
        </mc:AlternateContent>
      </w:r>
      <w:r>
        <w:rPr>
          <w:spacing w:val="-2"/>
          <w:w w:val="85"/>
        </w:rPr>
        <w:t>79,63</w:t>
      </w:r>
    </w:p>
    <w:p w14:paraId="0521B0E2" w14:textId="77777777" w:rsidR="00164569" w:rsidRDefault="00000000">
      <w:pPr>
        <w:spacing w:before="112"/>
        <w:ind w:left="23" w:right="15"/>
        <w:jc w:val="center"/>
      </w:pPr>
      <w:r>
        <w:rPr>
          <w:spacing w:val="-2"/>
          <w:w w:val="85"/>
        </w:rPr>
        <w:t>20,37</w:t>
      </w:r>
    </w:p>
    <w:p w14:paraId="788B7D4E" w14:textId="77777777" w:rsidR="00164569" w:rsidRDefault="00000000">
      <w:pPr>
        <w:spacing w:before="170"/>
        <w:ind w:left="8" w:right="1575"/>
        <w:jc w:val="center"/>
        <w:rPr>
          <w:b/>
          <w:sz w:val="18"/>
        </w:rPr>
      </w:pPr>
      <w:r>
        <w:br w:type="column"/>
      </w:r>
      <w:r>
        <w:rPr>
          <w:b/>
          <w:color w:val="183659"/>
          <w:spacing w:val="-5"/>
          <w:w w:val="110"/>
          <w:sz w:val="18"/>
        </w:rPr>
        <w:t>36</w:t>
      </w:r>
    </w:p>
    <w:p w14:paraId="1A5303D0" w14:textId="77777777" w:rsidR="00164569" w:rsidRDefault="00000000">
      <w:pPr>
        <w:spacing w:before="182"/>
        <w:ind w:left="7" w:right="1575"/>
        <w:jc w:val="center"/>
        <w:rPr>
          <w:b/>
          <w:sz w:val="18"/>
        </w:rPr>
      </w:pPr>
      <w:r>
        <w:rPr>
          <w:b/>
          <w:noProof/>
          <w:sz w:val="18"/>
        </w:rPr>
        <mc:AlternateContent>
          <mc:Choice Requires="wps">
            <w:drawing>
              <wp:anchor distT="0" distB="0" distL="0" distR="0" simplePos="0" relativeHeight="15822848" behindDoc="0" locked="0" layoutInCell="1" allowOverlap="1" wp14:anchorId="742C4C83" wp14:editId="59E4B686">
                <wp:simplePos x="0" y="0"/>
                <wp:positionH relativeFrom="page">
                  <wp:posOffset>6789686</wp:posOffset>
                </wp:positionH>
                <wp:positionV relativeFrom="paragraph">
                  <wp:posOffset>-182860</wp:posOffset>
                </wp:positionV>
                <wp:extent cx="1270" cy="525145"/>
                <wp:effectExtent l="0" t="0" r="0" b="0"/>
                <wp:wrapNone/>
                <wp:docPr id="542" name="Graphic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145"/>
                        </a:xfrm>
                        <a:custGeom>
                          <a:avLst/>
                          <a:gdLst/>
                          <a:ahLst/>
                          <a:cxnLst/>
                          <a:rect l="l" t="t" r="r" b="b"/>
                          <a:pathLst>
                            <a:path h="525145">
                              <a:moveTo>
                                <a:pt x="0" y="524853"/>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C8831A" id="Graphic 542" o:spid="_x0000_s1026" alt="&quot;&quot;" style="position:absolute;margin-left:534.6pt;margin-top:-14.4pt;width:.1pt;height:41.35pt;z-index:15822848;visibility:visible;mso-wrap-style:square;mso-wrap-distance-left:0;mso-wrap-distance-top:0;mso-wrap-distance-right:0;mso-wrap-distance-bottom:0;mso-position-horizontal:absolute;mso-position-horizontal-relative:page;mso-position-vertical:absolute;mso-position-vertical-relative:text;v-text-anchor:top" coordsize="1270,52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" path="m,524853l,e" filled="f" strokeweight=".16958mm">
                <v:path arrowok="t"/>
                <w10:wrap anchorx="page"/>
              </v:shape>
            </w:pict>
          </mc:Fallback>
        </mc:AlternateContent>
      </w:r>
      <w:r>
        <w:rPr>
          <w:b/>
          <w:color w:val="183659"/>
          <w:w w:val="105"/>
          <w:sz w:val="18"/>
        </w:rPr>
        <w:t>41,16</w:t>
      </w:r>
      <w:r>
        <w:rPr>
          <w:b/>
          <w:color w:val="183659"/>
          <w:spacing w:val="-8"/>
          <w:w w:val="105"/>
          <w:sz w:val="18"/>
        </w:rPr>
        <w:t xml:space="preserve"> </w:t>
      </w:r>
      <w:r>
        <w:rPr>
          <w:b/>
          <w:color w:val="183659"/>
          <w:spacing w:val="-2"/>
          <w:w w:val="105"/>
          <w:sz w:val="18"/>
        </w:rPr>
        <w:t>(12,44)</w:t>
      </w:r>
    </w:p>
    <w:p w14:paraId="7DC5FA61" w14:textId="77777777" w:rsidR="00164569" w:rsidRDefault="00000000">
      <w:pPr>
        <w:spacing w:before="202"/>
        <w:ind w:left="3" w:right="1575"/>
        <w:jc w:val="center"/>
        <w:rPr>
          <w:sz w:val="19"/>
        </w:rPr>
      </w:pPr>
      <w:r>
        <w:rPr>
          <w:spacing w:val="-5"/>
          <w:sz w:val="19"/>
        </w:rPr>
        <w:t>22</w:t>
      </w:r>
    </w:p>
    <w:p w14:paraId="2F2367CE" w14:textId="77777777" w:rsidR="00164569" w:rsidRDefault="00000000">
      <w:pPr>
        <w:spacing w:before="156"/>
        <w:ind w:left="3" w:right="1575"/>
        <w:jc w:val="center"/>
        <w:rPr>
          <w:sz w:val="18"/>
        </w:rPr>
      </w:pPr>
      <w:r>
        <w:rPr>
          <w:spacing w:val="-5"/>
          <w:sz w:val="18"/>
        </w:rPr>
        <w:t>77</w:t>
      </w:r>
    </w:p>
    <w:p w14:paraId="7C521A61" w14:textId="77777777" w:rsidR="00164569" w:rsidRDefault="00000000">
      <w:pPr>
        <w:pStyle w:val="BodyText"/>
        <w:rPr>
          <w:sz w:val="10"/>
        </w:rPr>
      </w:pPr>
      <w:r>
        <w:rPr>
          <w:noProof/>
          <w:sz w:val="10"/>
        </w:rPr>
        <mc:AlternateContent>
          <mc:Choice Requires="wps">
            <w:drawing>
              <wp:anchor distT="0" distB="0" distL="0" distR="0" simplePos="0" relativeHeight="487677440" behindDoc="1" locked="0" layoutInCell="1" allowOverlap="1" wp14:anchorId="6CE94540" wp14:editId="363B1EA7">
                <wp:simplePos x="0" y="0"/>
                <wp:positionH relativeFrom="page">
                  <wp:posOffset>6289007</wp:posOffset>
                </wp:positionH>
                <wp:positionV relativeFrom="paragraph">
                  <wp:posOffset>88777</wp:posOffset>
                </wp:positionV>
                <wp:extent cx="488950" cy="1270"/>
                <wp:effectExtent l="0" t="0" r="0" b="0"/>
                <wp:wrapTopAndBottom/>
                <wp:docPr id="543" name="Graphic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270"/>
                        </a:xfrm>
                        <a:custGeom>
                          <a:avLst/>
                          <a:gdLst/>
                          <a:ahLst/>
                          <a:cxnLst/>
                          <a:rect l="l" t="t" r="r" b="b"/>
                          <a:pathLst>
                            <a:path w="488950">
                              <a:moveTo>
                                <a:pt x="0" y="0"/>
                              </a:moveTo>
                              <a:lnTo>
                                <a:pt x="488466"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7523A" id="Graphic 543" o:spid="_x0000_s1026" alt="&quot;&quot;" style="position:absolute;margin-left:495.2pt;margin-top:7pt;width:38.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488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" path="m,l488466,e" filled="f" strokeweight=".33903mm">
                <v:path arrowok="t"/>
                <w10:wrap type="topAndBottom" anchorx="page"/>
              </v:shape>
            </w:pict>
          </mc:Fallback>
        </mc:AlternateContent>
      </w:r>
      <w:r>
        <w:rPr>
          <w:noProof/>
          <w:sz w:val="10"/>
        </w:rPr>
        <mc:AlternateContent>
          <mc:Choice Requires="wps">
            <w:drawing>
              <wp:anchor distT="0" distB="0" distL="0" distR="0" simplePos="0" relativeHeight="487677952" behindDoc="1" locked="0" layoutInCell="1" allowOverlap="1" wp14:anchorId="02F4DA8B" wp14:editId="1513BCB2">
                <wp:simplePos x="0" y="0"/>
                <wp:positionH relativeFrom="page">
                  <wp:posOffset>6362277</wp:posOffset>
                </wp:positionH>
                <wp:positionV relativeFrom="paragraph">
                  <wp:posOffset>308483</wp:posOffset>
                </wp:positionV>
                <wp:extent cx="403225" cy="1270"/>
                <wp:effectExtent l="0" t="0" r="0" b="0"/>
                <wp:wrapTopAndBottom/>
                <wp:docPr id="544" name="Graphic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1270"/>
                        </a:xfrm>
                        <a:custGeom>
                          <a:avLst/>
                          <a:gdLst/>
                          <a:ahLst/>
                          <a:cxnLst/>
                          <a:rect l="l" t="t" r="r" b="b"/>
                          <a:pathLst>
                            <a:path w="403225">
                              <a:moveTo>
                                <a:pt x="0" y="0"/>
                              </a:moveTo>
                              <a:lnTo>
                                <a:pt x="402984"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700150" id="Graphic 544" o:spid="_x0000_s1026" alt="&quot;&quot;" style="position:absolute;margin-left:500.95pt;margin-top:24.3pt;width:31.7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403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" path="m,l402984,e" filled="f" strokeweight=".33903mm">
                <v:path arrowok="t"/>
                <w10:wrap type="topAndBottom" anchorx="page"/>
              </v:shape>
            </w:pict>
          </mc:Fallback>
        </mc:AlternateContent>
      </w:r>
    </w:p>
    <w:p w14:paraId="74CB058E" w14:textId="77777777" w:rsidR="00164569" w:rsidRDefault="00164569">
      <w:pPr>
        <w:pStyle w:val="BodyText"/>
        <w:spacing w:before="82"/>
        <w:rPr>
          <w:sz w:val="20"/>
        </w:rPr>
      </w:pPr>
    </w:p>
    <w:p w14:paraId="2BA0FE6A" w14:textId="77777777" w:rsidR="00164569" w:rsidRDefault="00000000">
      <w:pPr>
        <w:spacing w:before="143"/>
        <w:ind w:right="1575"/>
        <w:jc w:val="center"/>
        <w:rPr>
          <w:sz w:val="18"/>
        </w:rPr>
      </w:pPr>
      <w:r>
        <w:rPr>
          <w:spacing w:val="-2"/>
          <w:sz w:val="18"/>
        </w:rPr>
        <w:t>69,44</w:t>
      </w:r>
    </w:p>
    <w:p w14:paraId="5A4CFCA7" w14:textId="77777777" w:rsidR="00164569" w:rsidRDefault="00000000">
      <w:pPr>
        <w:spacing w:before="121"/>
        <w:ind w:right="1574"/>
        <w:jc w:val="center"/>
      </w:pPr>
      <w:r>
        <w:rPr>
          <w:spacing w:val="-2"/>
          <w:w w:val="85"/>
        </w:rPr>
        <w:t>30,56</w:t>
      </w:r>
    </w:p>
    <w:p w14:paraId="56856BD5" w14:textId="77777777" w:rsidR="00164569" w:rsidRDefault="00164569">
      <w:pPr>
        <w:jc w:val="center"/>
        <w:sectPr w:rsidR="00164569">
          <w:type w:val="continuous"/>
          <w:pgSz w:w="11910" w:h="16840"/>
          <w:pgMar w:top="620" w:right="0" w:bottom="0" w:left="0" w:header="0" w:footer="754" w:gutter="0"/>
          <w:cols w:num="4" w:space="720" w:equalWidth="0">
            <w:col w:w="3370" w:space="40"/>
            <w:col w:w="2847" w:space="39"/>
            <w:col w:w="2377" w:space="40"/>
            <w:col w:w="3197"/>
          </w:cols>
        </w:sectPr>
      </w:pPr>
    </w:p>
    <w:p w14:paraId="5786AA10" w14:textId="77777777" w:rsidR="00164569" w:rsidRDefault="00000000">
      <w:pPr>
        <w:spacing w:before="102"/>
        <w:ind w:left="1254"/>
        <w:rPr>
          <w:b/>
          <w:sz w:val="18"/>
        </w:rPr>
      </w:pPr>
      <w:r>
        <w:rPr>
          <w:b/>
          <w:color w:val="183659"/>
          <w:sz w:val="18"/>
        </w:rPr>
        <w:t>Average</w:t>
      </w:r>
      <w:r>
        <w:rPr>
          <w:b/>
          <w:color w:val="183659"/>
          <w:spacing w:val="8"/>
          <w:sz w:val="18"/>
        </w:rPr>
        <w:t xml:space="preserve"> </w:t>
      </w:r>
      <w:r>
        <w:rPr>
          <w:b/>
          <w:color w:val="183659"/>
          <w:sz w:val="18"/>
        </w:rPr>
        <w:t>working</w:t>
      </w:r>
      <w:r>
        <w:rPr>
          <w:b/>
          <w:color w:val="183659"/>
          <w:spacing w:val="9"/>
          <w:sz w:val="18"/>
        </w:rPr>
        <w:t xml:space="preserve"> </w:t>
      </w:r>
      <w:r>
        <w:rPr>
          <w:b/>
          <w:color w:val="183659"/>
          <w:sz w:val="18"/>
        </w:rPr>
        <w:t>duration</w:t>
      </w:r>
      <w:r>
        <w:rPr>
          <w:b/>
          <w:color w:val="183659"/>
          <w:spacing w:val="10"/>
          <w:sz w:val="18"/>
        </w:rPr>
        <w:t xml:space="preserve"> </w:t>
      </w:r>
      <w:r>
        <w:rPr>
          <w:b/>
          <w:color w:val="183659"/>
          <w:sz w:val="18"/>
        </w:rPr>
        <w:t>(mean,</w:t>
      </w:r>
      <w:r>
        <w:rPr>
          <w:b/>
          <w:color w:val="183659"/>
          <w:spacing w:val="1"/>
          <w:sz w:val="18"/>
        </w:rPr>
        <w:t xml:space="preserve"> </w:t>
      </w:r>
      <w:r>
        <w:rPr>
          <w:b/>
          <w:color w:val="183659"/>
          <w:spacing w:val="-5"/>
          <w:sz w:val="18"/>
        </w:rPr>
        <w:t>SD)</w:t>
      </w:r>
    </w:p>
    <w:p w14:paraId="6436FFED" w14:textId="77777777" w:rsidR="00164569" w:rsidRDefault="00000000">
      <w:pPr>
        <w:spacing w:before="97"/>
        <w:ind w:left="599"/>
        <w:rPr>
          <w:b/>
          <w:sz w:val="18"/>
        </w:rPr>
      </w:pPr>
      <w:r>
        <w:br w:type="column"/>
      </w:r>
      <w:r>
        <w:rPr>
          <w:b/>
          <w:color w:val="183659"/>
          <w:w w:val="105"/>
          <w:sz w:val="18"/>
        </w:rPr>
        <w:t>82,05</w:t>
      </w:r>
      <w:r>
        <w:rPr>
          <w:b/>
          <w:color w:val="183659"/>
          <w:spacing w:val="-6"/>
          <w:w w:val="105"/>
          <w:sz w:val="18"/>
        </w:rPr>
        <w:t xml:space="preserve"> </w:t>
      </w:r>
      <w:r>
        <w:rPr>
          <w:b/>
          <w:color w:val="183659"/>
          <w:spacing w:val="-4"/>
          <w:w w:val="105"/>
          <w:sz w:val="18"/>
        </w:rPr>
        <w:t>(76,61)</w:t>
      </w:r>
    </w:p>
    <w:p w14:paraId="2D051851" w14:textId="77777777" w:rsidR="00164569" w:rsidRDefault="00000000">
      <w:pPr>
        <w:spacing w:before="97"/>
        <w:ind w:left="633"/>
        <w:rPr>
          <w:b/>
          <w:sz w:val="18"/>
        </w:rPr>
      </w:pPr>
      <w:r>
        <w:br w:type="column"/>
      </w:r>
      <w:r>
        <w:rPr>
          <w:b/>
          <w:color w:val="183659"/>
          <w:w w:val="105"/>
          <w:sz w:val="18"/>
        </w:rPr>
        <w:t>82,98</w:t>
      </w:r>
      <w:r>
        <w:rPr>
          <w:b/>
          <w:color w:val="183659"/>
          <w:spacing w:val="-4"/>
          <w:w w:val="105"/>
          <w:sz w:val="18"/>
        </w:rPr>
        <w:t xml:space="preserve"> (74,44)</w:t>
      </w:r>
    </w:p>
    <w:p w14:paraId="3782A083" w14:textId="77777777" w:rsidR="00164569" w:rsidRDefault="00000000">
      <w:pPr>
        <w:spacing w:before="97"/>
        <w:ind w:left="878"/>
        <w:rPr>
          <w:b/>
          <w:sz w:val="18"/>
        </w:rPr>
      </w:pPr>
      <w:r>
        <w:br w:type="column"/>
      </w:r>
      <w:r>
        <w:rPr>
          <w:b/>
          <w:color w:val="183659"/>
          <w:w w:val="105"/>
          <w:sz w:val="18"/>
        </w:rPr>
        <w:t>80,66</w:t>
      </w:r>
      <w:r>
        <w:rPr>
          <w:b/>
          <w:color w:val="183659"/>
          <w:spacing w:val="-4"/>
          <w:w w:val="105"/>
          <w:sz w:val="18"/>
        </w:rPr>
        <w:t xml:space="preserve"> </w:t>
      </w:r>
      <w:r>
        <w:rPr>
          <w:b/>
          <w:color w:val="183659"/>
          <w:spacing w:val="-2"/>
          <w:w w:val="105"/>
          <w:sz w:val="18"/>
        </w:rPr>
        <w:t>(80,81)</w:t>
      </w:r>
    </w:p>
    <w:p w14:paraId="29548733" w14:textId="77777777" w:rsidR="00164569" w:rsidRDefault="00164569">
      <w:pPr>
        <w:rPr>
          <w:b/>
          <w:sz w:val="18"/>
        </w:rPr>
        <w:sectPr w:rsidR="00164569">
          <w:type w:val="continuous"/>
          <w:pgSz w:w="11910" w:h="16840"/>
          <w:pgMar w:top="620" w:right="0" w:bottom="0" w:left="0" w:header="0" w:footer="754" w:gutter="0"/>
          <w:cols w:num="4" w:space="720" w:equalWidth="0">
            <w:col w:w="4502" w:space="40"/>
            <w:col w:w="1715" w:space="39"/>
            <w:col w:w="1749" w:space="40"/>
            <w:col w:w="3825"/>
          </w:cols>
        </w:sectPr>
      </w:pPr>
    </w:p>
    <w:p w14:paraId="2AD37F8D" w14:textId="77777777" w:rsidR="00164569" w:rsidRDefault="00164569">
      <w:pPr>
        <w:pStyle w:val="BodyText"/>
        <w:spacing w:before="5"/>
        <w:rPr>
          <w:b/>
          <w:sz w:val="5"/>
        </w:rPr>
      </w:pPr>
    </w:p>
    <w:p w14:paraId="0ED11DC4" w14:textId="77777777" w:rsidR="00164569" w:rsidRDefault="00000000">
      <w:pPr>
        <w:spacing w:line="20" w:lineRule="exact"/>
        <w:ind w:left="1115"/>
        <w:rPr>
          <w:sz w:val="2"/>
        </w:rPr>
      </w:pPr>
      <w:r>
        <w:rPr>
          <w:noProof/>
          <w:sz w:val="2"/>
        </w:rPr>
        <mc:AlternateContent>
          <mc:Choice Requires="wpg">
            <w:drawing>
              <wp:inline distT="0" distB="0" distL="0" distR="0" wp14:anchorId="2E956BE2" wp14:editId="313AABD7">
                <wp:extent cx="6094095" cy="15875"/>
                <wp:effectExtent l="9525" t="0" r="1904" b="3175"/>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095" cy="15875"/>
                          <a:chOff x="0" y="0"/>
                          <a:chExt cx="6094095" cy="15875"/>
                        </a:xfrm>
                      </wpg:grpSpPr>
                      <wps:wsp>
                        <wps:cNvPr id="546" name="Graphic 546"/>
                        <wps:cNvSpPr/>
                        <wps:spPr>
                          <a:xfrm>
                            <a:off x="0" y="7628"/>
                            <a:ext cx="6094095" cy="1270"/>
                          </a:xfrm>
                          <a:custGeom>
                            <a:avLst/>
                            <a:gdLst/>
                            <a:ahLst/>
                            <a:cxnLst/>
                            <a:rect l="l" t="t" r="r" b="b"/>
                            <a:pathLst>
                              <a:path w="6094095">
                                <a:moveTo>
                                  <a:pt x="0" y="0"/>
                                </a:moveTo>
                                <a:lnTo>
                                  <a:pt x="6093621" y="0"/>
                                </a:lnTo>
                              </a:path>
                            </a:pathLst>
                          </a:custGeom>
                          <a:ln w="1525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D6B45" id="Group 545" o:spid="_x0000_s1026" alt="&quot;&quot;" style="width:479.85pt;height:1.25pt;mso-position-horizontal-relative:char;mso-position-vertical-relative:line" coordsize="6094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">
                <v:shape id="Graphic 546" o:spid="_x0000_s1027" style="position:absolute;top:76;width:60940;height:12;visibility:visible;mso-wrap-style:square;v-text-anchor:top" coordsize="6094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" path="m,l6093621,e" filled="f" strokeweight=".42381mm">
                  <v:path arrowok="t"/>
                </v:shape>
                <w10:anchorlock/>
              </v:group>
            </w:pict>
          </mc:Fallback>
        </mc:AlternateContent>
      </w:r>
    </w:p>
    <w:p w14:paraId="076F9E01" w14:textId="77777777" w:rsidR="00164569" w:rsidRDefault="00164569">
      <w:pPr>
        <w:spacing w:line="20" w:lineRule="exact"/>
        <w:rPr>
          <w:sz w:val="2"/>
        </w:rPr>
        <w:sectPr w:rsidR="00164569">
          <w:type w:val="continuous"/>
          <w:pgSz w:w="11910" w:h="16840"/>
          <w:pgMar w:top="620" w:right="0" w:bottom="0" w:left="0" w:header="0" w:footer="754" w:gutter="0"/>
          <w:cols w:space="720"/>
        </w:sectPr>
      </w:pPr>
    </w:p>
    <w:p w14:paraId="600D4FDF" w14:textId="77777777" w:rsidR="00164569" w:rsidRDefault="00000000">
      <w:pPr>
        <w:tabs>
          <w:tab w:val="left" w:pos="5391"/>
          <w:tab w:val="left" w:pos="7179"/>
          <w:tab w:val="left" w:pos="9309"/>
        </w:tabs>
        <w:spacing w:before="64"/>
        <w:ind w:left="1246"/>
        <w:rPr>
          <w:b/>
          <w:sz w:val="18"/>
        </w:rPr>
      </w:pPr>
      <w:r>
        <w:rPr>
          <w:b/>
          <w:noProof/>
          <w:sz w:val="18"/>
        </w:rPr>
        <w:lastRenderedPageBreak/>
        <mc:AlternateContent>
          <mc:Choice Requires="wps">
            <w:drawing>
              <wp:anchor distT="0" distB="0" distL="0" distR="0" simplePos="0" relativeHeight="15833600" behindDoc="0" locked="0" layoutInCell="1" allowOverlap="1" wp14:anchorId="1E47C36E" wp14:editId="32DF3345">
                <wp:simplePos x="0" y="0"/>
                <wp:positionH relativeFrom="page">
                  <wp:posOffset>2308004</wp:posOffset>
                </wp:positionH>
                <wp:positionV relativeFrom="paragraph">
                  <wp:posOffset>251973</wp:posOffset>
                </wp:positionV>
                <wp:extent cx="928369" cy="1270"/>
                <wp:effectExtent l="0" t="0" r="0" b="0"/>
                <wp:wrapNone/>
                <wp:docPr id="547" name="Graphic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69" cy="1270"/>
                        </a:xfrm>
                        <a:custGeom>
                          <a:avLst/>
                          <a:gdLst/>
                          <a:ahLst/>
                          <a:cxnLst/>
                          <a:rect l="l" t="t" r="r" b="b"/>
                          <a:pathLst>
                            <a:path w="928369">
                              <a:moveTo>
                                <a:pt x="0" y="0"/>
                              </a:moveTo>
                              <a:lnTo>
                                <a:pt x="928086"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49007" id="Graphic 547" o:spid="_x0000_s1026" alt="&quot;&quot;" style="position:absolute;margin-left:181.75pt;margin-top:19.85pt;width:73.1pt;height:.1pt;z-index:15833600;visibility:visible;mso-wrap-style:square;mso-wrap-distance-left:0;mso-wrap-distance-top:0;mso-wrap-distance-right:0;mso-wrap-distance-bottom:0;mso-position-horizontal:absolute;mso-position-horizontal-relative:page;mso-position-vertical:absolute;mso-position-vertical-relative:text;v-text-anchor:top" coordsize="9283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" path="m,l928086,e" filled="f" strokeweight=".1695mm">
                <v:path arrowok="t"/>
                <w10:wrap anchorx="page"/>
              </v:shape>
            </w:pict>
          </mc:Fallback>
        </mc:AlternateContent>
      </w:r>
      <w:r w:rsidRPr="00BA5108">
        <w:rPr>
          <w:b/>
          <w:color w:val="000000"/>
          <w:spacing w:val="-2"/>
          <w:sz w:val="18"/>
          <w:shd w:val="clear" w:color="auto" w:fill="00ACA3"/>
        </w:rPr>
        <w:t>Characteristic</w:t>
      </w:r>
      <w:r>
        <w:rPr>
          <w:b/>
          <w:color w:val="FFFFFF"/>
          <w:sz w:val="18"/>
        </w:rPr>
        <w:tab/>
      </w:r>
      <w:r w:rsidRPr="00BA5108">
        <w:rPr>
          <w:b/>
          <w:color w:val="292929"/>
          <w:spacing w:val="-2"/>
          <w:sz w:val="18"/>
          <w:shd w:val="clear" w:color="auto" w:fill="00ACA3"/>
        </w:rPr>
        <w:t>Overall</w:t>
      </w:r>
      <w:r>
        <w:rPr>
          <w:b/>
          <w:color w:val="FFFFFF"/>
          <w:sz w:val="18"/>
        </w:rPr>
        <w:tab/>
      </w:r>
      <w:r w:rsidRPr="00BA5108">
        <w:rPr>
          <w:b/>
          <w:spacing w:val="-2"/>
          <w:sz w:val="18"/>
          <w:shd w:val="clear" w:color="auto" w:fill="00ACA3"/>
        </w:rPr>
        <w:t>Female</w:t>
      </w:r>
      <w:r>
        <w:rPr>
          <w:b/>
          <w:color w:val="FFFFFF"/>
          <w:sz w:val="18"/>
        </w:rPr>
        <w:tab/>
      </w:r>
      <w:r w:rsidRPr="00BA5108">
        <w:rPr>
          <w:b/>
          <w:color w:val="292929"/>
          <w:spacing w:val="-4"/>
          <w:sz w:val="18"/>
          <w:shd w:val="clear" w:color="auto" w:fill="00ACA3"/>
        </w:rPr>
        <w:t>Male</w:t>
      </w:r>
    </w:p>
    <w:p w14:paraId="79BE1119" w14:textId="77777777" w:rsidR="00164569" w:rsidRDefault="00164569">
      <w:pPr>
        <w:rPr>
          <w:b/>
          <w:sz w:val="18"/>
        </w:rPr>
        <w:sectPr w:rsidR="00164569">
          <w:pgSz w:w="11910" w:h="16840"/>
          <w:pgMar w:top="1680" w:right="0" w:bottom="940" w:left="0" w:header="0" w:footer="754" w:gutter="0"/>
          <w:cols w:space="720"/>
        </w:sectPr>
      </w:pPr>
    </w:p>
    <w:p w14:paraId="0BA2EC4A" w14:textId="77777777" w:rsidR="00164569" w:rsidRDefault="00000000">
      <w:pPr>
        <w:spacing w:before="113"/>
        <w:ind w:left="1101"/>
        <w:rPr>
          <w:b/>
          <w:sz w:val="18"/>
        </w:rPr>
      </w:pPr>
      <w:r>
        <w:rPr>
          <w:b/>
          <w:noProof/>
          <w:sz w:val="18"/>
        </w:rPr>
        <mc:AlternateContent>
          <mc:Choice Requires="wps">
            <w:drawing>
              <wp:anchor distT="0" distB="0" distL="0" distR="0" simplePos="0" relativeHeight="15835648" behindDoc="0" locked="0" layoutInCell="1" allowOverlap="1" wp14:anchorId="092D2AD9" wp14:editId="37BEA194">
                <wp:simplePos x="0" y="0"/>
                <wp:positionH relativeFrom="page">
                  <wp:posOffset>699690</wp:posOffset>
                </wp:positionH>
                <wp:positionV relativeFrom="paragraph">
                  <wp:posOffset>52521</wp:posOffset>
                </wp:positionV>
                <wp:extent cx="9525" cy="260350"/>
                <wp:effectExtent l="0" t="0" r="0" b="0"/>
                <wp:wrapNone/>
                <wp:docPr id="548" name="Graphic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60350"/>
                        </a:xfrm>
                        <a:custGeom>
                          <a:avLst/>
                          <a:gdLst/>
                          <a:ahLst/>
                          <a:cxnLst/>
                          <a:rect l="l" t="t" r="r" b="b"/>
                          <a:pathLst>
                            <a:path w="9525" h="260350">
                              <a:moveTo>
                                <a:pt x="9158" y="260187"/>
                              </a:moveTo>
                              <a:lnTo>
                                <a:pt x="0" y="260187"/>
                              </a:lnTo>
                              <a:lnTo>
                                <a:pt x="0" y="0"/>
                              </a:lnTo>
                              <a:lnTo>
                                <a:pt x="9158" y="0"/>
                              </a:lnTo>
                              <a:lnTo>
                                <a:pt x="9158" y="26018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068F4218" id="Graphic 548" o:spid="_x0000_s1026" alt="&quot;&quot;" style="position:absolute;margin-left:55.1pt;margin-top:4.15pt;width:.75pt;height:20.5pt;z-index:15835648;visibility:visible;mso-wrap-style:square;mso-wrap-distance-left:0;mso-wrap-distance-top:0;mso-wrap-distance-right:0;mso-wrap-distance-bottom:0;mso-position-horizontal:absolute;mso-position-horizontal-relative:page;mso-position-vertical:absolute;mso-position-vertical-relative:text;v-text-anchor:top" coordsize="952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" path="m9158,260187r-9158,l,,9158,r,260187xe" fillcolor="#ededef" stroked="f">
                <v:path arrowok="t"/>
                <w10:wrap anchorx="page"/>
              </v:shape>
            </w:pict>
          </mc:Fallback>
        </mc:AlternateContent>
      </w:r>
      <w:r w:rsidRPr="00BA5108">
        <w:rPr>
          <w:color w:val="6F747C"/>
          <w:sz w:val="30"/>
        </w:rPr>
        <w:t>I</w:t>
      </w:r>
      <w:r w:rsidRPr="00BA5108">
        <w:rPr>
          <w:color w:val="6F747C"/>
          <w:spacing w:val="-17"/>
          <w:sz w:val="30"/>
        </w:rPr>
        <w:t xml:space="preserve"> </w:t>
      </w:r>
      <w:r>
        <w:rPr>
          <w:b/>
          <w:color w:val="183659"/>
          <w:sz w:val="18"/>
        </w:rPr>
        <w:t>Less</w:t>
      </w:r>
      <w:r>
        <w:rPr>
          <w:b/>
          <w:color w:val="183659"/>
          <w:spacing w:val="-13"/>
          <w:sz w:val="18"/>
        </w:rPr>
        <w:t xml:space="preserve"> </w:t>
      </w:r>
      <w:r>
        <w:rPr>
          <w:b/>
          <w:color w:val="183659"/>
          <w:sz w:val="18"/>
        </w:rPr>
        <w:t>than</w:t>
      </w:r>
      <w:r>
        <w:rPr>
          <w:b/>
          <w:color w:val="183659"/>
          <w:spacing w:val="-12"/>
          <w:sz w:val="18"/>
        </w:rPr>
        <w:t xml:space="preserve"> </w:t>
      </w:r>
      <w:r>
        <w:rPr>
          <w:b/>
          <w:color w:val="183659"/>
          <w:sz w:val="18"/>
        </w:rPr>
        <w:t>12</w:t>
      </w:r>
      <w:r>
        <w:rPr>
          <w:b/>
          <w:color w:val="183659"/>
          <w:spacing w:val="-13"/>
          <w:sz w:val="18"/>
        </w:rPr>
        <w:t xml:space="preserve"> </w:t>
      </w:r>
      <w:proofErr w:type="gramStart"/>
      <w:r>
        <w:rPr>
          <w:b/>
          <w:color w:val="183659"/>
          <w:spacing w:val="-2"/>
          <w:sz w:val="18"/>
        </w:rPr>
        <w:t>months(</w:t>
      </w:r>
      <w:proofErr w:type="gramEnd"/>
      <w:r>
        <w:rPr>
          <w:b/>
          <w:color w:val="183659"/>
          <w:spacing w:val="-2"/>
          <w:sz w:val="18"/>
        </w:rPr>
        <w:t>%)</w:t>
      </w:r>
    </w:p>
    <w:p w14:paraId="044F7E45" w14:textId="77777777" w:rsidR="00164569" w:rsidRDefault="00000000">
      <w:pPr>
        <w:spacing w:before="8" w:line="370" w:lineRule="atLeast"/>
        <w:ind w:left="1448" w:right="826" w:hanging="36"/>
        <w:jc w:val="center"/>
        <w:rPr>
          <w:sz w:val="18"/>
        </w:rPr>
      </w:pPr>
      <w:r>
        <w:rPr>
          <w:noProof/>
          <w:sz w:val="18"/>
        </w:rPr>
        <mc:AlternateContent>
          <mc:Choice Requires="wps">
            <w:drawing>
              <wp:anchor distT="0" distB="0" distL="0" distR="0" simplePos="0" relativeHeight="15836160" behindDoc="0" locked="0" layoutInCell="1" allowOverlap="1" wp14:anchorId="14D208EA" wp14:editId="2749777E">
                <wp:simplePos x="0" y="0"/>
                <wp:positionH relativeFrom="page">
                  <wp:posOffset>694366</wp:posOffset>
                </wp:positionH>
                <wp:positionV relativeFrom="paragraph">
                  <wp:posOffset>474256</wp:posOffset>
                </wp:positionV>
                <wp:extent cx="12700" cy="338455"/>
                <wp:effectExtent l="0" t="0" r="0" b="0"/>
                <wp:wrapNone/>
                <wp:docPr id="549" name="Graphic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38455"/>
                        </a:xfrm>
                        <a:custGeom>
                          <a:avLst/>
                          <a:gdLst/>
                          <a:ahLst/>
                          <a:cxnLst/>
                          <a:rect l="l" t="t" r="r" b="b"/>
                          <a:pathLst>
                            <a:path w="12700" h="338455">
                              <a:moveTo>
                                <a:pt x="12211" y="338243"/>
                              </a:moveTo>
                              <a:lnTo>
                                <a:pt x="0" y="338243"/>
                              </a:lnTo>
                              <a:lnTo>
                                <a:pt x="0" y="0"/>
                              </a:lnTo>
                              <a:lnTo>
                                <a:pt x="12211" y="0"/>
                              </a:lnTo>
                              <a:lnTo>
                                <a:pt x="12211" y="338243"/>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0F1B6A3E" id="Graphic 549" o:spid="_x0000_s1026" alt="&quot;&quot;" style="position:absolute;margin-left:54.65pt;margin-top:37.35pt;width:1pt;height:26.65pt;z-index:15836160;visibility:visible;mso-wrap-style:square;mso-wrap-distance-left:0;mso-wrap-distance-top:0;mso-wrap-distance-right:0;mso-wrap-distance-bottom:0;mso-position-horizontal:absolute;mso-position-horizontal-relative:page;mso-position-vertical:absolute;mso-position-vertical-relative:text;v-text-anchor:top" coordsize="1270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" path="m12211,338243l,338243,,,12211,r,338243xe" fillcolor="#ededef" stroked="f">
                <v:path arrowok="t"/>
                <w10:wrap anchorx="page"/>
              </v:shape>
            </w:pict>
          </mc:Fallback>
        </mc:AlternateContent>
      </w:r>
      <w:r>
        <w:rPr>
          <w:sz w:val="18"/>
        </w:rPr>
        <w:t>Min (months) Max</w:t>
      </w:r>
      <w:r>
        <w:rPr>
          <w:spacing w:val="-4"/>
          <w:sz w:val="18"/>
        </w:rPr>
        <w:t xml:space="preserve"> </w:t>
      </w:r>
      <w:r>
        <w:rPr>
          <w:spacing w:val="-2"/>
          <w:sz w:val="18"/>
        </w:rPr>
        <w:t>(months)</w:t>
      </w:r>
    </w:p>
    <w:p w14:paraId="78ABD70F" w14:textId="77777777" w:rsidR="00164569" w:rsidRDefault="00000000">
      <w:pPr>
        <w:spacing w:before="39"/>
        <w:ind w:left="615"/>
        <w:jc w:val="center"/>
        <w:rPr>
          <w:sz w:val="18"/>
        </w:rPr>
      </w:pPr>
      <w:r>
        <w:rPr>
          <w:noProof/>
          <w:sz w:val="18"/>
        </w:rPr>
        <mc:AlternateContent>
          <mc:Choice Requires="wps">
            <w:drawing>
              <wp:anchor distT="0" distB="0" distL="0" distR="0" simplePos="0" relativeHeight="15834624" behindDoc="0" locked="0" layoutInCell="1" allowOverlap="1" wp14:anchorId="762DA283" wp14:editId="4879F69D">
                <wp:simplePos x="0" y="0"/>
                <wp:positionH relativeFrom="page">
                  <wp:posOffset>2137041</wp:posOffset>
                </wp:positionH>
                <wp:positionV relativeFrom="paragraph">
                  <wp:posOffset>83079</wp:posOffset>
                </wp:positionV>
                <wp:extent cx="1233805" cy="1270"/>
                <wp:effectExtent l="0" t="0" r="0" b="0"/>
                <wp:wrapNone/>
                <wp:docPr id="550" name="Graphic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1270"/>
                        </a:xfrm>
                        <a:custGeom>
                          <a:avLst/>
                          <a:gdLst/>
                          <a:ahLst/>
                          <a:cxnLst/>
                          <a:rect l="l" t="t" r="r" b="b"/>
                          <a:pathLst>
                            <a:path w="1233805">
                              <a:moveTo>
                                <a:pt x="0" y="0"/>
                              </a:moveTo>
                              <a:lnTo>
                                <a:pt x="1233378"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D3BDA2" id="Graphic 550" o:spid="_x0000_s1026" alt="&quot;&quot;" style="position:absolute;margin-left:168.25pt;margin-top:6.55pt;width:97.15pt;height:.1pt;z-index:15834624;visibility:visible;mso-wrap-style:square;mso-wrap-distance-left:0;mso-wrap-distance-top:0;mso-wrap-distance-right:0;mso-wrap-distance-bottom:0;mso-position-horizontal:absolute;mso-position-horizontal-relative:page;mso-position-vertical:absolute;mso-position-vertical-relative:text;v-text-anchor:top" coordsize="1233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" path="m,l1233378,e" filled="f" strokeweight=".1695mm">
                <v:path arrowok="t"/>
                <w10:wrap anchorx="page"/>
              </v:shape>
            </w:pict>
          </mc:Fallback>
        </mc:AlternateContent>
      </w:r>
      <w:r w:rsidRPr="00BA5108">
        <w:rPr>
          <w:color w:val="8E939A"/>
          <w:spacing w:val="-2"/>
          <w:sz w:val="39"/>
        </w:rPr>
        <w:t>I</w:t>
      </w:r>
      <w:r w:rsidRPr="00BA5108">
        <w:rPr>
          <w:color w:val="8E939A"/>
          <w:spacing w:val="-26"/>
          <w:sz w:val="39"/>
        </w:rPr>
        <w:t xml:space="preserve"> </w:t>
      </w:r>
      <w:proofErr w:type="gramStart"/>
      <w:r>
        <w:rPr>
          <w:b/>
          <w:color w:val="183659"/>
          <w:spacing w:val="-2"/>
          <w:sz w:val="18"/>
        </w:rPr>
        <w:t>Education</w:t>
      </w:r>
      <w:proofErr w:type="gramEnd"/>
      <w:r>
        <w:rPr>
          <w:b/>
          <w:color w:val="183659"/>
          <w:spacing w:val="-5"/>
          <w:sz w:val="18"/>
        </w:rPr>
        <w:t xml:space="preserve"> </w:t>
      </w:r>
      <w:r>
        <w:rPr>
          <w:b/>
          <w:color w:val="183659"/>
          <w:spacing w:val="-2"/>
          <w:sz w:val="18"/>
        </w:rPr>
        <w:t>level</w:t>
      </w:r>
      <w:r>
        <w:rPr>
          <w:b/>
          <w:color w:val="183659"/>
          <w:spacing w:val="-10"/>
          <w:sz w:val="18"/>
        </w:rPr>
        <w:t xml:space="preserve"> </w:t>
      </w:r>
      <w:r>
        <w:rPr>
          <w:color w:val="183659"/>
          <w:spacing w:val="-5"/>
          <w:sz w:val="18"/>
        </w:rPr>
        <w:t>(%)</w:t>
      </w:r>
    </w:p>
    <w:p w14:paraId="73664AEA" w14:textId="77777777" w:rsidR="00164569" w:rsidRDefault="00000000">
      <w:pPr>
        <w:pStyle w:val="BodyText"/>
        <w:spacing w:before="9" w:after="25"/>
        <w:rPr>
          <w:sz w:val="8"/>
        </w:rPr>
      </w:pPr>
      <w:r>
        <w:br w:type="column"/>
      </w:r>
    </w:p>
    <w:p w14:paraId="3654E593" w14:textId="77777777" w:rsidR="00164569" w:rsidRDefault="00000000">
      <w:pPr>
        <w:tabs>
          <w:tab w:val="left" w:pos="3719"/>
        </w:tabs>
        <w:spacing w:line="20" w:lineRule="exact"/>
        <w:ind w:left="1872"/>
        <w:rPr>
          <w:sz w:val="2"/>
        </w:rPr>
      </w:pPr>
      <w:r>
        <w:rPr>
          <w:noProof/>
          <w:sz w:val="2"/>
        </w:rPr>
        <mc:AlternateContent>
          <mc:Choice Requires="wpg">
            <w:drawing>
              <wp:inline distT="0" distB="0" distL="0" distR="0" wp14:anchorId="27BB7CAA" wp14:editId="09F6B6B6">
                <wp:extent cx="415290" cy="6350"/>
                <wp:effectExtent l="9525" t="0" r="0" b="3175"/>
                <wp:docPr id="551" name="Group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 cy="6350"/>
                          <a:chOff x="0" y="0"/>
                          <a:chExt cx="415290" cy="6350"/>
                        </a:xfrm>
                      </wpg:grpSpPr>
                      <wps:wsp>
                        <wps:cNvPr id="552" name="Graphic 552"/>
                        <wps:cNvSpPr/>
                        <wps:spPr>
                          <a:xfrm>
                            <a:off x="0" y="3051"/>
                            <a:ext cx="415290" cy="1270"/>
                          </a:xfrm>
                          <a:custGeom>
                            <a:avLst/>
                            <a:gdLst/>
                            <a:ahLst/>
                            <a:cxnLst/>
                            <a:rect l="l" t="t" r="r" b="b"/>
                            <a:pathLst>
                              <a:path w="415290">
                                <a:moveTo>
                                  <a:pt x="0" y="0"/>
                                </a:moveTo>
                                <a:lnTo>
                                  <a:pt x="415196"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52FACA" id="Group 551" o:spid="_x0000_s1026" alt="&quot;&quot;" style="width:32.7pt;height:.5pt;mso-position-horizontal-relative:char;mso-position-vertical-relative:line" coordsize="415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">
                <v:shape id="Graphic 552" o:spid="_x0000_s1027" style="position:absolute;top:3051;width:415290;height:1270;visibility:visible;mso-wrap-style:square;v-text-anchor:top" coordsize="41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" path="m,l415196,e" filled="f" strokeweight=".1695mm">
                  <v:path arrowok="t"/>
                </v:shape>
                <w10:anchorlock/>
              </v:group>
            </w:pict>
          </mc:Fallback>
        </mc:AlternateContent>
      </w:r>
      <w:r>
        <w:rPr>
          <w:sz w:val="2"/>
        </w:rPr>
        <w:tab/>
      </w:r>
      <w:r>
        <w:rPr>
          <w:noProof/>
          <w:sz w:val="2"/>
        </w:rPr>
        <mc:AlternateContent>
          <mc:Choice Requires="wpg">
            <w:drawing>
              <wp:inline distT="0" distB="0" distL="0" distR="0" wp14:anchorId="442E9B49" wp14:editId="58CC1724">
                <wp:extent cx="586740" cy="6350"/>
                <wp:effectExtent l="9525" t="0" r="0" b="3175"/>
                <wp:docPr id="553" name="Group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6350"/>
                          <a:chOff x="0" y="0"/>
                          <a:chExt cx="586740" cy="6350"/>
                        </a:xfrm>
                      </wpg:grpSpPr>
                      <wps:wsp>
                        <wps:cNvPr id="554" name="Graphic 554"/>
                        <wps:cNvSpPr/>
                        <wps:spPr>
                          <a:xfrm>
                            <a:off x="0" y="3051"/>
                            <a:ext cx="586740" cy="1270"/>
                          </a:xfrm>
                          <a:custGeom>
                            <a:avLst/>
                            <a:gdLst/>
                            <a:ahLst/>
                            <a:cxnLst/>
                            <a:rect l="l" t="t" r="r" b="b"/>
                            <a:pathLst>
                              <a:path w="586740">
                                <a:moveTo>
                                  <a:pt x="0" y="0"/>
                                </a:moveTo>
                                <a:lnTo>
                                  <a:pt x="586159"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9F2342" id="Group 553" o:spid="_x0000_s1026" alt="&quot;&quot;" style="width:46.2pt;height:.5pt;mso-position-horizontal-relative:char;mso-position-vertical-relative:line" coordsize="58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">
                <v:shape id="Graphic 554" o:spid="_x0000_s1027" style="position:absolute;top:30;width:5867;height:13;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" path="m,l586159,e" filled="f" strokeweight=".1695mm">
                  <v:path arrowok="t"/>
                </v:shape>
                <w10:anchorlock/>
              </v:group>
            </w:pict>
          </mc:Fallback>
        </mc:AlternateContent>
      </w:r>
    </w:p>
    <w:p w14:paraId="71F807E6" w14:textId="77777777" w:rsidR="00164569" w:rsidRDefault="00000000">
      <w:pPr>
        <w:tabs>
          <w:tab w:val="left" w:pos="2882"/>
          <w:tab w:val="left" w:pos="3661"/>
          <w:tab w:val="left" w:pos="4725"/>
        </w:tabs>
        <w:spacing w:before="66"/>
        <w:ind w:left="1093"/>
        <w:rPr>
          <w:b/>
          <w:sz w:val="18"/>
        </w:rPr>
      </w:pPr>
      <w:r>
        <w:rPr>
          <w:b/>
          <w:noProof/>
          <w:sz w:val="18"/>
        </w:rPr>
        <mc:AlternateContent>
          <mc:Choice Requires="wps">
            <w:drawing>
              <wp:anchor distT="0" distB="0" distL="0" distR="0" simplePos="0" relativeHeight="15834112" behindDoc="0" locked="0" layoutInCell="1" allowOverlap="1" wp14:anchorId="12D5782C" wp14:editId="28A0B4AB">
                <wp:simplePos x="0" y="0"/>
                <wp:positionH relativeFrom="page">
                  <wp:posOffset>2308004</wp:posOffset>
                </wp:positionH>
                <wp:positionV relativeFrom="paragraph">
                  <wp:posOffset>213109</wp:posOffset>
                </wp:positionV>
                <wp:extent cx="1050290" cy="1270"/>
                <wp:effectExtent l="0" t="0" r="0" b="0"/>
                <wp:wrapNone/>
                <wp:docPr id="555" name="Graphic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20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E4E24C" id="Graphic 555" o:spid="_x0000_s1026" alt="&quot;&quot;" style="position:absolute;margin-left:181.75pt;margin-top:16.8pt;width:82.7pt;height:.1pt;z-index:15834112;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" path="m,l1050203,e" filled="f" strokeweight=".25428mm">
                <v:path arrowok="t"/>
                <w10:wrap anchorx="page"/>
              </v:shape>
            </w:pict>
          </mc:Fallback>
        </mc:AlternateContent>
      </w:r>
      <w:r>
        <w:rPr>
          <w:b/>
          <w:color w:val="183659"/>
          <w:spacing w:val="-2"/>
          <w:w w:val="105"/>
          <w:sz w:val="19"/>
        </w:rPr>
        <w:t>10,00</w:t>
      </w:r>
      <w:r>
        <w:rPr>
          <w:b/>
          <w:color w:val="183659"/>
          <w:sz w:val="19"/>
        </w:rPr>
        <w:tab/>
      </w:r>
      <w:r>
        <w:rPr>
          <w:b/>
          <w:color w:val="183659"/>
          <w:spacing w:val="-2"/>
          <w:w w:val="105"/>
          <w:sz w:val="18"/>
        </w:rPr>
        <w:t>12,96</w:t>
      </w:r>
      <w:r>
        <w:rPr>
          <w:b/>
          <w:color w:val="183659"/>
          <w:sz w:val="18"/>
        </w:rPr>
        <w:tab/>
      </w:r>
      <w:r>
        <w:rPr>
          <w:b/>
          <w:color w:val="183659"/>
          <w:sz w:val="18"/>
          <w:u w:val="single" w:color="000000"/>
        </w:rPr>
        <w:tab/>
      </w:r>
    </w:p>
    <w:p w14:paraId="5353F80B" w14:textId="77777777" w:rsidR="00164569" w:rsidRDefault="00164569">
      <w:pPr>
        <w:pStyle w:val="BodyText"/>
        <w:spacing w:before="5"/>
        <w:rPr>
          <w:b/>
          <w:sz w:val="4"/>
        </w:rPr>
      </w:pPr>
    </w:p>
    <w:p w14:paraId="575F90A4" w14:textId="77777777" w:rsidR="00164569" w:rsidRDefault="00000000">
      <w:pPr>
        <w:spacing w:line="20" w:lineRule="exact"/>
        <w:ind w:left="1872"/>
        <w:rPr>
          <w:sz w:val="2"/>
        </w:rPr>
      </w:pPr>
      <w:r>
        <w:rPr>
          <w:noProof/>
          <w:sz w:val="2"/>
        </w:rPr>
        <mc:AlternateContent>
          <mc:Choice Requires="wpg">
            <w:drawing>
              <wp:inline distT="0" distB="0" distL="0" distR="0" wp14:anchorId="3A1F8FE9" wp14:editId="383FCFE0">
                <wp:extent cx="537845" cy="9525"/>
                <wp:effectExtent l="9525" t="0" r="0" b="0"/>
                <wp:docPr id="556" name="Group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845" cy="9525"/>
                          <a:chOff x="0" y="0"/>
                          <a:chExt cx="537845" cy="9525"/>
                        </a:xfrm>
                      </wpg:grpSpPr>
                      <wps:wsp>
                        <wps:cNvPr id="557" name="Graphic 557"/>
                        <wps:cNvSpPr/>
                        <wps:spPr>
                          <a:xfrm>
                            <a:off x="0" y="4577"/>
                            <a:ext cx="537845" cy="1270"/>
                          </a:xfrm>
                          <a:custGeom>
                            <a:avLst/>
                            <a:gdLst/>
                            <a:ahLst/>
                            <a:cxnLst/>
                            <a:rect l="l" t="t" r="r" b="b"/>
                            <a:pathLst>
                              <a:path w="537845">
                                <a:moveTo>
                                  <a:pt x="0" y="0"/>
                                </a:moveTo>
                                <a:lnTo>
                                  <a:pt x="53731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AE7AC7" id="Group 556" o:spid="_x0000_s1026" alt="&quot;&quot;" style="width:42.35pt;height:.75pt;mso-position-horizontal-relative:char;mso-position-vertical-relative:line" coordsize="53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">
                <v:shape id="Graphic 557" o:spid="_x0000_s1027" style="position:absolute;top:45;width:5378;height:13;visibility:visible;mso-wrap-style:square;v-text-anchor:top" coordsize="537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" path="m,l537313,e" filled="f" strokeweight=".25428mm">
                  <v:path arrowok="t"/>
                </v:shape>
                <w10:anchorlock/>
              </v:group>
            </w:pict>
          </mc:Fallback>
        </mc:AlternateContent>
      </w:r>
    </w:p>
    <w:p w14:paraId="083CCAD5" w14:textId="77777777" w:rsidR="00164569" w:rsidRDefault="00164569">
      <w:pPr>
        <w:pStyle w:val="BodyText"/>
        <w:rPr>
          <w:b/>
          <w:sz w:val="18"/>
        </w:rPr>
      </w:pPr>
    </w:p>
    <w:p w14:paraId="1F3E0C65" w14:textId="77777777" w:rsidR="00164569" w:rsidRDefault="00164569">
      <w:pPr>
        <w:pStyle w:val="BodyText"/>
        <w:spacing w:before="79"/>
        <w:rPr>
          <w:b/>
          <w:sz w:val="18"/>
        </w:rPr>
      </w:pPr>
    </w:p>
    <w:p w14:paraId="2A6E4F51" w14:textId="77777777" w:rsidR="00164569" w:rsidRDefault="00000000">
      <w:pPr>
        <w:tabs>
          <w:tab w:val="left" w:pos="2973"/>
        </w:tabs>
        <w:spacing w:before="1"/>
        <w:ind w:left="1182"/>
        <w:rPr>
          <w:sz w:val="18"/>
        </w:rPr>
      </w:pPr>
      <w:r>
        <w:rPr>
          <w:spacing w:val="-5"/>
          <w:sz w:val="19"/>
        </w:rPr>
        <w:t>302</w:t>
      </w:r>
      <w:r>
        <w:rPr>
          <w:sz w:val="19"/>
        </w:rPr>
        <w:tab/>
      </w:r>
      <w:r>
        <w:rPr>
          <w:spacing w:val="-5"/>
          <w:sz w:val="18"/>
        </w:rPr>
        <w:t>259</w:t>
      </w:r>
    </w:p>
    <w:p w14:paraId="64E59AFC" w14:textId="77777777" w:rsidR="00164569" w:rsidRDefault="00164569">
      <w:pPr>
        <w:pStyle w:val="BodyText"/>
        <w:spacing w:before="8"/>
        <w:rPr>
          <w:sz w:val="10"/>
        </w:rPr>
      </w:pPr>
    </w:p>
    <w:p w14:paraId="5777971A" w14:textId="77777777" w:rsidR="00164569" w:rsidRDefault="00000000">
      <w:pPr>
        <w:tabs>
          <w:tab w:val="left" w:pos="3546"/>
        </w:tabs>
        <w:spacing w:line="20" w:lineRule="exact"/>
        <w:ind w:left="1757" w:right="-72"/>
        <w:rPr>
          <w:sz w:val="2"/>
        </w:rPr>
      </w:pPr>
      <w:r>
        <w:rPr>
          <w:noProof/>
          <w:sz w:val="2"/>
        </w:rPr>
        <mc:AlternateContent>
          <mc:Choice Requires="wpg">
            <w:drawing>
              <wp:inline distT="0" distB="0" distL="0" distR="0" wp14:anchorId="30E958DF" wp14:editId="0316905B">
                <wp:extent cx="586740" cy="6350"/>
                <wp:effectExtent l="9525" t="0" r="0" b="3175"/>
                <wp:docPr id="558" name="Group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6350"/>
                          <a:chOff x="0" y="0"/>
                          <a:chExt cx="586740" cy="6350"/>
                        </a:xfrm>
                      </wpg:grpSpPr>
                      <wps:wsp>
                        <wps:cNvPr id="559" name="Graphic 559"/>
                        <wps:cNvSpPr/>
                        <wps:spPr>
                          <a:xfrm>
                            <a:off x="0" y="3051"/>
                            <a:ext cx="586740" cy="1270"/>
                          </a:xfrm>
                          <a:custGeom>
                            <a:avLst/>
                            <a:gdLst/>
                            <a:ahLst/>
                            <a:cxnLst/>
                            <a:rect l="l" t="t" r="r" b="b"/>
                            <a:pathLst>
                              <a:path w="586740">
                                <a:moveTo>
                                  <a:pt x="0" y="0"/>
                                </a:moveTo>
                                <a:lnTo>
                                  <a:pt x="586159"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604DC1" id="Group 558" o:spid="_x0000_s1026" alt="&quot;&quot;" style="width:46.2pt;height:.5pt;mso-position-horizontal-relative:char;mso-position-vertical-relative:line" coordsize="58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">
                <v:shape id="Graphic 559" o:spid="_x0000_s1027" style="position:absolute;top:30;width:5867;height:13;visibility:visible;mso-wrap-style:square;v-text-anchor:top" coordsize="586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" path="m,l586159,e" filled="f" strokeweight=".1695mm">
                  <v:path arrowok="t"/>
                </v:shape>
                <w10:anchorlock/>
              </v:group>
            </w:pict>
          </mc:Fallback>
        </mc:AlternateContent>
      </w:r>
      <w:r>
        <w:rPr>
          <w:sz w:val="2"/>
        </w:rPr>
        <w:tab/>
      </w:r>
      <w:r>
        <w:rPr>
          <w:noProof/>
          <w:sz w:val="2"/>
        </w:rPr>
        <mc:AlternateContent>
          <mc:Choice Requires="wpg">
            <w:drawing>
              <wp:inline distT="0" distB="0" distL="0" distR="0" wp14:anchorId="29C19CBA" wp14:editId="13ACAD95">
                <wp:extent cx="757555" cy="6350"/>
                <wp:effectExtent l="9525" t="0" r="0" b="3175"/>
                <wp:docPr id="56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6350"/>
                          <a:chOff x="0" y="0"/>
                          <a:chExt cx="757555" cy="6350"/>
                        </a:xfrm>
                      </wpg:grpSpPr>
                      <wps:wsp>
                        <wps:cNvPr id="561" name="Graphic 561"/>
                        <wps:cNvSpPr/>
                        <wps:spPr>
                          <a:xfrm>
                            <a:off x="0" y="3051"/>
                            <a:ext cx="757555" cy="1270"/>
                          </a:xfrm>
                          <a:custGeom>
                            <a:avLst/>
                            <a:gdLst/>
                            <a:ahLst/>
                            <a:cxnLst/>
                            <a:rect l="l" t="t" r="r" b="b"/>
                            <a:pathLst>
                              <a:path w="757555">
                                <a:moveTo>
                                  <a:pt x="0" y="0"/>
                                </a:moveTo>
                                <a:lnTo>
                                  <a:pt x="757123"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70EBDC" id="Group 560" o:spid="_x0000_s1026" alt="&quot;&quot;" style="width:59.65pt;height:.5pt;mso-position-horizontal-relative:char;mso-position-vertical-relative:line" coordsize="75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">
                <v:shape id="Graphic 561" o:spid="_x0000_s1027" style="position:absolute;top:30;width:7575;height:13;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" path="m,l757123,e" filled="f" strokeweight=".1695mm">
                  <v:path arrowok="t"/>
                </v:shape>
                <w10:anchorlock/>
              </v:group>
            </w:pict>
          </mc:Fallback>
        </mc:AlternateContent>
      </w:r>
    </w:p>
    <w:p w14:paraId="21ECAD51" w14:textId="77777777" w:rsidR="00164569" w:rsidRDefault="00164569">
      <w:pPr>
        <w:pStyle w:val="BodyText"/>
        <w:spacing w:before="105"/>
        <w:rPr>
          <w:sz w:val="20"/>
        </w:rPr>
      </w:pPr>
    </w:p>
    <w:p w14:paraId="0FC1D359" w14:textId="77777777" w:rsidR="00164569" w:rsidRDefault="00000000">
      <w:pPr>
        <w:spacing w:line="20" w:lineRule="exact"/>
        <w:ind w:left="1526"/>
        <w:rPr>
          <w:sz w:val="2"/>
        </w:rPr>
      </w:pPr>
      <w:r>
        <w:rPr>
          <w:noProof/>
          <w:sz w:val="2"/>
        </w:rPr>
        <mc:AlternateContent>
          <mc:Choice Requires="wpg">
            <w:drawing>
              <wp:inline distT="0" distB="0" distL="0" distR="0" wp14:anchorId="21EC318E" wp14:editId="628BDB49">
                <wp:extent cx="732790" cy="9525"/>
                <wp:effectExtent l="9525" t="0" r="634" b="0"/>
                <wp:docPr id="562" name="Group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9525"/>
                          <a:chOff x="0" y="0"/>
                          <a:chExt cx="732790" cy="9525"/>
                        </a:xfrm>
                      </wpg:grpSpPr>
                      <wps:wsp>
                        <wps:cNvPr id="563" name="Graphic 563"/>
                        <wps:cNvSpPr/>
                        <wps:spPr>
                          <a:xfrm>
                            <a:off x="0" y="4577"/>
                            <a:ext cx="732790" cy="1270"/>
                          </a:xfrm>
                          <a:custGeom>
                            <a:avLst/>
                            <a:gdLst/>
                            <a:ahLst/>
                            <a:cxnLst/>
                            <a:rect l="l" t="t" r="r" b="b"/>
                            <a:pathLst>
                              <a:path w="73279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CD6A47" id="Group 562" o:spid="_x0000_s1026" alt="&quot;&quot;" style="width:57.7pt;height:.75pt;mso-position-horizontal-relative:char;mso-position-vertical-relative:line" coordsize="73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">
                <v:shape id="Graphic 563" o:spid="_x0000_s1027" style="position:absolute;top:45;width:7327;height:13;visibility:visible;mso-wrap-style:square;v-text-anchor:top" coordsize="732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" path="m,l732699,e" filled="f" strokeweight=".25428mm">
                  <v:path arrowok="t"/>
                </v:shape>
                <w10:anchorlock/>
              </v:group>
            </w:pict>
          </mc:Fallback>
        </mc:AlternateContent>
      </w:r>
    </w:p>
    <w:p w14:paraId="19D5A56C" w14:textId="77777777" w:rsidR="00164569" w:rsidRDefault="00000000">
      <w:pPr>
        <w:pStyle w:val="BodyText"/>
        <w:spacing w:before="9" w:after="25"/>
        <w:rPr>
          <w:sz w:val="8"/>
        </w:rPr>
      </w:pPr>
      <w:r>
        <w:br w:type="column"/>
      </w:r>
    </w:p>
    <w:p w14:paraId="3437DA88" w14:textId="77777777" w:rsidR="00164569" w:rsidRDefault="00000000">
      <w:pPr>
        <w:spacing w:line="20" w:lineRule="exact"/>
        <w:ind w:left="877"/>
        <w:rPr>
          <w:sz w:val="2"/>
        </w:rPr>
      </w:pPr>
      <w:r>
        <w:rPr>
          <w:noProof/>
          <w:sz w:val="2"/>
        </w:rPr>
        <mc:AlternateContent>
          <mc:Choice Requires="wpg">
            <w:drawing>
              <wp:inline distT="0" distB="0" distL="0" distR="0" wp14:anchorId="147991C7" wp14:editId="2A686C2B">
                <wp:extent cx="403225" cy="6350"/>
                <wp:effectExtent l="9525" t="0" r="0" b="3175"/>
                <wp:docPr id="564" name="Group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6350"/>
                          <a:chOff x="0" y="0"/>
                          <a:chExt cx="403225" cy="6350"/>
                        </a:xfrm>
                      </wpg:grpSpPr>
                      <wps:wsp>
                        <wps:cNvPr id="565" name="Graphic 565"/>
                        <wps:cNvSpPr/>
                        <wps:spPr>
                          <a:xfrm>
                            <a:off x="0" y="3051"/>
                            <a:ext cx="403225" cy="1270"/>
                          </a:xfrm>
                          <a:custGeom>
                            <a:avLst/>
                            <a:gdLst/>
                            <a:ahLst/>
                            <a:cxnLst/>
                            <a:rect l="l" t="t" r="r" b="b"/>
                            <a:pathLst>
                              <a:path w="403225">
                                <a:moveTo>
                                  <a:pt x="0" y="0"/>
                                </a:moveTo>
                                <a:lnTo>
                                  <a:pt x="4029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775E51" id="Group 564" o:spid="_x0000_s1026" alt="&quot;&quot;" style="width:31.75pt;height:.5pt;mso-position-horizontal-relative:char;mso-position-vertical-relative:line" coordsize="403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">
                <v:shape id="Graphic 565" o:spid="_x0000_s1027" style="position:absolute;top:3051;width:403225;height:1270;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" path="m,l402984,e" filled="f" strokeweight=".1695mm">
                  <v:path arrowok="t"/>
                </v:shape>
                <w10:anchorlock/>
              </v:group>
            </w:pict>
          </mc:Fallback>
        </mc:AlternateContent>
      </w:r>
    </w:p>
    <w:p w14:paraId="5DC75305" w14:textId="77777777" w:rsidR="00164569" w:rsidRDefault="00000000">
      <w:pPr>
        <w:spacing w:before="66"/>
        <w:ind w:left="4" w:right="2002"/>
        <w:jc w:val="center"/>
        <w:rPr>
          <w:b/>
          <w:sz w:val="19"/>
        </w:rPr>
      </w:pPr>
      <w:r>
        <w:rPr>
          <w:b/>
          <w:color w:val="183659"/>
          <w:spacing w:val="-4"/>
          <w:sz w:val="19"/>
        </w:rPr>
        <w:t>5,56</w:t>
      </w:r>
    </w:p>
    <w:p w14:paraId="42C8C8D3" w14:textId="77777777" w:rsidR="00164569" w:rsidRDefault="00164569">
      <w:pPr>
        <w:pStyle w:val="BodyText"/>
        <w:spacing w:before="5"/>
        <w:rPr>
          <w:b/>
          <w:sz w:val="4"/>
        </w:rPr>
      </w:pPr>
    </w:p>
    <w:p w14:paraId="2BCD109C" w14:textId="77777777" w:rsidR="00164569" w:rsidRDefault="00000000">
      <w:pPr>
        <w:spacing w:line="20" w:lineRule="exact"/>
        <w:ind w:left="857"/>
        <w:rPr>
          <w:sz w:val="2"/>
        </w:rPr>
      </w:pPr>
      <w:r>
        <w:rPr>
          <w:noProof/>
          <w:sz w:val="2"/>
        </w:rPr>
        <mc:AlternateContent>
          <mc:Choice Requires="wpg">
            <w:drawing>
              <wp:inline distT="0" distB="0" distL="0" distR="0" wp14:anchorId="4F4FD968" wp14:editId="426974AA">
                <wp:extent cx="452120" cy="9525"/>
                <wp:effectExtent l="9525" t="0" r="0" b="0"/>
                <wp:docPr id="566" name="Group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9525"/>
                          <a:chOff x="0" y="0"/>
                          <a:chExt cx="452120" cy="9525"/>
                        </a:xfrm>
                      </wpg:grpSpPr>
                      <wps:wsp>
                        <wps:cNvPr id="567" name="Graphic 567"/>
                        <wps:cNvSpPr/>
                        <wps:spPr>
                          <a:xfrm>
                            <a:off x="0" y="4577"/>
                            <a:ext cx="452120" cy="1270"/>
                          </a:xfrm>
                          <a:custGeom>
                            <a:avLst/>
                            <a:gdLst/>
                            <a:ahLst/>
                            <a:cxnLst/>
                            <a:rect l="l" t="t" r="r" b="b"/>
                            <a:pathLst>
                              <a:path w="452120">
                                <a:moveTo>
                                  <a:pt x="0" y="0"/>
                                </a:moveTo>
                                <a:lnTo>
                                  <a:pt x="45183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443DC3" id="Group 566" o:spid="_x0000_s1026" alt="&quot;&quot;" style="width:35.6pt;height:.75pt;mso-position-horizontal-relative:char;mso-position-vertical-relative:line" coordsize="4521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">
                <v:shape id="Graphic 567" o:spid="_x0000_s1027" style="position:absolute;top:4577;width:452120;height:1270;visibility:visible;mso-wrap-style:square;v-text-anchor:top" coordsize="452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" path="m,l451831,e" filled="f" strokeweight=".25428mm">
                  <v:path arrowok="t"/>
                </v:shape>
                <w10:anchorlock/>
              </v:group>
            </w:pict>
          </mc:Fallback>
        </mc:AlternateContent>
      </w:r>
    </w:p>
    <w:p w14:paraId="7502EEDC" w14:textId="77777777" w:rsidR="00164569" w:rsidRDefault="00000000">
      <w:pPr>
        <w:spacing w:before="115"/>
        <w:ind w:left="10" w:right="2002"/>
        <w:jc w:val="center"/>
        <w:rPr>
          <w:rFonts w:ascii="Times New Roman"/>
          <w:sz w:val="20"/>
        </w:rPr>
      </w:pPr>
      <w:r>
        <w:rPr>
          <w:rFonts w:ascii="Times New Roman"/>
          <w:spacing w:val="-10"/>
          <w:w w:val="105"/>
          <w:sz w:val="20"/>
        </w:rPr>
        <w:t>6</w:t>
      </w:r>
    </w:p>
    <w:p w14:paraId="0C9264FD" w14:textId="77777777" w:rsidR="00164569" w:rsidRDefault="00000000">
      <w:pPr>
        <w:spacing w:before="149"/>
        <w:ind w:right="2002"/>
        <w:jc w:val="center"/>
        <w:rPr>
          <w:sz w:val="19"/>
        </w:rPr>
      </w:pPr>
      <w:r>
        <w:rPr>
          <w:spacing w:val="-5"/>
          <w:sz w:val="19"/>
        </w:rPr>
        <w:t>302</w:t>
      </w:r>
    </w:p>
    <w:p w14:paraId="6738E326" w14:textId="77777777" w:rsidR="00164569" w:rsidRDefault="00000000">
      <w:pPr>
        <w:pStyle w:val="BodyText"/>
        <w:spacing w:before="7"/>
        <w:rPr>
          <w:sz w:val="8"/>
        </w:rPr>
      </w:pPr>
      <w:r>
        <w:rPr>
          <w:noProof/>
          <w:sz w:val="8"/>
        </w:rPr>
        <mc:AlternateContent>
          <mc:Choice Requires="wps">
            <w:drawing>
              <wp:anchor distT="0" distB="0" distL="0" distR="0" simplePos="0" relativeHeight="487691264" behindDoc="1" locked="0" layoutInCell="1" allowOverlap="1" wp14:anchorId="4C499FE6" wp14:editId="62AD7D4B">
                <wp:simplePos x="0" y="0"/>
                <wp:positionH relativeFrom="page">
                  <wp:posOffset>6313431</wp:posOffset>
                </wp:positionH>
                <wp:positionV relativeFrom="paragraph">
                  <wp:posOffset>78130</wp:posOffset>
                </wp:positionV>
                <wp:extent cx="464184" cy="1270"/>
                <wp:effectExtent l="0" t="0" r="0" b="0"/>
                <wp:wrapTopAndBottom/>
                <wp:docPr id="568" name="Graphic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4" cy="1270"/>
                        </a:xfrm>
                        <a:custGeom>
                          <a:avLst/>
                          <a:gdLst/>
                          <a:ahLst/>
                          <a:cxnLst/>
                          <a:rect l="l" t="t" r="r" b="b"/>
                          <a:pathLst>
                            <a:path w="464184">
                              <a:moveTo>
                                <a:pt x="0" y="0"/>
                              </a:moveTo>
                              <a:lnTo>
                                <a:pt x="464043"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3ED9CC" id="Graphic 568" o:spid="_x0000_s1026" alt="&quot;&quot;" style="position:absolute;margin-left:497.1pt;margin-top:6.15pt;width:36.5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46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" path="m,l464043,e" filled="f" strokeweight=".1695mm">
                <v:path arrowok="t"/>
                <w10:wrap type="topAndBottom" anchorx="page"/>
              </v:shape>
            </w:pict>
          </mc:Fallback>
        </mc:AlternateContent>
      </w:r>
    </w:p>
    <w:p w14:paraId="0C6F0D36" w14:textId="77777777" w:rsidR="00164569" w:rsidRDefault="00164569">
      <w:pPr>
        <w:pStyle w:val="BodyText"/>
        <w:spacing w:before="125"/>
        <w:rPr>
          <w:sz w:val="20"/>
        </w:rPr>
      </w:pPr>
    </w:p>
    <w:p w14:paraId="1B5A9362" w14:textId="77777777" w:rsidR="00164569" w:rsidRDefault="00000000">
      <w:pPr>
        <w:spacing w:line="20" w:lineRule="exact"/>
        <w:ind w:left="723"/>
        <w:rPr>
          <w:sz w:val="2"/>
        </w:rPr>
      </w:pPr>
      <w:r>
        <w:rPr>
          <w:noProof/>
          <w:sz w:val="2"/>
        </w:rPr>
        <mc:AlternateContent>
          <mc:Choice Requires="wpg">
            <w:drawing>
              <wp:inline distT="0" distB="0" distL="0" distR="0" wp14:anchorId="64942091" wp14:editId="59D450FD">
                <wp:extent cx="501015" cy="9525"/>
                <wp:effectExtent l="9525" t="0" r="3809" b="0"/>
                <wp:docPr id="569" name="Group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 cy="9525"/>
                          <a:chOff x="0" y="0"/>
                          <a:chExt cx="501015" cy="9525"/>
                        </a:xfrm>
                      </wpg:grpSpPr>
                      <wps:wsp>
                        <wps:cNvPr id="570" name="Graphic 570"/>
                        <wps:cNvSpPr/>
                        <wps:spPr>
                          <a:xfrm>
                            <a:off x="0" y="4577"/>
                            <a:ext cx="501015" cy="1270"/>
                          </a:xfrm>
                          <a:custGeom>
                            <a:avLst/>
                            <a:gdLst/>
                            <a:ahLst/>
                            <a:cxnLst/>
                            <a:rect l="l" t="t" r="r" b="b"/>
                            <a:pathLst>
                              <a:path w="501015">
                                <a:moveTo>
                                  <a:pt x="0" y="0"/>
                                </a:moveTo>
                                <a:lnTo>
                                  <a:pt x="50067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544F21" id="Group 569" o:spid="_x0000_s1026" alt="&quot;&quot;" style="width:39.45pt;height:.75pt;mso-position-horizontal-relative:char;mso-position-vertical-relative:line" coordsize="5010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">
                <v:shape id="Graphic 570" o:spid="_x0000_s1027" style="position:absolute;top:4577;width:501015;height:1270;visibility:visible;mso-wrap-style:square;v-text-anchor:top" coordsize="501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" path="m,l500678,e" filled="f" strokeweight=".25428mm">
                  <v:path arrowok="t"/>
                </v:shape>
                <w10:anchorlock/>
              </v:group>
            </w:pict>
          </mc:Fallback>
        </mc:AlternateContent>
      </w:r>
    </w:p>
    <w:p w14:paraId="7CD4C401" w14:textId="77777777" w:rsidR="00164569" w:rsidRDefault="00164569">
      <w:pPr>
        <w:spacing w:line="20" w:lineRule="exact"/>
        <w:rPr>
          <w:sz w:val="2"/>
        </w:rPr>
        <w:sectPr w:rsidR="00164569">
          <w:type w:val="continuous"/>
          <w:pgSz w:w="11910" w:h="16840"/>
          <w:pgMar w:top="620" w:right="0" w:bottom="0" w:left="0" w:header="0" w:footer="754" w:gutter="0"/>
          <w:cols w:num="3" w:space="720" w:equalWidth="0">
            <w:col w:w="3382" w:space="995"/>
            <w:col w:w="4726" w:space="40"/>
            <w:col w:w="2767"/>
          </w:cols>
        </w:sectPr>
      </w:pPr>
    </w:p>
    <w:p w14:paraId="09705D6B" w14:textId="77777777" w:rsidR="00164569" w:rsidRDefault="00000000">
      <w:pPr>
        <w:spacing w:before="128" w:line="427" w:lineRule="auto"/>
        <w:ind w:left="1447" w:firstLine="4"/>
        <w:rPr>
          <w:sz w:val="18"/>
        </w:rPr>
      </w:pPr>
      <w:r>
        <w:rPr>
          <w:noProof/>
          <w:sz w:val="18"/>
        </w:rPr>
        <mc:AlternateContent>
          <mc:Choice Requires="wps">
            <w:drawing>
              <wp:anchor distT="0" distB="0" distL="0" distR="0" simplePos="0" relativeHeight="15835136" behindDoc="0" locked="0" layoutInCell="1" allowOverlap="1" wp14:anchorId="4DDD2EE2" wp14:editId="4133E56F">
                <wp:simplePos x="0" y="0"/>
                <wp:positionH relativeFrom="page">
                  <wp:posOffset>5043418</wp:posOffset>
                </wp:positionH>
                <wp:positionV relativeFrom="paragraph">
                  <wp:posOffset>-15751</wp:posOffset>
                </wp:positionV>
                <wp:extent cx="794385" cy="1270"/>
                <wp:effectExtent l="0" t="0" r="0" b="0"/>
                <wp:wrapNone/>
                <wp:docPr id="571" name="Graphic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 cy="1270"/>
                        </a:xfrm>
                        <a:custGeom>
                          <a:avLst/>
                          <a:gdLst/>
                          <a:ahLst/>
                          <a:cxnLst/>
                          <a:rect l="l" t="t" r="r" b="b"/>
                          <a:pathLst>
                            <a:path w="794385">
                              <a:moveTo>
                                <a:pt x="0" y="0"/>
                              </a:moveTo>
                              <a:lnTo>
                                <a:pt x="79375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6D764" id="Graphic 571" o:spid="_x0000_s1026" alt="&quot;&quot;" style="position:absolute;margin-left:397.1pt;margin-top:-1.25pt;width:62.55pt;height:.1pt;z-index:15835136;visibility:visible;mso-wrap-style:square;mso-wrap-distance-left:0;mso-wrap-distance-top:0;mso-wrap-distance-right:0;mso-wrap-distance-bottom:0;mso-position-horizontal:absolute;mso-position-horizontal-relative:page;mso-position-vertical:absolute;mso-position-vertical-relative:text;v-text-anchor:top" coordsize="794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" path="m,l793758,e" filled="f" strokeweight=".25428mm">
                <v:path arrowok="t"/>
                <w10:wrap anchorx="page"/>
              </v:shape>
            </w:pict>
          </mc:Fallback>
        </mc:AlternateContent>
      </w:r>
      <w:r>
        <w:rPr>
          <w:sz w:val="18"/>
        </w:rPr>
        <w:t>Did not complete elementary school Completed elementary school Completed junior secondary school Completed senior high school Completed diploma</w:t>
      </w:r>
    </w:p>
    <w:p w14:paraId="36BC7982" w14:textId="77777777" w:rsidR="00164569" w:rsidRDefault="00000000">
      <w:pPr>
        <w:spacing w:line="196" w:lineRule="exact"/>
        <w:ind w:left="1447"/>
        <w:rPr>
          <w:sz w:val="18"/>
        </w:rPr>
      </w:pPr>
      <w:r>
        <w:rPr>
          <w:sz w:val="18"/>
        </w:rPr>
        <w:t>Completed</w:t>
      </w:r>
      <w:r>
        <w:rPr>
          <w:spacing w:val="10"/>
          <w:sz w:val="18"/>
        </w:rPr>
        <w:t xml:space="preserve"> </w:t>
      </w:r>
      <w:r>
        <w:rPr>
          <w:sz w:val="18"/>
        </w:rPr>
        <w:t>bachelor's</w:t>
      </w:r>
      <w:r>
        <w:rPr>
          <w:spacing w:val="3"/>
          <w:sz w:val="18"/>
        </w:rPr>
        <w:t xml:space="preserve"> </w:t>
      </w:r>
      <w:r>
        <w:rPr>
          <w:spacing w:val="-2"/>
          <w:sz w:val="18"/>
        </w:rPr>
        <w:t>degree</w:t>
      </w:r>
    </w:p>
    <w:p w14:paraId="778E4D6F" w14:textId="77777777" w:rsidR="00164569" w:rsidRDefault="00000000">
      <w:pPr>
        <w:spacing w:before="168"/>
        <w:ind w:left="1447"/>
        <w:rPr>
          <w:sz w:val="18"/>
        </w:rPr>
      </w:pPr>
      <w:r>
        <w:rPr>
          <w:sz w:val="18"/>
        </w:rPr>
        <w:t>Completed</w:t>
      </w:r>
      <w:r>
        <w:rPr>
          <w:spacing w:val="25"/>
          <w:sz w:val="18"/>
        </w:rPr>
        <w:t xml:space="preserve"> </w:t>
      </w:r>
      <w:r>
        <w:rPr>
          <w:sz w:val="18"/>
        </w:rPr>
        <w:t>master's/doctoral</w:t>
      </w:r>
      <w:r>
        <w:rPr>
          <w:spacing w:val="8"/>
          <w:sz w:val="18"/>
        </w:rPr>
        <w:t xml:space="preserve"> </w:t>
      </w:r>
      <w:r>
        <w:rPr>
          <w:spacing w:val="-2"/>
          <w:sz w:val="18"/>
        </w:rPr>
        <w:t>degree</w:t>
      </w:r>
    </w:p>
    <w:p w14:paraId="293D9A08" w14:textId="77777777" w:rsidR="00164569" w:rsidRDefault="00000000">
      <w:pPr>
        <w:tabs>
          <w:tab w:val="left" w:pos="2885"/>
          <w:tab w:val="left" w:pos="5026"/>
        </w:tabs>
        <w:spacing w:before="119"/>
        <w:ind w:left="1096"/>
        <w:rPr>
          <w:sz w:val="19"/>
        </w:rPr>
      </w:pPr>
      <w:r>
        <w:br w:type="column"/>
      </w:r>
      <w:r>
        <w:rPr>
          <w:spacing w:val="-4"/>
          <w:sz w:val="18"/>
        </w:rPr>
        <w:t>1,11</w:t>
      </w:r>
      <w:r>
        <w:rPr>
          <w:sz w:val="18"/>
        </w:rPr>
        <w:tab/>
      </w:r>
      <w:r>
        <w:rPr>
          <w:spacing w:val="-4"/>
          <w:sz w:val="18"/>
        </w:rPr>
        <w:t>1,85</w:t>
      </w:r>
      <w:r>
        <w:rPr>
          <w:sz w:val="18"/>
        </w:rPr>
        <w:tab/>
      </w:r>
      <w:r>
        <w:rPr>
          <w:spacing w:val="-10"/>
          <w:sz w:val="19"/>
        </w:rPr>
        <w:t>0</w:t>
      </w:r>
    </w:p>
    <w:p w14:paraId="3B4ADE60" w14:textId="77777777" w:rsidR="00164569" w:rsidRDefault="00000000">
      <w:pPr>
        <w:tabs>
          <w:tab w:val="left" w:pos="2992"/>
          <w:tab w:val="left" w:pos="5026"/>
        </w:tabs>
        <w:spacing w:before="151"/>
        <w:ind w:left="1204"/>
        <w:rPr>
          <w:sz w:val="19"/>
        </w:rPr>
      </w:pPr>
      <w:r>
        <w:rPr>
          <w:spacing w:val="-10"/>
          <w:sz w:val="19"/>
        </w:rPr>
        <w:t>0</w:t>
      </w:r>
      <w:r>
        <w:rPr>
          <w:sz w:val="19"/>
        </w:rPr>
        <w:tab/>
      </w:r>
      <w:r>
        <w:rPr>
          <w:spacing w:val="-10"/>
          <w:sz w:val="19"/>
        </w:rPr>
        <w:t>0</w:t>
      </w:r>
      <w:r>
        <w:rPr>
          <w:sz w:val="19"/>
        </w:rPr>
        <w:tab/>
      </w:r>
      <w:r>
        <w:rPr>
          <w:spacing w:val="-10"/>
          <w:sz w:val="19"/>
        </w:rPr>
        <w:t>0</w:t>
      </w:r>
    </w:p>
    <w:p w14:paraId="4241EEED" w14:textId="77777777" w:rsidR="00164569" w:rsidRDefault="00000000">
      <w:pPr>
        <w:tabs>
          <w:tab w:val="left" w:pos="2885"/>
          <w:tab w:val="left" w:pos="5026"/>
        </w:tabs>
        <w:spacing w:before="147"/>
        <w:ind w:left="1096"/>
        <w:rPr>
          <w:sz w:val="19"/>
        </w:rPr>
      </w:pPr>
      <w:r>
        <w:rPr>
          <w:spacing w:val="-4"/>
          <w:sz w:val="18"/>
        </w:rPr>
        <w:t>1,11</w:t>
      </w:r>
      <w:r>
        <w:rPr>
          <w:sz w:val="18"/>
        </w:rPr>
        <w:tab/>
      </w:r>
      <w:r>
        <w:rPr>
          <w:spacing w:val="-4"/>
          <w:sz w:val="18"/>
        </w:rPr>
        <w:t>1,85</w:t>
      </w:r>
      <w:r>
        <w:rPr>
          <w:sz w:val="18"/>
        </w:rPr>
        <w:tab/>
      </w:r>
      <w:r>
        <w:rPr>
          <w:spacing w:val="-10"/>
          <w:sz w:val="19"/>
        </w:rPr>
        <w:t>0</w:t>
      </w:r>
    </w:p>
    <w:p w14:paraId="7677E312" w14:textId="77777777" w:rsidR="00164569" w:rsidRDefault="00000000">
      <w:pPr>
        <w:tabs>
          <w:tab w:val="left" w:pos="2837"/>
          <w:tab w:val="left" w:pos="4865"/>
        </w:tabs>
        <w:spacing w:before="156"/>
        <w:ind w:left="1048"/>
        <w:rPr>
          <w:sz w:val="18"/>
        </w:rPr>
      </w:pPr>
      <w:r>
        <w:rPr>
          <w:spacing w:val="-2"/>
          <w:sz w:val="18"/>
        </w:rPr>
        <w:t>15,56</w:t>
      </w:r>
      <w:r>
        <w:rPr>
          <w:sz w:val="18"/>
        </w:rPr>
        <w:tab/>
      </w:r>
      <w:r>
        <w:rPr>
          <w:spacing w:val="-2"/>
          <w:sz w:val="18"/>
        </w:rPr>
        <w:t>14,81</w:t>
      </w:r>
      <w:r>
        <w:rPr>
          <w:sz w:val="18"/>
        </w:rPr>
        <w:tab/>
      </w:r>
      <w:r>
        <w:rPr>
          <w:spacing w:val="-2"/>
          <w:sz w:val="18"/>
        </w:rPr>
        <w:t>16,67</w:t>
      </w:r>
    </w:p>
    <w:p w14:paraId="704F15BC" w14:textId="77777777" w:rsidR="00164569" w:rsidRDefault="00000000">
      <w:pPr>
        <w:tabs>
          <w:tab w:val="left" w:pos="2885"/>
          <w:tab w:val="left" w:pos="4916"/>
        </w:tabs>
        <w:spacing w:before="154"/>
        <w:ind w:left="1093"/>
        <w:rPr>
          <w:sz w:val="18"/>
        </w:rPr>
      </w:pPr>
      <w:r>
        <w:rPr>
          <w:spacing w:val="-4"/>
          <w:sz w:val="19"/>
        </w:rPr>
        <w:t>3,33</w:t>
      </w:r>
      <w:r>
        <w:rPr>
          <w:sz w:val="19"/>
        </w:rPr>
        <w:tab/>
      </w:r>
      <w:r>
        <w:rPr>
          <w:spacing w:val="-4"/>
          <w:sz w:val="18"/>
        </w:rPr>
        <w:t>1,85</w:t>
      </w:r>
      <w:r>
        <w:rPr>
          <w:sz w:val="18"/>
        </w:rPr>
        <w:tab/>
      </w:r>
      <w:r>
        <w:rPr>
          <w:spacing w:val="-4"/>
          <w:sz w:val="18"/>
        </w:rPr>
        <w:t>5,56</w:t>
      </w:r>
    </w:p>
    <w:p w14:paraId="2501B23A" w14:textId="77777777" w:rsidR="00164569" w:rsidRDefault="00000000">
      <w:pPr>
        <w:tabs>
          <w:tab w:val="left" w:pos="2834"/>
          <w:tab w:val="left" w:pos="4859"/>
        </w:tabs>
        <w:spacing w:before="156"/>
        <w:ind w:left="1046"/>
        <w:rPr>
          <w:sz w:val="18"/>
        </w:rPr>
      </w:pPr>
      <w:r>
        <w:rPr>
          <w:spacing w:val="-2"/>
          <w:sz w:val="18"/>
        </w:rPr>
        <w:t>58,89</w:t>
      </w:r>
      <w:r>
        <w:rPr>
          <w:sz w:val="18"/>
        </w:rPr>
        <w:tab/>
      </w:r>
      <w:r>
        <w:rPr>
          <w:spacing w:val="-4"/>
          <w:sz w:val="18"/>
        </w:rPr>
        <w:t>57,41</w:t>
      </w:r>
      <w:r>
        <w:rPr>
          <w:sz w:val="18"/>
        </w:rPr>
        <w:tab/>
      </w:r>
      <w:r>
        <w:rPr>
          <w:spacing w:val="-2"/>
          <w:sz w:val="18"/>
        </w:rPr>
        <w:t>61,11</w:t>
      </w:r>
    </w:p>
    <w:p w14:paraId="4D1F2852" w14:textId="77777777" w:rsidR="00164569" w:rsidRDefault="00000000">
      <w:pPr>
        <w:tabs>
          <w:tab w:val="left" w:pos="2836"/>
          <w:tab w:val="left" w:pos="4865"/>
        </w:tabs>
        <w:spacing w:before="153"/>
        <w:ind w:left="1048"/>
        <w:rPr>
          <w:sz w:val="18"/>
        </w:rPr>
      </w:pPr>
      <w:r>
        <w:rPr>
          <w:spacing w:val="-2"/>
          <w:sz w:val="19"/>
        </w:rPr>
        <w:t>20,00</w:t>
      </w:r>
      <w:r>
        <w:rPr>
          <w:sz w:val="19"/>
        </w:rPr>
        <w:tab/>
      </w:r>
      <w:r>
        <w:rPr>
          <w:spacing w:val="-2"/>
          <w:sz w:val="19"/>
        </w:rPr>
        <w:t>22,22</w:t>
      </w:r>
      <w:r>
        <w:rPr>
          <w:sz w:val="19"/>
        </w:rPr>
        <w:tab/>
      </w:r>
      <w:r>
        <w:rPr>
          <w:spacing w:val="-2"/>
          <w:sz w:val="18"/>
        </w:rPr>
        <w:t>16,67</w:t>
      </w:r>
    </w:p>
    <w:p w14:paraId="3F5AB60B" w14:textId="77777777" w:rsidR="00164569" w:rsidRDefault="00164569">
      <w:pPr>
        <w:rPr>
          <w:sz w:val="18"/>
        </w:rPr>
        <w:sectPr w:rsidR="00164569">
          <w:type w:val="continuous"/>
          <w:pgSz w:w="11910" w:h="16840"/>
          <w:pgMar w:top="620" w:right="0" w:bottom="0" w:left="0" w:header="0" w:footer="754" w:gutter="0"/>
          <w:cols w:num="2" w:space="720" w:equalWidth="0">
            <w:col w:w="4407" w:space="40"/>
            <w:col w:w="7463"/>
          </w:cols>
        </w:sectPr>
      </w:pPr>
    </w:p>
    <w:p w14:paraId="16069F30" w14:textId="77777777" w:rsidR="00164569" w:rsidRDefault="00164569">
      <w:pPr>
        <w:pStyle w:val="BodyText"/>
        <w:spacing w:before="103"/>
        <w:rPr>
          <w:sz w:val="15"/>
        </w:rPr>
      </w:pPr>
    </w:p>
    <w:p w14:paraId="1715AA17" w14:textId="77777777" w:rsidR="00164569" w:rsidRDefault="00000000">
      <w:pPr>
        <w:spacing w:before="1" w:line="295" w:lineRule="auto"/>
        <w:ind w:left="1138" w:right="8761" w:hanging="2"/>
        <w:rPr>
          <w:sz w:val="15"/>
        </w:rPr>
      </w:pPr>
      <w:r>
        <w:rPr>
          <w:spacing w:val="-2"/>
          <w:w w:val="90"/>
          <w:sz w:val="15"/>
        </w:rPr>
        <w:t>Source:</w:t>
      </w:r>
      <w:r>
        <w:rPr>
          <w:spacing w:val="-5"/>
          <w:w w:val="90"/>
          <w:sz w:val="15"/>
        </w:rPr>
        <w:t xml:space="preserve"> </w:t>
      </w:r>
      <w:r>
        <w:rPr>
          <w:spacing w:val="-2"/>
          <w:w w:val="90"/>
          <w:sz w:val="15"/>
        </w:rPr>
        <w:t>SMERU</w:t>
      </w:r>
      <w:r>
        <w:rPr>
          <w:sz w:val="15"/>
        </w:rPr>
        <w:t xml:space="preserve"> </w:t>
      </w:r>
      <w:r>
        <w:rPr>
          <w:spacing w:val="-2"/>
          <w:w w:val="90"/>
          <w:sz w:val="15"/>
        </w:rPr>
        <w:t>survey,</w:t>
      </w:r>
      <w:r>
        <w:rPr>
          <w:spacing w:val="-5"/>
          <w:w w:val="90"/>
          <w:sz w:val="15"/>
        </w:rPr>
        <w:t xml:space="preserve"> </w:t>
      </w:r>
      <w:r>
        <w:rPr>
          <w:spacing w:val="-2"/>
          <w:w w:val="90"/>
          <w:sz w:val="15"/>
        </w:rPr>
        <w:t>2024</w:t>
      </w:r>
      <w:r>
        <w:rPr>
          <w:sz w:val="15"/>
        </w:rPr>
        <w:t xml:space="preserve"> </w:t>
      </w:r>
      <w:proofErr w:type="spellStart"/>
      <w:r>
        <w:rPr>
          <w:sz w:val="15"/>
        </w:rPr>
        <w:t>aso</w:t>
      </w:r>
      <w:proofErr w:type="spellEnd"/>
      <w:r>
        <w:rPr>
          <w:sz w:val="15"/>
        </w:rPr>
        <w:t>: standard deviation</w:t>
      </w:r>
    </w:p>
    <w:p w14:paraId="352AE9EE" w14:textId="77777777" w:rsidR="00164569" w:rsidRDefault="00164569">
      <w:pPr>
        <w:pStyle w:val="BodyText"/>
        <w:rPr>
          <w:sz w:val="15"/>
        </w:rPr>
      </w:pPr>
    </w:p>
    <w:p w14:paraId="4A5D246E" w14:textId="77777777" w:rsidR="00164569" w:rsidRDefault="00164569">
      <w:pPr>
        <w:pStyle w:val="BodyText"/>
        <w:spacing w:before="15"/>
        <w:rPr>
          <w:sz w:val="15"/>
        </w:rPr>
      </w:pPr>
    </w:p>
    <w:p w14:paraId="724B690C" w14:textId="77777777" w:rsidR="00164569" w:rsidRDefault="00000000">
      <w:pPr>
        <w:pStyle w:val="BodyText"/>
        <w:spacing w:line="326" w:lineRule="auto"/>
        <w:ind w:left="1129" w:right="1107"/>
        <w:jc w:val="both"/>
      </w:pPr>
      <w:r>
        <w:t>The survey showed a generally positive level of</w:t>
      </w:r>
      <w:r>
        <w:rPr>
          <w:spacing w:val="-3"/>
        </w:rPr>
        <w:t xml:space="preserve"> </w:t>
      </w:r>
      <w:r>
        <w:t>trust.</w:t>
      </w:r>
      <w:r>
        <w:rPr>
          <w:spacing w:val="-6"/>
        </w:rPr>
        <w:t xml:space="preserve"> </w:t>
      </w:r>
      <w:r>
        <w:t>Figure 6</w:t>
      </w:r>
      <w:r>
        <w:rPr>
          <w:spacing w:val="-8"/>
        </w:rPr>
        <w:t xml:space="preserve"> </w:t>
      </w:r>
      <w:proofErr w:type="gramStart"/>
      <w:r>
        <w:t>depicts</w:t>
      </w:r>
      <w:proofErr w:type="gramEnd"/>
      <w:r>
        <w:t xml:space="preserve"> that </w:t>
      </w:r>
      <w:proofErr w:type="gramStart"/>
      <w:r>
        <w:t>the majority of</w:t>
      </w:r>
      <w:proofErr w:type="gramEnd"/>
      <w:r>
        <w:t xml:space="preserve"> respondents (37.78%) indicated a "high" level of trust, followed by 21.11% who showed</w:t>
      </w:r>
      <w:r>
        <w:rPr>
          <w:spacing w:val="40"/>
        </w:rPr>
        <w:t xml:space="preserve"> </w:t>
      </w:r>
      <w:r>
        <w:t>"somewhat</w:t>
      </w:r>
      <w:r>
        <w:rPr>
          <w:spacing w:val="40"/>
        </w:rPr>
        <w:t xml:space="preserve"> </w:t>
      </w:r>
      <w:r>
        <w:t>high" trust. Those with "low" trust made up 17.78%, while 20% reported "somewhat low" trust. Only a small percentage</w:t>
      </w:r>
      <w:r>
        <w:rPr>
          <w:spacing w:val="20"/>
        </w:rPr>
        <w:t xml:space="preserve"> </w:t>
      </w:r>
      <w:r>
        <w:t>(3.33%)</w:t>
      </w:r>
      <w:r>
        <w:rPr>
          <w:spacing w:val="31"/>
        </w:rPr>
        <w:t xml:space="preserve"> </w:t>
      </w:r>
      <w:r>
        <w:t>responded with "don't know."</w:t>
      </w:r>
      <w:r>
        <w:rPr>
          <w:spacing w:val="80"/>
        </w:rPr>
        <w:t xml:space="preserve"> </w:t>
      </w:r>
      <w:r>
        <w:t>Further</w:t>
      </w:r>
      <w:r>
        <w:rPr>
          <w:spacing w:val="20"/>
        </w:rPr>
        <w:t xml:space="preserve"> </w:t>
      </w:r>
      <w:r>
        <w:t>analysis revealed no significant differences in trust levels based on respondents'</w:t>
      </w:r>
      <w:r>
        <w:rPr>
          <w:spacing w:val="40"/>
        </w:rPr>
        <w:t xml:space="preserve"> </w:t>
      </w:r>
      <w:r>
        <w:t>gender or average length of work experience. These results indicate that, regardless of gender and length of work experience, CSO personnel showed a positive level of trust in the provincial government.</w:t>
      </w:r>
    </w:p>
    <w:p w14:paraId="5209F070" w14:textId="77777777" w:rsidR="00164569" w:rsidRDefault="00164569">
      <w:pPr>
        <w:pStyle w:val="BodyText"/>
        <w:spacing w:before="237"/>
      </w:pPr>
    </w:p>
    <w:p w14:paraId="6259D4EC" w14:textId="77777777" w:rsidR="00164569" w:rsidRDefault="00000000">
      <w:pPr>
        <w:ind w:left="1137"/>
        <w:jc w:val="both"/>
        <w:rPr>
          <w:b/>
        </w:rPr>
      </w:pPr>
      <w:bookmarkStart w:id="103" w:name="_bookmark103"/>
      <w:bookmarkEnd w:id="103"/>
      <w:r>
        <w:rPr>
          <w:b/>
          <w:color w:val="6B6D70"/>
          <w:spacing w:val="-4"/>
        </w:rPr>
        <w:t>Figure</w:t>
      </w:r>
      <w:r>
        <w:rPr>
          <w:b/>
          <w:color w:val="6B6D70"/>
          <w:spacing w:val="-12"/>
        </w:rPr>
        <w:t xml:space="preserve"> </w:t>
      </w:r>
      <w:r>
        <w:rPr>
          <w:b/>
          <w:color w:val="6B6D70"/>
          <w:spacing w:val="-4"/>
        </w:rPr>
        <w:t>6.</w:t>
      </w:r>
      <w:r>
        <w:rPr>
          <w:b/>
          <w:color w:val="6B6D70"/>
          <w:spacing w:val="-24"/>
        </w:rPr>
        <w:t xml:space="preserve"> </w:t>
      </w:r>
      <w:r>
        <w:rPr>
          <w:b/>
          <w:color w:val="6B6D70"/>
          <w:spacing w:val="-4"/>
        </w:rPr>
        <w:t>CSOs'</w:t>
      </w:r>
      <w:r>
        <w:rPr>
          <w:b/>
          <w:color w:val="6B6D70"/>
          <w:spacing w:val="-23"/>
        </w:rPr>
        <w:t xml:space="preserve"> </w:t>
      </w:r>
      <w:r>
        <w:rPr>
          <w:b/>
          <w:color w:val="6B6D70"/>
          <w:spacing w:val="-4"/>
        </w:rPr>
        <w:t>Level</w:t>
      </w:r>
      <w:r>
        <w:rPr>
          <w:b/>
          <w:color w:val="6B6D70"/>
          <w:spacing w:val="-5"/>
        </w:rPr>
        <w:t xml:space="preserve"> </w:t>
      </w:r>
      <w:r>
        <w:rPr>
          <w:b/>
          <w:color w:val="6B6D70"/>
          <w:spacing w:val="-4"/>
        </w:rPr>
        <w:t>of</w:t>
      </w:r>
      <w:r>
        <w:rPr>
          <w:b/>
          <w:color w:val="6B6D70"/>
          <w:spacing w:val="-27"/>
        </w:rPr>
        <w:t xml:space="preserve"> </w:t>
      </w:r>
      <w:r>
        <w:rPr>
          <w:b/>
          <w:color w:val="6B6D70"/>
          <w:spacing w:val="-4"/>
        </w:rPr>
        <w:t>Trust</w:t>
      </w:r>
      <w:r>
        <w:rPr>
          <w:b/>
          <w:color w:val="6B6D70"/>
          <w:spacing w:val="-10"/>
        </w:rPr>
        <w:t xml:space="preserve"> </w:t>
      </w:r>
      <w:r>
        <w:rPr>
          <w:b/>
          <w:color w:val="6B6D70"/>
          <w:spacing w:val="-4"/>
        </w:rPr>
        <w:t>in</w:t>
      </w:r>
      <w:r>
        <w:rPr>
          <w:b/>
          <w:color w:val="6B6D70"/>
          <w:spacing w:val="-16"/>
        </w:rPr>
        <w:t xml:space="preserve"> </w:t>
      </w:r>
      <w:r>
        <w:rPr>
          <w:b/>
          <w:color w:val="6B6D70"/>
          <w:spacing w:val="-4"/>
        </w:rPr>
        <w:t>the</w:t>
      </w:r>
      <w:r>
        <w:rPr>
          <w:b/>
          <w:color w:val="6B6D70"/>
          <w:spacing w:val="-15"/>
        </w:rPr>
        <w:t xml:space="preserve"> </w:t>
      </w:r>
      <w:r>
        <w:rPr>
          <w:b/>
          <w:color w:val="6B6D70"/>
          <w:spacing w:val="-4"/>
        </w:rPr>
        <w:t>Provincial</w:t>
      </w:r>
      <w:r>
        <w:rPr>
          <w:b/>
          <w:color w:val="6B6D70"/>
          <w:spacing w:val="6"/>
        </w:rPr>
        <w:t xml:space="preserve"> </w:t>
      </w:r>
      <w:r>
        <w:rPr>
          <w:b/>
          <w:color w:val="6B6D70"/>
          <w:spacing w:val="-4"/>
        </w:rPr>
        <w:t>Government</w:t>
      </w:r>
    </w:p>
    <w:p w14:paraId="2B4A5294" w14:textId="77777777" w:rsidR="00164569" w:rsidRDefault="00164569">
      <w:pPr>
        <w:pStyle w:val="BodyText"/>
        <w:rPr>
          <w:b/>
          <w:sz w:val="18"/>
        </w:rPr>
      </w:pPr>
    </w:p>
    <w:p w14:paraId="5D4EC05F" w14:textId="77777777" w:rsidR="00164569" w:rsidRDefault="00164569">
      <w:pPr>
        <w:pStyle w:val="BodyText"/>
        <w:rPr>
          <w:b/>
          <w:sz w:val="18"/>
        </w:rPr>
      </w:pPr>
    </w:p>
    <w:p w14:paraId="3136D6BA" w14:textId="77777777" w:rsidR="00164569" w:rsidRDefault="00164569">
      <w:pPr>
        <w:pStyle w:val="BodyText"/>
        <w:spacing w:before="108"/>
        <w:rPr>
          <w:b/>
          <w:sz w:val="18"/>
        </w:rPr>
      </w:pPr>
    </w:p>
    <w:p w14:paraId="1FD86BB9" w14:textId="77777777" w:rsidR="00164569" w:rsidRDefault="00000000">
      <w:pPr>
        <w:spacing w:before="1"/>
        <w:ind w:left="3273"/>
        <w:rPr>
          <w:rFonts w:ascii="Calibri"/>
          <w:sz w:val="18"/>
        </w:rPr>
      </w:pPr>
      <w:r>
        <w:rPr>
          <w:rFonts w:ascii="Calibri"/>
          <w:color w:val="585858"/>
          <w:sz w:val="18"/>
        </w:rPr>
        <w:t>needs</w:t>
      </w:r>
      <w:r>
        <w:rPr>
          <w:rFonts w:ascii="Calibri"/>
          <w:color w:val="585858"/>
          <w:spacing w:val="-7"/>
          <w:sz w:val="18"/>
        </w:rPr>
        <w:t xml:space="preserve"> </w:t>
      </w:r>
      <w:r>
        <w:rPr>
          <w:rFonts w:ascii="Calibri"/>
          <w:color w:val="585858"/>
          <w:sz w:val="18"/>
        </w:rPr>
        <w:t>of</w:t>
      </w:r>
      <w:r>
        <w:rPr>
          <w:rFonts w:ascii="Calibri"/>
          <w:color w:val="585858"/>
          <w:spacing w:val="-7"/>
          <w:sz w:val="18"/>
        </w:rPr>
        <w:t xml:space="preserve"> </w:t>
      </w:r>
      <w:r>
        <w:rPr>
          <w:rFonts w:ascii="Calibri"/>
          <w:color w:val="585858"/>
          <w:sz w:val="18"/>
        </w:rPr>
        <w:t>marginalized</w:t>
      </w:r>
      <w:r>
        <w:rPr>
          <w:rFonts w:ascii="Calibri"/>
          <w:color w:val="585858"/>
          <w:spacing w:val="-7"/>
          <w:sz w:val="18"/>
        </w:rPr>
        <w:t xml:space="preserve"> </w:t>
      </w:r>
      <w:r>
        <w:rPr>
          <w:rFonts w:ascii="Calibri"/>
          <w:color w:val="585858"/>
          <w:spacing w:val="-2"/>
          <w:sz w:val="18"/>
        </w:rPr>
        <w:t>group?</w:t>
      </w:r>
    </w:p>
    <w:p w14:paraId="4CA95CFE" w14:textId="77777777" w:rsidR="00164569" w:rsidRDefault="00164569">
      <w:pPr>
        <w:pStyle w:val="BodyText"/>
        <w:rPr>
          <w:rFonts w:ascii="Calibri"/>
          <w:sz w:val="18"/>
        </w:rPr>
      </w:pPr>
    </w:p>
    <w:p w14:paraId="18614C60" w14:textId="77777777" w:rsidR="00164569" w:rsidRDefault="00164569">
      <w:pPr>
        <w:pStyle w:val="BodyText"/>
        <w:spacing w:before="191"/>
        <w:rPr>
          <w:rFonts w:ascii="Calibri"/>
          <w:sz w:val="18"/>
        </w:rPr>
      </w:pPr>
    </w:p>
    <w:p w14:paraId="67BBB904" w14:textId="77777777" w:rsidR="00164569" w:rsidRDefault="00000000">
      <w:pPr>
        <w:pStyle w:val="ListParagraph"/>
        <w:numPr>
          <w:ilvl w:val="0"/>
          <w:numId w:val="13"/>
        </w:numPr>
        <w:tabs>
          <w:tab w:val="left" w:pos="8292"/>
        </w:tabs>
        <w:spacing w:line="236" w:lineRule="exact"/>
        <w:ind w:left="8292" w:hanging="144"/>
        <w:rPr>
          <w:color w:val="49ACC4"/>
          <w:position w:val="2"/>
          <w:sz w:val="19"/>
        </w:rPr>
      </w:pPr>
      <w:r>
        <w:rPr>
          <w:noProof/>
          <w:position w:val="2"/>
          <w:sz w:val="19"/>
        </w:rPr>
        <mc:AlternateContent>
          <mc:Choice Requires="wpg">
            <w:drawing>
              <wp:anchor distT="0" distB="0" distL="0" distR="0" simplePos="0" relativeHeight="15833088" behindDoc="0" locked="0" layoutInCell="1" allowOverlap="1" wp14:anchorId="2877194C" wp14:editId="7EF59FE6">
                <wp:simplePos x="0" y="0"/>
                <wp:positionH relativeFrom="page">
                  <wp:posOffset>2039348</wp:posOffset>
                </wp:positionH>
                <wp:positionV relativeFrom="paragraph">
                  <wp:posOffset>-327673</wp:posOffset>
                </wp:positionV>
                <wp:extent cx="1465580" cy="1907539"/>
                <wp:effectExtent l="0" t="0" r="0" b="0"/>
                <wp:wrapNone/>
                <wp:docPr id="572" name="Group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5580" cy="1907539"/>
                          <a:chOff x="0" y="0"/>
                          <a:chExt cx="1465580" cy="1907539"/>
                        </a:xfrm>
                      </wpg:grpSpPr>
                      <pic:pic xmlns:pic="http://schemas.openxmlformats.org/drawingml/2006/picture">
                        <pic:nvPicPr>
                          <pic:cNvPr id="573" name="Image 573"/>
                          <pic:cNvPicPr/>
                        </pic:nvPicPr>
                        <pic:blipFill>
                          <a:blip r:embed="rId484" cstate="print"/>
                          <a:stretch>
                            <a:fillRect/>
                          </a:stretch>
                        </pic:blipFill>
                        <pic:spPr>
                          <a:xfrm>
                            <a:off x="0" y="0"/>
                            <a:ext cx="1465399" cy="1864451"/>
                          </a:xfrm>
                          <a:prstGeom prst="rect">
                            <a:avLst/>
                          </a:prstGeom>
                        </pic:spPr>
                      </pic:pic>
                      <wps:wsp>
                        <wps:cNvPr id="574" name="Textbox 574"/>
                        <wps:cNvSpPr txBox="1"/>
                        <wps:spPr>
                          <a:xfrm>
                            <a:off x="581042" y="309633"/>
                            <a:ext cx="303530" cy="128270"/>
                          </a:xfrm>
                          <a:prstGeom prst="rect">
                            <a:avLst/>
                          </a:prstGeom>
                        </wps:spPr>
                        <wps:txbx>
                          <w:txbxContent>
                            <w:p w14:paraId="53104BAE" w14:textId="77777777" w:rsidR="00164569" w:rsidRDefault="00000000">
                              <w:pPr>
                                <w:spacing w:line="202" w:lineRule="exact"/>
                                <w:rPr>
                                  <w:rFonts w:ascii="Calibri"/>
                                  <w:sz w:val="20"/>
                                </w:rPr>
                              </w:pPr>
                              <w:r>
                                <w:rPr>
                                  <w:rFonts w:ascii="Calibri"/>
                                  <w:color w:val="FFFFFF"/>
                                  <w:spacing w:val="-2"/>
                                  <w:sz w:val="20"/>
                                </w:rPr>
                                <w:t>37.78</w:t>
                              </w:r>
                            </w:p>
                          </w:txbxContent>
                        </wps:txbx>
                        <wps:bodyPr wrap="square" lIns="0" tIns="0" rIns="0" bIns="0" rtlCol="0">
                          <a:noAutofit/>
                        </wps:bodyPr>
                      </wps:wsp>
                      <wps:wsp>
                        <wps:cNvPr id="575" name="Textbox 575"/>
                        <wps:cNvSpPr txBox="1"/>
                        <wps:spPr>
                          <a:xfrm>
                            <a:off x="581042" y="843922"/>
                            <a:ext cx="303530" cy="1063625"/>
                          </a:xfrm>
                          <a:prstGeom prst="rect">
                            <a:avLst/>
                          </a:prstGeom>
                        </wps:spPr>
                        <wps:txbx>
                          <w:txbxContent>
                            <w:p w14:paraId="7481F545" w14:textId="77777777" w:rsidR="00164569" w:rsidRDefault="00000000">
                              <w:pPr>
                                <w:spacing w:line="205" w:lineRule="exact"/>
                                <w:ind w:right="25"/>
                                <w:jc w:val="center"/>
                                <w:rPr>
                                  <w:rFonts w:ascii="Calibri"/>
                                  <w:sz w:val="20"/>
                                </w:rPr>
                              </w:pPr>
                              <w:r>
                                <w:rPr>
                                  <w:rFonts w:ascii="Calibri"/>
                                  <w:color w:val="FFFFFF"/>
                                  <w:spacing w:val="-5"/>
                                  <w:sz w:val="20"/>
                                </w:rPr>
                                <w:t>20</w:t>
                              </w:r>
                            </w:p>
                            <w:p w14:paraId="38AB4EAE" w14:textId="77777777" w:rsidR="00164569" w:rsidRDefault="00164569">
                              <w:pPr>
                                <w:spacing w:before="110"/>
                                <w:rPr>
                                  <w:rFonts w:ascii="Calibri"/>
                                  <w:sz w:val="20"/>
                                </w:rPr>
                              </w:pPr>
                            </w:p>
                            <w:p w14:paraId="1EF6315F" w14:textId="77777777" w:rsidR="00164569" w:rsidRDefault="00000000">
                              <w:pPr>
                                <w:ind w:right="18"/>
                                <w:jc w:val="center"/>
                                <w:rPr>
                                  <w:rFonts w:ascii="Calibri"/>
                                  <w:sz w:val="20"/>
                                </w:rPr>
                              </w:pPr>
                              <w:r>
                                <w:rPr>
                                  <w:rFonts w:ascii="Calibri"/>
                                  <w:color w:val="FFFFFF"/>
                                  <w:spacing w:val="-2"/>
                                  <w:sz w:val="20"/>
                                </w:rPr>
                                <w:t>21.11</w:t>
                              </w:r>
                            </w:p>
                            <w:p w14:paraId="65D0B9EA" w14:textId="77777777" w:rsidR="00164569" w:rsidRDefault="00164569">
                              <w:pPr>
                                <w:spacing w:before="78"/>
                                <w:rPr>
                                  <w:rFonts w:ascii="Calibri"/>
                                  <w:sz w:val="20"/>
                                </w:rPr>
                              </w:pPr>
                            </w:p>
                            <w:p w14:paraId="13792CE3" w14:textId="77777777" w:rsidR="00164569" w:rsidRDefault="00000000">
                              <w:pPr>
                                <w:ind w:right="18"/>
                                <w:jc w:val="center"/>
                                <w:rPr>
                                  <w:rFonts w:ascii="Calibri"/>
                                  <w:sz w:val="20"/>
                                </w:rPr>
                              </w:pPr>
                              <w:r>
                                <w:rPr>
                                  <w:rFonts w:ascii="Calibri"/>
                                  <w:color w:val="FFFFFF"/>
                                  <w:spacing w:val="-2"/>
                                  <w:sz w:val="20"/>
                                </w:rPr>
                                <w:t>17.78</w:t>
                              </w:r>
                            </w:p>
                            <w:p w14:paraId="2ABBC301" w14:textId="77777777" w:rsidR="00164569" w:rsidRDefault="00000000">
                              <w:pPr>
                                <w:spacing w:before="64" w:line="241" w:lineRule="exact"/>
                                <w:ind w:right="22"/>
                                <w:jc w:val="center"/>
                                <w:rPr>
                                  <w:rFonts w:ascii="Calibri"/>
                                  <w:sz w:val="20"/>
                                </w:rPr>
                              </w:pPr>
                              <w:r>
                                <w:rPr>
                                  <w:rFonts w:ascii="Calibri"/>
                                  <w:color w:val="FFFFFF"/>
                                  <w:spacing w:val="-4"/>
                                  <w:sz w:val="20"/>
                                </w:rPr>
                                <w:t>3.33</w:t>
                              </w:r>
                            </w:p>
                          </w:txbxContent>
                        </wps:txbx>
                        <wps:bodyPr wrap="square" lIns="0" tIns="0" rIns="0" bIns="0" rtlCol="0">
                          <a:noAutofit/>
                        </wps:bodyPr>
                      </wps:wsp>
                    </wpg:wgp>
                  </a:graphicData>
                </a:graphic>
              </wp:anchor>
            </w:drawing>
          </mc:Choice>
          <mc:Fallback>
            <w:pict>
              <v:group w14:anchorId="2877194C" id="Group 572" o:spid="_x0000_s1131" alt="&quot;&quot;" style="position:absolute;left:0;text-align:left;margin-left:160.6pt;margin-top:-25.8pt;width:115.4pt;height:150.2pt;z-index:15833088;mso-wrap-distance-left:0;mso-wrap-distance-right:0;mso-position-horizontal-relative:page;mso-position-vertical-relative:text" coordsize="14655,1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">
                <v:shape id="Image 573" o:spid="_x0000_s1132" type="#_x0000_t75" style="position:absolute;width:14653;height:1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">
                  <v:imagedata r:id="rId485" o:title=""/>
                </v:shape>
                <v:shape id="Textbox 574" o:spid="_x0000_s1133" type="#_x0000_t202" style="position:absolute;left:5810;top:3096;width:303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3104BAE" w14:textId="77777777" w:rsidR="00164569" w:rsidRDefault="00000000">
                        <w:pPr>
                          <w:spacing w:line="202" w:lineRule="exact"/>
                          <w:rPr>
                            <w:rFonts w:ascii="Calibri"/>
                            <w:sz w:val="20"/>
                          </w:rPr>
                        </w:pPr>
                        <w:r>
                          <w:rPr>
                            <w:rFonts w:ascii="Calibri"/>
                            <w:color w:val="FFFFFF"/>
                            <w:spacing w:val="-2"/>
                            <w:sz w:val="20"/>
                          </w:rPr>
                          <w:t>37.78</w:t>
                        </w:r>
                      </w:p>
                    </w:txbxContent>
                  </v:textbox>
                </v:shape>
                <v:shape id="Textbox 575" o:spid="_x0000_s1134" type="#_x0000_t202" style="position:absolute;left:5810;top:8439;width:3035;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481F545" w14:textId="77777777" w:rsidR="00164569" w:rsidRDefault="00000000">
                        <w:pPr>
                          <w:spacing w:line="205" w:lineRule="exact"/>
                          <w:ind w:right="25"/>
                          <w:jc w:val="center"/>
                          <w:rPr>
                            <w:rFonts w:ascii="Calibri"/>
                            <w:sz w:val="20"/>
                          </w:rPr>
                        </w:pPr>
                        <w:r>
                          <w:rPr>
                            <w:rFonts w:ascii="Calibri"/>
                            <w:color w:val="FFFFFF"/>
                            <w:spacing w:val="-5"/>
                            <w:sz w:val="20"/>
                          </w:rPr>
                          <w:t>20</w:t>
                        </w:r>
                      </w:p>
                      <w:p w14:paraId="38AB4EAE" w14:textId="77777777" w:rsidR="00164569" w:rsidRDefault="00164569">
                        <w:pPr>
                          <w:spacing w:before="110"/>
                          <w:rPr>
                            <w:rFonts w:ascii="Calibri"/>
                            <w:sz w:val="20"/>
                          </w:rPr>
                        </w:pPr>
                      </w:p>
                      <w:p w14:paraId="1EF6315F" w14:textId="77777777" w:rsidR="00164569" w:rsidRDefault="00000000">
                        <w:pPr>
                          <w:ind w:right="18"/>
                          <w:jc w:val="center"/>
                          <w:rPr>
                            <w:rFonts w:ascii="Calibri"/>
                            <w:sz w:val="20"/>
                          </w:rPr>
                        </w:pPr>
                        <w:r>
                          <w:rPr>
                            <w:rFonts w:ascii="Calibri"/>
                            <w:color w:val="FFFFFF"/>
                            <w:spacing w:val="-2"/>
                            <w:sz w:val="20"/>
                          </w:rPr>
                          <w:t>21.11</w:t>
                        </w:r>
                      </w:p>
                      <w:p w14:paraId="65D0B9EA" w14:textId="77777777" w:rsidR="00164569" w:rsidRDefault="00164569">
                        <w:pPr>
                          <w:spacing w:before="78"/>
                          <w:rPr>
                            <w:rFonts w:ascii="Calibri"/>
                            <w:sz w:val="20"/>
                          </w:rPr>
                        </w:pPr>
                      </w:p>
                      <w:p w14:paraId="13792CE3" w14:textId="77777777" w:rsidR="00164569" w:rsidRDefault="00000000">
                        <w:pPr>
                          <w:ind w:right="18"/>
                          <w:jc w:val="center"/>
                          <w:rPr>
                            <w:rFonts w:ascii="Calibri"/>
                            <w:sz w:val="20"/>
                          </w:rPr>
                        </w:pPr>
                        <w:r>
                          <w:rPr>
                            <w:rFonts w:ascii="Calibri"/>
                            <w:color w:val="FFFFFF"/>
                            <w:spacing w:val="-2"/>
                            <w:sz w:val="20"/>
                          </w:rPr>
                          <w:t>17.78</w:t>
                        </w:r>
                      </w:p>
                      <w:p w14:paraId="2ABBC301" w14:textId="77777777" w:rsidR="00164569" w:rsidRDefault="00000000">
                        <w:pPr>
                          <w:spacing w:before="64" w:line="241" w:lineRule="exact"/>
                          <w:ind w:right="22"/>
                          <w:jc w:val="center"/>
                          <w:rPr>
                            <w:rFonts w:ascii="Calibri"/>
                            <w:sz w:val="20"/>
                          </w:rPr>
                        </w:pPr>
                        <w:r>
                          <w:rPr>
                            <w:rFonts w:ascii="Calibri"/>
                            <w:color w:val="FFFFFF"/>
                            <w:spacing w:val="-4"/>
                            <w:sz w:val="20"/>
                          </w:rPr>
                          <w:t>3.33</w:t>
                        </w:r>
                      </w:p>
                    </w:txbxContent>
                  </v:textbox>
                </v:shape>
                <w10:wrap anchorx="page"/>
              </v:group>
            </w:pict>
          </mc:Fallback>
        </mc:AlternateContent>
      </w:r>
      <w:r>
        <w:rPr>
          <w:rFonts w:ascii="Calibri" w:hAnsi="Calibri"/>
          <w:color w:val="585858"/>
          <w:spacing w:val="-4"/>
          <w:sz w:val="18"/>
        </w:rPr>
        <w:t>High</w:t>
      </w:r>
    </w:p>
    <w:p w14:paraId="27B5CCDC" w14:textId="77777777" w:rsidR="00164569" w:rsidRDefault="00000000">
      <w:pPr>
        <w:pStyle w:val="ListParagraph"/>
        <w:numPr>
          <w:ilvl w:val="0"/>
          <w:numId w:val="13"/>
        </w:numPr>
        <w:tabs>
          <w:tab w:val="left" w:pos="8293"/>
        </w:tabs>
        <w:spacing w:line="197" w:lineRule="exact"/>
        <w:ind w:left="8293" w:hanging="144"/>
        <w:rPr>
          <w:color w:val="00ACA3"/>
          <w:position w:val="2"/>
          <w:sz w:val="20"/>
        </w:rPr>
      </w:pPr>
      <w:r>
        <w:rPr>
          <w:rFonts w:ascii="Calibri" w:hAnsi="Calibri"/>
          <w:color w:val="585858"/>
          <w:sz w:val="18"/>
        </w:rPr>
        <w:t>Somewhat</w:t>
      </w:r>
      <w:r>
        <w:rPr>
          <w:rFonts w:ascii="Calibri" w:hAnsi="Calibri"/>
          <w:color w:val="585858"/>
          <w:spacing w:val="-7"/>
          <w:sz w:val="18"/>
        </w:rPr>
        <w:t xml:space="preserve"> </w:t>
      </w:r>
      <w:r>
        <w:rPr>
          <w:rFonts w:ascii="Calibri" w:hAnsi="Calibri"/>
          <w:color w:val="585858"/>
          <w:spacing w:val="-4"/>
          <w:sz w:val="18"/>
        </w:rPr>
        <w:t>High</w:t>
      </w:r>
    </w:p>
    <w:p w14:paraId="0480D7D0" w14:textId="77777777" w:rsidR="00164569" w:rsidRDefault="00000000">
      <w:pPr>
        <w:pStyle w:val="ListParagraph"/>
        <w:numPr>
          <w:ilvl w:val="0"/>
          <w:numId w:val="13"/>
        </w:numPr>
        <w:tabs>
          <w:tab w:val="left" w:pos="8293"/>
        </w:tabs>
        <w:spacing w:line="197" w:lineRule="exact"/>
        <w:ind w:left="8293" w:hanging="144"/>
        <w:rPr>
          <w:color w:val="7CCFD4"/>
          <w:position w:val="2"/>
          <w:sz w:val="20"/>
        </w:rPr>
      </w:pPr>
      <w:r>
        <w:rPr>
          <w:rFonts w:ascii="Calibri" w:hAnsi="Calibri"/>
          <w:color w:val="585858"/>
          <w:sz w:val="18"/>
        </w:rPr>
        <w:t>Somewhat</w:t>
      </w:r>
      <w:r>
        <w:rPr>
          <w:rFonts w:ascii="Calibri" w:hAnsi="Calibri"/>
          <w:color w:val="585858"/>
          <w:spacing w:val="-7"/>
          <w:sz w:val="18"/>
        </w:rPr>
        <w:t xml:space="preserve"> </w:t>
      </w:r>
      <w:r>
        <w:rPr>
          <w:rFonts w:ascii="Calibri" w:hAnsi="Calibri"/>
          <w:color w:val="585858"/>
          <w:spacing w:val="-5"/>
          <w:sz w:val="18"/>
        </w:rPr>
        <w:t>Low</w:t>
      </w:r>
    </w:p>
    <w:p w14:paraId="5DE3E967" w14:textId="77777777" w:rsidR="00164569" w:rsidRDefault="00000000">
      <w:pPr>
        <w:pStyle w:val="ListParagraph"/>
        <w:numPr>
          <w:ilvl w:val="0"/>
          <w:numId w:val="13"/>
        </w:numPr>
        <w:tabs>
          <w:tab w:val="left" w:pos="8293"/>
        </w:tabs>
        <w:spacing w:line="193" w:lineRule="exact"/>
        <w:ind w:left="8293" w:hanging="144"/>
        <w:rPr>
          <w:color w:val="6B6D70"/>
          <w:position w:val="2"/>
          <w:sz w:val="20"/>
        </w:rPr>
      </w:pPr>
      <w:r>
        <w:rPr>
          <w:rFonts w:ascii="Calibri" w:hAnsi="Calibri"/>
          <w:color w:val="585858"/>
          <w:spacing w:val="-5"/>
          <w:sz w:val="18"/>
        </w:rPr>
        <w:t>Low</w:t>
      </w:r>
    </w:p>
    <w:p w14:paraId="0B7E0005" w14:textId="77777777" w:rsidR="00164569" w:rsidRDefault="00000000">
      <w:pPr>
        <w:pStyle w:val="ListParagraph"/>
        <w:numPr>
          <w:ilvl w:val="0"/>
          <w:numId w:val="13"/>
        </w:numPr>
        <w:tabs>
          <w:tab w:val="left" w:pos="8292"/>
        </w:tabs>
        <w:spacing w:line="231" w:lineRule="exact"/>
        <w:ind w:left="8292" w:hanging="144"/>
        <w:rPr>
          <w:color w:val="FFAC5B"/>
          <w:position w:val="2"/>
          <w:sz w:val="19"/>
        </w:rPr>
      </w:pPr>
      <w:r>
        <w:rPr>
          <w:rFonts w:ascii="Calibri" w:hAnsi="Calibri"/>
          <w:color w:val="585858"/>
          <w:sz w:val="18"/>
        </w:rPr>
        <w:t>Don't</w:t>
      </w:r>
      <w:r>
        <w:rPr>
          <w:rFonts w:ascii="Calibri" w:hAnsi="Calibri"/>
          <w:color w:val="585858"/>
          <w:spacing w:val="-4"/>
          <w:sz w:val="18"/>
        </w:rPr>
        <w:t xml:space="preserve"> Know</w:t>
      </w:r>
    </w:p>
    <w:p w14:paraId="7BD36CFF" w14:textId="77777777" w:rsidR="00164569" w:rsidRDefault="00164569">
      <w:pPr>
        <w:pStyle w:val="BodyText"/>
        <w:rPr>
          <w:rFonts w:ascii="Calibri"/>
          <w:sz w:val="15"/>
        </w:rPr>
      </w:pPr>
    </w:p>
    <w:p w14:paraId="790960C7" w14:textId="77777777" w:rsidR="00164569" w:rsidRDefault="00164569">
      <w:pPr>
        <w:pStyle w:val="BodyText"/>
        <w:rPr>
          <w:rFonts w:ascii="Calibri"/>
          <w:sz w:val="15"/>
        </w:rPr>
      </w:pPr>
    </w:p>
    <w:p w14:paraId="77D2B317" w14:textId="77777777" w:rsidR="00164569" w:rsidRDefault="00164569">
      <w:pPr>
        <w:pStyle w:val="BodyText"/>
        <w:rPr>
          <w:rFonts w:ascii="Calibri"/>
          <w:sz w:val="15"/>
        </w:rPr>
      </w:pPr>
    </w:p>
    <w:p w14:paraId="692D82D9" w14:textId="77777777" w:rsidR="00164569" w:rsidRDefault="00164569">
      <w:pPr>
        <w:pStyle w:val="BodyText"/>
        <w:rPr>
          <w:rFonts w:ascii="Calibri"/>
          <w:sz w:val="15"/>
        </w:rPr>
      </w:pPr>
    </w:p>
    <w:p w14:paraId="1201A4AA" w14:textId="77777777" w:rsidR="00164569" w:rsidRDefault="00164569">
      <w:pPr>
        <w:pStyle w:val="BodyText"/>
        <w:rPr>
          <w:rFonts w:ascii="Calibri"/>
          <w:sz w:val="15"/>
        </w:rPr>
      </w:pPr>
    </w:p>
    <w:p w14:paraId="6416BB76" w14:textId="77777777" w:rsidR="00164569" w:rsidRDefault="00164569">
      <w:pPr>
        <w:pStyle w:val="BodyText"/>
        <w:rPr>
          <w:rFonts w:ascii="Calibri"/>
          <w:sz w:val="15"/>
        </w:rPr>
      </w:pPr>
    </w:p>
    <w:p w14:paraId="5722966D" w14:textId="77777777" w:rsidR="00164569" w:rsidRDefault="00164569">
      <w:pPr>
        <w:pStyle w:val="BodyText"/>
        <w:rPr>
          <w:rFonts w:ascii="Calibri"/>
          <w:sz w:val="15"/>
        </w:rPr>
      </w:pPr>
    </w:p>
    <w:p w14:paraId="64F1B766" w14:textId="77777777" w:rsidR="00164569" w:rsidRDefault="00164569">
      <w:pPr>
        <w:pStyle w:val="BodyText"/>
        <w:rPr>
          <w:rFonts w:ascii="Calibri"/>
          <w:sz w:val="15"/>
        </w:rPr>
      </w:pPr>
    </w:p>
    <w:p w14:paraId="2815C229" w14:textId="77777777" w:rsidR="00164569" w:rsidRDefault="00164569">
      <w:pPr>
        <w:pStyle w:val="BodyText"/>
        <w:spacing w:before="38"/>
        <w:rPr>
          <w:rFonts w:ascii="Calibri"/>
          <w:sz w:val="15"/>
        </w:rPr>
      </w:pPr>
    </w:p>
    <w:p w14:paraId="65C66D44" w14:textId="77777777" w:rsidR="00164569" w:rsidRDefault="00000000">
      <w:pPr>
        <w:ind w:left="1137"/>
        <w:rPr>
          <w:sz w:val="15"/>
        </w:rPr>
      </w:pPr>
      <w:r>
        <w:rPr>
          <w:w w:val="85"/>
          <w:sz w:val="15"/>
        </w:rPr>
        <w:t>Source:</w:t>
      </w:r>
      <w:r>
        <w:rPr>
          <w:sz w:val="15"/>
        </w:rPr>
        <w:t xml:space="preserve"> </w:t>
      </w:r>
      <w:r>
        <w:rPr>
          <w:w w:val="85"/>
          <w:sz w:val="15"/>
        </w:rPr>
        <w:t>SMERU</w:t>
      </w:r>
      <w:r>
        <w:rPr>
          <w:spacing w:val="17"/>
          <w:sz w:val="15"/>
        </w:rPr>
        <w:t xml:space="preserve"> </w:t>
      </w:r>
      <w:r>
        <w:rPr>
          <w:w w:val="85"/>
          <w:sz w:val="15"/>
        </w:rPr>
        <w:t>survey,</w:t>
      </w:r>
      <w:r>
        <w:rPr>
          <w:spacing w:val="2"/>
          <w:sz w:val="15"/>
        </w:rPr>
        <w:t xml:space="preserve"> </w:t>
      </w:r>
      <w:r>
        <w:rPr>
          <w:spacing w:val="-4"/>
          <w:w w:val="85"/>
          <w:sz w:val="15"/>
        </w:rPr>
        <w:t>2024</w:t>
      </w:r>
    </w:p>
    <w:p w14:paraId="085AC9C2" w14:textId="77777777" w:rsidR="00164569" w:rsidRDefault="00164569">
      <w:pPr>
        <w:rPr>
          <w:sz w:val="15"/>
        </w:rPr>
        <w:sectPr w:rsidR="00164569">
          <w:type w:val="continuous"/>
          <w:pgSz w:w="11910" w:h="16840"/>
          <w:pgMar w:top="620" w:right="0" w:bottom="0" w:left="0" w:header="0" w:footer="754" w:gutter="0"/>
          <w:cols w:space="720"/>
        </w:sectPr>
      </w:pPr>
    </w:p>
    <w:p w14:paraId="1DFADB37" w14:textId="77777777" w:rsidR="00164569" w:rsidRDefault="00000000">
      <w:pPr>
        <w:pStyle w:val="BodyText"/>
        <w:spacing w:before="83" w:line="326" w:lineRule="auto"/>
        <w:ind w:left="1140" w:right="1112" w:hanging="11"/>
        <w:jc w:val="both"/>
      </w:pPr>
      <w:r>
        <w:lastRenderedPageBreak/>
        <w:t>The survey also measured CSOs' satisfaction levels with provincial government services for marginalized groups</w:t>
      </w:r>
      <w:r>
        <w:rPr>
          <w:spacing w:val="-2"/>
        </w:rPr>
        <w:t xml:space="preserve"> </w:t>
      </w:r>
      <w:r>
        <w:t>across</w:t>
      </w:r>
      <w:r>
        <w:rPr>
          <w:spacing w:val="-2"/>
        </w:rPr>
        <w:t xml:space="preserve"> </w:t>
      </w:r>
      <w:r>
        <w:t>the</w:t>
      </w:r>
      <w:r>
        <w:rPr>
          <w:spacing w:val="-13"/>
        </w:rPr>
        <w:t xml:space="preserve"> </w:t>
      </w:r>
      <w:r>
        <w:t>six</w:t>
      </w:r>
      <w:r>
        <w:rPr>
          <w:spacing w:val="-8"/>
        </w:rPr>
        <w:t xml:space="preserve"> </w:t>
      </w:r>
      <w:r>
        <w:t>provinces.</w:t>
      </w:r>
      <w:r>
        <w:rPr>
          <w:spacing w:val="-1"/>
        </w:rPr>
        <w:t xml:space="preserve"> </w:t>
      </w:r>
      <w:r>
        <w:t>Figure</w:t>
      </w:r>
      <w:r>
        <w:rPr>
          <w:spacing w:val="-2"/>
        </w:rPr>
        <w:t xml:space="preserve"> </w:t>
      </w:r>
      <w:r>
        <w:t>7</w:t>
      </w:r>
      <w:r>
        <w:rPr>
          <w:spacing w:val="-15"/>
        </w:rPr>
        <w:t xml:space="preserve"> </w:t>
      </w:r>
      <w:r>
        <w:t>shows</w:t>
      </w:r>
      <w:r>
        <w:rPr>
          <w:spacing w:val="-4"/>
        </w:rPr>
        <w:t xml:space="preserve"> </w:t>
      </w:r>
      <w:r>
        <w:t>that</w:t>
      </w:r>
      <w:r>
        <w:rPr>
          <w:spacing w:val="-13"/>
        </w:rPr>
        <w:t xml:space="preserve"> </w:t>
      </w:r>
      <w:r>
        <w:t>CSOs</w:t>
      </w:r>
      <w:r>
        <w:rPr>
          <w:spacing w:val="-5"/>
        </w:rPr>
        <w:t xml:space="preserve"> </w:t>
      </w:r>
      <w:r>
        <w:t>were</w:t>
      </w:r>
      <w:r>
        <w:rPr>
          <w:spacing w:val="-5"/>
        </w:rPr>
        <w:t xml:space="preserve"> </w:t>
      </w:r>
      <w:r>
        <w:t>most</w:t>
      </w:r>
      <w:r>
        <w:rPr>
          <w:spacing w:val="-6"/>
        </w:rPr>
        <w:t xml:space="preserve"> </w:t>
      </w:r>
      <w:r>
        <w:t>satisfied with</w:t>
      </w:r>
      <w:r>
        <w:rPr>
          <w:spacing w:val="-8"/>
        </w:rPr>
        <w:t xml:space="preserve"> </w:t>
      </w:r>
      <w:r>
        <w:t>health services (38.89% reported "high" satisfaction), followed by education services (35.56% indicated</w:t>
      </w:r>
      <w:r>
        <w:rPr>
          <w:spacing w:val="40"/>
        </w:rPr>
        <w:t xml:space="preserve"> </w:t>
      </w:r>
      <w:r>
        <w:t>"high").</w:t>
      </w:r>
      <w:r>
        <w:rPr>
          <w:spacing w:val="-1"/>
        </w:rPr>
        <w:t xml:space="preserve"> </w:t>
      </w:r>
      <w:r>
        <w:t>Satisfaction levels with public infrastructure</w:t>
      </w:r>
      <w:r>
        <w:rPr>
          <w:spacing w:val="-14"/>
        </w:rPr>
        <w:t xml:space="preserve"> </w:t>
      </w:r>
      <w:r>
        <w:t>that meets the needs of marginalized groups were considerably lower, with only 27.78% reporting "high" satisfaction and 41.11% expressing "low" satisfaction. Overall, the survey suggests that while satisfaction with education and health services is generally</w:t>
      </w:r>
      <w:r>
        <w:rPr>
          <w:spacing w:val="40"/>
        </w:rPr>
        <w:t xml:space="preserve"> </w:t>
      </w:r>
      <w:r>
        <w:t>positive,</w:t>
      </w:r>
      <w:r>
        <w:rPr>
          <w:spacing w:val="40"/>
        </w:rPr>
        <w:t xml:space="preserve"> </w:t>
      </w:r>
      <w:r>
        <w:t>there</w:t>
      </w:r>
      <w:r>
        <w:rPr>
          <w:spacing w:val="40"/>
        </w:rPr>
        <w:t xml:space="preserve"> </w:t>
      </w:r>
      <w:r>
        <w:t>is</w:t>
      </w:r>
      <w:r>
        <w:rPr>
          <w:spacing w:val="40"/>
        </w:rPr>
        <w:t xml:space="preserve"> </w:t>
      </w:r>
      <w:r>
        <w:t>significant</w:t>
      </w:r>
      <w:r>
        <w:rPr>
          <w:spacing w:val="40"/>
        </w:rPr>
        <w:t xml:space="preserve"> </w:t>
      </w:r>
      <w:r>
        <w:t>room</w:t>
      </w:r>
      <w:r>
        <w:rPr>
          <w:spacing w:val="38"/>
        </w:rPr>
        <w:t xml:space="preserve"> </w:t>
      </w:r>
      <w:r>
        <w:t>for</w:t>
      </w:r>
      <w:r>
        <w:rPr>
          <w:spacing w:val="40"/>
        </w:rPr>
        <w:t xml:space="preserve"> </w:t>
      </w:r>
      <w:r>
        <w:t>improvement</w:t>
      </w:r>
      <w:r>
        <w:rPr>
          <w:spacing w:val="40"/>
        </w:rPr>
        <w:t xml:space="preserve"> </w:t>
      </w:r>
      <w:r>
        <w:t>in</w:t>
      </w:r>
      <w:r>
        <w:rPr>
          <w:spacing w:val="40"/>
        </w:rPr>
        <w:t xml:space="preserve"> </w:t>
      </w:r>
      <w:r>
        <w:t>public</w:t>
      </w:r>
      <w:r>
        <w:rPr>
          <w:spacing w:val="40"/>
        </w:rPr>
        <w:t xml:space="preserve"> </w:t>
      </w:r>
      <w:r>
        <w:t>infrastructure</w:t>
      </w:r>
      <w:r>
        <w:rPr>
          <w:spacing w:val="23"/>
        </w:rPr>
        <w:t xml:space="preserve"> </w:t>
      </w:r>
      <w:r>
        <w:t>to</w:t>
      </w:r>
      <w:r>
        <w:rPr>
          <w:spacing w:val="40"/>
        </w:rPr>
        <w:t xml:space="preserve"> </w:t>
      </w:r>
      <w:r>
        <w:t>better</w:t>
      </w:r>
      <w:r>
        <w:rPr>
          <w:spacing w:val="40"/>
        </w:rPr>
        <w:t xml:space="preserve"> </w:t>
      </w:r>
      <w:r>
        <w:t>meet the needs of marginalized groups.</w:t>
      </w:r>
    </w:p>
    <w:p w14:paraId="3BB88840" w14:textId="77777777" w:rsidR="00164569" w:rsidRDefault="00164569">
      <w:pPr>
        <w:pStyle w:val="BodyText"/>
      </w:pPr>
    </w:p>
    <w:p w14:paraId="314FCCBA" w14:textId="77777777" w:rsidR="00164569" w:rsidRDefault="00164569">
      <w:pPr>
        <w:pStyle w:val="BodyText"/>
        <w:spacing w:before="176"/>
      </w:pPr>
    </w:p>
    <w:p w14:paraId="5D6DCE5D" w14:textId="77777777" w:rsidR="00164569" w:rsidRDefault="00000000">
      <w:pPr>
        <w:ind w:left="1138"/>
        <w:jc w:val="both"/>
        <w:rPr>
          <w:b/>
          <w:sz w:val="21"/>
        </w:rPr>
      </w:pPr>
      <w:bookmarkStart w:id="104" w:name="_bookmark104"/>
      <w:bookmarkEnd w:id="104"/>
      <w:r>
        <w:rPr>
          <w:b/>
          <w:color w:val="6B6D70"/>
          <w:sz w:val="21"/>
        </w:rPr>
        <w:t>Figure</w:t>
      </w:r>
      <w:r>
        <w:rPr>
          <w:b/>
          <w:color w:val="6B6D70"/>
          <w:spacing w:val="-2"/>
          <w:sz w:val="21"/>
        </w:rPr>
        <w:t xml:space="preserve"> </w:t>
      </w:r>
      <w:r>
        <w:rPr>
          <w:b/>
          <w:color w:val="6B6D70"/>
          <w:sz w:val="21"/>
        </w:rPr>
        <w:t>7.</w:t>
      </w:r>
      <w:r>
        <w:rPr>
          <w:b/>
          <w:color w:val="6B6D70"/>
          <w:spacing w:val="1"/>
          <w:sz w:val="21"/>
        </w:rPr>
        <w:t xml:space="preserve"> </w:t>
      </w:r>
      <w:r>
        <w:rPr>
          <w:b/>
          <w:color w:val="6B6D70"/>
          <w:sz w:val="21"/>
        </w:rPr>
        <w:t>CSOs'</w:t>
      </w:r>
      <w:r>
        <w:rPr>
          <w:b/>
          <w:color w:val="6B6D70"/>
          <w:spacing w:val="8"/>
          <w:sz w:val="21"/>
        </w:rPr>
        <w:t xml:space="preserve"> </w:t>
      </w:r>
      <w:r>
        <w:rPr>
          <w:b/>
          <w:color w:val="6B6D70"/>
          <w:sz w:val="21"/>
        </w:rPr>
        <w:t>Level</w:t>
      </w:r>
      <w:r>
        <w:rPr>
          <w:b/>
          <w:color w:val="6B6D70"/>
          <w:spacing w:val="8"/>
          <w:sz w:val="21"/>
        </w:rPr>
        <w:t xml:space="preserve"> </w:t>
      </w:r>
      <w:r>
        <w:rPr>
          <w:b/>
          <w:color w:val="6B6D70"/>
          <w:sz w:val="21"/>
        </w:rPr>
        <w:t>of Satisfaction</w:t>
      </w:r>
      <w:r>
        <w:rPr>
          <w:b/>
          <w:color w:val="6B6D70"/>
          <w:spacing w:val="21"/>
          <w:sz w:val="21"/>
        </w:rPr>
        <w:t xml:space="preserve"> </w:t>
      </w:r>
      <w:r>
        <w:rPr>
          <w:b/>
          <w:color w:val="6B6D70"/>
          <w:sz w:val="21"/>
        </w:rPr>
        <w:t>with</w:t>
      </w:r>
      <w:r>
        <w:rPr>
          <w:b/>
          <w:color w:val="6B6D70"/>
          <w:spacing w:val="1"/>
          <w:sz w:val="21"/>
        </w:rPr>
        <w:t xml:space="preserve"> </w:t>
      </w:r>
      <w:r>
        <w:rPr>
          <w:b/>
          <w:color w:val="6B6D70"/>
          <w:sz w:val="21"/>
        </w:rPr>
        <w:t>Provincial</w:t>
      </w:r>
      <w:r>
        <w:rPr>
          <w:b/>
          <w:color w:val="6B6D70"/>
          <w:spacing w:val="10"/>
          <w:sz w:val="21"/>
        </w:rPr>
        <w:t xml:space="preserve"> </w:t>
      </w:r>
      <w:r>
        <w:rPr>
          <w:b/>
          <w:color w:val="6B6D70"/>
          <w:sz w:val="21"/>
        </w:rPr>
        <w:t>Government</w:t>
      </w:r>
      <w:r>
        <w:rPr>
          <w:b/>
          <w:color w:val="6B6D70"/>
          <w:spacing w:val="13"/>
          <w:sz w:val="21"/>
        </w:rPr>
        <w:t xml:space="preserve"> </w:t>
      </w:r>
      <w:r>
        <w:rPr>
          <w:b/>
          <w:color w:val="6B6D70"/>
          <w:spacing w:val="-2"/>
          <w:sz w:val="21"/>
        </w:rPr>
        <w:t>Services</w:t>
      </w:r>
    </w:p>
    <w:p w14:paraId="5892BAF9" w14:textId="77777777" w:rsidR="00164569" w:rsidRDefault="00164569">
      <w:pPr>
        <w:pStyle w:val="BodyText"/>
        <w:spacing w:before="27"/>
        <w:rPr>
          <w:b/>
          <w:sz w:val="20"/>
        </w:rPr>
      </w:pPr>
    </w:p>
    <w:p w14:paraId="101BBF99" w14:textId="77777777" w:rsidR="00164569" w:rsidRDefault="00164569">
      <w:pPr>
        <w:pStyle w:val="BodyText"/>
        <w:rPr>
          <w:b/>
          <w:sz w:val="20"/>
        </w:rPr>
        <w:sectPr w:rsidR="00164569">
          <w:pgSz w:w="11910" w:h="16840"/>
          <w:pgMar w:top="1600" w:right="0" w:bottom="940" w:left="0" w:header="0" w:footer="754" w:gutter="0"/>
          <w:cols w:space="720"/>
        </w:sectPr>
      </w:pPr>
    </w:p>
    <w:p w14:paraId="1391FB98" w14:textId="77777777" w:rsidR="00164569" w:rsidRDefault="00164569">
      <w:pPr>
        <w:pStyle w:val="BodyText"/>
        <w:rPr>
          <w:b/>
          <w:sz w:val="18"/>
        </w:rPr>
      </w:pPr>
    </w:p>
    <w:p w14:paraId="626DB3BC" w14:textId="77777777" w:rsidR="00164569" w:rsidRDefault="00164569">
      <w:pPr>
        <w:pStyle w:val="BodyText"/>
        <w:spacing w:before="91"/>
        <w:rPr>
          <w:b/>
          <w:sz w:val="18"/>
        </w:rPr>
      </w:pPr>
    </w:p>
    <w:p w14:paraId="25951202" w14:textId="77777777" w:rsidR="00164569" w:rsidRDefault="00000000">
      <w:pPr>
        <w:ind w:left="1766" w:hanging="491"/>
        <w:rPr>
          <w:rFonts w:ascii="Calibri"/>
          <w:sz w:val="18"/>
        </w:rPr>
      </w:pPr>
      <w:r>
        <w:rPr>
          <w:rFonts w:ascii="Calibri"/>
          <w:color w:val="585858"/>
          <w:sz w:val="18"/>
        </w:rPr>
        <w:t>government</w:t>
      </w:r>
      <w:r>
        <w:rPr>
          <w:rFonts w:ascii="Calibri"/>
          <w:color w:val="585858"/>
          <w:spacing w:val="-11"/>
          <w:sz w:val="18"/>
        </w:rPr>
        <w:t xml:space="preserve"> </w:t>
      </w:r>
      <w:r>
        <w:rPr>
          <w:rFonts w:ascii="Calibri"/>
          <w:color w:val="585858"/>
          <w:sz w:val="18"/>
        </w:rPr>
        <w:t>education</w:t>
      </w:r>
      <w:r>
        <w:rPr>
          <w:rFonts w:ascii="Calibri"/>
          <w:color w:val="585858"/>
          <w:spacing w:val="-10"/>
          <w:sz w:val="18"/>
        </w:rPr>
        <w:t xml:space="preserve"> </w:t>
      </w:r>
      <w:r>
        <w:rPr>
          <w:rFonts w:ascii="Calibri"/>
          <w:color w:val="585858"/>
          <w:sz w:val="18"/>
        </w:rPr>
        <w:t>services</w:t>
      </w:r>
      <w:r>
        <w:rPr>
          <w:rFonts w:ascii="Calibri"/>
          <w:color w:val="585858"/>
          <w:spacing w:val="-10"/>
          <w:sz w:val="18"/>
        </w:rPr>
        <w:t xml:space="preserve"> </w:t>
      </w:r>
      <w:r>
        <w:rPr>
          <w:rFonts w:ascii="Calibri"/>
          <w:color w:val="585858"/>
          <w:sz w:val="18"/>
        </w:rPr>
        <w:t>for marginalized</w:t>
      </w:r>
      <w:r>
        <w:rPr>
          <w:rFonts w:ascii="Calibri"/>
          <w:color w:val="585858"/>
          <w:spacing w:val="-4"/>
          <w:sz w:val="18"/>
        </w:rPr>
        <w:t xml:space="preserve"> </w:t>
      </w:r>
      <w:r>
        <w:rPr>
          <w:rFonts w:ascii="Calibri"/>
          <w:color w:val="585858"/>
          <w:sz w:val="18"/>
        </w:rPr>
        <w:t>groups?</w:t>
      </w:r>
    </w:p>
    <w:p w14:paraId="62E0A0FB" w14:textId="77777777" w:rsidR="00164569" w:rsidRDefault="00000000">
      <w:pPr>
        <w:pStyle w:val="BodyText"/>
        <w:spacing w:before="66"/>
        <w:rPr>
          <w:rFonts w:ascii="Calibri"/>
          <w:sz w:val="18"/>
        </w:rPr>
      </w:pPr>
      <w:r>
        <w:br w:type="column"/>
      </w:r>
    </w:p>
    <w:p w14:paraId="5E8C973F" w14:textId="77777777" w:rsidR="00164569" w:rsidRDefault="00000000">
      <w:pPr>
        <w:ind w:left="226"/>
        <w:jc w:val="center"/>
        <w:rPr>
          <w:rFonts w:ascii="Calibri"/>
          <w:sz w:val="18"/>
        </w:rPr>
      </w:pPr>
      <w:r>
        <w:rPr>
          <w:rFonts w:ascii="Calibri"/>
          <w:color w:val="585858"/>
          <w:sz w:val="18"/>
        </w:rPr>
        <w:t>How</w:t>
      </w:r>
      <w:r>
        <w:rPr>
          <w:rFonts w:ascii="Calibri"/>
          <w:color w:val="585858"/>
          <w:spacing w:val="-10"/>
          <w:sz w:val="18"/>
        </w:rPr>
        <w:t xml:space="preserve"> </w:t>
      </w:r>
      <w:r>
        <w:rPr>
          <w:rFonts w:ascii="Calibri"/>
          <w:color w:val="585858"/>
          <w:sz w:val="18"/>
        </w:rPr>
        <w:t>satisfied</w:t>
      </w:r>
      <w:r>
        <w:rPr>
          <w:rFonts w:ascii="Calibri"/>
          <w:color w:val="585858"/>
          <w:spacing w:val="-8"/>
          <w:sz w:val="18"/>
        </w:rPr>
        <w:t xml:space="preserve"> </w:t>
      </w:r>
      <w:r>
        <w:rPr>
          <w:rFonts w:ascii="Calibri"/>
          <w:color w:val="585858"/>
          <w:sz w:val="18"/>
        </w:rPr>
        <w:t>are</w:t>
      </w:r>
      <w:r>
        <w:rPr>
          <w:rFonts w:ascii="Calibri"/>
          <w:color w:val="585858"/>
          <w:spacing w:val="-8"/>
          <w:sz w:val="18"/>
        </w:rPr>
        <w:t xml:space="preserve"> </w:t>
      </w:r>
      <w:r>
        <w:rPr>
          <w:rFonts w:ascii="Calibri"/>
          <w:color w:val="585858"/>
          <w:sz w:val="18"/>
        </w:rPr>
        <w:t>you</w:t>
      </w:r>
      <w:r>
        <w:rPr>
          <w:rFonts w:ascii="Calibri"/>
          <w:color w:val="585858"/>
          <w:spacing w:val="-9"/>
          <w:sz w:val="18"/>
        </w:rPr>
        <w:t xml:space="preserve"> </w:t>
      </w:r>
      <w:r>
        <w:rPr>
          <w:rFonts w:ascii="Calibri"/>
          <w:color w:val="585858"/>
          <w:sz w:val="18"/>
        </w:rPr>
        <w:t>with</w:t>
      </w:r>
      <w:r>
        <w:rPr>
          <w:rFonts w:ascii="Calibri"/>
          <w:color w:val="585858"/>
          <w:spacing w:val="-9"/>
          <w:sz w:val="18"/>
        </w:rPr>
        <w:t xml:space="preserve"> </w:t>
      </w:r>
      <w:r>
        <w:rPr>
          <w:rFonts w:ascii="Calibri"/>
          <w:color w:val="585858"/>
          <w:sz w:val="18"/>
        </w:rPr>
        <w:t>local government health</w:t>
      </w:r>
      <w:r>
        <w:rPr>
          <w:rFonts w:ascii="Calibri"/>
          <w:color w:val="585858"/>
          <w:spacing w:val="-2"/>
          <w:sz w:val="18"/>
        </w:rPr>
        <w:t xml:space="preserve"> </w:t>
      </w:r>
      <w:r>
        <w:rPr>
          <w:rFonts w:ascii="Calibri"/>
          <w:color w:val="585858"/>
          <w:sz w:val="18"/>
        </w:rPr>
        <w:t>services for marginalized</w:t>
      </w:r>
      <w:r>
        <w:rPr>
          <w:rFonts w:ascii="Calibri"/>
          <w:color w:val="585858"/>
          <w:spacing w:val="-4"/>
          <w:sz w:val="18"/>
        </w:rPr>
        <w:t xml:space="preserve"> </w:t>
      </w:r>
      <w:r>
        <w:rPr>
          <w:rFonts w:ascii="Calibri"/>
          <w:color w:val="585858"/>
          <w:sz w:val="18"/>
        </w:rPr>
        <w:t>groups?</w:t>
      </w:r>
    </w:p>
    <w:p w14:paraId="52933276" w14:textId="77777777" w:rsidR="00164569" w:rsidRDefault="00000000">
      <w:pPr>
        <w:spacing w:before="66"/>
        <w:ind w:left="203" w:right="2654" w:hanging="3"/>
        <w:jc w:val="center"/>
        <w:rPr>
          <w:rFonts w:ascii="Calibri"/>
          <w:sz w:val="18"/>
        </w:rPr>
      </w:pPr>
      <w:r>
        <w:br w:type="column"/>
      </w:r>
      <w:r>
        <w:rPr>
          <w:rFonts w:ascii="Calibri"/>
          <w:color w:val="585858"/>
          <w:sz w:val="18"/>
        </w:rPr>
        <w:t>How satisfied are you with the condition</w:t>
      </w:r>
      <w:r>
        <w:rPr>
          <w:rFonts w:ascii="Calibri"/>
          <w:color w:val="585858"/>
          <w:spacing w:val="-7"/>
          <w:sz w:val="18"/>
        </w:rPr>
        <w:t xml:space="preserve"> </w:t>
      </w:r>
      <w:r>
        <w:rPr>
          <w:rFonts w:ascii="Calibri"/>
          <w:color w:val="585858"/>
          <w:sz w:val="18"/>
        </w:rPr>
        <w:t>of</w:t>
      </w:r>
      <w:r>
        <w:rPr>
          <w:rFonts w:ascii="Calibri"/>
          <w:color w:val="585858"/>
          <w:spacing w:val="-10"/>
          <w:sz w:val="18"/>
        </w:rPr>
        <w:t xml:space="preserve"> </w:t>
      </w:r>
      <w:r>
        <w:rPr>
          <w:rFonts w:ascii="Calibri"/>
          <w:color w:val="585858"/>
          <w:sz w:val="18"/>
        </w:rPr>
        <w:t>public</w:t>
      </w:r>
      <w:r>
        <w:rPr>
          <w:rFonts w:ascii="Calibri"/>
          <w:color w:val="585858"/>
          <w:spacing w:val="-7"/>
          <w:sz w:val="18"/>
        </w:rPr>
        <w:t xml:space="preserve"> </w:t>
      </w:r>
      <w:r>
        <w:rPr>
          <w:rFonts w:ascii="Calibri"/>
          <w:color w:val="585858"/>
          <w:sz w:val="18"/>
        </w:rPr>
        <w:t>infrastructure</w:t>
      </w:r>
      <w:r>
        <w:rPr>
          <w:rFonts w:ascii="Calibri"/>
          <w:color w:val="585858"/>
          <w:spacing w:val="-7"/>
          <w:sz w:val="18"/>
        </w:rPr>
        <w:t xml:space="preserve"> </w:t>
      </w:r>
      <w:r>
        <w:rPr>
          <w:rFonts w:ascii="Calibri"/>
          <w:color w:val="585858"/>
          <w:sz w:val="18"/>
        </w:rPr>
        <w:t xml:space="preserve">in meeting the needs of marginalized </w:t>
      </w:r>
      <w:r>
        <w:rPr>
          <w:rFonts w:ascii="Calibri"/>
          <w:color w:val="585858"/>
          <w:spacing w:val="-2"/>
          <w:sz w:val="18"/>
        </w:rPr>
        <w:t>groups?</w:t>
      </w:r>
    </w:p>
    <w:p w14:paraId="7403CC41" w14:textId="77777777" w:rsidR="00164569" w:rsidRDefault="00164569">
      <w:pPr>
        <w:jc w:val="center"/>
        <w:rPr>
          <w:rFonts w:ascii="Calibri"/>
          <w:sz w:val="18"/>
        </w:rPr>
        <w:sectPr w:rsidR="00164569">
          <w:type w:val="continuous"/>
          <w:pgSz w:w="11910" w:h="16840"/>
          <w:pgMar w:top="620" w:right="0" w:bottom="0" w:left="0" w:header="0" w:footer="754" w:gutter="0"/>
          <w:cols w:num="3" w:space="720" w:equalWidth="0">
            <w:col w:w="3821" w:space="40"/>
            <w:col w:w="2548" w:space="39"/>
            <w:col w:w="5462"/>
          </w:cols>
        </w:sectPr>
      </w:pPr>
    </w:p>
    <w:p w14:paraId="50BFCF53" w14:textId="77777777" w:rsidR="00164569" w:rsidRDefault="00164569">
      <w:pPr>
        <w:pStyle w:val="BodyText"/>
        <w:rPr>
          <w:rFonts w:ascii="Calibri"/>
          <w:sz w:val="18"/>
        </w:rPr>
      </w:pPr>
    </w:p>
    <w:p w14:paraId="69818AC7" w14:textId="77777777" w:rsidR="00164569" w:rsidRDefault="00164569">
      <w:pPr>
        <w:pStyle w:val="BodyText"/>
        <w:rPr>
          <w:rFonts w:ascii="Calibri"/>
          <w:sz w:val="18"/>
        </w:rPr>
      </w:pPr>
    </w:p>
    <w:p w14:paraId="29B5D627" w14:textId="77777777" w:rsidR="00164569" w:rsidRDefault="00164569">
      <w:pPr>
        <w:pStyle w:val="BodyText"/>
        <w:rPr>
          <w:rFonts w:ascii="Calibri"/>
          <w:sz w:val="18"/>
        </w:rPr>
      </w:pPr>
    </w:p>
    <w:p w14:paraId="3FE55230" w14:textId="77777777" w:rsidR="00164569" w:rsidRDefault="00164569">
      <w:pPr>
        <w:pStyle w:val="BodyText"/>
        <w:rPr>
          <w:rFonts w:ascii="Calibri"/>
          <w:sz w:val="18"/>
        </w:rPr>
      </w:pPr>
    </w:p>
    <w:p w14:paraId="5B8EC1DE" w14:textId="77777777" w:rsidR="00164569" w:rsidRDefault="00164569">
      <w:pPr>
        <w:pStyle w:val="BodyText"/>
        <w:spacing w:before="160"/>
        <w:rPr>
          <w:rFonts w:ascii="Calibri"/>
          <w:sz w:val="18"/>
        </w:rPr>
      </w:pPr>
    </w:p>
    <w:p w14:paraId="0EB057F7" w14:textId="77777777" w:rsidR="00164569" w:rsidRDefault="00000000">
      <w:pPr>
        <w:pStyle w:val="ListParagraph"/>
        <w:numPr>
          <w:ilvl w:val="1"/>
          <w:numId w:val="13"/>
        </w:numPr>
        <w:tabs>
          <w:tab w:val="left" w:pos="9431"/>
        </w:tabs>
        <w:ind w:left="9431" w:hanging="143"/>
        <w:rPr>
          <w:color w:val="163659"/>
          <w:position w:val="3"/>
          <w:sz w:val="20"/>
        </w:rPr>
      </w:pPr>
      <w:r>
        <w:rPr>
          <w:noProof/>
          <w:position w:val="3"/>
          <w:sz w:val="20"/>
        </w:rPr>
        <mc:AlternateContent>
          <mc:Choice Requires="wpg">
            <w:drawing>
              <wp:anchor distT="0" distB="0" distL="0" distR="0" simplePos="0" relativeHeight="15836672" behindDoc="0" locked="0" layoutInCell="1" allowOverlap="1" wp14:anchorId="61294E8A" wp14:editId="30042CD2">
                <wp:simplePos x="0" y="0"/>
                <wp:positionH relativeFrom="page">
                  <wp:posOffset>1257801</wp:posOffset>
                </wp:positionH>
                <wp:positionV relativeFrom="paragraph">
                  <wp:posOffset>-729859</wp:posOffset>
                </wp:positionV>
                <wp:extent cx="720725" cy="3132455"/>
                <wp:effectExtent l="0" t="0" r="0" b="0"/>
                <wp:wrapNone/>
                <wp:docPr id="576" name="Group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3132455"/>
                          <a:chOff x="0" y="0"/>
                          <a:chExt cx="720725" cy="3132455"/>
                        </a:xfrm>
                      </wpg:grpSpPr>
                      <pic:pic xmlns:pic="http://schemas.openxmlformats.org/drawingml/2006/picture">
                        <pic:nvPicPr>
                          <pic:cNvPr id="577" name="Image 577"/>
                          <pic:cNvPicPr/>
                        </pic:nvPicPr>
                        <pic:blipFill>
                          <a:blip r:embed="rId486" cstate="print"/>
                          <a:stretch>
                            <a:fillRect/>
                          </a:stretch>
                        </pic:blipFill>
                        <pic:spPr>
                          <a:xfrm>
                            <a:off x="0" y="0"/>
                            <a:ext cx="720488" cy="3097247"/>
                          </a:xfrm>
                          <a:prstGeom prst="rect">
                            <a:avLst/>
                          </a:prstGeom>
                        </pic:spPr>
                      </pic:pic>
                      <wps:wsp>
                        <wps:cNvPr id="578" name="Textbox 578"/>
                        <wps:cNvSpPr txBox="1"/>
                        <wps:spPr>
                          <a:xfrm>
                            <a:off x="215652" y="511028"/>
                            <a:ext cx="303530" cy="128905"/>
                          </a:xfrm>
                          <a:prstGeom prst="rect">
                            <a:avLst/>
                          </a:prstGeom>
                        </wps:spPr>
                        <wps:txbx>
                          <w:txbxContent>
                            <w:p w14:paraId="0225E620" w14:textId="77777777" w:rsidR="00164569" w:rsidRDefault="00000000">
                              <w:pPr>
                                <w:spacing w:line="202" w:lineRule="exact"/>
                                <w:rPr>
                                  <w:rFonts w:ascii="Calibri"/>
                                  <w:sz w:val="20"/>
                                </w:rPr>
                              </w:pPr>
                              <w:r>
                                <w:rPr>
                                  <w:rFonts w:ascii="Calibri"/>
                                  <w:color w:val="FFFFFF"/>
                                  <w:spacing w:val="-2"/>
                                  <w:sz w:val="20"/>
                                </w:rPr>
                                <w:t>35.56</w:t>
                              </w:r>
                            </w:p>
                          </w:txbxContent>
                        </wps:txbx>
                        <wps:bodyPr wrap="square" lIns="0" tIns="0" rIns="0" bIns="0" rtlCol="0">
                          <a:noAutofit/>
                        </wps:bodyPr>
                      </wps:wsp>
                      <wps:wsp>
                        <wps:cNvPr id="579" name="Textbox 579"/>
                        <wps:cNvSpPr txBox="1"/>
                        <wps:spPr>
                          <a:xfrm>
                            <a:off x="294900" y="1367745"/>
                            <a:ext cx="140970" cy="128270"/>
                          </a:xfrm>
                          <a:prstGeom prst="rect">
                            <a:avLst/>
                          </a:prstGeom>
                        </wps:spPr>
                        <wps:txbx>
                          <w:txbxContent>
                            <w:p w14:paraId="4BE154FE" w14:textId="77777777" w:rsidR="00164569" w:rsidRDefault="00000000">
                              <w:pPr>
                                <w:spacing w:line="202" w:lineRule="exact"/>
                                <w:rPr>
                                  <w:rFonts w:ascii="Calibri"/>
                                  <w:sz w:val="20"/>
                                </w:rPr>
                              </w:pPr>
                              <w:r>
                                <w:rPr>
                                  <w:rFonts w:ascii="Calibri"/>
                                  <w:color w:val="FFFFFF"/>
                                  <w:spacing w:val="-5"/>
                                  <w:sz w:val="20"/>
                                </w:rPr>
                                <w:t>20</w:t>
                              </w:r>
                            </w:p>
                          </w:txbxContent>
                        </wps:txbx>
                        <wps:bodyPr wrap="square" lIns="0" tIns="0" rIns="0" bIns="0" rtlCol="0">
                          <a:noAutofit/>
                        </wps:bodyPr>
                      </wps:wsp>
                      <wps:wsp>
                        <wps:cNvPr id="580" name="Textbox 580"/>
                        <wps:cNvSpPr txBox="1"/>
                        <wps:spPr>
                          <a:xfrm>
                            <a:off x="215652" y="1881333"/>
                            <a:ext cx="303530" cy="128270"/>
                          </a:xfrm>
                          <a:prstGeom prst="rect">
                            <a:avLst/>
                          </a:prstGeom>
                        </wps:spPr>
                        <wps:txbx>
                          <w:txbxContent>
                            <w:p w14:paraId="296FCB53" w14:textId="77777777" w:rsidR="00164569" w:rsidRDefault="00000000">
                              <w:pPr>
                                <w:spacing w:line="202" w:lineRule="exact"/>
                                <w:rPr>
                                  <w:rFonts w:ascii="Calibri"/>
                                  <w:sz w:val="20"/>
                                </w:rPr>
                              </w:pPr>
                              <w:r>
                                <w:rPr>
                                  <w:rFonts w:ascii="Calibri"/>
                                  <w:color w:val="FFFFFF"/>
                                  <w:spacing w:val="-2"/>
                                  <w:sz w:val="20"/>
                                </w:rPr>
                                <w:t>13.33</w:t>
                              </w:r>
                            </w:p>
                          </w:txbxContent>
                        </wps:txbx>
                        <wps:bodyPr wrap="square" lIns="0" tIns="0" rIns="0" bIns="0" rtlCol="0">
                          <a:noAutofit/>
                        </wps:bodyPr>
                      </wps:wsp>
                      <wps:wsp>
                        <wps:cNvPr id="581" name="Textbox 581"/>
                        <wps:cNvSpPr txBox="1"/>
                        <wps:spPr>
                          <a:xfrm>
                            <a:off x="215652" y="2532081"/>
                            <a:ext cx="303530" cy="128270"/>
                          </a:xfrm>
                          <a:prstGeom prst="rect">
                            <a:avLst/>
                          </a:prstGeom>
                        </wps:spPr>
                        <wps:txbx>
                          <w:txbxContent>
                            <w:p w14:paraId="3779B101" w14:textId="77777777" w:rsidR="00164569" w:rsidRDefault="00000000">
                              <w:pPr>
                                <w:spacing w:line="202" w:lineRule="exact"/>
                                <w:rPr>
                                  <w:rFonts w:ascii="Calibri"/>
                                  <w:sz w:val="20"/>
                                </w:rPr>
                              </w:pPr>
                              <w:r>
                                <w:rPr>
                                  <w:rFonts w:ascii="Calibri"/>
                                  <w:color w:val="FFFFFF"/>
                                  <w:spacing w:val="-2"/>
                                  <w:sz w:val="20"/>
                                </w:rPr>
                                <w:t>28.89</w:t>
                              </w:r>
                            </w:p>
                          </w:txbxContent>
                        </wps:txbx>
                        <wps:bodyPr wrap="square" lIns="0" tIns="0" rIns="0" bIns="0" rtlCol="0">
                          <a:noAutofit/>
                        </wps:bodyPr>
                      </wps:wsp>
                      <wps:wsp>
                        <wps:cNvPr id="582" name="Textbox 582"/>
                        <wps:cNvSpPr txBox="1"/>
                        <wps:spPr>
                          <a:xfrm>
                            <a:off x="258324" y="3016459"/>
                            <a:ext cx="217804" cy="116205"/>
                          </a:xfrm>
                          <a:prstGeom prst="rect">
                            <a:avLst/>
                          </a:prstGeom>
                        </wps:spPr>
                        <wps:txbx>
                          <w:txbxContent>
                            <w:p w14:paraId="4EBF3B53" w14:textId="77777777" w:rsidR="00164569" w:rsidRDefault="00000000">
                              <w:pPr>
                                <w:spacing w:line="182" w:lineRule="exact"/>
                                <w:rPr>
                                  <w:rFonts w:ascii="Calibri"/>
                                  <w:sz w:val="18"/>
                                </w:rPr>
                              </w:pPr>
                              <w:r>
                                <w:rPr>
                                  <w:rFonts w:ascii="Calibri"/>
                                  <w:color w:val="FFFFFF"/>
                                  <w:spacing w:val="-4"/>
                                  <w:sz w:val="18"/>
                                </w:rPr>
                                <w:t>2.22</w:t>
                              </w:r>
                            </w:p>
                          </w:txbxContent>
                        </wps:txbx>
                        <wps:bodyPr wrap="square" lIns="0" tIns="0" rIns="0" bIns="0" rtlCol="0">
                          <a:noAutofit/>
                        </wps:bodyPr>
                      </wps:wsp>
                    </wpg:wgp>
                  </a:graphicData>
                </a:graphic>
              </wp:anchor>
            </w:drawing>
          </mc:Choice>
          <mc:Fallback>
            <w:pict>
              <v:group w14:anchorId="61294E8A" id="Group 576" o:spid="_x0000_s1135" alt="&quot;&quot;" style="position:absolute;left:0;text-align:left;margin-left:99.05pt;margin-top:-57.45pt;width:56.75pt;height:246.65pt;z-index:15836672;mso-wrap-distance-left:0;mso-wrap-distance-right:0;mso-position-horizontal-relative:page;mso-position-vertical-relative:text" coordsize="7207,3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">
                <v:shape id="Image 577" o:spid="_x0000_s1136" type="#_x0000_t75" style="position:absolute;width:7204;height:3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">
                  <v:imagedata r:id="rId487" o:title=""/>
                </v:shape>
                <v:shape id="Textbox 578" o:spid="_x0000_s1137" type="#_x0000_t202" style="position:absolute;left:2156;top:5110;width:303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0225E620" w14:textId="77777777" w:rsidR="00164569" w:rsidRDefault="00000000">
                        <w:pPr>
                          <w:spacing w:line="202" w:lineRule="exact"/>
                          <w:rPr>
                            <w:rFonts w:ascii="Calibri"/>
                            <w:sz w:val="20"/>
                          </w:rPr>
                        </w:pPr>
                        <w:r>
                          <w:rPr>
                            <w:rFonts w:ascii="Calibri"/>
                            <w:color w:val="FFFFFF"/>
                            <w:spacing w:val="-2"/>
                            <w:sz w:val="20"/>
                          </w:rPr>
                          <w:t>35.56</w:t>
                        </w:r>
                      </w:p>
                    </w:txbxContent>
                  </v:textbox>
                </v:shape>
                <v:shape id="Textbox 579" o:spid="_x0000_s1138" type="#_x0000_t202" style="position:absolute;left:2949;top:13677;width:14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4BE154FE" w14:textId="77777777" w:rsidR="00164569" w:rsidRDefault="00000000">
                        <w:pPr>
                          <w:spacing w:line="202" w:lineRule="exact"/>
                          <w:rPr>
                            <w:rFonts w:ascii="Calibri"/>
                            <w:sz w:val="20"/>
                          </w:rPr>
                        </w:pPr>
                        <w:r>
                          <w:rPr>
                            <w:rFonts w:ascii="Calibri"/>
                            <w:color w:val="FFFFFF"/>
                            <w:spacing w:val="-5"/>
                            <w:sz w:val="20"/>
                          </w:rPr>
                          <w:t>20</w:t>
                        </w:r>
                      </w:p>
                    </w:txbxContent>
                  </v:textbox>
                </v:shape>
                <v:shape id="Textbox 580" o:spid="_x0000_s1139" type="#_x0000_t202" style="position:absolute;left:2156;top:18813;width:303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96FCB53" w14:textId="77777777" w:rsidR="00164569" w:rsidRDefault="00000000">
                        <w:pPr>
                          <w:spacing w:line="202" w:lineRule="exact"/>
                          <w:rPr>
                            <w:rFonts w:ascii="Calibri"/>
                            <w:sz w:val="20"/>
                          </w:rPr>
                        </w:pPr>
                        <w:r>
                          <w:rPr>
                            <w:rFonts w:ascii="Calibri"/>
                            <w:color w:val="FFFFFF"/>
                            <w:spacing w:val="-2"/>
                            <w:sz w:val="20"/>
                          </w:rPr>
                          <w:t>13.33</w:t>
                        </w:r>
                      </w:p>
                    </w:txbxContent>
                  </v:textbox>
                </v:shape>
                <v:shape id="Textbox 581" o:spid="_x0000_s1140" type="#_x0000_t202" style="position:absolute;left:2156;top:25320;width:303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3779B101" w14:textId="77777777" w:rsidR="00164569" w:rsidRDefault="00000000">
                        <w:pPr>
                          <w:spacing w:line="202" w:lineRule="exact"/>
                          <w:rPr>
                            <w:rFonts w:ascii="Calibri"/>
                            <w:sz w:val="20"/>
                          </w:rPr>
                        </w:pPr>
                        <w:r>
                          <w:rPr>
                            <w:rFonts w:ascii="Calibri"/>
                            <w:color w:val="FFFFFF"/>
                            <w:spacing w:val="-2"/>
                            <w:sz w:val="20"/>
                          </w:rPr>
                          <w:t>28.89</w:t>
                        </w:r>
                      </w:p>
                    </w:txbxContent>
                  </v:textbox>
                </v:shape>
                <v:shape id="Textbox 582" o:spid="_x0000_s1141" type="#_x0000_t202" style="position:absolute;left:2583;top:30164;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EBF3B53" w14:textId="77777777" w:rsidR="00164569" w:rsidRDefault="00000000">
                        <w:pPr>
                          <w:spacing w:line="182" w:lineRule="exact"/>
                          <w:rPr>
                            <w:rFonts w:ascii="Calibri"/>
                            <w:sz w:val="18"/>
                          </w:rPr>
                        </w:pPr>
                        <w:r>
                          <w:rPr>
                            <w:rFonts w:ascii="Calibri"/>
                            <w:color w:val="FFFFFF"/>
                            <w:spacing w:val="-4"/>
                            <w:sz w:val="18"/>
                          </w:rPr>
                          <w:t>2.22</w:t>
                        </w:r>
                      </w:p>
                    </w:txbxContent>
                  </v:textbox>
                </v:shape>
                <w10:wrap anchorx="page"/>
              </v:group>
            </w:pict>
          </mc:Fallback>
        </mc:AlternateContent>
      </w:r>
      <w:r>
        <w:rPr>
          <w:noProof/>
          <w:position w:val="3"/>
          <w:sz w:val="20"/>
        </w:rPr>
        <mc:AlternateContent>
          <mc:Choice Requires="wpg">
            <w:drawing>
              <wp:anchor distT="0" distB="0" distL="0" distR="0" simplePos="0" relativeHeight="15837184" behindDoc="0" locked="0" layoutInCell="1" allowOverlap="1" wp14:anchorId="6EBE3977" wp14:editId="2B384E48">
                <wp:simplePos x="0" y="0"/>
                <wp:positionH relativeFrom="page">
                  <wp:posOffset>2979646</wp:posOffset>
                </wp:positionH>
                <wp:positionV relativeFrom="paragraph">
                  <wp:posOffset>-729859</wp:posOffset>
                </wp:positionV>
                <wp:extent cx="720725" cy="3098165"/>
                <wp:effectExtent l="0" t="0" r="0" b="0"/>
                <wp:wrapNone/>
                <wp:docPr id="583" name="Group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3098165"/>
                          <a:chOff x="0" y="0"/>
                          <a:chExt cx="720725" cy="3098165"/>
                        </a:xfrm>
                      </wpg:grpSpPr>
                      <pic:pic xmlns:pic="http://schemas.openxmlformats.org/drawingml/2006/picture">
                        <pic:nvPicPr>
                          <pic:cNvPr id="584" name="Image 584"/>
                          <pic:cNvPicPr/>
                        </pic:nvPicPr>
                        <pic:blipFill>
                          <a:blip r:embed="rId488" cstate="print"/>
                          <a:stretch>
                            <a:fillRect/>
                          </a:stretch>
                        </pic:blipFill>
                        <pic:spPr>
                          <a:xfrm>
                            <a:off x="0" y="0"/>
                            <a:ext cx="720488" cy="3097247"/>
                          </a:xfrm>
                          <a:prstGeom prst="rect">
                            <a:avLst/>
                          </a:prstGeom>
                        </pic:spPr>
                      </pic:pic>
                      <wps:wsp>
                        <wps:cNvPr id="585" name="Textbox 585"/>
                        <wps:cNvSpPr txBox="1"/>
                        <wps:spPr>
                          <a:xfrm>
                            <a:off x="208561" y="562819"/>
                            <a:ext cx="303530" cy="128270"/>
                          </a:xfrm>
                          <a:prstGeom prst="rect">
                            <a:avLst/>
                          </a:prstGeom>
                        </wps:spPr>
                        <wps:txbx>
                          <w:txbxContent>
                            <w:p w14:paraId="3DF7E269" w14:textId="77777777" w:rsidR="00164569" w:rsidRDefault="00000000">
                              <w:pPr>
                                <w:spacing w:line="202" w:lineRule="exact"/>
                                <w:rPr>
                                  <w:rFonts w:ascii="Calibri"/>
                                  <w:sz w:val="20"/>
                                </w:rPr>
                              </w:pPr>
                              <w:r>
                                <w:rPr>
                                  <w:rFonts w:ascii="Calibri"/>
                                  <w:color w:val="FFFFFF"/>
                                  <w:spacing w:val="-2"/>
                                  <w:sz w:val="20"/>
                                </w:rPr>
                                <w:t>38.89</w:t>
                              </w:r>
                            </w:p>
                          </w:txbxContent>
                        </wps:txbx>
                        <wps:bodyPr wrap="square" lIns="0" tIns="0" rIns="0" bIns="0" rtlCol="0">
                          <a:noAutofit/>
                        </wps:bodyPr>
                      </wps:wsp>
                      <wps:wsp>
                        <wps:cNvPr id="586" name="Textbox 586"/>
                        <wps:cNvSpPr txBox="1"/>
                        <wps:spPr>
                          <a:xfrm>
                            <a:off x="287809" y="1316310"/>
                            <a:ext cx="140970" cy="128270"/>
                          </a:xfrm>
                          <a:prstGeom prst="rect">
                            <a:avLst/>
                          </a:prstGeom>
                        </wps:spPr>
                        <wps:txbx>
                          <w:txbxContent>
                            <w:p w14:paraId="76F14D76" w14:textId="77777777" w:rsidR="00164569" w:rsidRDefault="00000000">
                              <w:pPr>
                                <w:spacing w:line="202" w:lineRule="exact"/>
                                <w:rPr>
                                  <w:rFonts w:ascii="Calibri"/>
                                  <w:sz w:val="20"/>
                                </w:rPr>
                              </w:pPr>
                              <w:r>
                                <w:rPr>
                                  <w:rFonts w:ascii="Calibri"/>
                                  <w:color w:val="FFFFFF"/>
                                  <w:spacing w:val="-5"/>
                                  <w:sz w:val="20"/>
                                </w:rPr>
                                <w:t>10</w:t>
                              </w:r>
                            </w:p>
                          </w:txbxContent>
                        </wps:txbx>
                        <wps:bodyPr wrap="square" lIns="0" tIns="0" rIns="0" bIns="0" rtlCol="0">
                          <a:noAutofit/>
                        </wps:bodyPr>
                      </wps:wsp>
                      <wps:wsp>
                        <wps:cNvPr id="587" name="Textbox 587"/>
                        <wps:cNvSpPr txBox="1"/>
                        <wps:spPr>
                          <a:xfrm>
                            <a:off x="287809" y="1778590"/>
                            <a:ext cx="140970" cy="128270"/>
                          </a:xfrm>
                          <a:prstGeom prst="rect">
                            <a:avLst/>
                          </a:prstGeom>
                        </wps:spPr>
                        <wps:txbx>
                          <w:txbxContent>
                            <w:p w14:paraId="7F105132" w14:textId="77777777" w:rsidR="00164569" w:rsidRDefault="00000000">
                              <w:pPr>
                                <w:spacing w:line="202" w:lineRule="exact"/>
                                <w:rPr>
                                  <w:rFonts w:ascii="Calibri"/>
                                  <w:sz w:val="20"/>
                                </w:rPr>
                              </w:pPr>
                              <w:r>
                                <w:rPr>
                                  <w:rFonts w:ascii="Calibri"/>
                                  <w:color w:val="FFFFFF"/>
                                  <w:spacing w:val="-5"/>
                                  <w:sz w:val="20"/>
                                </w:rPr>
                                <w:t>20</w:t>
                              </w:r>
                            </w:p>
                          </w:txbxContent>
                        </wps:txbx>
                        <wps:bodyPr wrap="square" lIns="0" tIns="0" rIns="0" bIns="0" rtlCol="0">
                          <a:noAutofit/>
                        </wps:bodyPr>
                      </wps:wsp>
                      <wps:wsp>
                        <wps:cNvPr id="588" name="Textbox 588"/>
                        <wps:cNvSpPr txBox="1"/>
                        <wps:spPr>
                          <a:xfrm>
                            <a:off x="208561" y="2497918"/>
                            <a:ext cx="303530" cy="128270"/>
                          </a:xfrm>
                          <a:prstGeom prst="rect">
                            <a:avLst/>
                          </a:prstGeom>
                        </wps:spPr>
                        <wps:txbx>
                          <w:txbxContent>
                            <w:p w14:paraId="3C501623" w14:textId="77777777" w:rsidR="00164569" w:rsidRDefault="00000000">
                              <w:pPr>
                                <w:spacing w:line="202" w:lineRule="exact"/>
                                <w:rPr>
                                  <w:rFonts w:ascii="Calibri"/>
                                  <w:sz w:val="20"/>
                                </w:rPr>
                              </w:pPr>
                              <w:r>
                                <w:rPr>
                                  <w:rFonts w:ascii="Calibri"/>
                                  <w:color w:val="FFFFFF"/>
                                  <w:spacing w:val="-2"/>
                                  <w:sz w:val="20"/>
                                </w:rPr>
                                <w:t>26.67</w:t>
                              </w:r>
                            </w:p>
                          </w:txbxContent>
                        </wps:txbx>
                        <wps:bodyPr wrap="square" lIns="0" tIns="0" rIns="0" bIns="0" rtlCol="0">
                          <a:noAutofit/>
                        </wps:bodyPr>
                      </wps:wsp>
                      <wps:wsp>
                        <wps:cNvPr id="589" name="Textbox 589"/>
                        <wps:cNvSpPr txBox="1"/>
                        <wps:spPr>
                          <a:xfrm>
                            <a:off x="251233" y="2982296"/>
                            <a:ext cx="217804" cy="116205"/>
                          </a:xfrm>
                          <a:prstGeom prst="rect">
                            <a:avLst/>
                          </a:prstGeom>
                        </wps:spPr>
                        <wps:txbx>
                          <w:txbxContent>
                            <w:p w14:paraId="0624AE99" w14:textId="77777777" w:rsidR="00164569" w:rsidRDefault="00000000">
                              <w:pPr>
                                <w:spacing w:line="182" w:lineRule="exact"/>
                                <w:rPr>
                                  <w:rFonts w:ascii="Calibri"/>
                                  <w:sz w:val="18"/>
                                </w:rPr>
                              </w:pPr>
                              <w:r>
                                <w:rPr>
                                  <w:rFonts w:ascii="Calibri"/>
                                  <w:color w:val="FFFFFF"/>
                                  <w:spacing w:val="-4"/>
                                  <w:sz w:val="18"/>
                                </w:rPr>
                                <w:t>4.44</w:t>
                              </w:r>
                            </w:p>
                          </w:txbxContent>
                        </wps:txbx>
                        <wps:bodyPr wrap="square" lIns="0" tIns="0" rIns="0" bIns="0" rtlCol="0">
                          <a:noAutofit/>
                        </wps:bodyPr>
                      </wps:wsp>
                    </wpg:wgp>
                  </a:graphicData>
                </a:graphic>
              </wp:anchor>
            </w:drawing>
          </mc:Choice>
          <mc:Fallback>
            <w:pict>
              <v:group w14:anchorId="6EBE3977" id="Group 583" o:spid="_x0000_s1142" alt="&quot;&quot;" style="position:absolute;left:0;text-align:left;margin-left:234.6pt;margin-top:-57.45pt;width:56.75pt;height:243.95pt;z-index:15837184;mso-wrap-distance-left:0;mso-wrap-distance-right:0;mso-position-horizontal-relative:page;mso-position-vertical-relative:text" coordsize="7207,3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">
                <v:shape id="Image 584" o:spid="_x0000_s1143" type="#_x0000_t75" style="position:absolute;width:7204;height:3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">
                  <v:imagedata r:id="rId489" o:title=""/>
                </v:shape>
                <v:shape id="Textbox 585" o:spid="_x0000_s1144" type="#_x0000_t202" style="position:absolute;left:2085;top:5628;width:303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DF7E269" w14:textId="77777777" w:rsidR="00164569" w:rsidRDefault="00000000">
                        <w:pPr>
                          <w:spacing w:line="202" w:lineRule="exact"/>
                          <w:rPr>
                            <w:rFonts w:ascii="Calibri"/>
                            <w:sz w:val="20"/>
                          </w:rPr>
                        </w:pPr>
                        <w:r>
                          <w:rPr>
                            <w:rFonts w:ascii="Calibri"/>
                            <w:color w:val="FFFFFF"/>
                            <w:spacing w:val="-2"/>
                            <w:sz w:val="20"/>
                          </w:rPr>
                          <w:t>38.89</w:t>
                        </w:r>
                      </w:p>
                    </w:txbxContent>
                  </v:textbox>
                </v:shape>
                <v:shape id="Textbox 586" o:spid="_x0000_s1145" type="#_x0000_t202" style="position:absolute;left:2878;top:13163;width:140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6F14D76" w14:textId="77777777" w:rsidR="00164569" w:rsidRDefault="00000000">
                        <w:pPr>
                          <w:spacing w:line="202" w:lineRule="exact"/>
                          <w:rPr>
                            <w:rFonts w:ascii="Calibri"/>
                            <w:sz w:val="20"/>
                          </w:rPr>
                        </w:pPr>
                        <w:r>
                          <w:rPr>
                            <w:rFonts w:ascii="Calibri"/>
                            <w:color w:val="FFFFFF"/>
                            <w:spacing w:val="-5"/>
                            <w:sz w:val="20"/>
                          </w:rPr>
                          <w:t>10</w:t>
                        </w:r>
                      </w:p>
                    </w:txbxContent>
                  </v:textbox>
                </v:shape>
                <v:shape id="Textbox 587" o:spid="_x0000_s1146" type="#_x0000_t202" style="position:absolute;left:2878;top:17785;width:14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F105132" w14:textId="77777777" w:rsidR="00164569" w:rsidRDefault="00000000">
                        <w:pPr>
                          <w:spacing w:line="202" w:lineRule="exact"/>
                          <w:rPr>
                            <w:rFonts w:ascii="Calibri"/>
                            <w:sz w:val="20"/>
                          </w:rPr>
                        </w:pPr>
                        <w:r>
                          <w:rPr>
                            <w:rFonts w:ascii="Calibri"/>
                            <w:color w:val="FFFFFF"/>
                            <w:spacing w:val="-5"/>
                            <w:sz w:val="20"/>
                          </w:rPr>
                          <w:t>20</w:t>
                        </w:r>
                      </w:p>
                    </w:txbxContent>
                  </v:textbox>
                </v:shape>
                <v:shape id="Textbox 588" o:spid="_x0000_s1147" type="#_x0000_t202" style="position:absolute;left:2085;top:24979;width:303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3C501623" w14:textId="77777777" w:rsidR="00164569" w:rsidRDefault="00000000">
                        <w:pPr>
                          <w:spacing w:line="202" w:lineRule="exact"/>
                          <w:rPr>
                            <w:rFonts w:ascii="Calibri"/>
                            <w:sz w:val="20"/>
                          </w:rPr>
                        </w:pPr>
                        <w:r>
                          <w:rPr>
                            <w:rFonts w:ascii="Calibri"/>
                            <w:color w:val="FFFFFF"/>
                            <w:spacing w:val="-2"/>
                            <w:sz w:val="20"/>
                          </w:rPr>
                          <w:t>26.67</w:t>
                        </w:r>
                      </w:p>
                    </w:txbxContent>
                  </v:textbox>
                </v:shape>
                <v:shape id="Textbox 589" o:spid="_x0000_s1148" type="#_x0000_t202" style="position:absolute;left:2512;top:29822;width:217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0624AE99" w14:textId="77777777" w:rsidR="00164569" w:rsidRDefault="00000000">
                        <w:pPr>
                          <w:spacing w:line="182" w:lineRule="exact"/>
                          <w:rPr>
                            <w:rFonts w:ascii="Calibri"/>
                            <w:sz w:val="18"/>
                          </w:rPr>
                        </w:pPr>
                        <w:r>
                          <w:rPr>
                            <w:rFonts w:ascii="Calibri"/>
                            <w:color w:val="FFFFFF"/>
                            <w:spacing w:val="-4"/>
                            <w:sz w:val="18"/>
                          </w:rPr>
                          <w:t>4.44</w:t>
                        </w:r>
                      </w:p>
                    </w:txbxContent>
                  </v:textbox>
                </v:shape>
                <w10:wrap anchorx="page"/>
              </v:group>
            </w:pict>
          </mc:Fallback>
        </mc:AlternateContent>
      </w:r>
      <w:r>
        <w:rPr>
          <w:noProof/>
          <w:position w:val="3"/>
          <w:sz w:val="20"/>
        </w:rPr>
        <mc:AlternateContent>
          <mc:Choice Requires="wpg">
            <w:drawing>
              <wp:anchor distT="0" distB="0" distL="0" distR="0" simplePos="0" relativeHeight="15837696" behindDoc="0" locked="0" layoutInCell="1" allowOverlap="1" wp14:anchorId="71DD6766" wp14:editId="2A1FD967">
                <wp:simplePos x="0" y="0"/>
                <wp:positionH relativeFrom="page">
                  <wp:posOffset>4689279</wp:posOffset>
                </wp:positionH>
                <wp:positionV relativeFrom="paragraph">
                  <wp:posOffset>-729859</wp:posOffset>
                </wp:positionV>
                <wp:extent cx="720725" cy="3098165"/>
                <wp:effectExtent l="0" t="0" r="0" b="0"/>
                <wp:wrapNone/>
                <wp:docPr id="590" name="Group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3098165"/>
                          <a:chOff x="0" y="0"/>
                          <a:chExt cx="720725" cy="3098165"/>
                        </a:xfrm>
                      </wpg:grpSpPr>
                      <pic:pic xmlns:pic="http://schemas.openxmlformats.org/drawingml/2006/picture">
                        <pic:nvPicPr>
                          <pic:cNvPr id="591" name="Image 591"/>
                          <pic:cNvPicPr/>
                        </pic:nvPicPr>
                        <pic:blipFill>
                          <a:blip r:embed="rId490" cstate="print"/>
                          <a:stretch>
                            <a:fillRect/>
                          </a:stretch>
                        </pic:blipFill>
                        <pic:spPr>
                          <a:xfrm>
                            <a:off x="0" y="0"/>
                            <a:ext cx="720488" cy="3097247"/>
                          </a:xfrm>
                          <a:prstGeom prst="rect">
                            <a:avLst/>
                          </a:prstGeom>
                        </pic:spPr>
                      </pic:pic>
                      <wps:wsp>
                        <wps:cNvPr id="592" name="Textbox 592"/>
                        <wps:cNvSpPr txBox="1"/>
                        <wps:spPr>
                          <a:xfrm>
                            <a:off x="213682" y="391496"/>
                            <a:ext cx="303530" cy="128270"/>
                          </a:xfrm>
                          <a:prstGeom prst="rect">
                            <a:avLst/>
                          </a:prstGeom>
                        </wps:spPr>
                        <wps:txbx>
                          <w:txbxContent>
                            <w:p w14:paraId="78F599F5" w14:textId="77777777" w:rsidR="00164569" w:rsidRDefault="00000000">
                              <w:pPr>
                                <w:spacing w:line="202" w:lineRule="exact"/>
                                <w:rPr>
                                  <w:rFonts w:ascii="Calibri"/>
                                  <w:sz w:val="20"/>
                                </w:rPr>
                              </w:pPr>
                              <w:r>
                                <w:rPr>
                                  <w:rFonts w:ascii="Calibri"/>
                                  <w:color w:val="FFFFFF"/>
                                  <w:spacing w:val="-2"/>
                                  <w:sz w:val="20"/>
                                </w:rPr>
                                <w:t>27.78</w:t>
                              </w:r>
                            </w:p>
                          </w:txbxContent>
                        </wps:txbx>
                        <wps:bodyPr wrap="square" lIns="0" tIns="0" rIns="0" bIns="0" rtlCol="0">
                          <a:noAutofit/>
                        </wps:bodyPr>
                      </wps:wsp>
                      <wps:wsp>
                        <wps:cNvPr id="593" name="Textbox 593"/>
                        <wps:cNvSpPr txBox="1"/>
                        <wps:spPr>
                          <a:xfrm>
                            <a:off x="244162" y="922483"/>
                            <a:ext cx="239395" cy="128270"/>
                          </a:xfrm>
                          <a:prstGeom prst="rect">
                            <a:avLst/>
                          </a:prstGeom>
                        </wps:spPr>
                        <wps:txbx>
                          <w:txbxContent>
                            <w:p w14:paraId="4C1EA159" w14:textId="77777777" w:rsidR="00164569" w:rsidRDefault="00000000">
                              <w:pPr>
                                <w:spacing w:line="202" w:lineRule="exact"/>
                                <w:rPr>
                                  <w:rFonts w:ascii="Calibri"/>
                                  <w:sz w:val="20"/>
                                </w:rPr>
                              </w:pPr>
                              <w:r>
                                <w:rPr>
                                  <w:rFonts w:ascii="Calibri"/>
                                  <w:color w:val="FFFFFF"/>
                                  <w:spacing w:val="-4"/>
                                  <w:sz w:val="20"/>
                                </w:rPr>
                                <w:t>6.67</w:t>
                              </w:r>
                            </w:p>
                          </w:txbxContent>
                        </wps:txbx>
                        <wps:bodyPr wrap="square" lIns="0" tIns="0" rIns="0" bIns="0" rtlCol="0">
                          <a:noAutofit/>
                        </wps:bodyPr>
                      </wps:wsp>
                      <wps:wsp>
                        <wps:cNvPr id="594" name="Textbox 594"/>
                        <wps:cNvSpPr txBox="1"/>
                        <wps:spPr>
                          <a:xfrm>
                            <a:off x="292930" y="1333582"/>
                            <a:ext cx="140970" cy="128270"/>
                          </a:xfrm>
                          <a:prstGeom prst="rect">
                            <a:avLst/>
                          </a:prstGeom>
                        </wps:spPr>
                        <wps:txbx>
                          <w:txbxContent>
                            <w:p w14:paraId="5594FA26" w14:textId="77777777" w:rsidR="00164569" w:rsidRDefault="00000000">
                              <w:pPr>
                                <w:spacing w:line="202" w:lineRule="exact"/>
                                <w:rPr>
                                  <w:rFonts w:ascii="Calibri"/>
                                  <w:sz w:val="20"/>
                                </w:rPr>
                              </w:pPr>
                              <w:r>
                                <w:rPr>
                                  <w:rFonts w:ascii="Calibri"/>
                                  <w:color w:val="FFFFFF"/>
                                  <w:spacing w:val="-5"/>
                                  <w:sz w:val="20"/>
                                </w:rPr>
                                <w:t>20</w:t>
                              </w:r>
                            </w:p>
                          </w:txbxContent>
                        </wps:txbx>
                        <wps:bodyPr wrap="square" lIns="0" tIns="0" rIns="0" bIns="0" rtlCol="0">
                          <a:noAutofit/>
                        </wps:bodyPr>
                      </wps:wsp>
                      <wps:wsp>
                        <wps:cNvPr id="595" name="Textbox 595"/>
                        <wps:cNvSpPr txBox="1"/>
                        <wps:spPr>
                          <a:xfrm>
                            <a:off x="213682" y="2275414"/>
                            <a:ext cx="303530" cy="128270"/>
                          </a:xfrm>
                          <a:prstGeom prst="rect">
                            <a:avLst/>
                          </a:prstGeom>
                        </wps:spPr>
                        <wps:txbx>
                          <w:txbxContent>
                            <w:p w14:paraId="64BB23DF" w14:textId="77777777" w:rsidR="00164569" w:rsidRDefault="00000000">
                              <w:pPr>
                                <w:spacing w:line="202" w:lineRule="exact"/>
                                <w:rPr>
                                  <w:rFonts w:ascii="Calibri"/>
                                  <w:sz w:val="20"/>
                                </w:rPr>
                              </w:pPr>
                              <w:r>
                                <w:rPr>
                                  <w:rFonts w:ascii="Calibri"/>
                                  <w:color w:val="FFFFFF"/>
                                  <w:spacing w:val="-2"/>
                                  <w:sz w:val="20"/>
                                </w:rPr>
                                <w:t>41.11</w:t>
                              </w:r>
                            </w:p>
                          </w:txbxContent>
                        </wps:txbx>
                        <wps:bodyPr wrap="square" lIns="0" tIns="0" rIns="0" bIns="0" rtlCol="0">
                          <a:noAutofit/>
                        </wps:bodyPr>
                      </wps:wsp>
                      <wps:wsp>
                        <wps:cNvPr id="596" name="Textbox 596"/>
                        <wps:cNvSpPr txBox="1"/>
                        <wps:spPr>
                          <a:xfrm>
                            <a:off x="256354" y="2982296"/>
                            <a:ext cx="217804" cy="116205"/>
                          </a:xfrm>
                          <a:prstGeom prst="rect">
                            <a:avLst/>
                          </a:prstGeom>
                        </wps:spPr>
                        <wps:txbx>
                          <w:txbxContent>
                            <w:p w14:paraId="39AAFFE6" w14:textId="77777777" w:rsidR="00164569" w:rsidRDefault="00000000">
                              <w:pPr>
                                <w:spacing w:line="182" w:lineRule="exact"/>
                                <w:rPr>
                                  <w:rFonts w:ascii="Calibri"/>
                                  <w:sz w:val="18"/>
                                </w:rPr>
                              </w:pPr>
                              <w:r>
                                <w:rPr>
                                  <w:rFonts w:ascii="Calibri"/>
                                  <w:color w:val="FFFFFF"/>
                                  <w:spacing w:val="-4"/>
                                  <w:sz w:val="18"/>
                                </w:rPr>
                                <w:t>4.44</w:t>
                              </w:r>
                            </w:p>
                          </w:txbxContent>
                        </wps:txbx>
                        <wps:bodyPr wrap="square" lIns="0" tIns="0" rIns="0" bIns="0" rtlCol="0">
                          <a:noAutofit/>
                        </wps:bodyPr>
                      </wps:wsp>
                    </wpg:wgp>
                  </a:graphicData>
                </a:graphic>
              </wp:anchor>
            </w:drawing>
          </mc:Choice>
          <mc:Fallback>
            <w:pict>
              <v:group w14:anchorId="71DD6766" id="Group 590" o:spid="_x0000_s1149" alt="&quot;&quot;" style="position:absolute;left:0;text-align:left;margin-left:369.25pt;margin-top:-57.45pt;width:56.75pt;height:243.95pt;z-index:15837696;mso-wrap-distance-left:0;mso-wrap-distance-right:0;mso-position-horizontal-relative:page;mso-position-vertical-relative:text" coordsize="7207,30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">
                <v:shape id="Image 591" o:spid="_x0000_s1150" type="#_x0000_t75" style="position:absolute;width:7204;height:3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">
                  <v:imagedata r:id="rId491" o:title=""/>
                </v:shape>
                <v:shape id="Textbox 592" o:spid="_x0000_s1151" type="#_x0000_t202" style="position:absolute;left:2136;top:3914;width:303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78F599F5" w14:textId="77777777" w:rsidR="00164569" w:rsidRDefault="00000000">
                        <w:pPr>
                          <w:spacing w:line="202" w:lineRule="exact"/>
                          <w:rPr>
                            <w:rFonts w:ascii="Calibri"/>
                            <w:sz w:val="20"/>
                          </w:rPr>
                        </w:pPr>
                        <w:r>
                          <w:rPr>
                            <w:rFonts w:ascii="Calibri"/>
                            <w:color w:val="FFFFFF"/>
                            <w:spacing w:val="-2"/>
                            <w:sz w:val="20"/>
                          </w:rPr>
                          <w:t>27.78</w:t>
                        </w:r>
                      </w:p>
                    </w:txbxContent>
                  </v:textbox>
                </v:shape>
                <v:shape id="Textbox 593" o:spid="_x0000_s1152" type="#_x0000_t202" style="position:absolute;left:2441;top:9224;width:239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4C1EA159" w14:textId="77777777" w:rsidR="00164569" w:rsidRDefault="00000000">
                        <w:pPr>
                          <w:spacing w:line="202" w:lineRule="exact"/>
                          <w:rPr>
                            <w:rFonts w:ascii="Calibri"/>
                            <w:sz w:val="20"/>
                          </w:rPr>
                        </w:pPr>
                        <w:r>
                          <w:rPr>
                            <w:rFonts w:ascii="Calibri"/>
                            <w:color w:val="FFFFFF"/>
                            <w:spacing w:val="-4"/>
                            <w:sz w:val="20"/>
                          </w:rPr>
                          <w:t>6.67</w:t>
                        </w:r>
                      </w:p>
                    </w:txbxContent>
                  </v:textbox>
                </v:shape>
                <v:shape id="Textbox 594" o:spid="_x0000_s1153" type="#_x0000_t202" style="position:absolute;left:2929;top:13335;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594FA26" w14:textId="77777777" w:rsidR="00164569" w:rsidRDefault="00000000">
                        <w:pPr>
                          <w:spacing w:line="202" w:lineRule="exact"/>
                          <w:rPr>
                            <w:rFonts w:ascii="Calibri"/>
                            <w:sz w:val="20"/>
                          </w:rPr>
                        </w:pPr>
                        <w:r>
                          <w:rPr>
                            <w:rFonts w:ascii="Calibri"/>
                            <w:color w:val="FFFFFF"/>
                            <w:spacing w:val="-5"/>
                            <w:sz w:val="20"/>
                          </w:rPr>
                          <w:t>20</w:t>
                        </w:r>
                      </w:p>
                    </w:txbxContent>
                  </v:textbox>
                </v:shape>
                <v:shape id="Textbox 595" o:spid="_x0000_s1154" type="#_x0000_t202" style="position:absolute;left:2136;top:22754;width:30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4BB23DF" w14:textId="77777777" w:rsidR="00164569" w:rsidRDefault="00000000">
                        <w:pPr>
                          <w:spacing w:line="202" w:lineRule="exact"/>
                          <w:rPr>
                            <w:rFonts w:ascii="Calibri"/>
                            <w:sz w:val="20"/>
                          </w:rPr>
                        </w:pPr>
                        <w:r>
                          <w:rPr>
                            <w:rFonts w:ascii="Calibri"/>
                            <w:color w:val="FFFFFF"/>
                            <w:spacing w:val="-2"/>
                            <w:sz w:val="20"/>
                          </w:rPr>
                          <w:t>41.11</w:t>
                        </w:r>
                      </w:p>
                    </w:txbxContent>
                  </v:textbox>
                </v:shape>
                <v:shape id="Textbox 596" o:spid="_x0000_s1155" type="#_x0000_t202" style="position:absolute;left:2563;top:29822;width:2178;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39AAFFE6" w14:textId="77777777" w:rsidR="00164569" w:rsidRDefault="00000000">
                        <w:pPr>
                          <w:spacing w:line="182" w:lineRule="exact"/>
                          <w:rPr>
                            <w:rFonts w:ascii="Calibri"/>
                            <w:sz w:val="18"/>
                          </w:rPr>
                        </w:pPr>
                        <w:r>
                          <w:rPr>
                            <w:rFonts w:ascii="Calibri"/>
                            <w:color w:val="FFFFFF"/>
                            <w:spacing w:val="-4"/>
                            <w:sz w:val="18"/>
                          </w:rPr>
                          <w:t>4.44</w:t>
                        </w:r>
                      </w:p>
                    </w:txbxContent>
                  </v:textbox>
                </v:shape>
                <w10:wrap anchorx="page"/>
              </v:group>
            </w:pict>
          </mc:Fallback>
        </mc:AlternateContent>
      </w:r>
      <w:r>
        <w:rPr>
          <w:rFonts w:ascii="Calibri" w:hAnsi="Calibri"/>
          <w:color w:val="585858"/>
          <w:spacing w:val="-4"/>
          <w:sz w:val="18"/>
        </w:rPr>
        <w:t>High</w:t>
      </w:r>
    </w:p>
    <w:p w14:paraId="1E2B4AF1" w14:textId="77777777" w:rsidR="00164569" w:rsidRDefault="00000000">
      <w:pPr>
        <w:pStyle w:val="ListParagraph"/>
        <w:numPr>
          <w:ilvl w:val="1"/>
          <w:numId w:val="13"/>
        </w:numPr>
        <w:tabs>
          <w:tab w:val="left" w:pos="9431"/>
        </w:tabs>
        <w:spacing w:before="73" w:line="257" w:lineRule="exact"/>
        <w:ind w:left="9431" w:hanging="144"/>
        <w:rPr>
          <w:color w:val="00ACA3"/>
          <w:position w:val="2"/>
          <w:sz w:val="19"/>
        </w:rPr>
      </w:pPr>
      <w:r>
        <w:rPr>
          <w:rFonts w:ascii="Calibri" w:hAnsi="Calibri"/>
          <w:color w:val="585858"/>
          <w:sz w:val="18"/>
        </w:rPr>
        <w:t>Somewhat</w:t>
      </w:r>
      <w:r>
        <w:rPr>
          <w:rFonts w:ascii="Calibri" w:hAnsi="Calibri"/>
          <w:color w:val="585858"/>
          <w:spacing w:val="-7"/>
          <w:sz w:val="18"/>
        </w:rPr>
        <w:t xml:space="preserve"> </w:t>
      </w:r>
      <w:r>
        <w:rPr>
          <w:rFonts w:ascii="Calibri" w:hAnsi="Calibri"/>
          <w:color w:val="585858"/>
          <w:spacing w:val="-4"/>
          <w:sz w:val="18"/>
        </w:rPr>
        <w:t>High</w:t>
      </w:r>
    </w:p>
    <w:p w14:paraId="7DE6B978" w14:textId="77777777" w:rsidR="00164569" w:rsidRDefault="00000000">
      <w:pPr>
        <w:pStyle w:val="ListParagraph"/>
        <w:numPr>
          <w:ilvl w:val="0"/>
          <w:numId w:val="12"/>
        </w:numPr>
        <w:tabs>
          <w:tab w:val="left" w:pos="9432"/>
        </w:tabs>
        <w:spacing w:line="435" w:lineRule="exact"/>
        <w:ind w:left="9432" w:hanging="165"/>
        <w:rPr>
          <w:rFonts w:ascii="Calibri" w:hAnsi="Calibri"/>
          <w:sz w:val="18"/>
        </w:rPr>
      </w:pPr>
      <w:r>
        <w:rPr>
          <w:rFonts w:ascii="Calibri" w:hAnsi="Calibri"/>
          <w:color w:val="585858"/>
          <w:sz w:val="18"/>
        </w:rPr>
        <w:t>Somewhat</w:t>
      </w:r>
      <w:r>
        <w:rPr>
          <w:rFonts w:ascii="Calibri" w:hAnsi="Calibri"/>
          <w:color w:val="585858"/>
          <w:spacing w:val="-7"/>
          <w:sz w:val="18"/>
        </w:rPr>
        <w:t xml:space="preserve"> </w:t>
      </w:r>
      <w:r>
        <w:rPr>
          <w:rFonts w:ascii="Calibri" w:hAnsi="Calibri"/>
          <w:color w:val="585858"/>
          <w:spacing w:val="-5"/>
          <w:sz w:val="18"/>
        </w:rPr>
        <w:t>Low</w:t>
      </w:r>
    </w:p>
    <w:p w14:paraId="17661A18" w14:textId="77777777" w:rsidR="00164569" w:rsidRDefault="00000000">
      <w:pPr>
        <w:pStyle w:val="ListParagraph"/>
        <w:numPr>
          <w:ilvl w:val="1"/>
          <w:numId w:val="13"/>
        </w:numPr>
        <w:tabs>
          <w:tab w:val="left" w:pos="9431"/>
        </w:tabs>
        <w:spacing w:line="249" w:lineRule="exact"/>
        <w:ind w:left="9431" w:hanging="143"/>
        <w:rPr>
          <w:color w:val="6B6D70"/>
          <w:position w:val="3"/>
          <w:sz w:val="20"/>
        </w:rPr>
      </w:pPr>
      <w:r>
        <w:rPr>
          <w:rFonts w:ascii="Calibri" w:hAnsi="Calibri"/>
          <w:color w:val="585858"/>
          <w:spacing w:val="-5"/>
          <w:sz w:val="18"/>
        </w:rPr>
        <w:t>Low</w:t>
      </w:r>
    </w:p>
    <w:p w14:paraId="4303DAF8" w14:textId="77777777" w:rsidR="00164569" w:rsidRDefault="00000000">
      <w:pPr>
        <w:pStyle w:val="ListParagraph"/>
        <w:numPr>
          <w:ilvl w:val="1"/>
          <w:numId w:val="13"/>
        </w:numPr>
        <w:tabs>
          <w:tab w:val="left" w:pos="9431"/>
        </w:tabs>
        <w:spacing w:before="72"/>
        <w:ind w:left="9431" w:hanging="144"/>
        <w:rPr>
          <w:color w:val="FFAC5B"/>
          <w:position w:val="2"/>
          <w:sz w:val="19"/>
        </w:rPr>
      </w:pPr>
      <w:r>
        <w:rPr>
          <w:rFonts w:ascii="Calibri" w:hAnsi="Calibri"/>
          <w:color w:val="585858"/>
          <w:sz w:val="18"/>
        </w:rPr>
        <w:t>Don't</w:t>
      </w:r>
      <w:r>
        <w:rPr>
          <w:rFonts w:ascii="Calibri" w:hAnsi="Calibri"/>
          <w:color w:val="585858"/>
          <w:spacing w:val="-2"/>
          <w:sz w:val="18"/>
        </w:rPr>
        <w:t xml:space="preserve"> </w:t>
      </w:r>
      <w:r>
        <w:rPr>
          <w:rFonts w:ascii="Calibri" w:hAnsi="Calibri"/>
          <w:color w:val="585858"/>
          <w:spacing w:val="-4"/>
          <w:sz w:val="18"/>
        </w:rPr>
        <w:t>Know</w:t>
      </w:r>
    </w:p>
    <w:p w14:paraId="05F4242E" w14:textId="77777777" w:rsidR="00164569" w:rsidRDefault="00164569">
      <w:pPr>
        <w:pStyle w:val="BodyText"/>
        <w:rPr>
          <w:rFonts w:ascii="Calibri"/>
          <w:sz w:val="15"/>
        </w:rPr>
      </w:pPr>
    </w:p>
    <w:p w14:paraId="021CA227" w14:textId="77777777" w:rsidR="00164569" w:rsidRDefault="00164569">
      <w:pPr>
        <w:pStyle w:val="BodyText"/>
        <w:rPr>
          <w:rFonts w:ascii="Calibri"/>
          <w:sz w:val="15"/>
        </w:rPr>
      </w:pPr>
    </w:p>
    <w:p w14:paraId="1F855071" w14:textId="77777777" w:rsidR="00164569" w:rsidRDefault="00164569">
      <w:pPr>
        <w:pStyle w:val="BodyText"/>
        <w:rPr>
          <w:rFonts w:ascii="Calibri"/>
          <w:sz w:val="15"/>
        </w:rPr>
      </w:pPr>
    </w:p>
    <w:p w14:paraId="586BC137" w14:textId="77777777" w:rsidR="00164569" w:rsidRDefault="00164569">
      <w:pPr>
        <w:pStyle w:val="BodyText"/>
        <w:rPr>
          <w:rFonts w:ascii="Calibri"/>
          <w:sz w:val="15"/>
        </w:rPr>
      </w:pPr>
    </w:p>
    <w:p w14:paraId="38E0345F" w14:textId="77777777" w:rsidR="00164569" w:rsidRDefault="00164569">
      <w:pPr>
        <w:pStyle w:val="BodyText"/>
        <w:rPr>
          <w:rFonts w:ascii="Calibri"/>
          <w:sz w:val="15"/>
        </w:rPr>
      </w:pPr>
    </w:p>
    <w:p w14:paraId="0C45EEBE" w14:textId="77777777" w:rsidR="00164569" w:rsidRDefault="00164569">
      <w:pPr>
        <w:pStyle w:val="BodyText"/>
        <w:rPr>
          <w:rFonts w:ascii="Calibri"/>
          <w:sz w:val="15"/>
        </w:rPr>
      </w:pPr>
    </w:p>
    <w:p w14:paraId="71E49469" w14:textId="77777777" w:rsidR="00164569" w:rsidRDefault="00164569">
      <w:pPr>
        <w:pStyle w:val="BodyText"/>
        <w:rPr>
          <w:rFonts w:ascii="Calibri"/>
          <w:sz w:val="15"/>
        </w:rPr>
      </w:pPr>
    </w:p>
    <w:p w14:paraId="691E727C" w14:textId="77777777" w:rsidR="00164569" w:rsidRDefault="00164569">
      <w:pPr>
        <w:pStyle w:val="BodyText"/>
        <w:rPr>
          <w:rFonts w:ascii="Calibri"/>
          <w:sz w:val="15"/>
        </w:rPr>
      </w:pPr>
    </w:p>
    <w:p w14:paraId="501AE014" w14:textId="77777777" w:rsidR="00164569" w:rsidRDefault="00164569">
      <w:pPr>
        <w:pStyle w:val="BodyText"/>
        <w:rPr>
          <w:rFonts w:ascii="Calibri"/>
          <w:sz w:val="15"/>
        </w:rPr>
      </w:pPr>
    </w:p>
    <w:p w14:paraId="321341B9" w14:textId="77777777" w:rsidR="00164569" w:rsidRDefault="00164569">
      <w:pPr>
        <w:pStyle w:val="BodyText"/>
        <w:rPr>
          <w:rFonts w:ascii="Calibri"/>
          <w:sz w:val="15"/>
        </w:rPr>
      </w:pPr>
    </w:p>
    <w:p w14:paraId="27CD239C" w14:textId="77777777" w:rsidR="00164569" w:rsidRDefault="00164569">
      <w:pPr>
        <w:pStyle w:val="BodyText"/>
        <w:rPr>
          <w:rFonts w:ascii="Calibri"/>
          <w:sz w:val="15"/>
        </w:rPr>
      </w:pPr>
    </w:p>
    <w:p w14:paraId="03DBE381" w14:textId="77777777" w:rsidR="00164569" w:rsidRDefault="00164569">
      <w:pPr>
        <w:pStyle w:val="BodyText"/>
        <w:rPr>
          <w:rFonts w:ascii="Calibri"/>
          <w:sz w:val="15"/>
        </w:rPr>
      </w:pPr>
    </w:p>
    <w:p w14:paraId="25B37873" w14:textId="77777777" w:rsidR="00164569" w:rsidRDefault="00164569">
      <w:pPr>
        <w:pStyle w:val="BodyText"/>
        <w:spacing w:before="61"/>
        <w:rPr>
          <w:rFonts w:ascii="Calibri"/>
          <w:sz w:val="15"/>
        </w:rPr>
      </w:pPr>
    </w:p>
    <w:p w14:paraId="71208A2C" w14:textId="77777777" w:rsidR="00164569" w:rsidRDefault="00000000">
      <w:pPr>
        <w:ind w:left="1137"/>
        <w:jc w:val="both"/>
        <w:rPr>
          <w:sz w:val="15"/>
        </w:rPr>
      </w:pPr>
      <w:r>
        <w:rPr>
          <w:w w:val="85"/>
          <w:sz w:val="15"/>
        </w:rPr>
        <w:t>Source:</w:t>
      </w:r>
      <w:r>
        <w:rPr>
          <w:sz w:val="15"/>
        </w:rPr>
        <w:t xml:space="preserve"> </w:t>
      </w:r>
      <w:r>
        <w:rPr>
          <w:w w:val="85"/>
          <w:sz w:val="15"/>
        </w:rPr>
        <w:t>SMERU</w:t>
      </w:r>
      <w:r>
        <w:rPr>
          <w:spacing w:val="17"/>
          <w:sz w:val="15"/>
        </w:rPr>
        <w:t xml:space="preserve"> </w:t>
      </w:r>
      <w:r>
        <w:rPr>
          <w:w w:val="85"/>
          <w:sz w:val="15"/>
        </w:rPr>
        <w:t>survey,</w:t>
      </w:r>
      <w:r>
        <w:rPr>
          <w:spacing w:val="2"/>
          <w:sz w:val="15"/>
        </w:rPr>
        <w:t xml:space="preserve"> </w:t>
      </w:r>
      <w:r>
        <w:rPr>
          <w:spacing w:val="-4"/>
          <w:w w:val="85"/>
          <w:sz w:val="15"/>
        </w:rPr>
        <w:t>2024</w:t>
      </w:r>
    </w:p>
    <w:p w14:paraId="0861B53F" w14:textId="77777777" w:rsidR="00164569" w:rsidRDefault="00164569">
      <w:pPr>
        <w:pStyle w:val="BodyText"/>
        <w:rPr>
          <w:sz w:val="15"/>
        </w:rPr>
      </w:pPr>
    </w:p>
    <w:p w14:paraId="2772DDB9" w14:textId="77777777" w:rsidR="00164569" w:rsidRDefault="00164569">
      <w:pPr>
        <w:pStyle w:val="BodyText"/>
        <w:rPr>
          <w:sz w:val="15"/>
        </w:rPr>
      </w:pPr>
    </w:p>
    <w:p w14:paraId="7CB0BFA5" w14:textId="77777777" w:rsidR="00164569" w:rsidRDefault="00164569">
      <w:pPr>
        <w:pStyle w:val="BodyText"/>
        <w:spacing w:before="32"/>
        <w:rPr>
          <w:sz w:val="15"/>
        </w:rPr>
      </w:pPr>
    </w:p>
    <w:p w14:paraId="23B51B0C" w14:textId="77777777" w:rsidR="00164569" w:rsidRDefault="00000000">
      <w:pPr>
        <w:pStyle w:val="BodyText"/>
        <w:spacing w:line="324" w:lineRule="auto"/>
        <w:ind w:left="1140" w:right="1107" w:hanging="11"/>
        <w:jc w:val="both"/>
      </w:pPr>
      <w:r>
        <w:rPr>
          <w:w w:val="105"/>
        </w:rPr>
        <w:t>Table 9</w:t>
      </w:r>
      <w:r>
        <w:rPr>
          <w:spacing w:val="-4"/>
          <w:w w:val="105"/>
        </w:rPr>
        <w:t xml:space="preserve"> </w:t>
      </w:r>
      <w:r>
        <w:rPr>
          <w:w w:val="105"/>
        </w:rPr>
        <w:t>shows that most CSOs have high confidence in the provincial government's willingness to consider planning input.</w:t>
      </w:r>
      <w:r>
        <w:rPr>
          <w:spacing w:val="-1"/>
          <w:w w:val="105"/>
        </w:rPr>
        <w:t xml:space="preserve"> </w:t>
      </w:r>
      <w:r>
        <w:rPr>
          <w:w w:val="105"/>
        </w:rPr>
        <w:t>This confidence comes from positive interactions with the government, which generally responds well to their suggestions. However, qualitative findings indicate that</w:t>
      </w:r>
      <w:r>
        <w:rPr>
          <w:spacing w:val="-2"/>
          <w:w w:val="105"/>
        </w:rPr>
        <w:t xml:space="preserve"> </w:t>
      </w:r>
      <w:r>
        <w:rPr>
          <w:w w:val="105"/>
        </w:rPr>
        <w:t>final decisions depend on</w:t>
      </w:r>
      <w:r>
        <w:rPr>
          <w:spacing w:val="-3"/>
          <w:w w:val="105"/>
        </w:rPr>
        <w:t xml:space="preserve"> </w:t>
      </w:r>
      <w:r>
        <w:rPr>
          <w:w w:val="105"/>
        </w:rPr>
        <w:t>budget availability, policy</w:t>
      </w:r>
      <w:r>
        <w:rPr>
          <w:spacing w:val="-2"/>
          <w:w w:val="105"/>
        </w:rPr>
        <w:t xml:space="preserve"> </w:t>
      </w:r>
      <w:r>
        <w:rPr>
          <w:w w:val="105"/>
        </w:rPr>
        <w:t>alignment, the</w:t>
      </w:r>
      <w:r>
        <w:rPr>
          <w:spacing w:val="-5"/>
          <w:w w:val="105"/>
        </w:rPr>
        <w:t xml:space="preserve"> </w:t>
      </w:r>
      <w:r>
        <w:rPr>
          <w:w w:val="105"/>
        </w:rPr>
        <w:t>regional government's authority,</w:t>
      </w:r>
      <w:r>
        <w:rPr>
          <w:spacing w:val="-1"/>
          <w:w w:val="105"/>
        </w:rPr>
        <w:t xml:space="preserve"> </w:t>
      </w:r>
      <w:r>
        <w:rPr>
          <w:w w:val="105"/>
        </w:rPr>
        <w:t>and</w:t>
      </w:r>
    </w:p>
    <w:p w14:paraId="75DB69CE" w14:textId="77777777" w:rsidR="00164569" w:rsidRDefault="00164569">
      <w:pPr>
        <w:pStyle w:val="BodyText"/>
        <w:spacing w:line="324" w:lineRule="auto"/>
        <w:jc w:val="both"/>
        <w:sectPr w:rsidR="00164569">
          <w:type w:val="continuous"/>
          <w:pgSz w:w="11910" w:h="16840"/>
          <w:pgMar w:top="620" w:right="0" w:bottom="0" w:left="0" w:header="0" w:footer="754" w:gutter="0"/>
          <w:cols w:space="720"/>
        </w:sectPr>
      </w:pPr>
    </w:p>
    <w:p w14:paraId="7D770ADA" w14:textId="77777777" w:rsidR="00164569" w:rsidRDefault="00000000">
      <w:pPr>
        <w:pStyle w:val="BodyText"/>
        <w:spacing w:before="83" w:line="328" w:lineRule="auto"/>
        <w:ind w:left="1144" w:hanging="1"/>
      </w:pPr>
      <w:r>
        <w:rPr>
          <w:noProof/>
        </w:rPr>
        <w:lastRenderedPageBreak/>
        <mc:AlternateContent>
          <mc:Choice Requires="wps">
            <w:drawing>
              <wp:anchor distT="0" distB="0" distL="0" distR="0" simplePos="0" relativeHeight="484525568" behindDoc="1" locked="0" layoutInCell="1" allowOverlap="1" wp14:anchorId="5993167D" wp14:editId="7AD29113">
                <wp:simplePos x="0" y="0"/>
                <wp:positionH relativeFrom="page">
                  <wp:posOffset>670864</wp:posOffset>
                </wp:positionH>
                <wp:positionV relativeFrom="paragraph">
                  <wp:posOffset>395023</wp:posOffset>
                </wp:positionV>
                <wp:extent cx="463550" cy="123825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4C9BB8A"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993167D" id="Textbox 597" o:spid="_x0000_s1156" type="#_x0000_t202" style="position:absolute;left:0;text-align:left;margin-left:52.8pt;margin-top:31.1pt;width:36.5pt;height:97.5pt;z-index:-187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" filled="f" stroked="f">
                <v:textbox inset="0,0,0,0">
                  <w:txbxContent>
                    <w:p w14:paraId="44C9BB8A"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priorities.</w:t>
      </w:r>
      <w:r>
        <w:rPr>
          <w:spacing w:val="40"/>
          <w:w w:val="105"/>
        </w:rPr>
        <w:t xml:space="preserve"> </w:t>
      </w:r>
      <w:r>
        <w:rPr>
          <w:w w:val="105"/>
        </w:rPr>
        <w:t>CSOs</w:t>
      </w:r>
      <w:r>
        <w:rPr>
          <w:spacing w:val="67"/>
          <w:w w:val="105"/>
        </w:rPr>
        <w:t xml:space="preserve"> </w:t>
      </w:r>
      <w:r>
        <w:rPr>
          <w:w w:val="105"/>
        </w:rPr>
        <w:t>acknowledge</w:t>
      </w:r>
      <w:r>
        <w:rPr>
          <w:spacing w:val="67"/>
          <w:w w:val="105"/>
        </w:rPr>
        <w:t xml:space="preserve"> </w:t>
      </w:r>
      <w:r>
        <w:rPr>
          <w:w w:val="105"/>
        </w:rPr>
        <w:t>SKALA's</w:t>
      </w:r>
      <w:r>
        <w:rPr>
          <w:spacing w:val="73"/>
          <w:w w:val="105"/>
        </w:rPr>
        <w:t xml:space="preserve"> </w:t>
      </w:r>
      <w:r>
        <w:rPr>
          <w:w w:val="105"/>
        </w:rPr>
        <w:t>role</w:t>
      </w:r>
      <w:r>
        <w:rPr>
          <w:spacing w:val="40"/>
          <w:w w:val="105"/>
        </w:rPr>
        <w:t xml:space="preserve"> </w:t>
      </w:r>
      <w:r>
        <w:rPr>
          <w:w w:val="105"/>
        </w:rPr>
        <w:t>in</w:t>
      </w:r>
      <w:r>
        <w:rPr>
          <w:spacing w:val="40"/>
          <w:w w:val="105"/>
        </w:rPr>
        <w:t xml:space="preserve"> </w:t>
      </w:r>
      <w:r>
        <w:rPr>
          <w:w w:val="105"/>
        </w:rPr>
        <w:t>facilitating</w:t>
      </w:r>
      <w:r>
        <w:rPr>
          <w:spacing w:val="73"/>
          <w:w w:val="105"/>
        </w:rPr>
        <w:t xml:space="preserve"> </w:t>
      </w:r>
      <w:r>
        <w:rPr>
          <w:w w:val="105"/>
        </w:rPr>
        <w:t>the</w:t>
      </w:r>
      <w:r>
        <w:rPr>
          <w:spacing w:val="40"/>
          <w:w w:val="105"/>
        </w:rPr>
        <w:t xml:space="preserve"> </w:t>
      </w:r>
      <w:r>
        <w:rPr>
          <w:w w:val="105"/>
        </w:rPr>
        <w:t>delivery</w:t>
      </w:r>
      <w:r>
        <w:rPr>
          <w:spacing w:val="68"/>
          <w:w w:val="105"/>
        </w:rPr>
        <w:t xml:space="preserve"> </w:t>
      </w:r>
      <w:r>
        <w:rPr>
          <w:w w:val="105"/>
        </w:rPr>
        <w:t>of</w:t>
      </w:r>
      <w:r>
        <w:rPr>
          <w:spacing w:val="40"/>
          <w:w w:val="105"/>
        </w:rPr>
        <w:t xml:space="preserve"> </w:t>
      </w:r>
      <w:r>
        <w:rPr>
          <w:w w:val="105"/>
        </w:rPr>
        <w:t>their</w:t>
      </w:r>
      <w:r>
        <w:rPr>
          <w:spacing w:val="40"/>
          <w:w w:val="105"/>
        </w:rPr>
        <w:t xml:space="preserve"> </w:t>
      </w:r>
      <w:r>
        <w:rPr>
          <w:w w:val="105"/>
        </w:rPr>
        <w:t>concerns</w:t>
      </w:r>
      <w:r>
        <w:rPr>
          <w:spacing w:val="71"/>
          <w:w w:val="105"/>
        </w:rPr>
        <w:t xml:space="preserve"> </w:t>
      </w:r>
      <w:r>
        <w:rPr>
          <w:w w:val="105"/>
        </w:rPr>
        <w:t>and recommendations to the regional government.</w:t>
      </w:r>
    </w:p>
    <w:p w14:paraId="5AE859AF" w14:textId="77777777" w:rsidR="00164569" w:rsidRDefault="00164569">
      <w:pPr>
        <w:pStyle w:val="BodyText"/>
      </w:pPr>
    </w:p>
    <w:p w14:paraId="1EC57E98" w14:textId="77777777" w:rsidR="00164569" w:rsidRDefault="00164569">
      <w:pPr>
        <w:pStyle w:val="BodyText"/>
        <w:spacing w:before="3"/>
      </w:pPr>
    </w:p>
    <w:p w14:paraId="199655E7" w14:textId="77777777" w:rsidR="00164569" w:rsidRDefault="00000000">
      <w:pPr>
        <w:spacing w:line="321" w:lineRule="auto"/>
        <w:ind w:left="1300" w:right="1260" w:firstLine="3"/>
        <w:jc w:val="both"/>
        <w:rPr>
          <w:sz w:val="18"/>
        </w:rPr>
      </w:pPr>
      <w:r>
        <w:rPr>
          <w:noProof/>
          <w:sz w:val="18"/>
        </w:rPr>
        <mc:AlternateContent>
          <mc:Choice Requires="wps">
            <w:drawing>
              <wp:anchor distT="0" distB="0" distL="0" distR="0" simplePos="0" relativeHeight="484524544" behindDoc="1" locked="0" layoutInCell="1" allowOverlap="1" wp14:anchorId="7B1473AB" wp14:editId="5AA66B5E">
                <wp:simplePos x="0" y="0"/>
                <wp:positionH relativeFrom="page">
                  <wp:posOffset>6401124</wp:posOffset>
                </wp:positionH>
                <wp:positionV relativeFrom="paragraph">
                  <wp:posOffset>1158498</wp:posOffset>
                </wp:positionV>
                <wp:extent cx="463550" cy="1015365"/>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6813722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B1473AB" id="Textbox 598" o:spid="_x0000_s1157" type="#_x0000_t202" style="position:absolute;left:0;text-align:left;margin-left:504.05pt;margin-top:91.2pt;width:36.5pt;height:79.95pt;rotation:180;z-index:-1879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" filled="f" stroked="f">
                <v:textbox inset="0,0,0,0">
                  <w:txbxContent>
                    <w:p w14:paraId="6813722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8"/>
        </w:rPr>
        <mc:AlternateContent>
          <mc:Choice Requires="wps">
            <w:drawing>
              <wp:anchor distT="0" distB="0" distL="0" distR="0" simplePos="0" relativeHeight="484525056" behindDoc="1" locked="0" layoutInCell="1" allowOverlap="1" wp14:anchorId="3D71E5EA" wp14:editId="558E2A02">
                <wp:simplePos x="0" y="0"/>
                <wp:positionH relativeFrom="page">
                  <wp:posOffset>5446985</wp:posOffset>
                </wp:positionH>
                <wp:positionV relativeFrom="paragraph">
                  <wp:posOffset>115888</wp:posOffset>
                </wp:positionV>
                <wp:extent cx="462915" cy="101536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2915" cy="1015365"/>
                        </a:xfrm>
                        <a:prstGeom prst="rect">
                          <a:avLst/>
                        </a:prstGeom>
                      </wps:spPr>
                      <wps:txbx>
                        <w:txbxContent>
                          <w:p w14:paraId="656AEC5C"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D71E5EA" id="Textbox 599" o:spid="_x0000_s1158" type="#_x0000_t202" style="position:absolute;left:0;text-align:left;margin-left:428.9pt;margin-top:9.15pt;width:36.45pt;height:79.95pt;rotation:180;z-index:-1879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" filled="f" stroked="f">
                <v:textbox inset="0,0,0,0">
                  <w:txbxContent>
                    <w:p w14:paraId="656AEC5C" w14:textId="77777777" w:rsidR="00164569" w:rsidRDefault="00000000">
                      <w:pPr>
                        <w:spacing w:line="1598"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8"/>
        </w:rPr>
        <mc:AlternateContent>
          <mc:Choice Requires="wps">
            <w:drawing>
              <wp:anchor distT="0" distB="0" distL="0" distR="0" simplePos="0" relativeHeight="484526080" behindDoc="1" locked="0" layoutInCell="1" allowOverlap="1" wp14:anchorId="49EE6D10" wp14:editId="5ADACC96">
                <wp:simplePos x="0" y="0"/>
                <wp:positionH relativeFrom="page">
                  <wp:posOffset>670864</wp:posOffset>
                </wp:positionH>
                <wp:positionV relativeFrom="paragraph">
                  <wp:posOffset>1025062</wp:posOffset>
                </wp:positionV>
                <wp:extent cx="463550" cy="123825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11472F6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9EE6D10" id="Textbox 600" o:spid="_x0000_s1159" type="#_x0000_t202" style="position:absolute;left:0;text-align:left;margin-left:52.8pt;margin-top:80.7pt;width:36.5pt;height:97.5pt;z-index:-1879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" filled="f" stroked="f">
                <v:textbox inset="0,0,0,0">
                  <w:txbxContent>
                    <w:p w14:paraId="11472F6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Input</w:t>
      </w:r>
      <w:r w:rsidRPr="00BA5108">
        <w:rPr>
          <w:b/>
          <w:color w:val="008279"/>
          <w:spacing w:val="-7"/>
          <w:sz w:val="20"/>
        </w:rPr>
        <w:t xml:space="preserve"> </w:t>
      </w:r>
      <w:r w:rsidRPr="00BA5108">
        <w:rPr>
          <w:b/>
          <w:color w:val="008279"/>
          <w:sz w:val="20"/>
        </w:rPr>
        <w:t>cannot be</w:t>
      </w:r>
      <w:r w:rsidRPr="00BA5108">
        <w:rPr>
          <w:b/>
          <w:color w:val="008279"/>
          <w:spacing w:val="-14"/>
          <w:sz w:val="20"/>
        </w:rPr>
        <w:t xml:space="preserve"> </w:t>
      </w:r>
      <w:r w:rsidRPr="00BA5108">
        <w:rPr>
          <w:b/>
          <w:color w:val="008279"/>
          <w:sz w:val="20"/>
        </w:rPr>
        <w:t>implemented for</w:t>
      </w:r>
      <w:r w:rsidRPr="00BA5108">
        <w:rPr>
          <w:b/>
          <w:color w:val="008279"/>
          <w:spacing w:val="-5"/>
          <w:sz w:val="20"/>
        </w:rPr>
        <w:t xml:space="preserve"> </w:t>
      </w:r>
      <w:r w:rsidRPr="00BA5108">
        <w:rPr>
          <w:b/>
          <w:color w:val="008279"/>
          <w:sz w:val="20"/>
        </w:rPr>
        <w:t>various</w:t>
      </w:r>
      <w:r w:rsidRPr="00BA5108">
        <w:rPr>
          <w:b/>
          <w:color w:val="008279"/>
          <w:spacing w:val="-4"/>
          <w:sz w:val="20"/>
        </w:rPr>
        <w:t xml:space="preserve"> </w:t>
      </w:r>
      <w:r w:rsidRPr="00BA5108">
        <w:rPr>
          <w:b/>
          <w:color w:val="008279"/>
          <w:sz w:val="20"/>
        </w:rPr>
        <w:t>reasons,</w:t>
      </w:r>
      <w:r w:rsidRPr="00BA5108">
        <w:rPr>
          <w:b/>
          <w:color w:val="008279"/>
          <w:spacing w:val="-11"/>
          <w:sz w:val="20"/>
        </w:rPr>
        <w:t xml:space="preserve"> </w:t>
      </w:r>
      <w:r w:rsidRPr="00BA5108">
        <w:rPr>
          <w:b/>
          <w:color w:val="008279"/>
          <w:sz w:val="20"/>
        </w:rPr>
        <w:t>including</w:t>
      </w:r>
      <w:r w:rsidRPr="00BA5108">
        <w:rPr>
          <w:b/>
          <w:color w:val="008279"/>
          <w:spacing w:val="-2"/>
          <w:sz w:val="20"/>
        </w:rPr>
        <w:t xml:space="preserve"> </w:t>
      </w:r>
      <w:r w:rsidRPr="00BA5108">
        <w:rPr>
          <w:b/>
          <w:color w:val="008279"/>
          <w:sz w:val="20"/>
        </w:rPr>
        <w:t>policy</w:t>
      </w:r>
      <w:r w:rsidRPr="00BA5108">
        <w:rPr>
          <w:b/>
          <w:color w:val="008279"/>
          <w:spacing w:val="-8"/>
          <w:sz w:val="20"/>
        </w:rPr>
        <w:t xml:space="preserve"> </w:t>
      </w:r>
      <w:r w:rsidRPr="00BA5108">
        <w:rPr>
          <w:b/>
          <w:color w:val="008279"/>
          <w:sz w:val="20"/>
        </w:rPr>
        <w:t>constraints, budget</w:t>
      </w:r>
      <w:r w:rsidRPr="00BA5108">
        <w:rPr>
          <w:b/>
          <w:color w:val="008279"/>
          <w:spacing w:val="-4"/>
          <w:sz w:val="20"/>
        </w:rPr>
        <w:t xml:space="preserve"> </w:t>
      </w:r>
      <w:r w:rsidRPr="00BA5108">
        <w:rPr>
          <w:b/>
          <w:color w:val="008279"/>
          <w:sz w:val="20"/>
        </w:rPr>
        <w:t>limitations, and misalignment with current government priorities, requiring time for follow-up. If it is about accepting proposals, they will undoubtedly be received. However, the real issue is whether the proposals are</w:t>
      </w:r>
      <w:r w:rsidRPr="00BA5108">
        <w:rPr>
          <w:b/>
          <w:color w:val="008279"/>
          <w:spacing w:val="-1"/>
          <w:sz w:val="20"/>
        </w:rPr>
        <w:t xml:space="preserve"> </w:t>
      </w:r>
      <w:r w:rsidRPr="00BA5108">
        <w:rPr>
          <w:b/>
          <w:color w:val="008279"/>
          <w:sz w:val="20"/>
        </w:rPr>
        <w:t xml:space="preserve">acted upon or </w:t>
      </w:r>
      <w:r w:rsidRPr="00BA5108">
        <w:rPr>
          <w:b/>
          <w:color w:val="008279"/>
          <w:w w:val="110"/>
          <w:sz w:val="20"/>
        </w:rPr>
        <w:t>not.</w:t>
      </w:r>
      <w:r w:rsidRPr="00BA5108">
        <w:rPr>
          <w:color w:val="008279"/>
          <w:w w:val="110"/>
          <w:sz w:val="20"/>
        </w:rPr>
        <w:t>...</w:t>
      </w:r>
      <w:r w:rsidRPr="00BA5108">
        <w:rPr>
          <w:color w:val="008279"/>
          <w:spacing w:val="-16"/>
          <w:w w:val="110"/>
          <w:sz w:val="20"/>
        </w:rPr>
        <w:t xml:space="preserve"> </w:t>
      </w:r>
      <w:r w:rsidRPr="00BA5108">
        <w:rPr>
          <w:b/>
          <w:color w:val="008279"/>
          <w:sz w:val="20"/>
        </w:rPr>
        <w:t>The acceptance of a proposal depends on the</w:t>
      </w:r>
      <w:r w:rsidRPr="00BA5108">
        <w:rPr>
          <w:b/>
          <w:color w:val="008279"/>
          <w:spacing w:val="-8"/>
          <w:sz w:val="20"/>
        </w:rPr>
        <w:t xml:space="preserve"> </w:t>
      </w:r>
      <w:r w:rsidRPr="00BA5108">
        <w:rPr>
          <w:b/>
          <w:color w:val="008279"/>
          <w:sz w:val="20"/>
        </w:rPr>
        <w:t xml:space="preserve">issue itself and how significant it is to the local government. </w:t>
      </w:r>
      <w:r>
        <w:rPr>
          <w:color w:val="262626"/>
          <w:sz w:val="18"/>
        </w:rPr>
        <w:t>(Informant</w:t>
      </w:r>
      <w:r>
        <w:rPr>
          <w:color w:val="262626"/>
          <w:spacing w:val="31"/>
          <w:sz w:val="18"/>
        </w:rPr>
        <w:t xml:space="preserve"> </w:t>
      </w:r>
      <w:r>
        <w:rPr>
          <w:color w:val="262626"/>
          <w:sz w:val="18"/>
        </w:rPr>
        <w:t>16,</w:t>
      </w:r>
      <w:r>
        <w:rPr>
          <w:color w:val="262626"/>
          <w:spacing w:val="-4"/>
          <w:sz w:val="18"/>
        </w:rPr>
        <w:t xml:space="preserve"> </w:t>
      </w:r>
      <w:r>
        <w:rPr>
          <w:color w:val="262626"/>
          <w:sz w:val="18"/>
        </w:rPr>
        <w:t>female, in-depth interview)</w:t>
      </w:r>
    </w:p>
    <w:p w14:paraId="376A39BD" w14:textId="77777777" w:rsidR="00164569" w:rsidRDefault="00164569">
      <w:pPr>
        <w:pStyle w:val="BodyText"/>
        <w:rPr>
          <w:sz w:val="20"/>
        </w:rPr>
      </w:pPr>
    </w:p>
    <w:p w14:paraId="0135D1B2" w14:textId="77777777" w:rsidR="00164569" w:rsidRDefault="00164569">
      <w:pPr>
        <w:pStyle w:val="BodyText"/>
        <w:rPr>
          <w:sz w:val="20"/>
        </w:rPr>
      </w:pPr>
    </w:p>
    <w:p w14:paraId="08BA3877" w14:textId="77777777" w:rsidR="00164569" w:rsidRDefault="00164569">
      <w:pPr>
        <w:pStyle w:val="BodyText"/>
        <w:spacing w:before="71"/>
        <w:rPr>
          <w:sz w:val="20"/>
        </w:rPr>
      </w:pPr>
    </w:p>
    <w:p w14:paraId="6B14D371" w14:textId="77777777" w:rsidR="00164569" w:rsidRDefault="00000000">
      <w:pPr>
        <w:spacing w:line="321" w:lineRule="auto"/>
        <w:ind w:left="1299" w:right="1271" w:firstLine="1"/>
        <w:jc w:val="both"/>
        <w:rPr>
          <w:b/>
          <w:sz w:val="20"/>
        </w:rPr>
      </w:pPr>
      <w:r w:rsidRPr="00BA5108">
        <w:rPr>
          <w:b/>
          <w:color w:val="008279"/>
          <w:sz w:val="20"/>
        </w:rPr>
        <w:t>SKALA once mentioned that the important thing for CSOs is to move forward and voice their concerns</w:t>
      </w:r>
      <w:r w:rsidRPr="00BA5108">
        <w:rPr>
          <w:b/>
          <w:color w:val="008279"/>
          <w:spacing w:val="-14"/>
          <w:sz w:val="20"/>
        </w:rPr>
        <w:t xml:space="preserve"> </w:t>
      </w:r>
      <w:r w:rsidRPr="00BA5108">
        <w:rPr>
          <w:b/>
          <w:color w:val="008279"/>
          <w:sz w:val="20"/>
        </w:rPr>
        <w:t>during</w:t>
      </w:r>
      <w:r w:rsidRPr="00BA5108">
        <w:rPr>
          <w:b/>
          <w:color w:val="008279"/>
          <w:spacing w:val="-14"/>
          <w:sz w:val="20"/>
        </w:rPr>
        <w:t xml:space="preserve"> </w:t>
      </w:r>
      <w:r w:rsidRPr="00BA5108">
        <w:rPr>
          <w:b/>
          <w:color w:val="008279"/>
          <w:sz w:val="20"/>
        </w:rPr>
        <w:t>the</w:t>
      </w:r>
      <w:r w:rsidRPr="00BA5108">
        <w:rPr>
          <w:b/>
          <w:color w:val="008279"/>
          <w:spacing w:val="-14"/>
          <w:sz w:val="20"/>
        </w:rPr>
        <w:t xml:space="preserve"> </w:t>
      </w:r>
      <w:proofErr w:type="spellStart"/>
      <w:r w:rsidRPr="00BA5108">
        <w:rPr>
          <w:b/>
          <w:color w:val="008279"/>
          <w:sz w:val="20"/>
        </w:rPr>
        <w:t>musrenbang</w:t>
      </w:r>
      <w:proofErr w:type="spellEnd"/>
      <w:r w:rsidRPr="00BA5108">
        <w:rPr>
          <w:b/>
          <w:color w:val="008279"/>
          <w:sz w:val="20"/>
        </w:rPr>
        <w:t>,</w:t>
      </w:r>
      <w:r w:rsidRPr="00BA5108">
        <w:rPr>
          <w:b/>
          <w:color w:val="008279"/>
          <w:spacing w:val="-14"/>
          <w:sz w:val="20"/>
        </w:rPr>
        <w:t xml:space="preserve"> </w:t>
      </w:r>
      <w:r w:rsidRPr="00BA5108">
        <w:rPr>
          <w:b/>
          <w:color w:val="008279"/>
          <w:sz w:val="20"/>
        </w:rPr>
        <w:t>while</w:t>
      </w:r>
      <w:r w:rsidRPr="00BA5108">
        <w:rPr>
          <w:b/>
          <w:color w:val="008279"/>
          <w:spacing w:val="-14"/>
          <w:sz w:val="20"/>
        </w:rPr>
        <w:t xml:space="preserve"> </w:t>
      </w:r>
      <w:r w:rsidRPr="00BA5108">
        <w:rPr>
          <w:b/>
          <w:color w:val="008279"/>
          <w:sz w:val="20"/>
        </w:rPr>
        <w:t>SKALA</w:t>
      </w:r>
      <w:r w:rsidRPr="00BA5108">
        <w:rPr>
          <w:b/>
          <w:color w:val="008279"/>
          <w:spacing w:val="-14"/>
          <w:sz w:val="20"/>
        </w:rPr>
        <w:t xml:space="preserve"> </w:t>
      </w:r>
      <w:r w:rsidRPr="00BA5108">
        <w:rPr>
          <w:b/>
          <w:color w:val="008279"/>
          <w:sz w:val="20"/>
        </w:rPr>
        <w:t>will</w:t>
      </w:r>
      <w:r w:rsidRPr="00BA5108">
        <w:rPr>
          <w:b/>
          <w:color w:val="008279"/>
          <w:spacing w:val="-15"/>
          <w:sz w:val="20"/>
        </w:rPr>
        <w:t xml:space="preserve"> </w:t>
      </w:r>
      <w:r w:rsidRPr="00BA5108">
        <w:rPr>
          <w:b/>
          <w:color w:val="008279"/>
          <w:sz w:val="20"/>
        </w:rPr>
        <w:t>take</w:t>
      </w:r>
      <w:r w:rsidRPr="00BA5108">
        <w:rPr>
          <w:b/>
          <w:color w:val="008279"/>
          <w:spacing w:val="-14"/>
          <w:sz w:val="20"/>
        </w:rPr>
        <w:t xml:space="preserve"> </w:t>
      </w:r>
      <w:r w:rsidRPr="00BA5108">
        <w:rPr>
          <w:b/>
          <w:color w:val="008279"/>
          <w:sz w:val="20"/>
        </w:rPr>
        <w:t>care</w:t>
      </w:r>
      <w:r w:rsidRPr="00BA5108">
        <w:rPr>
          <w:b/>
          <w:color w:val="008279"/>
          <w:spacing w:val="-17"/>
          <w:sz w:val="20"/>
        </w:rPr>
        <w:t xml:space="preserve"> </w:t>
      </w:r>
      <w:r w:rsidRPr="00BA5108">
        <w:rPr>
          <w:b/>
          <w:color w:val="008279"/>
          <w:sz w:val="20"/>
        </w:rPr>
        <w:t>of</w:t>
      </w:r>
      <w:r w:rsidRPr="00BA5108">
        <w:rPr>
          <w:b/>
          <w:color w:val="008279"/>
          <w:spacing w:val="-15"/>
          <w:sz w:val="20"/>
        </w:rPr>
        <w:t xml:space="preserve"> </w:t>
      </w:r>
      <w:r w:rsidRPr="00BA5108">
        <w:rPr>
          <w:b/>
          <w:color w:val="008279"/>
          <w:sz w:val="20"/>
        </w:rPr>
        <w:t>the</w:t>
      </w:r>
      <w:r w:rsidRPr="00BA5108">
        <w:rPr>
          <w:b/>
          <w:color w:val="008279"/>
          <w:spacing w:val="-15"/>
          <w:sz w:val="20"/>
        </w:rPr>
        <w:t xml:space="preserve"> </w:t>
      </w:r>
      <w:proofErr w:type="gramStart"/>
      <w:r w:rsidRPr="00BA5108">
        <w:rPr>
          <w:b/>
          <w:color w:val="008279"/>
          <w:sz w:val="20"/>
        </w:rPr>
        <w:t>rest</w:t>
      </w:r>
      <w:r w:rsidRPr="00BA5108">
        <w:rPr>
          <w:b/>
          <w:color w:val="008279"/>
          <w:spacing w:val="67"/>
          <w:sz w:val="20"/>
        </w:rPr>
        <w:t xml:space="preserve">  </w:t>
      </w:r>
      <w:r w:rsidRPr="00BA5108">
        <w:rPr>
          <w:b/>
          <w:color w:val="008279"/>
          <w:sz w:val="20"/>
        </w:rPr>
        <w:t>SKALA</w:t>
      </w:r>
      <w:proofErr w:type="gramEnd"/>
      <w:r w:rsidRPr="00BA5108">
        <w:rPr>
          <w:b/>
          <w:color w:val="008279"/>
          <w:spacing w:val="-8"/>
          <w:sz w:val="20"/>
        </w:rPr>
        <w:t xml:space="preserve"> </w:t>
      </w:r>
      <w:r w:rsidRPr="00BA5108">
        <w:rPr>
          <w:b/>
          <w:color w:val="008279"/>
          <w:sz w:val="20"/>
        </w:rPr>
        <w:t>will</w:t>
      </w:r>
      <w:r w:rsidRPr="00BA5108">
        <w:rPr>
          <w:b/>
          <w:color w:val="008279"/>
          <w:spacing w:val="-15"/>
          <w:sz w:val="20"/>
        </w:rPr>
        <w:t xml:space="preserve"> </w:t>
      </w:r>
      <w:r w:rsidRPr="00BA5108">
        <w:rPr>
          <w:b/>
          <w:color w:val="008279"/>
          <w:sz w:val="20"/>
        </w:rPr>
        <w:t>facilitate</w:t>
      </w:r>
      <w:r w:rsidRPr="00BA5108">
        <w:rPr>
          <w:b/>
          <w:color w:val="008279"/>
          <w:spacing w:val="-14"/>
          <w:sz w:val="20"/>
        </w:rPr>
        <w:t xml:space="preserve"> </w:t>
      </w:r>
      <w:r w:rsidRPr="00BA5108">
        <w:rPr>
          <w:b/>
          <w:color w:val="008279"/>
          <w:spacing w:val="-5"/>
          <w:sz w:val="20"/>
        </w:rPr>
        <w:t>and</w:t>
      </w:r>
    </w:p>
    <w:p w14:paraId="190093D2" w14:textId="77777777" w:rsidR="00164569" w:rsidRDefault="00000000">
      <w:pPr>
        <w:spacing w:line="229" w:lineRule="exact"/>
        <w:ind w:left="1299"/>
        <w:jc w:val="both"/>
        <w:rPr>
          <w:sz w:val="18"/>
        </w:rPr>
      </w:pPr>
      <w:r w:rsidRPr="00BA5108">
        <w:rPr>
          <w:b/>
          <w:color w:val="008279"/>
          <w:sz w:val="20"/>
        </w:rPr>
        <w:t>open</w:t>
      </w:r>
      <w:r w:rsidRPr="00BA5108">
        <w:rPr>
          <w:b/>
          <w:color w:val="008279"/>
          <w:spacing w:val="-14"/>
          <w:sz w:val="20"/>
        </w:rPr>
        <w:t xml:space="preserve"> </w:t>
      </w:r>
      <w:r w:rsidRPr="00BA5108">
        <w:rPr>
          <w:b/>
          <w:color w:val="008279"/>
          <w:sz w:val="20"/>
        </w:rPr>
        <w:t>pathways</w:t>
      </w:r>
      <w:r w:rsidRPr="00BA5108">
        <w:rPr>
          <w:b/>
          <w:color w:val="008279"/>
          <w:spacing w:val="1"/>
          <w:sz w:val="20"/>
        </w:rPr>
        <w:t xml:space="preserve"> </w:t>
      </w:r>
      <w:r w:rsidRPr="00BA5108">
        <w:rPr>
          <w:b/>
          <w:color w:val="008279"/>
          <w:sz w:val="20"/>
        </w:rPr>
        <w:t>for</w:t>
      </w:r>
      <w:r w:rsidRPr="00BA5108">
        <w:rPr>
          <w:b/>
          <w:color w:val="008279"/>
          <w:spacing w:val="-3"/>
          <w:sz w:val="20"/>
        </w:rPr>
        <w:t xml:space="preserve"> </w:t>
      </w:r>
      <w:r w:rsidRPr="00BA5108">
        <w:rPr>
          <w:b/>
          <w:color w:val="008279"/>
          <w:sz w:val="20"/>
        </w:rPr>
        <w:t>the</w:t>
      </w:r>
      <w:r w:rsidRPr="00BA5108">
        <w:rPr>
          <w:b/>
          <w:color w:val="008279"/>
          <w:spacing w:val="-14"/>
          <w:sz w:val="20"/>
        </w:rPr>
        <w:t xml:space="preserve"> </w:t>
      </w:r>
      <w:r w:rsidRPr="00BA5108">
        <w:rPr>
          <w:b/>
          <w:color w:val="008279"/>
          <w:sz w:val="20"/>
        </w:rPr>
        <w:t>government</w:t>
      </w:r>
      <w:r w:rsidRPr="00BA5108">
        <w:rPr>
          <w:b/>
          <w:color w:val="008279"/>
          <w:spacing w:val="11"/>
          <w:sz w:val="20"/>
        </w:rPr>
        <w:t xml:space="preserve"> </w:t>
      </w:r>
      <w:r w:rsidRPr="00BA5108">
        <w:rPr>
          <w:b/>
          <w:color w:val="008279"/>
          <w:sz w:val="20"/>
        </w:rPr>
        <w:t>to</w:t>
      </w:r>
      <w:r w:rsidRPr="00BA5108">
        <w:rPr>
          <w:b/>
          <w:color w:val="008279"/>
          <w:spacing w:val="-14"/>
          <w:sz w:val="20"/>
        </w:rPr>
        <w:t xml:space="preserve"> </w:t>
      </w:r>
      <w:r w:rsidRPr="00BA5108">
        <w:rPr>
          <w:b/>
          <w:color w:val="008279"/>
          <w:sz w:val="20"/>
        </w:rPr>
        <w:t>become</w:t>
      </w:r>
      <w:r w:rsidRPr="00BA5108">
        <w:rPr>
          <w:b/>
          <w:color w:val="008279"/>
          <w:spacing w:val="-2"/>
          <w:sz w:val="20"/>
        </w:rPr>
        <w:t xml:space="preserve"> </w:t>
      </w:r>
      <w:r w:rsidRPr="00BA5108">
        <w:rPr>
          <w:b/>
          <w:color w:val="008279"/>
          <w:sz w:val="20"/>
        </w:rPr>
        <w:t>more</w:t>
      </w:r>
      <w:r w:rsidRPr="00BA5108">
        <w:rPr>
          <w:b/>
          <w:color w:val="008279"/>
          <w:spacing w:val="-5"/>
          <w:sz w:val="20"/>
        </w:rPr>
        <w:t xml:space="preserve"> </w:t>
      </w:r>
      <w:r w:rsidRPr="00BA5108">
        <w:rPr>
          <w:b/>
          <w:color w:val="008279"/>
          <w:sz w:val="20"/>
        </w:rPr>
        <w:t>receptive</w:t>
      </w:r>
      <w:r w:rsidRPr="00BA5108">
        <w:rPr>
          <w:b/>
          <w:color w:val="008279"/>
          <w:spacing w:val="3"/>
          <w:sz w:val="20"/>
        </w:rPr>
        <w:t xml:space="preserve"> </w:t>
      </w:r>
      <w:r>
        <w:rPr>
          <w:color w:val="262626"/>
          <w:sz w:val="18"/>
        </w:rPr>
        <w:t>(Informant</w:t>
      </w:r>
      <w:r>
        <w:rPr>
          <w:color w:val="262626"/>
          <w:spacing w:val="12"/>
          <w:sz w:val="18"/>
        </w:rPr>
        <w:t xml:space="preserve"> </w:t>
      </w:r>
      <w:r>
        <w:rPr>
          <w:color w:val="262626"/>
          <w:sz w:val="19"/>
        </w:rPr>
        <w:t>22,</w:t>
      </w:r>
      <w:r>
        <w:rPr>
          <w:color w:val="262626"/>
          <w:spacing w:val="-15"/>
          <w:sz w:val="19"/>
        </w:rPr>
        <w:t xml:space="preserve"> </w:t>
      </w:r>
      <w:r>
        <w:rPr>
          <w:color w:val="262626"/>
          <w:sz w:val="18"/>
        </w:rPr>
        <w:t>female,</w:t>
      </w:r>
      <w:r>
        <w:rPr>
          <w:color w:val="262626"/>
          <w:spacing w:val="-11"/>
          <w:sz w:val="18"/>
        </w:rPr>
        <w:t xml:space="preserve"> </w:t>
      </w:r>
      <w:r>
        <w:rPr>
          <w:color w:val="262626"/>
          <w:sz w:val="18"/>
        </w:rPr>
        <w:t>in-depth</w:t>
      </w:r>
      <w:r>
        <w:rPr>
          <w:color w:val="262626"/>
          <w:spacing w:val="3"/>
          <w:sz w:val="18"/>
        </w:rPr>
        <w:t xml:space="preserve"> </w:t>
      </w:r>
      <w:r>
        <w:rPr>
          <w:color w:val="262626"/>
          <w:spacing w:val="-2"/>
          <w:sz w:val="18"/>
        </w:rPr>
        <w:t>interview).</w:t>
      </w:r>
    </w:p>
    <w:p w14:paraId="4633A19A" w14:textId="77777777" w:rsidR="00164569" w:rsidRDefault="00164569">
      <w:pPr>
        <w:pStyle w:val="BodyText"/>
        <w:rPr>
          <w:sz w:val="20"/>
        </w:rPr>
      </w:pPr>
    </w:p>
    <w:p w14:paraId="45CB6145" w14:textId="77777777" w:rsidR="00164569" w:rsidRDefault="00164569">
      <w:pPr>
        <w:pStyle w:val="BodyText"/>
        <w:rPr>
          <w:sz w:val="20"/>
        </w:rPr>
      </w:pPr>
    </w:p>
    <w:p w14:paraId="265F631E" w14:textId="77777777" w:rsidR="00164569" w:rsidRDefault="00164569">
      <w:pPr>
        <w:pStyle w:val="BodyText"/>
        <w:spacing w:before="27"/>
        <w:rPr>
          <w:sz w:val="20"/>
        </w:rPr>
      </w:pPr>
    </w:p>
    <w:p w14:paraId="346A4194" w14:textId="77777777" w:rsidR="00164569" w:rsidRDefault="00000000">
      <w:pPr>
        <w:spacing w:line="333" w:lineRule="auto"/>
        <w:ind w:left="1138" w:right="1104" w:hanging="4"/>
        <w:rPr>
          <w:b/>
          <w:sz w:val="21"/>
        </w:rPr>
      </w:pPr>
      <w:r>
        <w:rPr>
          <w:b/>
          <w:noProof/>
          <w:sz w:val="21"/>
        </w:rPr>
        <mc:AlternateContent>
          <mc:Choice Requires="wps">
            <w:drawing>
              <wp:anchor distT="0" distB="0" distL="0" distR="0" simplePos="0" relativeHeight="484523008" behindDoc="1" locked="0" layoutInCell="1" allowOverlap="1" wp14:anchorId="16E7852A" wp14:editId="22E41591">
                <wp:simplePos x="0" y="0"/>
                <wp:positionH relativeFrom="page">
                  <wp:posOffset>2335809</wp:posOffset>
                </wp:positionH>
                <wp:positionV relativeFrom="paragraph">
                  <wp:posOffset>565449</wp:posOffset>
                </wp:positionV>
                <wp:extent cx="2144395" cy="332105"/>
                <wp:effectExtent l="0" t="0" r="0" b="0"/>
                <wp:wrapNone/>
                <wp:docPr id="601" name="Graphic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4395" cy="332105"/>
                        </a:xfrm>
                        <a:custGeom>
                          <a:avLst/>
                          <a:gdLst/>
                          <a:ahLst/>
                          <a:cxnLst/>
                          <a:rect l="l" t="t" r="r" b="b"/>
                          <a:pathLst>
                            <a:path w="2144395" h="332105">
                              <a:moveTo>
                                <a:pt x="2144052" y="158673"/>
                              </a:moveTo>
                              <a:lnTo>
                                <a:pt x="1951723" y="158673"/>
                              </a:lnTo>
                              <a:lnTo>
                                <a:pt x="1951723" y="0"/>
                              </a:lnTo>
                              <a:lnTo>
                                <a:pt x="192430" y="0"/>
                              </a:lnTo>
                              <a:lnTo>
                                <a:pt x="192430" y="158673"/>
                              </a:lnTo>
                              <a:lnTo>
                                <a:pt x="0" y="158673"/>
                              </a:lnTo>
                              <a:lnTo>
                                <a:pt x="0" y="331660"/>
                              </a:lnTo>
                              <a:lnTo>
                                <a:pt x="2144052" y="331660"/>
                              </a:lnTo>
                              <a:lnTo>
                                <a:pt x="2144052" y="158673"/>
                              </a:lnTo>
                              <a:close/>
                            </a:path>
                          </a:pathLst>
                        </a:custGeom>
                        <a:solidFill>
                          <a:srgbClr val="00ACA3"/>
                        </a:solidFill>
                      </wps:spPr>
                      <wps:bodyPr wrap="square" lIns="0" tIns="0" rIns="0" bIns="0" rtlCol="0">
                        <a:prstTxWarp prst="textNoShape">
                          <a:avLst/>
                        </a:prstTxWarp>
                        <a:noAutofit/>
                      </wps:bodyPr>
                    </wps:wsp>
                  </a:graphicData>
                </a:graphic>
              </wp:anchor>
            </w:drawing>
          </mc:Choice>
          <mc:Fallback>
            <w:pict>
              <v:shape w14:anchorId="3AAFE45B" id="Graphic 601" o:spid="_x0000_s1026" alt="&quot;&quot;" style="position:absolute;margin-left:183.9pt;margin-top:44.5pt;width:168.85pt;height:26.15pt;z-index:-18793472;visibility:visible;mso-wrap-style:square;mso-wrap-distance-left:0;mso-wrap-distance-top:0;mso-wrap-distance-right:0;mso-wrap-distance-bottom:0;mso-position-horizontal:absolute;mso-position-horizontal-relative:page;mso-position-vertical:absolute;mso-position-vertical-relative:text;v-text-anchor:top" coordsize="2144395,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" path="m2144052,158673r-192329,l1951723,,192430,r,158673l,158673,,331660r2144052,l2144052,158673xe" fillcolor="#00aca3" stroked="f">
                <v:path arrowok="t"/>
                <w10:wrap anchorx="page"/>
              </v:shape>
            </w:pict>
          </mc:Fallback>
        </mc:AlternateContent>
      </w:r>
      <w:r>
        <w:rPr>
          <w:b/>
          <w:noProof/>
          <w:sz w:val="21"/>
        </w:rPr>
        <mc:AlternateContent>
          <mc:Choice Requires="wps">
            <w:drawing>
              <wp:anchor distT="0" distB="0" distL="0" distR="0" simplePos="0" relativeHeight="484523520" behindDoc="1" locked="0" layoutInCell="1" allowOverlap="1" wp14:anchorId="685C7E37" wp14:editId="231C2AA7">
                <wp:simplePos x="0" y="0"/>
                <wp:positionH relativeFrom="page">
                  <wp:posOffset>4695711</wp:posOffset>
                </wp:positionH>
                <wp:positionV relativeFrom="paragraph">
                  <wp:posOffset>565449</wp:posOffset>
                </wp:positionV>
                <wp:extent cx="2008505" cy="332105"/>
                <wp:effectExtent l="0" t="0" r="0" b="0"/>
                <wp:wrapNone/>
                <wp:docPr id="602" name="Graphic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8505" cy="332105"/>
                        </a:xfrm>
                        <a:custGeom>
                          <a:avLst/>
                          <a:gdLst/>
                          <a:ahLst/>
                          <a:cxnLst/>
                          <a:rect l="l" t="t" r="r" b="b"/>
                          <a:pathLst>
                            <a:path w="2008505" h="332105">
                              <a:moveTo>
                                <a:pt x="2008124" y="158673"/>
                              </a:moveTo>
                              <a:lnTo>
                                <a:pt x="1881505" y="158673"/>
                              </a:lnTo>
                              <a:lnTo>
                                <a:pt x="1881505" y="0"/>
                              </a:lnTo>
                              <a:lnTo>
                                <a:pt x="122212" y="0"/>
                              </a:lnTo>
                              <a:lnTo>
                                <a:pt x="122212" y="158673"/>
                              </a:lnTo>
                              <a:lnTo>
                                <a:pt x="0" y="158673"/>
                              </a:lnTo>
                              <a:lnTo>
                                <a:pt x="0" y="331660"/>
                              </a:lnTo>
                              <a:lnTo>
                                <a:pt x="2008124" y="331660"/>
                              </a:lnTo>
                              <a:lnTo>
                                <a:pt x="2008124" y="158673"/>
                              </a:lnTo>
                              <a:close/>
                            </a:path>
                          </a:pathLst>
                        </a:custGeom>
                        <a:solidFill>
                          <a:srgbClr val="00ACA3"/>
                        </a:solidFill>
                      </wps:spPr>
                      <wps:bodyPr wrap="square" lIns="0" tIns="0" rIns="0" bIns="0" rtlCol="0">
                        <a:prstTxWarp prst="textNoShape">
                          <a:avLst/>
                        </a:prstTxWarp>
                        <a:noAutofit/>
                      </wps:bodyPr>
                    </wps:wsp>
                  </a:graphicData>
                </a:graphic>
              </wp:anchor>
            </w:drawing>
          </mc:Choice>
          <mc:Fallback>
            <w:pict>
              <v:shape w14:anchorId="7E8F5003" id="Graphic 602" o:spid="_x0000_s1026" alt="&quot;&quot;" style="position:absolute;margin-left:369.75pt;margin-top:44.5pt;width:158.15pt;height:26.15pt;z-index:-18792960;visibility:visible;mso-wrap-style:square;mso-wrap-distance-left:0;mso-wrap-distance-top:0;mso-wrap-distance-right:0;mso-wrap-distance-bottom:0;mso-position-horizontal:absolute;mso-position-horizontal-relative:page;mso-position-vertical:absolute;mso-position-vertical-relative:text;v-text-anchor:top" coordsize="2008505,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" path="m2008124,158673r-126619,l1881505,,122212,r,158673l,158673,,331660r2008124,l2008124,158673xe" fillcolor="#00aca3" stroked="f">
                <v:path arrowok="t"/>
                <w10:wrap anchorx="page"/>
              </v:shape>
            </w:pict>
          </mc:Fallback>
        </mc:AlternateContent>
      </w:r>
      <w:bookmarkStart w:id="105" w:name="_bookmark105"/>
      <w:bookmarkEnd w:id="105"/>
      <w:r>
        <w:rPr>
          <w:b/>
          <w:color w:val="6D6E70"/>
          <w:sz w:val="21"/>
        </w:rPr>
        <w:t>Table</w:t>
      </w:r>
      <w:r>
        <w:rPr>
          <w:b/>
          <w:color w:val="6D6E70"/>
          <w:spacing w:val="-2"/>
          <w:sz w:val="21"/>
        </w:rPr>
        <w:t xml:space="preserve"> </w:t>
      </w:r>
      <w:r>
        <w:rPr>
          <w:b/>
          <w:color w:val="6D6E70"/>
          <w:sz w:val="21"/>
        </w:rPr>
        <w:t>9.</w:t>
      </w:r>
      <w:r>
        <w:rPr>
          <w:b/>
          <w:color w:val="6D6E70"/>
          <w:spacing w:val="-16"/>
          <w:sz w:val="21"/>
        </w:rPr>
        <w:t xml:space="preserve"> </w:t>
      </w:r>
      <w:r>
        <w:rPr>
          <w:b/>
          <w:color w:val="6D6E70"/>
          <w:sz w:val="21"/>
        </w:rPr>
        <w:t>CSOs' Level of</w:t>
      </w:r>
      <w:r>
        <w:rPr>
          <w:b/>
          <w:color w:val="6D6E70"/>
          <w:spacing w:val="-7"/>
          <w:sz w:val="21"/>
        </w:rPr>
        <w:t xml:space="preserve"> </w:t>
      </w:r>
      <w:r>
        <w:rPr>
          <w:b/>
          <w:color w:val="6D6E70"/>
          <w:sz w:val="21"/>
        </w:rPr>
        <w:t>Confidence in</w:t>
      </w:r>
      <w:r>
        <w:rPr>
          <w:b/>
          <w:color w:val="6D6E70"/>
          <w:spacing w:val="-4"/>
          <w:sz w:val="21"/>
        </w:rPr>
        <w:t xml:space="preserve"> </w:t>
      </w:r>
      <w:r>
        <w:rPr>
          <w:b/>
          <w:color w:val="6D6E70"/>
          <w:sz w:val="21"/>
        </w:rPr>
        <w:t>the</w:t>
      </w:r>
      <w:r>
        <w:rPr>
          <w:b/>
          <w:color w:val="6D6E70"/>
          <w:spacing w:val="-5"/>
          <w:sz w:val="21"/>
        </w:rPr>
        <w:t xml:space="preserve"> </w:t>
      </w:r>
      <w:r>
        <w:rPr>
          <w:b/>
          <w:color w:val="6D6E70"/>
          <w:sz w:val="21"/>
        </w:rPr>
        <w:t>Provincial Government's Willingness to</w:t>
      </w:r>
      <w:r>
        <w:rPr>
          <w:b/>
          <w:color w:val="6D6E70"/>
          <w:spacing w:val="-1"/>
          <w:sz w:val="21"/>
        </w:rPr>
        <w:t xml:space="preserve"> </w:t>
      </w:r>
      <w:r>
        <w:rPr>
          <w:b/>
          <w:color w:val="6D6E70"/>
          <w:sz w:val="21"/>
        </w:rPr>
        <w:t>Accept Planning Input and Collaborate with CSOs</w:t>
      </w:r>
    </w:p>
    <w:p w14:paraId="6B628FC6" w14:textId="77777777" w:rsidR="00164569" w:rsidRDefault="00164569">
      <w:pPr>
        <w:pStyle w:val="BodyText"/>
        <w:spacing w:before="9"/>
        <w:rPr>
          <w:b/>
          <w:sz w:val="12"/>
        </w:rPr>
      </w:pPr>
    </w:p>
    <w:p w14:paraId="3F3283EF" w14:textId="77777777" w:rsidR="00164569" w:rsidRDefault="00164569">
      <w:pPr>
        <w:pStyle w:val="BodyText"/>
        <w:rPr>
          <w:b/>
          <w:sz w:val="12"/>
        </w:rPr>
        <w:sectPr w:rsidR="00164569">
          <w:pgSz w:w="11910" w:h="16840"/>
          <w:pgMar w:top="1600" w:right="0" w:bottom="940" w:left="0" w:header="0" w:footer="754" w:gutter="0"/>
          <w:cols w:space="720"/>
        </w:sectPr>
      </w:pPr>
    </w:p>
    <w:p w14:paraId="0FFC3BF9" w14:textId="77777777" w:rsidR="00164569" w:rsidRDefault="00164569">
      <w:pPr>
        <w:pStyle w:val="BodyText"/>
        <w:spacing w:before="126"/>
        <w:rPr>
          <w:b/>
          <w:sz w:val="19"/>
        </w:rPr>
      </w:pPr>
    </w:p>
    <w:p w14:paraId="5A957242" w14:textId="77777777" w:rsidR="00164569" w:rsidRDefault="00000000">
      <w:pPr>
        <w:ind w:left="1245"/>
        <w:rPr>
          <w:b/>
          <w:sz w:val="19"/>
        </w:rPr>
      </w:pPr>
      <w:r w:rsidRPr="00BA5108">
        <w:rPr>
          <w:b/>
          <w:color w:val="292929"/>
          <w:spacing w:val="-2"/>
          <w:sz w:val="19"/>
          <w:shd w:val="clear" w:color="auto" w:fill="00ACA3"/>
        </w:rPr>
        <w:t>Category</w:t>
      </w:r>
    </w:p>
    <w:p w14:paraId="324D2DA9" w14:textId="77777777" w:rsidR="00164569" w:rsidRDefault="00000000">
      <w:pPr>
        <w:spacing w:before="94" w:line="271" w:lineRule="auto"/>
        <w:ind w:left="1245" w:hanging="3"/>
        <w:jc w:val="center"/>
        <w:rPr>
          <w:b/>
          <w:sz w:val="19"/>
        </w:rPr>
      </w:pPr>
      <w:r>
        <w:br w:type="column"/>
      </w:r>
      <w:r w:rsidRPr="00BA5108">
        <w:rPr>
          <w:b/>
          <w:color w:val="747474"/>
          <w:sz w:val="19"/>
        </w:rPr>
        <w:t>CSOs'</w:t>
      </w:r>
      <w:r w:rsidRPr="00BA5108">
        <w:rPr>
          <w:b/>
          <w:color w:val="747474"/>
          <w:spacing w:val="-14"/>
          <w:sz w:val="19"/>
        </w:rPr>
        <w:t xml:space="preserve"> </w:t>
      </w:r>
      <w:r w:rsidRPr="00BA5108">
        <w:rPr>
          <w:b/>
          <w:color w:val="747474"/>
          <w:sz w:val="19"/>
        </w:rPr>
        <w:t>Level</w:t>
      </w:r>
      <w:r w:rsidRPr="00BA5108">
        <w:rPr>
          <w:b/>
          <w:color w:val="747474"/>
          <w:spacing w:val="-11"/>
          <w:sz w:val="19"/>
        </w:rPr>
        <w:t xml:space="preserve"> </w:t>
      </w:r>
      <w:r w:rsidRPr="00BA5108">
        <w:rPr>
          <w:b/>
          <w:color w:val="747474"/>
          <w:sz w:val="19"/>
        </w:rPr>
        <w:t>of</w:t>
      </w:r>
      <w:r w:rsidRPr="00BA5108">
        <w:rPr>
          <w:b/>
          <w:color w:val="747474"/>
          <w:spacing w:val="-15"/>
          <w:sz w:val="19"/>
        </w:rPr>
        <w:t xml:space="preserve"> </w:t>
      </w:r>
      <w:r w:rsidRPr="00BA5108">
        <w:rPr>
          <w:b/>
          <w:color w:val="747474"/>
          <w:sz w:val="19"/>
        </w:rPr>
        <w:t>Confidence</w:t>
      </w:r>
      <w:r w:rsidRPr="00BA5108">
        <w:rPr>
          <w:b/>
          <w:color w:val="747474"/>
          <w:spacing w:val="-4"/>
          <w:sz w:val="19"/>
        </w:rPr>
        <w:t xml:space="preserve"> </w:t>
      </w:r>
      <w:r w:rsidRPr="00BA5108">
        <w:rPr>
          <w:b/>
          <w:color w:val="747474"/>
          <w:sz w:val="19"/>
        </w:rPr>
        <w:t>in</w:t>
      </w:r>
      <w:r w:rsidRPr="00BA5108">
        <w:rPr>
          <w:b/>
          <w:color w:val="747474"/>
          <w:spacing w:val="-19"/>
          <w:sz w:val="19"/>
        </w:rPr>
        <w:t xml:space="preserve"> </w:t>
      </w:r>
      <w:r w:rsidRPr="00BA5108">
        <w:rPr>
          <w:b/>
          <w:color w:val="747474"/>
          <w:sz w:val="19"/>
        </w:rPr>
        <w:t xml:space="preserve">the </w:t>
      </w:r>
      <w:r w:rsidRPr="00BA5108">
        <w:rPr>
          <w:b/>
          <w:color w:val="747474"/>
          <w:spacing w:val="-6"/>
          <w:sz w:val="19"/>
        </w:rPr>
        <w:t>Provincial</w:t>
      </w:r>
      <w:r w:rsidRPr="00BA5108">
        <w:rPr>
          <w:b/>
          <w:color w:val="747474"/>
          <w:spacing w:val="-8"/>
          <w:sz w:val="19"/>
        </w:rPr>
        <w:t xml:space="preserve"> </w:t>
      </w:r>
      <w:r w:rsidRPr="00BA5108">
        <w:rPr>
          <w:b/>
          <w:color w:val="747474"/>
          <w:spacing w:val="-6"/>
          <w:sz w:val="19"/>
        </w:rPr>
        <w:t>Government's</w:t>
      </w:r>
      <w:r w:rsidRPr="00BA5108">
        <w:rPr>
          <w:b/>
          <w:color w:val="747474"/>
          <w:spacing w:val="2"/>
          <w:sz w:val="19"/>
        </w:rPr>
        <w:t xml:space="preserve"> </w:t>
      </w:r>
      <w:r w:rsidRPr="00BA5108">
        <w:rPr>
          <w:b/>
          <w:color w:val="747474"/>
          <w:spacing w:val="-6"/>
          <w:sz w:val="19"/>
        </w:rPr>
        <w:t>Willingness</w:t>
      </w:r>
      <w:r w:rsidRPr="00BA5108">
        <w:rPr>
          <w:b/>
          <w:color w:val="747474"/>
          <w:spacing w:val="-8"/>
          <w:sz w:val="19"/>
        </w:rPr>
        <w:t xml:space="preserve"> </w:t>
      </w:r>
      <w:r w:rsidRPr="00BA5108">
        <w:rPr>
          <w:b/>
          <w:color w:val="747474"/>
          <w:spacing w:val="-6"/>
          <w:sz w:val="19"/>
        </w:rPr>
        <w:t xml:space="preserve">to </w:t>
      </w:r>
      <w:r w:rsidRPr="00BA5108">
        <w:rPr>
          <w:b/>
          <w:color w:val="292929"/>
          <w:sz w:val="19"/>
          <w:shd w:val="clear" w:color="auto" w:fill="00ACA3"/>
        </w:rPr>
        <w:t>Accept Planning Input</w:t>
      </w:r>
    </w:p>
    <w:p w14:paraId="55DD8482" w14:textId="77777777" w:rsidR="00164569" w:rsidRDefault="00000000">
      <w:pPr>
        <w:spacing w:before="94" w:line="271" w:lineRule="auto"/>
        <w:ind w:left="288" w:right="1347" w:firstLine="4"/>
        <w:jc w:val="center"/>
        <w:rPr>
          <w:b/>
          <w:sz w:val="19"/>
        </w:rPr>
      </w:pPr>
      <w:r>
        <w:br w:type="column"/>
      </w:r>
      <w:r w:rsidRPr="00BA5108">
        <w:rPr>
          <w:b/>
          <w:color w:val="747474"/>
          <w:sz w:val="19"/>
        </w:rPr>
        <w:t>CSOs'</w:t>
      </w:r>
      <w:r w:rsidRPr="00BA5108">
        <w:rPr>
          <w:b/>
          <w:color w:val="747474"/>
          <w:spacing w:val="-14"/>
          <w:sz w:val="19"/>
        </w:rPr>
        <w:t xml:space="preserve"> </w:t>
      </w:r>
      <w:r w:rsidRPr="00BA5108">
        <w:rPr>
          <w:b/>
          <w:color w:val="747474"/>
          <w:sz w:val="19"/>
        </w:rPr>
        <w:t>Level</w:t>
      </w:r>
      <w:r w:rsidRPr="00BA5108">
        <w:rPr>
          <w:b/>
          <w:color w:val="747474"/>
          <w:spacing w:val="-11"/>
          <w:sz w:val="19"/>
        </w:rPr>
        <w:t xml:space="preserve"> </w:t>
      </w:r>
      <w:r w:rsidRPr="00BA5108">
        <w:rPr>
          <w:b/>
          <w:color w:val="747474"/>
          <w:sz w:val="19"/>
        </w:rPr>
        <w:t>of</w:t>
      </w:r>
      <w:r w:rsidRPr="00BA5108">
        <w:rPr>
          <w:b/>
          <w:color w:val="747474"/>
          <w:spacing w:val="-15"/>
          <w:sz w:val="19"/>
        </w:rPr>
        <w:t xml:space="preserve"> </w:t>
      </w:r>
      <w:r w:rsidRPr="00BA5108">
        <w:rPr>
          <w:b/>
          <w:color w:val="747474"/>
          <w:sz w:val="19"/>
        </w:rPr>
        <w:t>Confidence</w:t>
      </w:r>
      <w:r w:rsidRPr="00BA5108">
        <w:rPr>
          <w:b/>
          <w:color w:val="747474"/>
          <w:spacing w:val="-4"/>
          <w:sz w:val="19"/>
        </w:rPr>
        <w:t xml:space="preserve"> </w:t>
      </w:r>
      <w:r w:rsidRPr="00BA5108">
        <w:rPr>
          <w:b/>
          <w:color w:val="747474"/>
          <w:sz w:val="19"/>
        </w:rPr>
        <w:t>in</w:t>
      </w:r>
      <w:r w:rsidRPr="00BA5108">
        <w:rPr>
          <w:b/>
          <w:color w:val="747474"/>
          <w:spacing w:val="-19"/>
          <w:sz w:val="19"/>
        </w:rPr>
        <w:t xml:space="preserve"> </w:t>
      </w:r>
      <w:r w:rsidRPr="00BA5108">
        <w:rPr>
          <w:b/>
          <w:color w:val="747474"/>
          <w:sz w:val="19"/>
        </w:rPr>
        <w:t xml:space="preserve">the </w:t>
      </w:r>
      <w:r w:rsidRPr="00BA5108">
        <w:rPr>
          <w:b/>
          <w:color w:val="747474"/>
          <w:spacing w:val="-6"/>
          <w:sz w:val="19"/>
        </w:rPr>
        <w:t>Provincial</w:t>
      </w:r>
      <w:r w:rsidRPr="00BA5108">
        <w:rPr>
          <w:b/>
          <w:color w:val="747474"/>
          <w:spacing w:val="-8"/>
          <w:sz w:val="19"/>
        </w:rPr>
        <w:t xml:space="preserve"> </w:t>
      </w:r>
      <w:r w:rsidRPr="00BA5108">
        <w:rPr>
          <w:b/>
          <w:color w:val="747474"/>
          <w:spacing w:val="-6"/>
          <w:sz w:val="19"/>
        </w:rPr>
        <w:t>Government's</w:t>
      </w:r>
      <w:r w:rsidRPr="00BA5108">
        <w:rPr>
          <w:b/>
          <w:color w:val="747474"/>
          <w:spacing w:val="-5"/>
          <w:sz w:val="19"/>
        </w:rPr>
        <w:t xml:space="preserve"> </w:t>
      </w:r>
      <w:r w:rsidRPr="00BA5108">
        <w:rPr>
          <w:b/>
          <w:color w:val="747474"/>
          <w:spacing w:val="-6"/>
          <w:sz w:val="19"/>
        </w:rPr>
        <w:t xml:space="preserve">Willingness </w:t>
      </w:r>
      <w:r w:rsidRPr="00BA5108">
        <w:rPr>
          <w:b/>
          <w:color w:val="292929"/>
          <w:sz w:val="19"/>
          <w:shd w:val="clear" w:color="auto" w:fill="00ACA3"/>
        </w:rPr>
        <w:t>to</w:t>
      </w:r>
      <w:r w:rsidRPr="00BA5108">
        <w:rPr>
          <w:b/>
          <w:color w:val="292929"/>
          <w:spacing w:val="-8"/>
          <w:sz w:val="19"/>
          <w:shd w:val="clear" w:color="auto" w:fill="00ACA3"/>
        </w:rPr>
        <w:t xml:space="preserve"> </w:t>
      </w:r>
      <w:r w:rsidRPr="00BA5108">
        <w:rPr>
          <w:b/>
          <w:color w:val="292929"/>
          <w:sz w:val="19"/>
          <w:shd w:val="clear" w:color="auto" w:fill="00ACA3"/>
        </w:rPr>
        <w:t>Collaborate with</w:t>
      </w:r>
      <w:r w:rsidRPr="00BA5108">
        <w:rPr>
          <w:b/>
          <w:color w:val="292929"/>
          <w:spacing w:val="-1"/>
          <w:sz w:val="19"/>
          <w:shd w:val="clear" w:color="auto" w:fill="00ACA3"/>
        </w:rPr>
        <w:t xml:space="preserve"> </w:t>
      </w:r>
      <w:r w:rsidRPr="00BA5108">
        <w:rPr>
          <w:b/>
          <w:color w:val="292929"/>
          <w:sz w:val="19"/>
          <w:shd w:val="clear" w:color="auto" w:fill="00ACA3"/>
        </w:rPr>
        <w:t>CSOs</w:t>
      </w:r>
    </w:p>
    <w:p w14:paraId="2E316072" w14:textId="77777777" w:rsidR="00164569" w:rsidRDefault="00164569">
      <w:pPr>
        <w:spacing w:line="271" w:lineRule="auto"/>
        <w:jc w:val="center"/>
        <w:rPr>
          <w:b/>
          <w:sz w:val="19"/>
        </w:rPr>
        <w:sectPr w:rsidR="00164569">
          <w:type w:val="continuous"/>
          <w:pgSz w:w="11910" w:h="16840"/>
          <w:pgMar w:top="620" w:right="0" w:bottom="0" w:left="0" w:header="0" w:footer="754" w:gutter="0"/>
          <w:cols w:num="3" w:space="720" w:equalWidth="0">
            <w:col w:w="2078" w:space="355"/>
            <w:col w:w="4634" w:space="39"/>
            <w:col w:w="4804"/>
          </w:cols>
        </w:sectPr>
      </w:pPr>
    </w:p>
    <w:p w14:paraId="374DBA80" w14:textId="77777777" w:rsidR="00164569" w:rsidRDefault="00000000">
      <w:pPr>
        <w:tabs>
          <w:tab w:val="left" w:pos="5278"/>
          <w:tab w:val="right" w:pos="9074"/>
        </w:tabs>
        <w:spacing w:before="197"/>
        <w:ind w:left="1249"/>
        <w:rPr>
          <w:sz w:val="18"/>
        </w:rPr>
      </w:pPr>
      <w:r>
        <w:rPr>
          <w:sz w:val="18"/>
        </w:rPr>
        <w:t>High</w:t>
      </w:r>
      <w:r>
        <w:rPr>
          <w:spacing w:val="12"/>
          <w:sz w:val="18"/>
        </w:rPr>
        <w:t xml:space="preserve"> </w:t>
      </w:r>
      <w:r>
        <w:rPr>
          <w:sz w:val="18"/>
        </w:rPr>
        <w:t>(7-</w:t>
      </w:r>
      <w:r>
        <w:rPr>
          <w:spacing w:val="-5"/>
          <w:sz w:val="18"/>
        </w:rPr>
        <w:t>10)</w:t>
      </w:r>
      <w:r>
        <w:rPr>
          <w:sz w:val="18"/>
        </w:rPr>
        <w:tab/>
      </w:r>
      <w:r>
        <w:rPr>
          <w:spacing w:val="-5"/>
          <w:sz w:val="18"/>
        </w:rPr>
        <w:t>17</w:t>
      </w:r>
      <w:r>
        <w:rPr>
          <w:sz w:val="18"/>
        </w:rPr>
        <w:tab/>
      </w:r>
      <w:r>
        <w:rPr>
          <w:spacing w:val="-5"/>
          <w:sz w:val="18"/>
        </w:rPr>
        <w:t>17</w:t>
      </w:r>
    </w:p>
    <w:p w14:paraId="3BF8861C" w14:textId="77777777" w:rsidR="00164569" w:rsidRDefault="00000000">
      <w:pPr>
        <w:tabs>
          <w:tab w:val="left" w:pos="5328"/>
          <w:tab w:val="right" w:pos="9009"/>
        </w:tabs>
        <w:spacing w:before="191"/>
        <w:ind w:left="1251"/>
        <w:rPr>
          <w:sz w:val="17"/>
        </w:rPr>
      </w:pPr>
      <w:r>
        <w:rPr>
          <w:sz w:val="18"/>
        </w:rPr>
        <w:t>Somewhat</w:t>
      </w:r>
      <w:r>
        <w:rPr>
          <w:spacing w:val="18"/>
          <w:sz w:val="18"/>
        </w:rPr>
        <w:t xml:space="preserve"> </w:t>
      </w:r>
      <w:r>
        <w:rPr>
          <w:sz w:val="18"/>
        </w:rPr>
        <w:t>high</w:t>
      </w:r>
      <w:r>
        <w:rPr>
          <w:spacing w:val="3"/>
          <w:sz w:val="18"/>
        </w:rPr>
        <w:t xml:space="preserve"> </w:t>
      </w:r>
      <w:r>
        <w:rPr>
          <w:spacing w:val="-5"/>
          <w:sz w:val="18"/>
        </w:rPr>
        <w:t>(6)</w:t>
      </w:r>
      <w:r>
        <w:rPr>
          <w:sz w:val="18"/>
        </w:rPr>
        <w:tab/>
      </w:r>
      <w:r>
        <w:rPr>
          <w:spacing w:val="-10"/>
          <w:sz w:val="18"/>
        </w:rPr>
        <w:t>5</w:t>
      </w:r>
      <w:r>
        <w:rPr>
          <w:sz w:val="18"/>
        </w:rPr>
        <w:tab/>
      </w:r>
      <w:r>
        <w:rPr>
          <w:spacing w:val="-10"/>
          <w:sz w:val="17"/>
        </w:rPr>
        <w:t>4</w:t>
      </w:r>
    </w:p>
    <w:p w14:paraId="483DB032" w14:textId="77777777" w:rsidR="00164569" w:rsidRDefault="00000000">
      <w:pPr>
        <w:tabs>
          <w:tab w:val="left" w:pos="5324"/>
          <w:tab w:val="right" w:pos="9019"/>
        </w:tabs>
        <w:spacing w:before="197"/>
        <w:ind w:left="1251"/>
        <w:rPr>
          <w:sz w:val="17"/>
        </w:rPr>
      </w:pPr>
      <w:r>
        <w:rPr>
          <w:sz w:val="18"/>
        </w:rPr>
        <w:t>Somewhat</w:t>
      </w:r>
      <w:r>
        <w:rPr>
          <w:spacing w:val="18"/>
          <w:sz w:val="18"/>
        </w:rPr>
        <w:t xml:space="preserve"> </w:t>
      </w:r>
      <w:r>
        <w:rPr>
          <w:sz w:val="18"/>
        </w:rPr>
        <w:t>low</w:t>
      </w:r>
      <w:r>
        <w:rPr>
          <w:spacing w:val="3"/>
          <w:sz w:val="18"/>
        </w:rPr>
        <w:t xml:space="preserve"> </w:t>
      </w:r>
      <w:r>
        <w:rPr>
          <w:spacing w:val="-5"/>
          <w:sz w:val="18"/>
        </w:rPr>
        <w:t>(5)</w:t>
      </w:r>
      <w:r>
        <w:rPr>
          <w:sz w:val="18"/>
        </w:rPr>
        <w:tab/>
      </w:r>
      <w:r>
        <w:rPr>
          <w:spacing w:val="-10"/>
          <w:sz w:val="18"/>
        </w:rPr>
        <w:t>6</w:t>
      </w:r>
      <w:r>
        <w:rPr>
          <w:sz w:val="18"/>
        </w:rPr>
        <w:tab/>
      </w:r>
      <w:r>
        <w:rPr>
          <w:spacing w:val="-10"/>
          <w:sz w:val="17"/>
        </w:rPr>
        <w:t>3</w:t>
      </w:r>
    </w:p>
    <w:p w14:paraId="019D47B5" w14:textId="77777777" w:rsidR="00164569" w:rsidRDefault="00000000">
      <w:pPr>
        <w:tabs>
          <w:tab w:val="left" w:pos="5324"/>
          <w:tab w:val="right" w:pos="9025"/>
        </w:tabs>
        <w:spacing w:before="182"/>
        <w:ind w:left="1251"/>
        <w:rPr>
          <w:sz w:val="18"/>
        </w:rPr>
      </w:pPr>
      <w:r>
        <w:rPr>
          <w:position w:val="1"/>
          <w:sz w:val="18"/>
        </w:rPr>
        <w:t>Low</w:t>
      </w:r>
      <w:r>
        <w:rPr>
          <w:spacing w:val="21"/>
          <w:position w:val="1"/>
          <w:sz w:val="18"/>
        </w:rPr>
        <w:t xml:space="preserve"> </w:t>
      </w:r>
      <w:r>
        <w:rPr>
          <w:position w:val="1"/>
          <w:sz w:val="17"/>
        </w:rPr>
        <w:t>(0-</w:t>
      </w:r>
      <w:r>
        <w:rPr>
          <w:spacing w:val="-5"/>
          <w:position w:val="1"/>
          <w:sz w:val="17"/>
        </w:rPr>
        <w:t>4)</w:t>
      </w:r>
      <w:r>
        <w:rPr>
          <w:position w:val="1"/>
          <w:sz w:val="17"/>
        </w:rPr>
        <w:tab/>
      </w:r>
      <w:r>
        <w:rPr>
          <w:spacing w:val="-10"/>
          <w:sz w:val="17"/>
        </w:rPr>
        <w:t>4</w:t>
      </w:r>
      <w:r>
        <w:rPr>
          <w:sz w:val="17"/>
        </w:rPr>
        <w:tab/>
      </w:r>
      <w:r>
        <w:rPr>
          <w:spacing w:val="-10"/>
          <w:sz w:val="18"/>
        </w:rPr>
        <w:t>7</w:t>
      </w:r>
    </w:p>
    <w:p w14:paraId="09D4A08E" w14:textId="77777777" w:rsidR="00164569" w:rsidRDefault="00000000">
      <w:pPr>
        <w:tabs>
          <w:tab w:val="left" w:pos="5331"/>
          <w:tab w:val="right" w:pos="9025"/>
        </w:tabs>
        <w:spacing w:before="183"/>
        <w:ind w:left="1250"/>
        <w:rPr>
          <w:sz w:val="19"/>
        </w:rPr>
      </w:pPr>
      <w:r>
        <w:rPr>
          <w:sz w:val="18"/>
        </w:rPr>
        <w:t>No</w:t>
      </w:r>
      <w:r>
        <w:rPr>
          <w:spacing w:val="-1"/>
          <w:sz w:val="18"/>
        </w:rPr>
        <w:t xml:space="preserve"> </w:t>
      </w:r>
      <w:r>
        <w:rPr>
          <w:spacing w:val="-2"/>
          <w:sz w:val="18"/>
        </w:rPr>
        <w:t>response</w:t>
      </w:r>
      <w:r>
        <w:rPr>
          <w:sz w:val="18"/>
        </w:rPr>
        <w:tab/>
      </w:r>
      <w:r>
        <w:rPr>
          <w:spacing w:val="-10"/>
          <w:sz w:val="19"/>
        </w:rPr>
        <w:t>2</w:t>
      </w:r>
      <w:r>
        <w:rPr>
          <w:sz w:val="19"/>
        </w:rPr>
        <w:tab/>
      </w:r>
      <w:r>
        <w:rPr>
          <w:spacing w:val="-10"/>
          <w:sz w:val="19"/>
        </w:rPr>
        <w:t>2</w:t>
      </w:r>
    </w:p>
    <w:p w14:paraId="3D202B19" w14:textId="77777777" w:rsidR="00164569" w:rsidRDefault="00000000">
      <w:pPr>
        <w:tabs>
          <w:tab w:val="left" w:pos="5276"/>
          <w:tab w:val="right" w:pos="9082"/>
        </w:tabs>
        <w:spacing w:before="194"/>
        <w:ind w:left="1250"/>
        <w:rPr>
          <w:sz w:val="17"/>
        </w:rPr>
      </w:pPr>
      <w:r>
        <w:rPr>
          <w:spacing w:val="-10"/>
          <w:sz w:val="18"/>
        </w:rPr>
        <w:t>N</w:t>
      </w:r>
      <w:r>
        <w:rPr>
          <w:sz w:val="18"/>
        </w:rPr>
        <w:tab/>
      </w:r>
      <w:r>
        <w:rPr>
          <w:spacing w:val="-5"/>
          <w:sz w:val="17"/>
        </w:rPr>
        <w:t>34</w:t>
      </w:r>
      <w:r>
        <w:rPr>
          <w:sz w:val="17"/>
        </w:rPr>
        <w:tab/>
      </w:r>
      <w:r>
        <w:rPr>
          <w:spacing w:val="-5"/>
          <w:sz w:val="17"/>
        </w:rPr>
        <w:t>34</w:t>
      </w:r>
    </w:p>
    <w:p w14:paraId="16223650" w14:textId="77777777" w:rsidR="00164569" w:rsidRDefault="00000000">
      <w:pPr>
        <w:spacing w:before="287"/>
        <w:ind w:left="1137"/>
        <w:jc w:val="both"/>
        <w:rPr>
          <w:sz w:val="15"/>
        </w:rPr>
      </w:pPr>
      <w:r>
        <w:rPr>
          <w:w w:val="90"/>
          <w:sz w:val="15"/>
        </w:rPr>
        <w:t>Source:</w:t>
      </w:r>
      <w:r>
        <w:rPr>
          <w:spacing w:val="3"/>
          <w:sz w:val="15"/>
        </w:rPr>
        <w:t xml:space="preserve"> </w:t>
      </w:r>
      <w:r>
        <w:rPr>
          <w:w w:val="90"/>
          <w:sz w:val="15"/>
        </w:rPr>
        <w:t>SMERU</w:t>
      </w:r>
      <w:r>
        <w:rPr>
          <w:spacing w:val="15"/>
          <w:sz w:val="15"/>
        </w:rPr>
        <w:t xml:space="preserve"> </w:t>
      </w:r>
      <w:r>
        <w:rPr>
          <w:w w:val="90"/>
          <w:sz w:val="15"/>
        </w:rPr>
        <w:t>in-depth</w:t>
      </w:r>
      <w:r>
        <w:rPr>
          <w:spacing w:val="16"/>
          <w:sz w:val="15"/>
        </w:rPr>
        <w:t xml:space="preserve"> </w:t>
      </w:r>
      <w:r>
        <w:rPr>
          <w:w w:val="90"/>
          <w:sz w:val="15"/>
        </w:rPr>
        <w:t>interview,</w:t>
      </w:r>
      <w:r>
        <w:rPr>
          <w:spacing w:val="1"/>
          <w:sz w:val="15"/>
        </w:rPr>
        <w:t xml:space="preserve"> </w:t>
      </w:r>
      <w:r>
        <w:rPr>
          <w:spacing w:val="-4"/>
          <w:w w:val="90"/>
          <w:sz w:val="15"/>
        </w:rPr>
        <w:t>2024</w:t>
      </w:r>
    </w:p>
    <w:p w14:paraId="398A5D26" w14:textId="77777777" w:rsidR="00164569" w:rsidRDefault="00000000">
      <w:pPr>
        <w:pStyle w:val="BodyText"/>
        <w:spacing w:before="372" w:line="324" w:lineRule="auto"/>
        <w:ind w:left="1137" w:right="1108"/>
        <w:jc w:val="both"/>
      </w:pPr>
      <w:r>
        <w:rPr>
          <w:noProof/>
        </w:rPr>
        <mc:AlternateContent>
          <mc:Choice Requires="wps">
            <w:drawing>
              <wp:anchor distT="0" distB="0" distL="0" distR="0" simplePos="0" relativeHeight="484526592" behindDoc="1" locked="0" layoutInCell="1" allowOverlap="1" wp14:anchorId="514317AC" wp14:editId="15F007B1">
                <wp:simplePos x="0" y="0"/>
                <wp:positionH relativeFrom="page">
                  <wp:posOffset>670864</wp:posOffset>
                </wp:positionH>
                <wp:positionV relativeFrom="paragraph">
                  <wp:posOffset>1067437</wp:posOffset>
                </wp:positionV>
                <wp:extent cx="463550" cy="123825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7069BA8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14317AC" id="Textbox 603" o:spid="_x0000_s1160" type="#_x0000_t202" style="position:absolute;left:0;text-align:left;margin-left:52.8pt;margin-top:84.05pt;width:36.5pt;height:97.5pt;z-index:-187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" filled="f" stroked="f">
                <v:textbox inset="0,0,0,0">
                  <w:txbxContent>
                    <w:p w14:paraId="7069BA8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w w:val="105"/>
        </w:rPr>
        <w:t>CSOs</w:t>
      </w:r>
      <w:r>
        <w:rPr>
          <w:spacing w:val="-16"/>
          <w:w w:val="105"/>
        </w:rPr>
        <w:t xml:space="preserve"> </w:t>
      </w:r>
      <w:r>
        <w:rPr>
          <w:w w:val="105"/>
        </w:rPr>
        <w:t>also</w:t>
      </w:r>
      <w:r>
        <w:rPr>
          <w:spacing w:val="-15"/>
          <w:w w:val="105"/>
        </w:rPr>
        <w:t xml:space="preserve"> </w:t>
      </w:r>
      <w:r>
        <w:rPr>
          <w:w w:val="105"/>
        </w:rPr>
        <w:t>demonstrated</w:t>
      </w:r>
      <w:r>
        <w:rPr>
          <w:spacing w:val="-15"/>
          <w:w w:val="105"/>
        </w:rPr>
        <w:t xml:space="preserve"> </w:t>
      </w:r>
      <w:r>
        <w:rPr>
          <w:w w:val="105"/>
        </w:rPr>
        <w:t>high</w:t>
      </w:r>
      <w:r>
        <w:rPr>
          <w:spacing w:val="-16"/>
          <w:w w:val="105"/>
        </w:rPr>
        <w:t xml:space="preserve"> </w:t>
      </w:r>
      <w:r>
        <w:rPr>
          <w:w w:val="105"/>
        </w:rPr>
        <w:t>confidence</w:t>
      </w:r>
      <w:r>
        <w:rPr>
          <w:spacing w:val="-15"/>
          <w:w w:val="105"/>
        </w:rPr>
        <w:t xml:space="preserve"> </w:t>
      </w:r>
      <w:r>
        <w:rPr>
          <w:w w:val="105"/>
        </w:rPr>
        <w:t>in</w:t>
      </w:r>
      <w:r>
        <w:rPr>
          <w:spacing w:val="-15"/>
          <w:w w:val="105"/>
        </w:rPr>
        <w:t xml:space="preserve"> </w:t>
      </w:r>
      <w:r>
        <w:rPr>
          <w:w w:val="105"/>
        </w:rPr>
        <w:t>the</w:t>
      </w:r>
      <w:r>
        <w:rPr>
          <w:spacing w:val="-16"/>
          <w:w w:val="105"/>
        </w:rPr>
        <w:t xml:space="preserve"> </w:t>
      </w:r>
      <w:r>
        <w:rPr>
          <w:w w:val="105"/>
        </w:rPr>
        <w:t>provincial</w:t>
      </w:r>
      <w:r>
        <w:rPr>
          <w:spacing w:val="-13"/>
          <w:w w:val="105"/>
        </w:rPr>
        <w:t xml:space="preserve"> </w:t>
      </w:r>
      <w:r>
        <w:rPr>
          <w:w w:val="105"/>
        </w:rPr>
        <w:t>government's</w:t>
      </w:r>
      <w:r>
        <w:rPr>
          <w:spacing w:val="-5"/>
          <w:w w:val="105"/>
        </w:rPr>
        <w:t xml:space="preserve"> </w:t>
      </w:r>
      <w:r>
        <w:rPr>
          <w:w w:val="105"/>
        </w:rPr>
        <w:t>willingness</w:t>
      </w:r>
      <w:r>
        <w:rPr>
          <w:spacing w:val="-13"/>
          <w:w w:val="105"/>
        </w:rPr>
        <w:t xml:space="preserve"> </w:t>
      </w:r>
      <w:r>
        <w:rPr>
          <w:w w:val="105"/>
        </w:rPr>
        <w:t>to</w:t>
      </w:r>
      <w:r>
        <w:rPr>
          <w:spacing w:val="-8"/>
          <w:w w:val="105"/>
        </w:rPr>
        <w:t xml:space="preserve"> </w:t>
      </w:r>
      <w:r>
        <w:rPr>
          <w:w w:val="105"/>
        </w:rPr>
        <w:t>collaborate</w:t>
      </w:r>
      <w:r>
        <w:rPr>
          <w:spacing w:val="-16"/>
          <w:w w:val="105"/>
        </w:rPr>
        <w:t xml:space="preserve"> </w:t>
      </w:r>
      <w:r>
        <w:rPr>
          <w:w w:val="105"/>
        </w:rPr>
        <w:t>in mainstreaming GEDSI in planning (Table 9). This high level of confidence is attributed to the perception</w:t>
      </w:r>
      <w:r>
        <w:rPr>
          <w:spacing w:val="-16"/>
          <w:w w:val="105"/>
        </w:rPr>
        <w:t xml:space="preserve"> </w:t>
      </w:r>
      <w:r>
        <w:rPr>
          <w:w w:val="105"/>
        </w:rPr>
        <w:t>that</w:t>
      </w:r>
      <w:r>
        <w:rPr>
          <w:spacing w:val="-15"/>
          <w:w w:val="105"/>
        </w:rPr>
        <w:t xml:space="preserve"> </w:t>
      </w:r>
      <w:r>
        <w:rPr>
          <w:w w:val="105"/>
        </w:rPr>
        <w:t>the</w:t>
      </w:r>
      <w:r>
        <w:rPr>
          <w:spacing w:val="-15"/>
          <w:w w:val="105"/>
        </w:rPr>
        <w:t xml:space="preserve"> </w:t>
      </w:r>
      <w:r>
        <w:rPr>
          <w:w w:val="105"/>
        </w:rPr>
        <w:t>provincial</w:t>
      </w:r>
      <w:r>
        <w:rPr>
          <w:spacing w:val="-16"/>
          <w:w w:val="105"/>
        </w:rPr>
        <w:t xml:space="preserve"> </w:t>
      </w:r>
      <w:r>
        <w:rPr>
          <w:w w:val="105"/>
        </w:rPr>
        <w:t>government</w:t>
      </w:r>
      <w:r>
        <w:rPr>
          <w:spacing w:val="-3"/>
          <w:w w:val="105"/>
        </w:rPr>
        <w:t xml:space="preserve"> </w:t>
      </w:r>
      <w:r>
        <w:rPr>
          <w:w w:val="105"/>
        </w:rPr>
        <w:t>remains</w:t>
      </w:r>
      <w:r>
        <w:rPr>
          <w:spacing w:val="-10"/>
          <w:w w:val="105"/>
        </w:rPr>
        <w:t xml:space="preserve"> </w:t>
      </w:r>
      <w:r>
        <w:rPr>
          <w:w w:val="105"/>
        </w:rPr>
        <w:t>open</w:t>
      </w:r>
      <w:r>
        <w:rPr>
          <w:spacing w:val="-16"/>
          <w:w w:val="105"/>
        </w:rPr>
        <w:t xml:space="preserve"> </w:t>
      </w:r>
      <w:r>
        <w:rPr>
          <w:w w:val="105"/>
        </w:rPr>
        <w:t>to</w:t>
      </w:r>
      <w:r>
        <w:rPr>
          <w:spacing w:val="-11"/>
          <w:w w:val="105"/>
        </w:rPr>
        <w:t xml:space="preserve"> </w:t>
      </w:r>
      <w:r>
        <w:rPr>
          <w:w w:val="105"/>
        </w:rPr>
        <w:t>collaboration</w:t>
      </w:r>
      <w:r>
        <w:rPr>
          <w:spacing w:val="-2"/>
          <w:w w:val="105"/>
        </w:rPr>
        <w:t xml:space="preserve"> </w:t>
      </w:r>
      <w:r>
        <w:rPr>
          <w:w w:val="105"/>
        </w:rPr>
        <w:t>as</w:t>
      </w:r>
      <w:r>
        <w:rPr>
          <w:spacing w:val="-16"/>
          <w:w w:val="105"/>
        </w:rPr>
        <w:t xml:space="preserve"> </w:t>
      </w:r>
      <w:r>
        <w:rPr>
          <w:w w:val="105"/>
        </w:rPr>
        <w:t>a</w:t>
      </w:r>
      <w:r>
        <w:rPr>
          <w:spacing w:val="-12"/>
          <w:w w:val="105"/>
        </w:rPr>
        <w:t xml:space="preserve"> </w:t>
      </w:r>
      <w:r>
        <w:rPr>
          <w:w w:val="105"/>
        </w:rPr>
        <w:t>viable</w:t>
      </w:r>
      <w:r>
        <w:rPr>
          <w:spacing w:val="-16"/>
          <w:w w:val="105"/>
        </w:rPr>
        <w:t xml:space="preserve"> </w:t>
      </w:r>
      <w:r>
        <w:rPr>
          <w:w w:val="105"/>
        </w:rPr>
        <w:t>alternative</w:t>
      </w:r>
      <w:r>
        <w:rPr>
          <w:spacing w:val="-7"/>
          <w:w w:val="105"/>
        </w:rPr>
        <w:t xml:space="preserve"> </w:t>
      </w:r>
      <w:r>
        <w:rPr>
          <w:w w:val="105"/>
        </w:rPr>
        <w:t>in</w:t>
      </w:r>
      <w:r>
        <w:rPr>
          <w:spacing w:val="-16"/>
          <w:w w:val="105"/>
        </w:rPr>
        <w:t xml:space="preserve"> </w:t>
      </w:r>
      <w:r>
        <w:rPr>
          <w:w w:val="105"/>
        </w:rPr>
        <w:t>the face of limited resources.</w:t>
      </w:r>
    </w:p>
    <w:p w14:paraId="0C245C97" w14:textId="77777777" w:rsidR="00164569" w:rsidRDefault="00000000">
      <w:pPr>
        <w:tabs>
          <w:tab w:val="left" w:leader="dot" w:pos="2654"/>
        </w:tabs>
        <w:spacing w:before="613" w:line="321" w:lineRule="auto"/>
        <w:ind w:left="1294" w:right="1272" w:firstLine="6"/>
        <w:rPr>
          <w:b/>
          <w:sz w:val="20"/>
        </w:rPr>
      </w:pPr>
      <w:r>
        <w:rPr>
          <w:b/>
          <w:noProof/>
          <w:sz w:val="20"/>
        </w:rPr>
        <mc:AlternateContent>
          <mc:Choice Requires="wps">
            <w:drawing>
              <wp:anchor distT="0" distB="0" distL="0" distR="0" simplePos="0" relativeHeight="15839232" behindDoc="0" locked="0" layoutInCell="1" allowOverlap="1" wp14:anchorId="3463BB7D" wp14:editId="711C6800">
                <wp:simplePos x="0" y="0"/>
                <wp:positionH relativeFrom="page">
                  <wp:posOffset>1586554</wp:posOffset>
                </wp:positionH>
                <wp:positionV relativeFrom="paragraph">
                  <wp:posOffset>319500</wp:posOffset>
                </wp:positionV>
                <wp:extent cx="463550" cy="101536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75A587AD"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463BB7D" id="Textbox 604" o:spid="_x0000_s1161" type="#_x0000_t202" style="position:absolute;left:0;text-align:left;margin-left:124.95pt;margin-top:25.15pt;width:36.5pt;height:79.95pt;rotation:180;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" filled="f" stroked="f">
                <v:textbox inset="0,0,0,0">
                  <w:txbxContent>
                    <w:p w14:paraId="75A587AD"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20"/>
        </w:rPr>
        <w:t>So</w:t>
      </w:r>
      <w:r w:rsidRPr="00BA5108">
        <w:rPr>
          <w:b/>
          <w:color w:val="008279"/>
          <w:spacing w:val="40"/>
          <w:sz w:val="20"/>
        </w:rPr>
        <w:t xml:space="preserve"> </w:t>
      </w:r>
      <w:r w:rsidRPr="00BA5108">
        <w:rPr>
          <w:b/>
          <w:color w:val="008279"/>
          <w:sz w:val="20"/>
        </w:rPr>
        <w:t>far,</w:t>
      </w:r>
      <w:r w:rsidRPr="00BA5108">
        <w:rPr>
          <w:b/>
          <w:color w:val="008279"/>
          <w:spacing w:val="34"/>
          <w:sz w:val="20"/>
        </w:rPr>
        <w:t xml:space="preserve"> </w:t>
      </w:r>
      <w:r w:rsidRPr="00BA5108">
        <w:rPr>
          <w:b/>
          <w:color w:val="008279"/>
          <w:sz w:val="20"/>
        </w:rPr>
        <w:t>the</w:t>
      </w:r>
      <w:r w:rsidRPr="00BA5108">
        <w:rPr>
          <w:b/>
          <w:color w:val="008279"/>
          <w:spacing w:val="40"/>
          <w:sz w:val="20"/>
        </w:rPr>
        <w:t xml:space="preserve"> </w:t>
      </w:r>
      <w:r w:rsidRPr="00BA5108">
        <w:rPr>
          <w:b/>
          <w:color w:val="008279"/>
          <w:sz w:val="20"/>
        </w:rPr>
        <w:t>local</w:t>
      </w:r>
      <w:r w:rsidRPr="00BA5108">
        <w:rPr>
          <w:b/>
          <w:color w:val="008279"/>
          <w:spacing w:val="40"/>
          <w:sz w:val="20"/>
        </w:rPr>
        <w:t xml:space="preserve"> </w:t>
      </w:r>
      <w:r w:rsidRPr="00BA5108">
        <w:rPr>
          <w:b/>
          <w:color w:val="008279"/>
          <w:sz w:val="20"/>
        </w:rPr>
        <w:t>government</w:t>
      </w:r>
      <w:r w:rsidRPr="00BA5108">
        <w:rPr>
          <w:b/>
          <w:color w:val="008279"/>
          <w:spacing w:val="40"/>
          <w:sz w:val="20"/>
        </w:rPr>
        <w:t xml:space="preserve"> </w:t>
      </w:r>
      <w:r w:rsidRPr="00BA5108">
        <w:rPr>
          <w:b/>
          <w:color w:val="008279"/>
          <w:sz w:val="20"/>
        </w:rPr>
        <w:t>has</w:t>
      </w:r>
      <w:r w:rsidRPr="00BA5108">
        <w:rPr>
          <w:b/>
          <w:color w:val="008279"/>
          <w:spacing w:val="40"/>
          <w:sz w:val="20"/>
        </w:rPr>
        <w:t xml:space="preserve"> </w:t>
      </w:r>
      <w:r w:rsidRPr="00BA5108">
        <w:rPr>
          <w:b/>
          <w:color w:val="008279"/>
          <w:sz w:val="20"/>
        </w:rPr>
        <w:t>been</w:t>
      </w:r>
      <w:r w:rsidRPr="00BA5108">
        <w:rPr>
          <w:b/>
          <w:color w:val="008279"/>
          <w:spacing w:val="36"/>
          <w:sz w:val="20"/>
        </w:rPr>
        <w:t xml:space="preserve"> </w:t>
      </w:r>
      <w:r w:rsidRPr="00BA5108">
        <w:rPr>
          <w:b/>
          <w:color w:val="008279"/>
          <w:sz w:val="20"/>
        </w:rPr>
        <w:t>quite</w:t>
      </w:r>
      <w:r w:rsidRPr="00BA5108">
        <w:rPr>
          <w:b/>
          <w:color w:val="008279"/>
          <w:spacing w:val="40"/>
          <w:sz w:val="20"/>
        </w:rPr>
        <w:t xml:space="preserve"> </w:t>
      </w:r>
      <w:r w:rsidRPr="00BA5108">
        <w:rPr>
          <w:b/>
          <w:color w:val="008279"/>
          <w:sz w:val="20"/>
        </w:rPr>
        <w:t>willing</w:t>
      </w:r>
      <w:r w:rsidRPr="00BA5108">
        <w:rPr>
          <w:b/>
          <w:color w:val="008279"/>
          <w:spacing w:val="40"/>
          <w:sz w:val="20"/>
        </w:rPr>
        <w:t xml:space="preserve"> </w:t>
      </w:r>
      <w:r w:rsidRPr="00BA5108">
        <w:rPr>
          <w:b/>
          <w:color w:val="008279"/>
          <w:sz w:val="20"/>
        </w:rPr>
        <w:t>to</w:t>
      </w:r>
      <w:r w:rsidRPr="00BA5108">
        <w:rPr>
          <w:b/>
          <w:color w:val="008279"/>
          <w:spacing w:val="40"/>
          <w:sz w:val="20"/>
        </w:rPr>
        <w:t xml:space="preserve"> </w:t>
      </w:r>
      <w:r w:rsidRPr="00BA5108">
        <w:rPr>
          <w:b/>
          <w:color w:val="008279"/>
          <w:sz w:val="20"/>
        </w:rPr>
        <w:t>collaborate;</w:t>
      </w:r>
      <w:r w:rsidRPr="00BA5108">
        <w:rPr>
          <w:b/>
          <w:color w:val="008279"/>
          <w:spacing w:val="40"/>
          <w:sz w:val="20"/>
        </w:rPr>
        <w:t xml:space="preserve"> </w:t>
      </w:r>
      <w:r w:rsidRPr="00BA5108">
        <w:rPr>
          <w:b/>
          <w:color w:val="008279"/>
          <w:sz w:val="20"/>
        </w:rPr>
        <w:t>there</w:t>
      </w:r>
      <w:r w:rsidRPr="00BA5108">
        <w:rPr>
          <w:b/>
          <w:color w:val="008279"/>
          <w:spacing w:val="40"/>
          <w:sz w:val="20"/>
        </w:rPr>
        <w:t xml:space="preserve"> </w:t>
      </w:r>
      <w:r w:rsidRPr="00BA5108">
        <w:rPr>
          <w:b/>
          <w:color w:val="008279"/>
          <w:sz w:val="20"/>
        </w:rPr>
        <w:t>is</w:t>
      </w:r>
      <w:r w:rsidRPr="00BA5108">
        <w:rPr>
          <w:b/>
          <w:color w:val="008279"/>
          <w:spacing w:val="39"/>
          <w:sz w:val="20"/>
        </w:rPr>
        <w:t xml:space="preserve"> </w:t>
      </w:r>
      <w:r w:rsidRPr="00BA5108">
        <w:rPr>
          <w:b/>
          <w:color w:val="008279"/>
          <w:sz w:val="20"/>
        </w:rPr>
        <w:t>always</w:t>
      </w:r>
      <w:r w:rsidRPr="00BA5108">
        <w:rPr>
          <w:b/>
          <w:color w:val="008279"/>
          <w:spacing w:val="40"/>
          <w:sz w:val="20"/>
        </w:rPr>
        <w:t xml:space="preserve"> </w:t>
      </w:r>
      <w:r w:rsidRPr="00BA5108">
        <w:rPr>
          <w:b/>
          <w:color w:val="008279"/>
          <w:sz w:val="20"/>
        </w:rPr>
        <w:t>room</w:t>
      </w:r>
      <w:r w:rsidRPr="00BA5108">
        <w:rPr>
          <w:b/>
          <w:color w:val="008279"/>
          <w:spacing w:val="40"/>
          <w:sz w:val="20"/>
        </w:rPr>
        <w:t xml:space="preserve"> </w:t>
      </w:r>
      <w:r w:rsidRPr="00BA5108">
        <w:rPr>
          <w:b/>
          <w:color w:val="008279"/>
          <w:sz w:val="20"/>
        </w:rPr>
        <w:t xml:space="preserve">for </w:t>
      </w:r>
      <w:r w:rsidRPr="00BA5108">
        <w:rPr>
          <w:b/>
          <w:color w:val="008279"/>
          <w:spacing w:val="-2"/>
          <w:sz w:val="20"/>
        </w:rPr>
        <w:t>discussion</w:t>
      </w:r>
      <w:r w:rsidRPr="00BA5108">
        <w:rPr>
          <w:b/>
          <w:color w:val="008279"/>
          <w:sz w:val="20"/>
        </w:rPr>
        <w:tab/>
        <w:t>The</w:t>
      </w:r>
      <w:r w:rsidRPr="00BA5108">
        <w:rPr>
          <w:b/>
          <w:color w:val="008279"/>
          <w:spacing w:val="-14"/>
          <w:sz w:val="20"/>
        </w:rPr>
        <w:t xml:space="preserve"> </w:t>
      </w:r>
      <w:r w:rsidRPr="00BA5108">
        <w:rPr>
          <w:b/>
          <w:color w:val="008279"/>
          <w:sz w:val="20"/>
        </w:rPr>
        <w:t>provincial</w:t>
      </w:r>
      <w:r w:rsidRPr="00BA5108">
        <w:rPr>
          <w:b/>
          <w:color w:val="008279"/>
          <w:spacing w:val="-11"/>
          <w:sz w:val="20"/>
        </w:rPr>
        <w:t xml:space="preserve"> </w:t>
      </w:r>
      <w:r w:rsidRPr="00BA5108">
        <w:rPr>
          <w:b/>
          <w:color w:val="008279"/>
          <w:sz w:val="20"/>
        </w:rPr>
        <w:t>government</w:t>
      </w:r>
      <w:r w:rsidRPr="00BA5108">
        <w:rPr>
          <w:b/>
          <w:color w:val="008279"/>
          <w:spacing w:val="-3"/>
          <w:sz w:val="20"/>
        </w:rPr>
        <w:t xml:space="preserve"> </w:t>
      </w:r>
      <w:r w:rsidRPr="00BA5108">
        <w:rPr>
          <w:b/>
          <w:color w:val="008279"/>
          <w:sz w:val="20"/>
        </w:rPr>
        <w:t>lacks</w:t>
      </w:r>
      <w:r w:rsidRPr="00BA5108">
        <w:rPr>
          <w:b/>
          <w:color w:val="008279"/>
          <w:spacing w:val="-14"/>
          <w:sz w:val="20"/>
        </w:rPr>
        <w:t xml:space="preserve"> </w:t>
      </w:r>
      <w:r w:rsidRPr="00BA5108">
        <w:rPr>
          <w:b/>
          <w:color w:val="008279"/>
          <w:sz w:val="20"/>
        </w:rPr>
        <w:t>sufficient</w:t>
      </w:r>
      <w:r w:rsidRPr="00BA5108">
        <w:rPr>
          <w:b/>
          <w:color w:val="008279"/>
          <w:spacing w:val="-9"/>
          <w:sz w:val="20"/>
        </w:rPr>
        <w:t xml:space="preserve"> </w:t>
      </w:r>
      <w:r w:rsidRPr="00BA5108">
        <w:rPr>
          <w:b/>
          <w:color w:val="008279"/>
          <w:sz w:val="20"/>
        </w:rPr>
        <w:t>resources</w:t>
      </w:r>
      <w:r w:rsidRPr="00BA5108">
        <w:rPr>
          <w:b/>
          <w:color w:val="008279"/>
          <w:spacing w:val="-11"/>
          <w:sz w:val="20"/>
        </w:rPr>
        <w:t xml:space="preserve"> </w:t>
      </w:r>
      <w:r w:rsidRPr="00BA5108">
        <w:rPr>
          <w:b/>
          <w:color w:val="008279"/>
          <w:sz w:val="20"/>
        </w:rPr>
        <w:t>for</w:t>
      </w:r>
      <w:r w:rsidRPr="00BA5108">
        <w:rPr>
          <w:b/>
          <w:color w:val="008279"/>
          <w:spacing w:val="-14"/>
          <w:sz w:val="20"/>
        </w:rPr>
        <w:t xml:space="preserve"> </w:t>
      </w:r>
      <w:r w:rsidRPr="00BA5108">
        <w:rPr>
          <w:b/>
          <w:color w:val="008279"/>
          <w:sz w:val="20"/>
        </w:rPr>
        <w:t>technical</w:t>
      </w:r>
      <w:r w:rsidRPr="00BA5108">
        <w:rPr>
          <w:b/>
          <w:color w:val="008279"/>
          <w:spacing w:val="-6"/>
          <w:sz w:val="20"/>
        </w:rPr>
        <w:t xml:space="preserve"> </w:t>
      </w:r>
      <w:r w:rsidRPr="00BA5108">
        <w:rPr>
          <w:b/>
          <w:color w:val="008279"/>
          <w:sz w:val="20"/>
        </w:rPr>
        <w:t>matters</w:t>
      </w:r>
      <w:r w:rsidRPr="00BA5108">
        <w:rPr>
          <w:b/>
          <w:color w:val="008279"/>
          <w:spacing w:val="-14"/>
          <w:sz w:val="20"/>
        </w:rPr>
        <w:t xml:space="preserve"> </w:t>
      </w:r>
      <w:r w:rsidRPr="00BA5108">
        <w:rPr>
          <w:b/>
          <w:color w:val="008279"/>
          <w:sz w:val="20"/>
        </w:rPr>
        <w:t>and</w:t>
      </w:r>
      <w:r w:rsidRPr="00BA5108">
        <w:rPr>
          <w:b/>
          <w:color w:val="008279"/>
          <w:spacing w:val="-14"/>
          <w:sz w:val="20"/>
        </w:rPr>
        <w:t xml:space="preserve"> </w:t>
      </w:r>
      <w:r w:rsidRPr="00BA5108">
        <w:rPr>
          <w:b/>
          <w:color w:val="008279"/>
          <w:spacing w:val="-4"/>
          <w:sz w:val="20"/>
        </w:rPr>
        <w:t>must</w:t>
      </w:r>
    </w:p>
    <w:p w14:paraId="6A00C1E7" w14:textId="77777777" w:rsidR="00164569" w:rsidRDefault="00000000">
      <w:pPr>
        <w:spacing w:line="304" w:lineRule="auto"/>
        <w:ind w:left="1296" w:right="1104" w:firstLine="3"/>
        <w:rPr>
          <w:sz w:val="18"/>
        </w:rPr>
      </w:pPr>
      <w:r w:rsidRPr="00BA5108">
        <w:rPr>
          <w:b/>
          <w:color w:val="008279"/>
          <w:sz w:val="20"/>
        </w:rPr>
        <w:t>meet</w:t>
      </w:r>
      <w:r w:rsidRPr="00BA5108">
        <w:rPr>
          <w:b/>
          <w:color w:val="008279"/>
          <w:spacing w:val="20"/>
          <w:sz w:val="20"/>
        </w:rPr>
        <w:t xml:space="preserve"> </w:t>
      </w:r>
      <w:r w:rsidRPr="00BA5108">
        <w:rPr>
          <w:b/>
          <w:color w:val="008279"/>
          <w:sz w:val="20"/>
        </w:rPr>
        <w:t>performance</w:t>
      </w:r>
      <w:r w:rsidRPr="00BA5108">
        <w:rPr>
          <w:b/>
          <w:color w:val="008279"/>
          <w:spacing w:val="31"/>
          <w:sz w:val="20"/>
        </w:rPr>
        <w:t xml:space="preserve"> </w:t>
      </w:r>
      <w:r w:rsidRPr="00BA5108">
        <w:rPr>
          <w:b/>
          <w:color w:val="008279"/>
          <w:sz w:val="20"/>
        </w:rPr>
        <w:t>targets. Thus, collaboration</w:t>
      </w:r>
      <w:r w:rsidRPr="00BA5108">
        <w:rPr>
          <w:b/>
          <w:color w:val="008279"/>
          <w:spacing w:val="38"/>
          <w:sz w:val="20"/>
        </w:rPr>
        <w:t xml:space="preserve"> </w:t>
      </w:r>
      <w:r w:rsidRPr="00BA5108">
        <w:rPr>
          <w:b/>
          <w:color w:val="008279"/>
          <w:sz w:val="20"/>
        </w:rPr>
        <w:t>becomes a strategic</w:t>
      </w:r>
      <w:r w:rsidRPr="00BA5108">
        <w:rPr>
          <w:b/>
          <w:color w:val="008279"/>
          <w:spacing w:val="22"/>
          <w:sz w:val="20"/>
        </w:rPr>
        <w:t xml:space="preserve"> </w:t>
      </w:r>
      <w:proofErr w:type="gramStart"/>
      <w:r w:rsidRPr="00BA5108">
        <w:rPr>
          <w:b/>
          <w:color w:val="008279"/>
          <w:sz w:val="20"/>
        </w:rPr>
        <w:t>choice.</w:t>
      </w:r>
      <w:r>
        <w:rPr>
          <w:color w:val="262626"/>
          <w:sz w:val="20"/>
        </w:rPr>
        <w:t>.</w:t>
      </w:r>
      <w:proofErr w:type="gramEnd"/>
      <w:r>
        <w:rPr>
          <w:color w:val="262626"/>
          <w:spacing w:val="-16"/>
          <w:sz w:val="20"/>
        </w:rPr>
        <w:t xml:space="preserve"> </w:t>
      </w:r>
      <w:r>
        <w:rPr>
          <w:color w:val="262626"/>
          <w:sz w:val="18"/>
        </w:rPr>
        <w:t>(Informant</w:t>
      </w:r>
      <w:r>
        <w:rPr>
          <w:color w:val="262626"/>
          <w:spacing w:val="35"/>
          <w:sz w:val="18"/>
        </w:rPr>
        <w:t xml:space="preserve"> </w:t>
      </w:r>
      <w:r>
        <w:rPr>
          <w:color w:val="262626"/>
          <w:sz w:val="17"/>
        </w:rPr>
        <w:t xml:space="preserve">34, </w:t>
      </w:r>
      <w:r>
        <w:rPr>
          <w:color w:val="262626"/>
          <w:sz w:val="18"/>
        </w:rPr>
        <w:t>male, in-depth interview).</w:t>
      </w:r>
    </w:p>
    <w:p w14:paraId="3A1BABD6" w14:textId="77777777" w:rsidR="00164569" w:rsidRDefault="00164569">
      <w:pPr>
        <w:spacing w:line="304" w:lineRule="auto"/>
        <w:rPr>
          <w:sz w:val="18"/>
        </w:rPr>
        <w:sectPr w:rsidR="00164569">
          <w:type w:val="continuous"/>
          <w:pgSz w:w="11910" w:h="16840"/>
          <w:pgMar w:top="620" w:right="0" w:bottom="0" w:left="0" w:header="0" w:footer="754" w:gutter="0"/>
          <w:cols w:space="720"/>
        </w:sectPr>
      </w:pPr>
    </w:p>
    <w:p w14:paraId="529C0051" w14:textId="77777777" w:rsidR="00164569" w:rsidRDefault="00000000">
      <w:pPr>
        <w:spacing w:before="489" w:line="1896" w:lineRule="exact"/>
        <w:ind w:left="1066"/>
        <w:rPr>
          <w:rFonts w:ascii="Calibri" w:hAnsi="Calibri"/>
          <w:b/>
          <w:sz w:val="160"/>
        </w:rPr>
      </w:pPr>
      <w:r>
        <w:rPr>
          <w:rFonts w:ascii="Calibri" w:hAnsi="Calibri"/>
          <w:b/>
          <w:noProof/>
          <w:sz w:val="160"/>
        </w:rPr>
        <w:lastRenderedPageBreak/>
        <w:drawing>
          <wp:anchor distT="0" distB="0" distL="0" distR="0" simplePos="0" relativeHeight="484531200" behindDoc="1" locked="0" layoutInCell="1" allowOverlap="1" wp14:anchorId="69CEADAD" wp14:editId="0A9D0D61">
            <wp:simplePos x="0" y="0"/>
            <wp:positionH relativeFrom="page">
              <wp:posOffset>719632</wp:posOffset>
            </wp:positionH>
            <wp:positionV relativeFrom="paragraph">
              <wp:posOffset>761</wp:posOffset>
            </wp:positionV>
            <wp:extent cx="6218047" cy="390143"/>
            <wp:effectExtent l="0" t="0" r="0" b="0"/>
            <wp:wrapNone/>
            <wp:docPr id="605" name="Image 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a:extLst>
                        <a:ext uri="{C183D7F6-B498-43B3-948B-1728B52AA6E4}">
                          <adec:decorative xmlns:adec="http://schemas.microsoft.com/office/drawing/2017/decorative" val="1"/>
                        </a:ext>
                      </a:extLst>
                    </pic:cNvPr>
                    <pic:cNvPicPr/>
                  </pic:nvPicPr>
                  <pic:blipFill>
                    <a:blip r:embed="rId492" cstate="print"/>
                    <a:stretch>
                      <a:fillRect/>
                    </a:stretch>
                  </pic:blipFill>
                  <pic:spPr>
                    <a:xfrm>
                      <a:off x="0" y="0"/>
                      <a:ext cx="6218047" cy="390143"/>
                    </a:xfrm>
                    <a:prstGeom prst="rect">
                      <a:avLst/>
                    </a:prstGeom>
                  </pic:spPr>
                </pic:pic>
              </a:graphicData>
            </a:graphic>
          </wp:anchor>
        </w:drawing>
      </w:r>
      <w:r>
        <w:rPr>
          <w:rFonts w:ascii="Calibri" w:hAnsi="Calibri"/>
          <w:b/>
          <w:noProof/>
          <w:sz w:val="160"/>
        </w:rPr>
        <mc:AlternateContent>
          <mc:Choice Requires="wps">
            <w:drawing>
              <wp:anchor distT="0" distB="0" distL="0" distR="0" simplePos="0" relativeHeight="15846912" behindDoc="0" locked="0" layoutInCell="1" allowOverlap="1" wp14:anchorId="786E9446" wp14:editId="453B46BA">
                <wp:simplePos x="0" y="0"/>
                <wp:positionH relativeFrom="page">
                  <wp:posOffset>5211534</wp:posOffset>
                </wp:positionH>
                <wp:positionV relativeFrom="paragraph">
                  <wp:posOffset>1393397</wp:posOffset>
                </wp:positionV>
                <wp:extent cx="484505" cy="101536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082EA8A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786E9446" id="Textbox 606" o:spid="_x0000_s1162" type="#_x0000_t202" style="position:absolute;left:0;text-align:left;margin-left:410.35pt;margin-top:109.7pt;width:38.15pt;height:79.95pt;rotation:-179;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" filled="f" stroked="f">
                <v:textbox inset="0,0,0,0">
                  <w:txbxContent>
                    <w:p w14:paraId="082EA8A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s">
            <w:drawing>
              <wp:anchor distT="0" distB="0" distL="0" distR="0" simplePos="0" relativeHeight="15847424" behindDoc="0" locked="0" layoutInCell="1" allowOverlap="1" wp14:anchorId="0E152CCF" wp14:editId="5D64AF81">
                <wp:simplePos x="0" y="0"/>
                <wp:positionH relativeFrom="page">
                  <wp:posOffset>3397339</wp:posOffset>
                </wp:positionH>
                <wp:positionV relativeFrom="paragraph">
                  <wp:posOffset>609807</wp:posOffset>
                </wp:positionV>
                <wp:extent cx="484505" cy="1015365"/>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42333A7E"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0E152CCF" id="Textbox 607" o:spid="_x0000_s1163" type="#_x0000_t202" style="position:absolute;left:0;text-align:left;margin-left:267.5pt;margin-top:48pt;width:38.15pt;height:79.95pt;rotation:-179;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" filled="f" stroked="f">
                <v:textbox inset="0,0,0,0">
                  <w:txbxContent>
                    <w:p w14:paraId="42333A7E"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g">
            <w:drawing>
              <wp:anchor distT="0" distB="0" distL="0" distR="0" simplePos="0" relativeHeight="15847936" behindDoc="0" locked="0" layoutInCell="1" allowOverlap="1" wp14:anchorId="7AADCB71" wp14:editId="46170B5E">
                <wp:simplePos x="0" y="0"/>
                <wp:positionH relativeFrom="page">
                  <wp:posOffset>820216</wp:posOffset>
                </wp:positionH>
                <wp:positionV relativeFrom="paragraph">
                  <wp:posOffset>699134</wp:posOffset>
                </wp:positionV>
                <wp:extent cx="6008370" cy="762000"/>
                <wp:effectExtent l="0" t="0" r="0" b="0"/>
                <wp:wrapNone/>
                <wp:docPr id="608" name="Group 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8370" cy="762000"/>
                          <a:chOff x="0" y="0"/>
                          <a:chExt cx="6008370" cy="762000"/>
                        </a:xfrm>
                      </wpg:grpSpPr>
                      <pic:pic xmlns:pic="http://schemas.openxmlformats.org/drawingml/2006/picture">
                        <pic:nvPicPr>
                          <pic:cNvPr id="609" name="Image 609"/>
                          <pic:cNvPicPr/>
                        </pic:nvPicPr>
                        <pic:blipFill>
                          <a:blip r:embed="rId493" cstate="print"/>
                          <a:stretch>
                            <a:fillRect/>
                          </a:stretch>
                        </pic:blipFill>
                        <pic:spPr>
                          <a:xfrm>
                            <a:off x="0" y="0"/>
                            <a:ext cx="6008370" cy="170688"/>
                          </a:xfrm>
                          <a:prstGeom prst="rect">
                            <a:avLst/>
                          </a:prstGeom>
                        </pic:spPr>
                      </pic:pic>
                      <pic:pic xmlns:pic="http://schemas.openxmlformats.org/drawingml/2006/picture">
                        <pic:nvPicPr>
                          <pic:cNvPr id="610" name="Image 610"/>
                          <pic:cNvPicPr/>
                        </pic:nvPicPr>
                        <pic:blipFill>
                          <a:blip r:embed="rId494" cstate="print"/>
                          <a:stretch>
                            <a:fillRect/>
                          </a:stretch>
                        </pic:blipFill>
                        <pic:spPr>
                          <a:xfrm>
                            <a:off x="0" y="198120"/>
                            <a:ext cx="6007608" cy="170688"/>
                          </a:xfrm>
                          <a:prstGeom prst="rect">
                            <a:avLst/>
                          </a:prstGeom>
                        </pic:spPr>
                      </pic:pic>
                      <pic:pic xmlns:pic="http://schemas.openxmlformats.org/drawingml/2006/picture">
                        <pic:nvPicPr>
                          <pic:cNvPr id="611" name="Image 611"/>
                          <pic:cNvPicPr/>
                        </pic:nvPicPr>
                        <pic:blipFill>
                          <a:blip r:embed="rId495" cstate="print"/>
                          <a:stretch>
                            <a:fillRect/>
                          </a:stretch>
                        </pic:blipFill>
                        <pic:spPr>
                          <a:xfrm>
                            <a:off x="0" y="393191"/>
                            <a:ext cx="3713226" cy="170688"/>
                          </a:xfrm>
                          <a:prstGeom prst="rect">
                            <a:avLst/>
                          </a:prstGeom>
                        </pic:spPr>
                      </pic:pic>
                      <pic:pic xmlns:pic="http://schemas.openxmlformats.org/drawingml/2006/picture">
                        <pic:nvPicPr>
                          <pic:cNvPr id="612" name="Image 612"/>
                          <pic:cNvPicPr/>
                        </pic:nvPicPr>
                        <pic:blipFill>
                          <a:blip r:embed="rId496" cstate="print"/>
                          <a:stretch>
                            <a:fillRect/>
                          </a:stretch>
                        </pic:blipFill>
                        <pic:spPr>
                          <a:xfrm>
                            <a:off x="3656025" y="393191"/>
                            <a:ext cx="2345816" cy="170688"/>
                          </a:xfrm>
                          <a:prstGeom prst="rect">
                            <a:avLst/>
                          </a:prstGeom>
                        </pic:spPr>
                      </pic:pic>
                      <pic:pic xmlns:pic="http://schemas.openxmlformats.org/drawingml/2006/picture">
                        <pic:nvPicPr>
                          <pic:cNvPr id="613" name="Image 613"/>
                          <pic:cNvPicPr/>
                        </pic:nvPicPr>
                        <pic:blipFill>
                          <a:blip r:embed="rId497" cstate="print"/>
                          <a:stretch>
                            <a:fillRect/>
                          </a:stretch>
                        </pic:blipFill>
                        <pic:spPr>
                          <a:xfrm>
                            <a:off x="0" y="591312"/>
                            <a:ext cx="653961" cy="170688"/>
                          </a:xfrm>
                          <a:prstGeom prst="rect">
                            <a:avLst/>
                          </a:prstGeom>
                        </pic:spPr>
                      </pic:pic>
                      <pic:pic xmlns:pic="http://schemas.openxmlformats.org/drawingml/2006/picture">
                        <pic:nvPicPr>
                          <pic:cNvPr id="614" name="Image 614"/>
                          <pic:cNvPicPr/>
                        </pic:nvPicPr>
                        <pic:blipFill>
                          <a:blip r:embed="rId498" cstate="print"/>
                          <a:stretch>
                            <a:fillRect/>
                          </a:stretch>
                        </pic:blipFill>
                        <pic:spPr>
                          <a:xfrm>
                            <a:off x="649554" y="603504"/>
                            <a:ext cx="1271778" cy="152400"/>
                          </a:xfrm>
                          <a:prstGeom prst="rect">
                            <a:avLst/>
                          </a:prstGeom>
                        </pic:spPr>
                      </pic:pic>
                      <pic:pic xmlns:pic="http://schemas.openxmlformats.org/drawingml/2006/picture">
                        <pic:nvPicPr>
                          <pic:cNvPr id="615" name="Image 615"/>
                          <pic:cNvPicPr/>
                        </pic:nvPicPr>
                        <pic:blipFill>
                          <a:blip r:embed="rId279" cstate="print"/>
                          <a:stretch>
                            <a:fillRect/>
                          </a:stretch>
                        </pic:blipFill>
                        <pic:spPr>
                          <a:xfrm>
                            <a:off x="1876717" y="685800"/>
                            <a:ext cx="31077" cy="4572"/>
                          </a:xfrm>
                          <a:prstGeom prst="rect">
                            <a:avLst/>
                          </a:prstGeom>
                        </pic:spPr>
                      </pic:pic>
                      <pic:pic xmlns:pic="http://schemas.openxmlformats.org/drawingml/2006/picture">
                        <pic:nvPicPr>
                          <pic:cNvPr id="616" name="Image 616"/>
                          <pic:cNvPicPr/>
                        </pic:nvPicPr>
                        <pic:blipFill>
                          <a:blip r:embed="rId499" cstate="print"/>
                          <a:stretch>
                            <a:fillRect/>
                          </a:stretch>
                        </pic:blipFill>
                        <pic:spPr>
                          <a:xfrm>
                            <a:off x="1911680" y="603504"/>
                            <a:ext cx="875157" cy="152400"/>
                          </a:xfrm>
                          <a:prstGeom prst="rect">
                            <a:avLst/>
                          </a:prstGeom>
                        </pic:spPr>
                      </pic:pic>
                    </wpg:wgp>
                  </a:graphicData>
                </a:graphic>
              </wp:anchor>
            </w:drawing>
          </mc:Choice>
          <mc:Fallback>
            <w:pict>
              <v:group w14:anchorId="57517E00" id="Group 608" o:spid="_x0000_s1026" alt="&quot;&quot;" style="position:absolute;margin-left:64.6pt;margin-top:55.05pt;width:473.1pt;height:60pt;z-index:15847936;mso-wrap-distance-left:0;mso-wrap-distance-right:0;mso-position-horizontal-relative:page" coordsize="60083,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">
                <v:shape id="Image 609" o:spid="_x0000_s1027" type="#_x0000_t75" style="position:absolute;width:60083;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">
                  <v:imagedata r:id="rId500" o:title=""/>
                </v:shape>
                <v:shape id="Image 610" o:spid="_x0000_s1028" type="#_x0000_t75" style="position:absolute;top:1981;width:60076;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">
                  <v:imagedata r:id="rId501" o:title=""/>
                </v:shape>
                <v:shape id="Image 611" o:spid="_x0000_s1029" type="#_x0000_t75" style="position:absolute;top:3931;width:3713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">
                  <v:imagedata r:id="rId502" o:title=""/>
                </v:shape>
                <v:shape id="Image 612" o:spid="_x0000_s1030" type="#_x0000_t75" style="position:absolute;left:36560;top:3931;width:2345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">
                  <v:imagedata r:id="rId503" o:title=""/>
                </v:shape>
                <v:shape id="Image 613" o:spid="_x0000_s1031" type="#_x0000_t75" style="position:absolute;top:5913;width:6539;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">
                  <v:imagedata r:id="rId504" o:title=""/>
                </v:shape>
                <v:shape id="Image 614" o:spid="_x0000_s1032" type="#_x0000_t75" style="position:absolute;left:6495;top:6035;width:1271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">
                  <v:imagedata r:id="rId505" o:title=""/>
                </v:shape>
                <v:shape id="Image 615" o:spid="_x0000_s1033" type="#_x0000_t75" style="position:absolute;left:18767;top:6858;width:310;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">
                  <v:imagedata r:id="rId288" o:title=""/>
                </v:shape>
                <v:shape id="Image 616" o:spid="_x0000_s1034" type="#_x0000_t75" style="position:absolute;left:19116;top:6035;width:875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">
                  <v:imagedata r:id="rId506" o:title=""/>
                </v:shape>
                <w10:wrap anchorx="page"/>
              </v:group>
            </w:pict>
          </mc:Fallback>
        </mc:AlternateContent>
      </w:r>
      <w:r w:rsidRPr="00BA5108">
        <w:rPr>
          <w:rFonts w:ascii="Calibri" w:hAnsi="Calibri"/>
          <w:b/>
          <w:color w:val="939393"/>
          <w:spacing w:val="-10"/>
          <w:w w:val="105"/>
          <w:sz w:val="160"/>
        </w:rPr>
        <w:t>“</w:t>
      </w:r>
    </w:p>
    <w:p w14:paraId="45C4F985" w14:textId="77777777" w:rsidR="00164569" w:rsidRDefault="00000000">
      <w:pPr>
        <w:spacing w:line="1878" w:lineRule="exact"/>
        <w:ind w:left="1070"/>
        <w:rPr>
          <w:rFonts w:ascii="Calibri" w:hAnsi="Calibri"/>
          <w:b/>
          <w:sz w:val="160"/>
        </w:rPr>
      </w:pPr>
      <w:r>
        <w:rPr>
          <w:rFonts w:ascii="Calibri" w:hAnsi="Calibri"/>
          <w:b/>
          <w:noProof/>
          <w:sz w:val="160"/>
        </w:rPr>
        <mc:AlternateContent>
          <mc:Choice Requires="wpg">
            <w:drawing>
              <wp:anchor distT="0" distB="0" distL="0" distR="0" simplePos="0" relativeHeight="15848448" behindDoc="0" locked="0" layoutInCell="1" allowOverlap="1" wp14:anchorId="79514CFC" wp14:editId="7D1BF9C6">
                <wp:simplePos x="0" y="0"/>
                <wp:positionH relativeFrom="page">
                  <wp:posOffset>823264</wp:posOffset>
                </wp:positionH>
                <wp:positionV relativeFrom="paragraph">
                  <wp:posOffset>330985</wp:posOffset>
                </wp:positionV>
                <wp:extent cx="6007735" cy="365760"/>
                <wp:effectExtent l="0" t="0" r="0" b="0"/>
                <wp:wrapNone/>
                <wp:docPr id="617" name="Group 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365760"/>
                          <a:chOff x="0" y="0"/>
                          <a:chExt cx="6007735" cy="365760"/>
                        </a:xfrm>
                      </wpg:grpSpPr>
                      <pic:pic xmlns:pic="http://schemas.openxmlformats.org/drawingml/2006/picture">
                        <pic:nvPicPr>
                          <pic:cNvPr id="618" name="Image 618"/>
                          <pic:cNvPicPr/>
                        </pic:nvPicPr>
                        <pic:blipFill>
                          <a:blip r:embed="rId507" cstate="print"/>
                          <a:stretch>
                            <a:fillRect/>
                          </a:stretch>
                        </pic:blipFill>
                        <pic:spPr>
                          <a:xfrm>
                            <a:off x="0" y="0"/>
                            <a:ext cx="6007608" cy="359664"/>
                          </a:xfrm>
                          <a:prstGeom prst="rect">
                            <a:avLst/>
                          </a:prstGeom>
                        </pic:spPr>
                      </pic:pic>
                      <pic:pic xmlns:pic="http://schemas.openxmlformats.org/drawingml/2006/picture">
                        <pic:nvPicPr>
                          <pic:cNvPr id="619" name="Image 619"/>
                          <pic:cNvPicPr/>
                        </pic:nvPicPr>
                        <pic:blipFill>
                          <a:blip r:embed="rId508" cstate="print"/>
                          <a:stretch>
                            <a:fillRect/>
                          </a:stretch>
                        </pic:blipFill>
                        <pic:spPr>
                          <a:xfrm>
                            <a:off x="0" y="195071"/>
                            <a:ext cx="2650363" cy="170688"/>
                          </a:xfrm>
                          <a:prstGeom prst="rect">
                            <a:avLst/>
                          </a:prstGeom>
                        </pic:spPr>
                      </pic:pic>
                      <pic:pic xmlns:pic="http://schemas.openxmlformats.org/drawingml/2006/picture">
                        <pic:nvPicPr>
                          <pic:cNvPr id="620" name="Image 620"/>
                          <pic:cNvPicPr/>
                        </pic:nvPicPr>
                        <pic:blipFill>
                          <a:blip r:embed="rId277" cstate="print"/>
                          <a:stretch>
                            <a:fillRect/>
                          </a:stretch>
                        </pic:blipFill>
                        <pic:spPr>
                          <a:xfrm>
                            <a:off x="2596514" y="310895"/>
                            <a:ext cx="21832" cy="22860"/>
                          </a:xfrm>
                          <a:prstGeom prst="rect">
                            <a:avLst/>
                          </a:prstGeom>
                        </pic:spPr>
                      </pic:pic>
                      <pic:pic xmlns:pic="http://schemas.openxmlformats.org/drawingml/2006/picture">
                        <pic:nvPicPr>
                          <pic:cNvPr id="621" name="Image 621"/>
                          <pic:cNvPicPr/>
                        </pic:nvPicPr>
                        <pic:blipFill>
                          <a:blip r:embed="rId509" cstate="print"/>
                          <a:stretch>
                            <a:fillRect/>
                          </a:stretch>
                        </pic:blipFill>
                        <pic:spPr>
                          <a:xfrm>
                            <a:off x="2655773" y="207263"/>
                            <a:ext cx="1177112" cy="152400"/>
                          </a:xfrm>
                          <a:prstGeom prst="rect">
                            <a:avLst/>
                          </a:prstGeom>
                        </pic:spPr>
                      </pic:pic>
                      <pic:pic xmlns:pic="http://schemas.openxmlformats.org/drawingml/2006/picture">
                        <pic:nvPicPr>
                          <pic:cNvPr id="622" name="Image 622"/>
                          <pic:cNvPicPr/>
                        </pic:nvPicPr>
                        <pic:blipFill>
                          <a:blip r:embed="rId279" cstate="print"/>
                          <a:stretch>
                            <a:fillRect/>
                          </a:stretch>
                        </pic:blipFill>
                        <pic:spPr>
                          <a:xfrm>
                            <a:off x="3788702" y="289559"/>
                            <a:ext cx="31077" cy="4572"/>
                          </a:xfrm>
                          <a:prstGeom prst="rect">
                            <a:avLst/>
                          </a:prstGeom>
                        </pic:spPr>
                      </pic:pic>
                    </wpg:wgp>
                  </a:graphicData>
                </a:graphic>
              </wp:anchor>
            </w:drawing>
          </mc:Choice>
          <mc:Fallback>
            <w:pict>
              <v:group w14:anchorId="66EBA410" id="Group 617" o:spid="_x0000_s1026" alt="&quot;&quot;" style="position:absolute;margin-left:64.8pt;margin-top:26.05pt;width:473.05pt;height:28.8pt;z-index:15848448;mso-wrap-distance-left:0;mso-wrap-distance-right:0;mso-position-horizontal-relative:page" coordsize="6007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">
                <v:shape id="Image 618" o:spid="_x0000_s1027" type="#_x0000_t75" style="position:absolute;width:60076;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">
                  <v:imagedata r:id="rId510" o:title=""/>
                </v:shape>
                <v:shape id="Image 619" o:spid="_x0000_s1028" type="#_x0000_t75" style="position:absolute;top:1950;width:2650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">
                  <v:imagedata r:id="rId511" o:title=""/>
                </v:shape>
                <v:shape id="Image 620" o:spid="_x0000_s1029" type="#_x0000_t75" style="position:absolute;left:25965;top:3108;width:218;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">
                  <v:imagedata r:id="rId286" o:title=""/>
                </v:shape>
                <v:shape id="Image 621" o:spid="_x0000_s1030" type="#_x0000_t75" style="position:absolute;left:26557;top:2072;width:1177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">
                  <v:imagedata r:id="rId512" o:title=""/>
                </v:shape>
                <v:shape id="Image 622" o:spid="_x0000_s1031" type="#_x0000_t75" style="position:absolute;left:37887;top:2895;width:310;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">
                  <v:imagedata r:id="rId288" o:title=""/>
                </v:shape>
                <w10:wrap anchorx="page"/>
              </v:group>
            </w:pict>
          </mc:Fallback>
        </mc:AlternateContent>
      </w:r>
      <w:bookmarkStart w:id="106" w:name="_bookmark106"/>
      <w:bookmarkEnd w:id="106"/>
      <w:r w:rsidRPr="00BA5108">
        <w:rPr>
          <w:rFonts w:ascii="Calibri" w:hAnsi="Calibri"/>
          <w:b/>
          <w:color w:val="939393"/>
          <w:spacing w:val="-10"/>
          <w:w w:val="105"/>
          <w:sz w:val="160"/>
        </w:rPr>
        <w:t>“</w:t>
      </w:r>
    </w:p>
    <w:p w14:paraId="30A531D8" w14:textId="77777777" w:rsidR="00164569" w:rsidRDefault="00000000">
      <w:pPr>
        <w:pStyle w:val="ListParagraph"/>
        <w:numPr>
          <w:ilvl w:val="0"/>
          <w:numId w:val="24"/>
        </w:numPr>
        <w:tabs>
          <w:tab w:val="left" w:pos="1852"/>
        </w:tabs>
        <w:spacing w:line="616" w:lineRule="exact"/>
        <w:ind w:left="1852" w:hanging="719"/>
        <w:rPr>
          <w:rFonts w:ascii="Calibri"/>
          <w:b/>
          <w:sz w:val="52"/>
        </w:rPr>
      </w:pPr>
      <w:r w:rsidRPr="00BA5108">
        <w:rPr>
          <w:rFonts w:ascii="Calibri"/>
          <w:b/>
          <w:color w:val="00A59C"/>
          <w:w w:val="125"/>
          <w:sz w:val="52"/>
        </w:rPr>
        <w:t>CSOs</w:t>
      </w:r>
      <w:r w:rsidRPr="00BA5108">
        <w:rPr>
          <w:rFonts w:ascii="Calibri"/>
          <w:b/>
          <w:color w:val="00A59C"/>
          <w:spacing w:val="-3"/>
          <w:w w:val="125"/>
          <w:sz w:val="52"/>
        </w:rPr>
        <w:t xml:space="preserve"> </w:t>
      </w:r>
      <w:r w:rsidRPr="00BA5108">
        <w:rPr>
          <w:rFonts w:ascii="Calibri"/>
          <w:b/>
          <w:color w:val="00A59C"/>
          <w:w w:val="125"/>
          <w:sz w:val="52"/>
        </w:rPr>
        <w:t>and</w:t>
      </w:r>
      <w:r w:rsidRPr="00BA5108">
        <w:rPr>
          <w:rFonts w:ascii="Calibri"/>
          <w:b/>
          <w:color w:val="00A59C"/>
          <w:spacing w:val="-5"/>
          <w:w w:val="125"/>
          <w:sz w:val="52"/>
        </w:rPr>
        <w:t xml:space="preserve"> </w:t>
      </w:r>
      <w:r w:rsidRPr="00BA5108">
        <w:rPr>
          <w:rFonts w:ascii="Calibri"/>
          <w:b/>
          <w:color w:val="00A59C"/>
          <w:w w:val="125"/>
          <w:sz w:val="52"/>
        </w:rPr>
        <w:t>Quality</w:t>
      </w:r>
      <w:r w:rsidRPr="00BA5108">
        <w:rPr>
          <w:rFonts w:ascii="Calibri"/>
          <w:b/>
          <w:color w:val="00A59C"/>
          <w:spacing w:val="-1"/>
          <w:w w:val="125"/>
          <w:sz w:val="52"/>
        </w:rPr>
        <w:t xml:space="preserve"> </w:t>
      </w:r>
      <w:r w:rsidRPr="00BA5108">
        <w:rPr>
          <w:rFonts w:ascii="Calibri"/>
          <w:b/>
          <w:color w:val="00A59C"/>
          <w:spacing w:val="-2"/>
          <w:w w:val="125"/>
          <w:sz w:val="52"/>
        </w:rPr>
        <w:t>GEDSI</w:t>
      </w:r>
    </w:p>
    <w:p w14:paraId="4C75ECBB" w14:textId="77777777" w:rsidR="00164569" w:rsidRDefault="00000000">
      <w:pPr>
        <w:ind w:left="1133" w:right="3778"/>
        <w:rPr>
          <w:rFonts w:ascii="Calibri"/>
          <w:b/>
          <w:sz w:val="52"/>
        </w:rPr>
      </w:pPr>
      <w:r w:rsidRPr="00BA5108">
        <w:rPr>
          <w:rFonts w:ascii="Calibri"/>
          <w:b/>
          <w:color w:val="00A59C"/>
          <w:w w:val="125"/>
          <w:sz w:val="52"/>
        </w:rPr>
        <w:t xml:space="preserve">Advocacy in Planning and </w:t>
      </w:r>
      <w:r w:rsidRPr="00BA5108">
        <w:rPr>
          <w:rFonts w:ascii="Calibri"/>
          <w:b/>
          <w:color w:val="00A59C"/>
          <w:spacing w:val="-2"/>
          <w:w w:val="125"/>
          <w:sz w:val="52"/>
        </w:rPr>
        <w:t>Budgeting</w:t>
      </w:r>
    </w:p>
    <w:p w14:paraId="6307A3CA" w14:textId="77777777" w:rsidR="00164569" w:rsidRDefault="00000000">
      <w:pPr>
        <w:pStyle w:val="BodyText"/>
        <w:spacing w:before="124"/>
        <w:rPr>
          <w:rFonts w:ascii="Calibri"/>
          <w:b/>
          <w:sz w:val="20"/>
        </w:rPr>
      </w:pPr>
      <w:r>
        <w:rPr>
          <w:rFonts w:ascii="Calibri"/>
          <w:b/>
          <w:noProof/>
          <w:sz w:val="20"/>
        </w:rPr>
        <mc:AlternateContent>
          <mc:Choice Requires="wpg">
            <w:drawing>
              <wp:anchor distT="0" distB="0" distL="0" distR="0" simplePos="0" relativeHeight="487701504" behindDoc="1" locked="0" layoutInCell="1" allowOverlap="1" wp14:anchorId="7F4F1C90" wp14:editId="354A1EF6">
                <wp:simplePos x="0" y="0"/>
                <wp:positionH relativeFrom="page">
                  <wp:posOffset>719632</wp:posOffset>
                </wp:positionH>
                <wp:positionV relativeFrom="paragraph">
                  <wp:posOffset>249152</wp:posOffset>
                </wp:positionV>
                <wp:extent cx="6221730" cy="802005"/>
                <wp:effectExtent l="0" t="0" r="0" b="0"/>
                <wp:wrapTopAndBottom/>
                <wp:docPr id="623" name="Group 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730" cy="802005"/>
                          <a:chOff x="0" y="0"/>
                          <a:chExt cx="6221730" cy="802005"/>
                        </a:xfrm>
                      </wpg:grpSpPr>
                      <pic:pic xmlns:pic="http://schemas.openxmlformats.org/drawingml/2006/picture">
                        <pic:nvPicPr>
                          <pic:cNvPr id="624" name="Image 624"/>
                          <pic:cNvPicPr/>
                        </pic:nvPicPr>
                        <pic:blipFill>
                          <a:blip r:embed="rId513" cstate="print"/>
                          <a:stretch>
                            <a:fillRect/>
                          </a:stretch>
                        </pic:blipFill>
                        <pic:spPr>
                          <a:xfrm>
                            <a:off x="0" y="0"/>
                            <a:ext cx="6221603" cy="179832"/>
                          </a:xfrm>
                          <a:prstGeom prst="rect">
                            <a:avLst/>
                          </a:prstGeom>
                        </pic:spPr>
                      </pic:pic>
                      <pic:pic xmlns:pic="http://schemas.openxmlformats.org/drawingml/2006/picture">
                        <pic:nvPicPr>
                          <pic:cNvPr id="625" name="Image 625"/>
                          <pic:cNvPicPr/>
                        </pic:nvPicPr>
                        <pic:blipFill>
                          <a:blip r:embed="rId514" cstate="print"/>
                          <a:stretch>
                            <a:fillRect/>
                          </a:stretch>
                        </pic:blipFill>
                        <pic:spPr>
                          <a:xfrm>
                            <a:off x="0" y="207263"/>
                            <a:ext cx="6220460" cy="179832"/>
                          </a:xfrm>
                          <a:prstGeom prst="rect">
                            <a:avLst/>
                          </a:prstGeom>
                        </pic:spPr>
                      </pic:pic>
                      <pic:pic xmlns:pic="http://schemas.openxmlformats.org/drawingml/2006/picture">
                        <pic:nvPicPr>
                          <pic:cNvPr id="626" name="Image 626"/>
                          <pic:cNvPicPr/>
                        </pic:nvPicPr>
                        <pic:blipFill>
                          <a:blip r:embed="rId515" cstate="print"/>
                          <a:stretch>
                            <a:fillRect/>
                          </a:stretch>
                        </pic:blipFill>
                        <pic:spPr>
                          <a:xfrm>
                            <a:off x="0" y="414527"/>
                            <a:ext cx="2809494" cy="179832"/>
                          </a:xfrm>
                          <a:prstGeom prst="rect">
                            <a:avLst/>
                          </a:prstGeom>
                        </pic:spPr>
                      </pic:pic>
                      <pic:pic xmlns:pic="http://schemas.openxmlformats.org/drawingml/2006/picture">
                        <pic:nvPicPr>
                          <pic:cNvPr id="627" name="Image 627"/>
                          <pic:cNvPicPr/>
                        </pic:nvPicPr>
                        <pic:blipFill>
                          <a:blip r:embed="rId25" cstate="print"/>
                          <a:stretch>
                            <a:fillRect/>
                          </a:stretch>
                        </pic:blipFill>
                        <pic:spPr>
                          <a:xfrm>
                            <a:off x="2748737" y="512063"/>
                            <a:ext cx="36575" cy="6096"/>
                          </a:xfrm>
                          <a:prstGeom prst="rect">
                            <a:avLst/>
                          </a:prstGeom>
                        </pic:spPr>
                      </pic:pic>
                      <pic:pic xmlns:pic="http://schemas.openxmlformats.org/drawingml/2006/picture">
                        <pic:nvPicPr>
                          <pic:cNvPr id="628" name="Image 628"/>
                          <pic:cNvPicPr/>
                        </pic:nvPicPr>
                        <pic:blipFill>
                          <a:blip r:embed="rId516" cstate="print"/>
                          <a:stretch>
                            <a:fillRect/>
                          </a:stretch>
                        </pic:blipFill>
                        <pic:spPr>
                          <a:xfrm>
                            <a:off x="2789885" y="414527"/>
                            <a:ext cx="1217015" cy="179832"/>
                          </a:xfrm>
                          <a:prstGeom prst="rect">
                            <a:avLst/>
                          </a:prstGeom>
                        </pic:spPr>
                      </pic:pic>
                      <pic:pic xmlns:pic="http://schemas.openxmlformats.org/drawingml/2006/picture">
                        <pic:nvPicPr>
                          <pic:cNvPr id="629" name="Image 629"/>
                          <pic:cNvPicPr/>
                        </pic:nvPicPr>
                        <pic:blipFill>
                          <a:blip r:embed="rId517" cstate="print"/>
                          <a:stretch>
                            <a:fillRect/>
                          </a:stretch>
                        </pic:blipFill>
                        <pic:spPr>
                          <a:xfrm>
                            <a:off x="0" y="414527"/>
                            <a:ext cx="6221552" cy="387096"/>
                          </a:xfrm>
                          <a:prstGeom prst="rect">
                            <a:avLst/>
                          </a:prstGeom>
                        </pic:spPr>
                      </pic:pic>
                    </wpg:wgp>
                  </a:graphicData>
                </a:graphic>
              </wp:anchor>
            </w:drawing>
          </mc:Choice>
          <mc:Fallback>
            <w:pict>
              <v:group w14:anchorId="59FA0846" id="Group 623" o:spid="_x0000_s1026" alt="&quot;&quot;" style="position:absolute;margin-left:56.65pt;margin-top:19.6pt;width:489.9pt;height:63.15pt;z-index:-15614976;mso-wrap-distance-left:0;mso-wrap-distance-right:0;mso-position-horizontal-relative:page" coordsize="62217,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">
                <v:shape id="Image 624" o:spid="_x0000_s1027" type="#_x0000_t75" style="position:absolute;width:6221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">
                  <v:imagedata r:id="rId518" o:title=""/>
                </v:shape>
                <v:shape id="Image 625" o:spid="_x0000_s1028" type="#_x0000_t75" style="position:absolute;top:2072;width:6220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">
                  <v:imagedata r:id="rId519" o:title=""/>
                </v:shape>
                <v:shape id="Image 626" o:spid="_x0000_s1029" type="#_x0000_t75" style="position:absolute;top:4145;width:2809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">
                  <v:imagedata r:id="rId520" o:title=""/>
                </v:shape>
                <v:shape id="Image 627" o:spid="_x0000_s1030" type="#_x0000_t75" style="position:absolute;left:27487;top:5120;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">
                  <v:imagedata r:id="rId47" o:title=""/>
                </v:shape>
                <v:shape id="Image 628" o:spid="_x0000_s1031" type="#_x0000_t75" style="position:absolute;left:27898;top:4145;width:1217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">
                  <v:imagedata r:id="rId521" o:title=""/>
                </v:shape>
                <v:shape id="Image 629" o:spid="_x0000_s1032" type="#_x0000_t75" style="position:absolute;top:4145;width:62215;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">
                  <v:imagedata r:id="rId522" o:title=""/>
                </v:shape>
                <w10:wrap type="topAndBottom" anchorx="page"/>
              </v:group>
            </w:pict>
          </mc:Fallback>
        </mc:AlternateContent>
      </w:r>
      <w:r>
        <w:rPr>
          <w:rFonts w:ascii="Calibri"/>
          <w:b/>
          <w:noProof/>
          <w:sz w:val="20"/>
        </w:rPr>
        <w:drawing>
          <wp:anchor distT="0" distB="0" distL="0" distR="0" simplePos="0" relativeHeight="487702016" behindDoc="1" locked="0" layoutInCell="1" allowOverlap="1" wp14:anchorId="58CD8125" wp14:editId="4BE86B7B">
            <wp:simplePos x="0" y="0"/>
            <wp:positionH relativeFrom="page">
              <wp:posOffset>719632</wp:posOffset>
            </wp:positionH>
            <wp:positionV relativeFrom="paragraph">
              <wp:posOffset>1307062</wp:posOffset>
            </wp:positionV>
            <wp:extent cx="369823" cy="252984"/>
            <wp:effectExtent l="0" t="0" r="0" b="0"/>
            <wp:wrapTopAndBottom/>
            <wp:docPr id="630" name="Image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a:extLst>
                        <a:ext uri="{C183D7F6-B498-43B3-948B-1728B52AA6E4}">
                          <adec:decorative xmlns:adec="http://schemas.microsoft.com/office/drawing/2017/decorative" val="1"/>
                        </a:ext>
                      </a:extLst>
                    </pic:cNvPr>
                    <pic:cNvPicPr/>
                  </pic:nvPicPr>
                  <pic:blipFill>
                    <a:blip r:embed="rId523" cstate="print"/>
                    <a:stretch>
                      <a:fillRect/>
                    </a:stretch>
                  </pic:blipFill>
                  <pic:spPr>
                    <a:xfrm>
                      <a:off x="0" y="0"/>
                      <a:ext cx="369823" cy="252984"/>
                    </a:xfrm>
                    <a:prstGeom prst="rect">
                      <a:avLst/>
                    </a:prstGeom>
                  </pic:spPr>
                </pic:pic>
              </a:graphicData>
            </a:graphic>
          </wp:anchor>
        </w:drawing>
      </w:r>
      <w:r>
        <w:rPr>
          <w:rFonts w:ascii="Calibri"/>
          <w:b/>
          <w:noProof/>
          <w:sz w:val="20"/>
        </w:rPr>
        <w:drawing>
          <wp:anchor distT="0" distB="0" distL="0" distR="0" simplePos="0" relativeHeight="487702528" behindDoc="1" locked="0" layoutInCell="1" allowOverlap="1" wp14:anchorId="5F161666" wp14:editId="2E702F51">
            <wp:simplePos x="0" y="0"/>
            <wp:positionH relativeFrom="page">
              <wp:posOffset>1177137</wp:posOffset>
            </wp:positionH>
            <wp:positionV relativeFrom="paragraph">
              <wp:posOffset>1307062</wp:posOffset>
            </wp:positionV>
            <wp:extent cx="5145658" cy="252984"/>
            <wp:effectExtent l="0" t="0" r="0" b="0"/>
            <wp:wrapTopAndBottom/>
            <wp:docPr id="631" name="Image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a:extLst>
                        <a:ext uri="{C183D7F6-B498-43B3-948B-1728B52AA6E4}">
                          <adec:decorative xmlns:adec="http://schemas.microsoft.com/office/drawing/2017/decorative" val="1"/>
                        </a:ext>
                      </a:extLst>
                    </pic:cNvPr>
                    <pic:cNvPicPr/>
                  </pic:nvPicPr>
                  <pic:blipFill>
                    <a:blip r:embed="rId524" cstate="print"/>
                    <a:stretch>
                      <a:fillRect/>
                    </a:stretch>
                  </pic:blipFill>
                  <pic:spPr>
                    <a:xfrm>
                      <a:off x="0" y="0"/>
                      <a:ext cx="5145658" cy="252984"/>
                    </a:xfrm>
                    <a:prstGeom prst="rect">
                      <a:avLst/>
                    </a:prstGeom>
                  </pic:spPr>
                </pic:pic>
              </a:graphicData>
            </a:graphic>
          </wp:anchor>
        </w:drawing>
      </w:r>
      <w:r>
        <w:rPr>
          <w:rFonts w:ascii="Calibri"/>
          <w:b/>
          <w:noProof/>
          <w:sz w:val="20"/>
        </w:rPr>
        <mc:AlternateContent>
          <mc:Choice Requires="wpg">
            <w:drawing>
              <wp:anchor distT="0" distB="0" distL="0" distR="0" simplePos="0" relativeHeight="487703040" behindDoc="1" locked="0" layoutInCell="1" allowOverlap="1" wp14:anchorId="071EE848" wp14:editId="20D403E7">
                <wp:simplePos x="0" y="0"/>
                <wp:positionH relativeFrom="page">
                  <wp:posOffset>719632</wp:posOffset>
                </wp:positionH>
                <wp:positionV relativeFrom="paragraph">
                  <wp:posOffset>1761214</wp:posOffset>
                </wp:positionV>
                <wp:extent cx="6233160" cy="805180"/>
                <wp:effectExtent l="0" t="0" r="0" b="0"/>
                <wp:wrapTopAndBottom/>
                <wp:docPr id="632" name="Group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3160" cy="805180"/>
                          <a:chOff x="0" y="0"/>
                          <a:chExt cx="6233160" cy="805180"/>
                        </a:xfrm>
                      </wpg:grpSpPr>
                      <pic:pic xmlns:pic="http://schemas.openxmlformats.org/drawingml/2006/picture">
                        <pic:nvPicPr>
                          <pic:cNvPr id="633" name="Image 633"/>
                          <pic:cNvPicPr/>
                        </pic:nvPicPr>
                        <pic:blipFill>
                          <a:blip r:embed="rId525" cstate="print"/>
                          <a:stretch>
                            <a:fillRect/>
                          </a:stretch>
                        </pic:blipFill>
                        <pic:spPr>
                          <a:xfrm>
                            <a:off x="0" y="0"/>
                            <a:ext cx="6223508" cy="179832"/>
                          </a:xfrm>
                          <a:prstGeom prst="rect">
                            <a:avLst/>
                          </a:prstGeom>
                        </pic:spPr>
                      </pic:pic>
                      <pic:pic xmlns:pic="http://schemas.openxmlformats.org/drawingml/2006/picture">
                        <pic:nvPicPr>
                          <pic:cNvPr id="634" name="Image 634"/>
                          <pic:cNvPicPr/>
                        </pic:nvPicPr>
                        <pic:blipFill>
                          <a:blip r:embed="rId526" cstate="print"/>
                          <a:stretch>
                            <a:fillRect/>
                          </a:stretch>
                        </pic:blipFill>
                        <pic:spPr>
                          <a:xfrm>
                            <a:off x="0" y="210311"/>
                            <a:ext cx="6228588" cy="179832"/>
                          </a:xfrm>
                          <a:prstGeom prst="rect">
                            <a:avLst/>
                          </a:prstGeom>
                        </pic:spPr>
                      </pic:pic>
                      <pic:pic xmlns:pic="http://schemas.openxmlformats.org/drawingml/2006/picture">
                        <pic:nvPicPr>
                          <pic:cNvPr id="635" name="Image 635"/>
                          <pic:cNvPicPr/>
                        </pic:nvPicPr>
                        <pic:blipFill>
                          <a:blip r:embed="rId527" cstate="print"/>
                          <a:stretch>
                            <a:fillRect/>
                          </a:stretch>
                        </pic:blipFill>
                        <pic:spPr>
                          <a:xfrm>
                            <a:off x="0" y="417576"/>
                            <a:ext cx="4688586" cy="179832"/>
                          </a:xfrm>
                          <a:prstGeom prst="rect">
                            <a:avLst/>
                          </a:prstGeom>
                        </pic:spPr>
                      </pic:pic>
                      <pic:pic xmlns:pic="http://schemas.openxmlformats.org/drawingml/2006/picture">
                        <pic:nvPicPr>
                          <pic:cNvPr id="636" name="Image 636"/>
                          <pic:cNvPicPr/>
                        </pic:nvPicPr>
                        <pic:blipFill>
                          <a:blip r:embed="rId528" cstate="print"/>
                          <a:stretch>
                            <a:fillRect/>
                          </a:stretch>
                        </pic:blipFill>
                        <pic:spPr>
                          <a:xfrm>
                            <a:off x="4622622" y="417576"/>
                            <a:ext cx="1609978" cy="179832"/>
                          </a:xfrm>
                          <a:prstGeom prst="rect">
                            <a:avLst/>
                          </a:prstGeom>
                        </pic:spPr>
                      </pic:pic>
                      <pic:pic xmlns:pic="http://schemas.openxmlformats.org/drawingml/2006/picture">
                        <pic:nvPicPr>
                          <pic:cNvPr id="637" name="Image 637"/>
                          <pic:cNvPicPr/>
                        </pic:nvPicPr>
                        <pic:blipFill>
                          <a:blip r:embed="rId529" cstate="print"/>
                          <a:stretch>
                            <a:fillRect/>
                          </a:stretch>
                        </pic:blipFill>
                        <pic:spPr>
                          <a:xfrm>
                            <a:off x="0" y="625220"/>
                            <a:ext cx="6142863" cy="179832"/>
                          </a:xfrm>
                          <a:prstGeom prst="rect">
                            <a:avLst/>
                          </a:prstGeom>
                        </pic:spPr>
                      </pic:pic>
                      <pic:pic xmlns:pic="http://schemas.openxmlformats.org/drawingml/2006/picture">
                        <pic:nvPicPr>
                          <pic:cNvPr id="638" name="Image 638"/>
                          <pic:cNvPicPr/>
                        </pic:nvPicPr>
                        <pic:blipFill>
                          <a:blip r:embed="rId530" cstate="print"/>
                          <a:stretch>
                            <a:fillRect/>
                          </a:stretch>
                        </pic:blipFill>
                        <pic:spPr>
                          <a:xfrm>
                            <a:off x="6090869" y="756284"/>
                            <a:ext cx="12192" cy="13716"/>
                          </a:xfrm>
                          <a:prstGeom prst="rect">
                            <a:avLst/>
                          </a:prstGeom>
                        </pic:spPr>
                      </pic:pic>
                    </wpg:wgp>
                  </a:graphicData>
                </a:graphic>
              </wp:anchor>
            </w:drawing>
          </mc:Choice>
          <mc:Fallback>
            <w:pict>
              <v:group w14:anchorId="2304A4A0" id="Group 632" o:spid="_x0000_s1026" alt="&quot;&quot;" style="position:absolute;margin-left:56.65pt;margin-top:138.7pt;width:490.8pt;height:63.4pt;z-index:-15613440;mso-wrap-distance-left:0;mso-wrap-distance-right:0;mso-position-horizontal-relative:page" coordsize="62331,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">
                <v:shape id="Image 633" o:spid="_x0000_s1027" type="#_x0000_t75" style="position:absolute;width:6223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">
                  <v:imagedata r:id="rId531" o:title=""/>
                </v:shape>
                <v:shape id="Image 634" o:spid="_x0000_s1028" type="#_x0000_t75" style="position:absolute;top:2103;width:6228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">
                  <v:imagedata r:id="rId532" o:title=""/>
                </v:shape>
                <v:shape id="Image 635" o:spid="_x0000_s1029" type="#_x0000_t75" style="position:absolute;top:4175;width:4688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">
                  <v:imagedata r:id="rId533" o:title=""/>
                </v:shape>
                <v:shape id="Image 636" o:spid="_x0000_s1030" type="#_x0000_t75" style="position:absolute;left:46226;top:4175;width:1610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">
                  <v:imagedata r:id="rId534" o:title=""/>
                </v:shape>
                <v:shape id="Image 637" o:spid="_x0000_s1031" type="#_x0000_t75" style="position:absolute;top:6252;width:6142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">
                  <v:imagedata r:id="rId535" o:title=""/>
                </v:shape>
                <v:shape id="Image 638" o:spid="_x0000_s1032" type="#_x0000_t75" style="position:absolute;left:60908;top:7562;width:122;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">
                  <v:imagedata r:id="rId536" o:title=""/>
                </v:shape>
                <w10:wrap type="topAndBottom" anchorx="page"/>
              </v:group>
            </w:pict>
          </mc:Fallback>
        </mc:AlternateContent>
      </w:r>
      <w:r>
        <w:rPr>
          <w:rFonts w:ascii="Calibri"/>
          <w:b/>
          <w:noProof/>
          <w:sz w:val="20"/>
        </w:rPr>
        <mc:AlternateContent>
          <mc:Choice Requires="wpg">
            <w:drawing>
              <wp:anchor distT="0" distB="0" distL="0" distR="0" simplePos="0" relativeHeight="487703552" behindDoc="1" locked="0" layoutInCell="1" allowOverlap="1" wp14:anchorId="71AA93CB" wp14:editId="00A687B8">
                <wp:simplePos x="0" y="0"/>
                <wp:positionH relativeFrom="page">
                  <wp:posOffset>730324</wp:posOffset>
                </wp:positionH>
                <wp:positionV relativeFrom="paragraph">
                  <wp:posOffset>2776579</wp:posOffset>
                </wp:positionV>
                <wp:extent cx="4707890" cy="186055"/>
                <wp:effectExtent l="0" t="0" r="0" b="0"/>
                <wp:wrapTopAndBottom/>
                <wp:docPr id="639" name="Group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890" cy="186055"/>
                          <a:chOff x="0" y="0"/>
                          <a:chExt cx="4707890" cy="186055"/>
                        </a:xfrm>
                      </wpg:grpSpPr>
                      <pic:pic xmlns:pic="http://schemas.openxmlformats.org/drawingml/2006/picture">
                        <pic:nvPicPr>
                          <pic:cNvPr id="640" name="Image 640"/>
                          <pic:cNvPicPr/>
                        </pic:nvPicPr>
                        <pic:blipFill>
                          <a:blip r:embed="rId537" cstate="print"/>
                          <a:stretch>
                            <a:fillRect/>
                          </a:stretch>
                        </pic:blipFill>
                        <pic:spPr>
                          <a:xfrm>
                            <a:off x="0" y="44196"/>
                            <a:ext cx="235212" cy="105156"/>
                          </a:xfrm>
                          <a:prstGeom prst="rect">
                            <a:avLst/>
                          </a:prstGeom>
                        </pic:spPr>
                      </pic:pic>
                      <pic:pic xmlns:pic="http://schemas.openxmlformats.org/drawingml/2006/picture">
                        <pic:nvPicPr>
                          <pic:cNvPr id="641" name="Image 641"/>
                          <pic:cNvPicPr/>
                        </pic:nvPicPr>
                        <pic:blipFill>
                          <a:blip r:embed="rId538" cstate="print"/>
                          <a:stretch>
                            <a:fillRect/>
                          </a:stretch>
                        </pic:blipFill>
                        <pic:spPr>
                          <a:xfrm>
                            <a:off x="271248" y="47244"/>
                            <a:ext cx="71628" cy="102107"/>
                          </a:xfrm>
                          <a:prstGeom prst="rect">
                            <a:avLst/>
                          </a:prstGeom>
                        </pic:spPr>
                      </pic:pic>
                      <pic:pic xmlns:pic="http://schemas.openxmlformats.org/drawingml/2006/picture">
                        <pic:nvPicPr>
                          <pic:cNvPr id="642" name="Image 642"/>
                          <pic:cNvPicPr/>
                        </pic:nvPicPr>
                        <pic:blipFill>
                          <a:blip r:embed="rId539" cstate="print"/>
                          <a:stretch>
                            <a:fillRect/>
                          </a:stretch>
                        </pic:blipFill>
                        <pic:spPr>
                          <a:xfrm>
                            <a:off x="348972" y="0"/>
                            <a:ext cx="4358513" cy="185927"/>
                          </a:xfrm>
                          <a:prstGeom prst="rect">
                            <a:avLst/>
                          </a:prstGeom>
                        </pic:spPr>
                      </pic:pic>
                    </wpg:wgp>
                  </a:graphicData>
                </a:graphic>
              </wp:anchor>
            </w:drawing>
          </mc:Choice>
          <mc:Fallback>
            <w:pict>
              <v:group w14:anchorId="3EF0DD6F" id="Group 639" o:spid="_x0000_s1026" alt="&quot;&quot;" style="position:absolute;margin-left:57.5pt;margin-top:218.65pt;width:370.7pt;height:14.65pt;z-index:-15612928;mso-wrap-distance-left:0;mso-wrap-distance-right:0;mso-position-horizontal-relative:page" coordsize="47078,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">
                <v:shape id="Image 640" o:spid="_x0000_s1027" type="#_x0000_t75" style="position:absolute;top:441;width:235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">
                  <v:imagedata r:id="rId540" o:title=""/>
                </v:shape>
                <v:shape id="Image 641" o:spid="_x0000_s1028" type="#_x0000_t75" style="position:absolute;left:2712;top:472;width:71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">
                  <v:imagedata r:id="rId541" o:title=""/>
                </v:shape>
                <v:shape id="Image 642" o:spid="_x0000_s1029" type="#_x0000_t75" style="position:absolute;left:3489;width:43585;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">
                  <v:imagedata r:id="rId542" o:title=""/>
                </v:shape>
                <w10:wrap type="topAndBottom" anchorx="page"/>
              </v:group>
            </w:pict>
          </mc:Fallback>
        </mc:AlternateContent>
      </w:r>
      <w:r>
        <w:rPr>
          <w:rFonts w:ascii="Calibri"/>
          <w:b/>
          <w:noProof/>
          <w:sz w:val="20"/>
        </w:rPr>
        <mc:AlternateContent>
          <mc:Choice Requires="wpg">
            <w:drawing>
              <wp:anchor distT="0" distB="0" distL="0" distR="0" simplePos="0" relativeHeight="487704064" behindDoc="1" locked="0" layoutInCell="1" allowOverlap="1" wp14:anchorId="45F749E7" wp14:editId="0FB1464F">
                <wp:simplePos x="0" y="0"/>
                <wp:positionH relativeFrom="page">
                  <wp:posOffset>672465</wp:posOffset>
                </wp:positionH>
                <wp:positionV relativeFrom="paragraph">
                  <wp:posOffset>3089126</wp:posOffset>
                </wp:positionV>
                <wp:extent cx="6209665" cy="1290955"/>
                <wp:effectExtent l="0" t="0" r="0" b="0"/>
                <wp:wrapTopAndBottom/>
                <wp:docPr id="643" name="Group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9665" cy="1290955"/>
                          <a:chOff x="0" y="0"/>
                          <a:chExt cx="6209665" cy="1290955"/>
                        </a:xfrm>
                      </wpg:grpSpPr>
                      <wps:wsp>
                        <wps:cNvPr id="644" name="Graphic 644"/>
                        <wps:cNvSpPr/>
                        <wps:spPr>
                          <a:xfrm>
                            <a:off x="0" y="0"/>
                            <a:ext cx="6209665" cy="1290955"/>
                          </a:xfrm>
                          <a:custGeom>
                            <a:avLst/>
                            <a:gdLst/>
                            <a:ahLst/>
                            <a:cxnLst/>
                            <a:rect l="l" t="t" r="r" b="b"/>
                            <a:pathLst>
                              <a:path w="6209665" h="1290955">
                                <a:moveTo>
                                  <a:pt x="6209665" y="0"/>
                                </a:moveTo>
                                <a:lnTo>
                                  <a:pt x="0" y="0"/>
                                </a:lnTo>
                                <a:lnTo>
                                  <a:pt x="0" y="1290955"/>
                                </a:lnTo>
                                <a:lnTo>
                                  <a:pt x="6209665" y="1290955"/>
                                </a:lnTo>
                                <a:lnTo>
                                  <a:pt x="6209665" y="0"/>
                                </a:lnTo>
                                <a:close/>
                              </a:path>
                            </a:pathLst>
                          </a:custGeom>
                          <a:solidFill>
                            <a:srgbClr val="A9D7D4"/>
                          </a:solidFill>
                        </wps:spPr>
                        <wps:bodyPr wrap="square" lIns="0" tIns="0" rIns="0" bIns="0" rtlCol="0">
                          <a:prstTxWarp prst="textNoShape">
                            <a:avLst/>
                          </a:prstTxWarp>
                          <a:noAutofit/>
                        </wps:bodyPr>
                      </wps:wsp>
                      <pic:pic xmlns:pic="http://schemas.openxmlformats.org/drawingml/2006/picture">
                        <pic:nvPicPr>
                          <pic:cNvPr id="645" name="Image 645"/>
                          <pic:cNvPicPr/>
                        </pic:nvPicPr>
                        <pic:blipFill>
                          <a:blip r:embed="rId543" cstate="print"/>
                          <a:stretch>
                            <a:fillRect/>
                          </a:stretch>
                        </pic:blipFill>
                        <pic:spPr>
                          <a:xfrm>
                            <a:off x="95935" y="129412"/>
                            <a:ext cx="6110605" cy="179831"/>
                          </a:xfrm>
                          <a:prstGeom prst="rect">
                            <a:avLst/>
                          </a:prstGeom>
                        </pic:spPr>
                      </pic:pic>
                      <pic:pic xmlns:pic="http://schemas.openxmlformats.org/drawingml/2006/picture">
                        <pic:nvPicPr>
                          <pic:cNvPr id="646" name="Image 646"/>
                          <pic:cNvPicPr/>
                        </pic:nvPicPr>
                        <pic:blipFill>
                          <a:blip r:embed="rId544" cstate="print"/>
                          <a:stretch>
                            <a:fillRect/>
                          </a:stretch>
                        </pic:blipFill>
                        <pic:spPr>
                          <a:xfrm>
                            <a:off x="95935" y="336931"/>
                            <a:ext cx="6110605" cy="179831"/>
                          </a:xfrm>
                          <a:prstGeom prst="rect">
                            <a:avLst/>
                          </a:prstGeom>
                        </pic:spPr>
                      </pic:pic>
                      <pic:pic xmlns:pic="http://schemas.openxmlformats.org/drawingml/2006/picture">
                        <pic:nvPicPr>
                          <pic:cNvPr id="647" name="Image 647"/>
                          <pic:cNvPicPr/>
                        </pic:nvPicPr>
                        <pic:blipFill>
                          <a:blip r:embed="rId545" cstate="print"/>
                          <a:stretch>
                            <a:fillRect/>
                          </a:stretch>
                        </pic:blipFill>
                        <pic:spPr>
                          <a:xfrm>
                            <a:off x="95935" y="544194"/>
                            <a:ext cx="4219829" cy="179831"/>
                          </a:xfrm>
                          <a:prstGeom prst="rect">
                            <a:avLst/>
                          </a:prstGeom>
                        </pic:spPr>
                      </pic:pic>
                      <pic:pic xmlns:pic="http://schemas.openxmlformats.org/drawingml/2006/picture">
                        <pic:nvPicPr>
                          <pic:cNvPr id="648" name="Image 648"/>
                          <pic:cNvPicPr/>
                        </pic:nvPicPr>
                        <pic:blipFill>
                          <a:blip r:embed="rId546" cstate="print"/>
                          <a:stretch>
                            <a:fillRect/>
                          </a:stretch>
                        </pic:blipFill>
                        <pic:spPr>
                          <a:xfrm>
                            <a:off x="4251833" y="544194"/>
                            <a:ext cx="1954707" cy="179831"/>
                          </a:xfrm>
                          <a:prstGeom prst="rect">
                            <a:avLst/>
                          </a:prstGeom>
                        </pic:spPr>
                      </pic:pic>
                      <pic:pic xmlns:pic="http://schemas.openxmlformats.org/drawingml/2006/picture">
                        <pic:nvPicPr>
                          <pic:cNvPr id="649" name="Image 649"/>
                          <pic:cNvPicPr/>
                        </pic:nvPicPr>
                        <pic:blipFill>
                          <a:blip r:embed="rId547" cstate="print"/>
                          <a:stretch>
                            <a:fillRect/>
                          </a:stretch>
                        </pic:blipFill>
                        <pic:spPr>
                          <a:xfrm>
                            <a:off x="95935" y="751458"/>
                            <a:ext cx="6110605" cy="179831"/>
                          </a:xfrm>
                          <a:prstGeom prst="rect">
                            <a:avLst/>
                          </a:prstGeom>
                        </pic:spPr>
                      </pic:pic>
                      <pic:pic xmlns:pic="http://schemas.openxmlformats.org/drawingml/2006/picture">
                        <pic:nvPicPr>
                          <pic:cNvPr id="650" name="Image 650"/>
                          <pic:cNvPicPr/>
                        </pic:nvPicPr>
                        <pic:blipFill>
                          <a:blip r:embed="rId548" cstate="print"/>
                          <a:stretch>
                            <a:fillRect/>
                          </a:stretch>
                        </pic:blipFill>
                        <pic:spPr>
                          <a:xfrm>
                            <a:off x="95935" y="958722"/>
                            <a:ext cx="858202" cy="179831"/>
                          </a:xfrm>
                          <a:prstGeom prst="rect">
                            <a:avLst/>
                          </a:prstGeom>
                        </pic:spPr>
                      </pic:pic>
                    </wpg:wgp>
                  </a:graphicData>
                </a:graphic>
              </wp:anchor>
            </w:drawing>
          </mc:Choice>
          <mc:Fallback>
            <w:pict>
              <v:group w14:anchorId="527FDF17" id="Group 643" o:spid="_x0000_s1026" alt="&quot;&quot;" style="position:absolute;margin-left:52.95pt;margin-top:243.25pt;width:488.95pt;height:101.65pt;z-index:-15612416;mso-wrap-distance-left:0;mso-wrap-distance-right:0;mso-position-horizontal-relative:page" coordsize="62096,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">
                <v:shape id="Graphic 644" o:spid="_x0000_s1027" style="position:absolute;width:62096;height:12909;visibility:visible;mso-wrap-style:square;v-text-anchor:top" coordsize="620966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" path="m6209665,l,,,1290955r6209665,l6209665,xe" fillcolor="#a9d7d4" stroked="f">
                  <v:path arrowok="t"/>
                </v:shape>
                <v:shape id="Image 645" o:spid="_x0000_s1028" type="#_x0000_t75" style="position:absolute;left:959;top:1294;width:6110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">
                  <v:imagedata r:id="rId549" o:title=""/>
                </v:shape>
                <v:shape id="Image 646" o:spid="_x0000_s1029" type="#_x0000_t75" style="position:absolute;left:959;top:3369;width:6110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">
                  <v:imagedata r:id="rId550" o:title=""/>
                </v:shape>
                <v:shape id="Image 647" o:spid="_x0000_s1030" type="#_x0000_t75" style="position:absolute;left:959;top:5441;width:42198;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">
                  <v:imagedata r:id="rId551" o:title=""/>
                </v:shape>
                <v:shape id="Image 648" o:spid="_x0000_s1031" type="#_x0000_t75" style="position:absolute;left:42518;top:5441;width:1954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">
                  <v:imagedata r:id="rId552" o:title=""/>
                </v:shape>
                <v:shape id="Image 649" o:spid="_x0000_s1032" type="#_x0000_t75" style="position:absolute;left:959;top:7514;width:6110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">
                  <v:imagedata r:id="rId553" o:title=""/>
                </v:shape>
                <v:shape id="Image 650" o:spid="_x0000_s1033" type="#_x0000_t75" style="position:absolute;left:959;top:9587;width:858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">
                  <v:imagedata r:id="rId554" o:title=""/>
                </v:shape>
                <w10:wrap type="topAndBottom" anchorx="page"/>
              </v:group>
            </w:pict>
          </mc:Fallback>
        </mc:AlternateContent>
      </w:r>
    </w:p>
    <w:p w14:paraId="37235EC4" w14:textId="77777777" w:rsidR="00164569" w:rsidRDefault="00164569">
      <w:pPr>
        <w:pStyle w:val="BodyText"/>
        <w:spacing w:before="135"/>
        <w:rPr>
          <w:rFonts w:ascii="Calibri"/>
          <w:b/>
          <w:sz w:val="20"/>
        </w:rPr>
      </w:pPr>
    </w:p>
    <w:p w14:paraId="62F74BA2" w14:textId="77777777" w:rsidR="00164569" w:rsidRDefault="00164569">
      <w:pPr>
        <w:pStyle w:val="BodyText"/>
        <w:spacing w:before="48"/>
        <w:rPr>
          <w:rFonts w:ascii="Calibri"/>
          <w:b/>
          <w:sz w:val="20"/>
        </w:rPr>
      </w:pPr>
    </w:p>
    <w:p w14:paraId="441D7C2A" w14:textId="77777777" w:rsidR="00164569" w:rsidRDefault="00164569">
      <w:pPr>
        <w:pStyle w:val="BodyText"/>
        <w:spacing w:before="63"/>
        <w:rPr>
          <w:rFonts w:ascii="Calibri"/>
          <w:b/>
          <w:sz w:val="20"/>
        </w:rPr>
      </w:pPr>
    </w:p>
    <w:p w14:paraId="3A3129D4" w14:textId="77777777" w:rsidR="00164569" w:rsidRDefault="00164569">
      <w:pPr>
        <w:pStyle w:val="BodyText"/>
        <w:spacing w:before="4"/>
        <w:rPr>
          <w:rFonts w:ascii="Calibri"/>
          <w:b/>
          <w:sz w:val="14"/>
        </w:rPr>
      </w:pPr>
    </w:p>
    <w:p w14:paraId="0B1E8A4D" w14:textId="77777777" w:rsidR="00164569" w:rsidRDefault="00164569">
      <w:pPr>
        <w:pStyle w:val="BodyText"/>
        <w:rPr>
          <w:rFonts w:ascii="Calibri"/>
          <w:b/>
          <w:sz w:val="20"/>
        </w:rPr>
      </w:pPr>
    </w:p>
    <w:p w14:paraId="2DAC6F1C" w14:textId="77777777" w:rsidR="00164569" w:rsidRDefault="00164569">
      <w:pPr>
        <w:pStyle w:val="BodyText"/>
        <w:rPr>
          <w:rFonts w:ascii="Calibri"/>
          <w:b/>
          <w:sz w:val="20"/>
        </w:rPr>
      </w:pPr>
    </w:p>
    <w:p w14:paraId="4B2F556B" w14:textId="77777777" w:rsidR="00164569" w:rsidRDefault="00164569">
      <w:pPr>
        <w:pStyle w:val="BodyText"/>
        <w:rPr>
          <w:rFonts w:ascii="Calibri"/>
          <w:b/>
          <w:sz w:val="20"/>
        </w:rPr>
      </w:pPr>
    </w:p>
    <w:p w14:paraId="71ECD850" w14:textId="77777777" w:rsidR="00164569" w:rsidRDefault="00164569">
      <w:pPr>
        <w:pStyle w:val="BodyText"/>
        <w:rPr>
          <w:rFonts w:ascii="Calibri"/>
          <w:b/>
          <w:sz w:val="20"/>
        </w:rPr>
      </w:pPr>
    </w:p>
    <w:p w14:paraId="26336B3A" w14:textId="77777777" w:rsidR="00164569" w:rsidRDefault="00164569">
      <w:pPr>
        <w:pStyle w:val="BodyText"/>
        <w:spacing w:before="71"/>
        <w:rPr>
          <w:rFonts w:ascii="Calibri"/>
          <w:b/>
          <w:sz w:val="20"/>
        </w:rPr>
      </w:pPr>
    </w:p>
    <w:p w14:paraId="1DA554C8" w14:textId="77777777" w:rsidR="00164569" w:rsidRDefault="00000000">
      <w:pPr>
        <w:ind w:right="687"/>
        <w:jc w:val="right"/>
        <w:rPr>
          <w:rFonts w:ascii="Arial Black"/>
          <w:sz w:val="20"/>
        </w:rPr>
      </w:pPr>
      <w:r>
        <w:rPr>
          <w:rFonts w:ascii="Arial Black"/>
          <w:noProof/>
          <w:sz w:val="20"/>
        </w:rPr>
        <mc:AlternateContent>
          <mc:Choice Requires="wpg">
            <w:drawing>
              <wp:anchor distT="0" distB="0" distL="0" distR="0" simplePos="0" relativeHeight="15845376" behindDoc="0" locked="0" layoutInCell="1" allowOverlap="1" wp14:anchorId="00613628" wp14:editId="1EE2FB7A">
                <wp:simplePos x="0" y="0"/>
                <wp:positionH relativeFrom="page">
                  <wp:posOffset>0</wp:posOffset>
                </wp:positionH>
                <wp:positionV relativeFrom="paragraph">
                  <wp:posOffset>-73255</wp:posOffset>
                </wp:positionV>
                <wp:extent cx="4045585" cy="294640"/>
                <wp:effectExtent l="0" t="0" r="0" b="0"/>
                <wp:wrapNone/>
                <wp:docPr id="651" name="Group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5585" cy="294640"/>
                          <a:chOff x="0" y="0"/>
                          <a:chExt cx="4045585" cy="294640"/>
                        </a:xfrm>
                      </wpg:grpSpPr>
                      <pic:pic xmlns:pic="http://schemas.openxmlformats.org/drawingml/2006/picture">
                        <pic:nvPicPr>
                          <pic:cNvPr id="652" name="Image 652"/>
                          <pic:cNvPicPr/>
                        </pic:nvPicPr>
                        <pic:blipFill>
                          <a:blip r:embed="rId363" cstate="print"/>
                          <a:stretch>
                            <a:fillRect/>
                          </a:stretch>
                        </pic:blipFill>
                        <pic:spPr>
                          <a:xfrm>
                            <a:off x="463682" y="32155"/>
                            <a:ext cx="997954" cy="152739"/>
                          </a:xfrm>
                          <a:prstGeom prst="rect">
                            <a:avLst/>
                          </a:prstGeom>
                        </pic:spPr>
                      </pic:pic>
                      <pic:pic xmlns:pic="http://schemas.openxmlformats.org/drawingml/2006/picture">
                        <pic:nvPicPr>
                          <pic:cNvPr id="653" name="Image 653"/>
                          <pic:cNvPicPr/>
                        </pic:nvPicPr>
                        <pic:blipFill>
                          <a:blip r:embed="rId364" cstate="print"/>
                          <a:stretch>
                            <a:fillRect/>
                          </a:stretch>
                        </pic:blipFill>
                        <pic:spPr>
                          <a:xfrm>
                            <a:off x="449198" y="0"/>
                            <a:ext cx="3596386" cy="294640"/>
                          </a:xfrm>
                          <a:prstGeom prst="rect">
                            <a:avLst/>
                          </a:prstGeom>
                        </pic:spPr>
                      </pic:pic>
                      <wps:wsp>
                        <wps:cNvPr id="654" name="Graphic 654"/>
                        <wps:cNvSpPr/>
                        <wps:spPr>
                          <a:xfrm>
                            <a:off x="0" y="0"/>
                            <a:ext cx="469265" cy="291465"/>
                          </a:xfrm>
                          <a:custGeom>
                            <a:avLst/>
                            <a:gdLst/>
                            <a:ahLst/>
                            <a:cxnLst/>
                            <a:rect l="l" t="t" r="r" b="b"/>
                            <a:pathLst>
                              <a:path w="469265" h="291465">
                                <a:moveTo>
                                  <a:pt x="469263" y="0"/>
                                </a:moveTo>
                                <a:lnTo>
                                  <a:pt x="0" y="0"/>
                                </a:lnTo>
                                <a:lnTo>
                                  <a:pt x="0" y="291299"/>
                                </a:lnTo>
                                <a:lnTo>
                                  <a:pt x="469263" y="291299"/>
                                </a:lnTo>
                                <a:lnTo>
                                  <a:pt x="469263"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053108CA" id="Group 651" o:spid="_x0000_s1026" alt="&quot;&quot;" style="position:absolute;margin-left:0;margin-top:-5.75pt;width:318.55pt;height:23.2pt;z-index:15845376;mso-wrap-distance-left:0;mso-wrap-distance-right:0;mso-position-horizontal-relative:page" coordsize="4045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">
                <v:shape id="Image 652" o:spid="_x0000_s1027" type="#_x0000_t75" style="position:absolute;left:4636;top:321;width:9980;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">
                  <v:imagedata r:id="rId365" o:title=""/>
                </v:shape>
                <v:shape id="Image 653" o:spid="_x0000_s1028" type="#_x0000_t75" style="position:absolute;left:4491;width:359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">
                  <v:imagedata r:id="rId366" o:title=""/>
                </v:shape>
                <v:shape id="Graphic 654" o:spid="_x0000_s1029" style="position:absolute;width:4692;height:2914;visibility:visible;mso-wrap-style:square;v-text-anchor:top" coordsize="4692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" path="m469263,l,,,291299r469263,l469263,xe" fillcolor="#173558" stroked="f">
                  <v:path arrowok="t"/>
                </v:shape>
                <w10:wrap anchorx="page"/>
              </v:group>
            </w:pict>
          </mc:Fallback>
        </mc:AlternateContent>
      </w:r>
      <w:r>
        <w:rPr>
          <w:rFonts w:ascii="Arial Black"/>
          <w:noProof/>
          <w:sz w:val="20"/>
        </w:rPr>
        <mc:AlternateContent>
          <mc:Choice Requires="wps">
            <w:drawing>
              <wp:anchor distT="0" distB="0" distL="0" distR="0" simplePos="0" relativeHeight="15845888" behindDoc="0" locked="0" layoutInCell="1" allowOverlap="1" wp14:anchorId="14BCB426" wp14:editId="04D62DD6">
                <wp:simplePos x="0" y="0"/>
                <wp:positionH relativeFrom="page">
                  <wp:posOffset>6809105</wp:posOffset>
                </wp:positionH>
                <wp:positionV relativeFrom="paragraph">
                  <wp:posOffset>-21185</wp:posOffset>
                </wp:positionV>
                <wp:extent cx="1270" cy="266065"/>
                <wp:effectExtent l="0" t="0" r="0" b="0"/>
                <wp:wrapNone/>
                <wp:docPr id="655" name="Graphic 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5"/>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50BFFEFE" id="Graphic 655" o:spid="_x0000_s1026" alt="&quot;&quot;" style="position:absolute;margin-left:536.15pt;margin-top:-1.65pt;width:.1pt;height:20.95pt;z-index:15845888;visibility:visible;mso-wrap-style:square;mso-wrap-distance-left:0;mso-wrap-distance-top:0;mso-wrap-distance-right:0;mso-wrap-distance-bottom:0;mso-position-horizontal:absolute;mso-position-horizontal-relative:page;mso-position-vertical:absolute;mso-position-vertical-relative:text;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" path="m,l,266065e" filled="f" strokecolor="#00aca3" strokeweight="4.5pt">
                <v:path arrowok="t"/>
                <w10:wrap anchorx="page"/>
              </v:shape>
            </w:pict>
          </mc:Fallback>
        </mc:AlternateContent>
      </w:r>
      <w:bookmarkStart w:id="107" w:name="_bookmark107"/>
      <w:bookmarkStart w:id="108" w:name="_bookmark108"/>
      <w:bookmarkEnd w:id="107"/>
      <w:bookmarkEnd w:id="108"/>
      <w:r>
        <w:rPr>
          <w:rFonts w:ascii="Arial Black"/>
          <w:color w:val="6C6D70"/>
          <w:spacing w:val="-5"/>
          <w:sz w:val="20"/>
        </w:rPr>
        <w:t>39</w:t>
      </w:r>
    </w:p>
    <w:p w14:paraId="6AB245C9" w14:textId="77777777" w:rsidR="00164569" w:rsidRDefault="00164569">
      <w:pPr>
        <w:jc w:val="right"/>
        <w:rPr>
          <w:rFonts w:ascii="Arial Black"/>
          <w:sz w:val="20"/>
        </w:rPr>
        <w:sectPr w:rsidR="00164569">
          <w:footerReference w:type="default" r:id="rId555"/>
          <w:pgSz w:w="11910" w:h="16840"/>
          <w:pgMar w:top="1680" w:right="0" w:bottom="280" w:left="0" w:header="0" w:footer="0" w:gutter="0"/>
          <w:cols w:space="720"/>
        </w:sectPr>
      </w:pPr>
    </w:p>
    <w:p w14:paraId="542C14A6" w14:textId="77777777" w:rsidR="00164569" w:rsidRDefault="00000000">
      <w:pPr>
        <w:pStyle w:val="BodyText"/>
        <w:spacing w:before="83" w:line="326" w:lineRule="auto"/>
        <w:ind w:left="1139" w:right="1105" w:hanging="2"/>
        <w:jc w:val="both"/>
      </w:pPr>
      <w:r>
        <w:lastRenderedPageBreak/>
        <w:t>CSOs'</w:t>
      </w:r>
      <w:r>
        <w:rPr>
          <w:spacing w:val="-8"/>
        </w:rPr>
        <w:t xml:space="preserve"> </w:t>
      </w:r>
      <w:r>
        <w:t>ability to build and sustain their engagement</w:t>
      </w:r>
      <w:r>
        <w:rPr>
          <w:spacing w:val="40"/>
        </w:rPr>
        <w:t xml:space="preserve"> </w:t>
      </w:r>
      <w:r>
        <w:t>with subnational</w:t>
      </w:r>
      <w:r>
        <w:rPr>
          <w:spacing w:val="40"/>
        </w:rPr>
        <w:t xml:space="preserve"> </w:t>
      </w:r>
      <w:r>
        <w:t>governments is shaped by both their internal capacity and the influence of external enabling actors. While internal capacity-encompassing</w:t>
      </w:r>
      <w:r>
        <w:rPr>
          <w:spacing w:val="40"/>
        </w:rPr>
        <w:t xml:space="preserve"> </w:t>
      </w:r>
      <w:r>
        <w:t>the</w:t>
      </w:r>
      <w:r>
        <w:rPr>
          <w:spacing w:val="40"/>
        </w:rPr>
        <w:t xml:space="preserve"> </w:t>
      </w:r>
      <w:r>
        <w:t>skills</w:t>
      </w:r>
      <w:r>
        <w:rPr>
          <w:spacing w:val="40"/>
        </w:rPr>
        <w:t xml:space="preserve"> </w:t>
      </w:r>
      <w:r>
        <w:t>of</w:t>
      </w:r>
      <w:r>
        <w:rPr>
          <w:spacing w:val="40"/>
        </w:rPr>
        <w:t xml:space="preserve"> </w:t>
      </w:r>
      <w:r>
        <w:t>individual</w:t>
      </w:r>
      <w:r>
        <w:rPr>
          <w:spacing w:val="40"/>
        </w:rPr>
        <w:t xml:space="preserve"> </w:t>
      </w:r>
      <w:r>
        <w:t>members</w:t>
      </w:r>
      <w:r>
        <w:rPr>
          <w:spacing w:val="40"/>
        </w:rPr>
        <w:t xml:space="preserve"> </w:t>
      </w:r>
      <w:r>
        <w:t>and</w:t>
      </w:r>
      <w:r>
        <w:rPr>
          <w:spacing w:val="40"/>
        </w:rPr>
        <w:t xml:space="preserve"> </w:t>
      </w:r>
      <w:r>
        <w:t>the</w:t>
      </w:r>
      <w:r>
        <w:rPr>
          <w:spacing w:val="40"/>
        </w:rPr>
        <w:t xml:space="preserve"> </w:t>
      </w:r>
      <w:r>
        <w:t>overall</w:t>
      </w:r>
      <w:r>
        <w:rPr>
          <w:spacing w:val="40"/>
        </w:rPr>
        <w:t xml:space="preserve"> </w:t>
      </w:r>
      <w:r>
        <w:t>strength</w:t>
      </w:r>
      <w:r>
        <w:rPr>
          <w:spacing w:val="40"/>
        </w:rPr>
        <w:t xml:space="preserve"> </w:t>
      </w:r>
      <w:r>
        <w:t>of</w:t>
      </w:r>
      <w:r>
        <w:rPr>
          <w:spacing w:val="40"/>
        </w:rPr>
        <w:t xml:space="preserve"> </w:t>
      </w:r>
      <w:r>
        <w:t>the</w:t>
      </w:r>
      <w:r>
        <w:rPr>
          <w:spacing w:val="40"/>
        </w:rPr>
        <w:t xml:space="preserve"> </w:t>
      </w:r>
      <w:r>
        <w:t>organization-is essential, it is not</w:t>
      </w:r>
      <w:r>
        <w:rPr>
          <w:spacing w:val="40"/>
        </w:rPr>
        <w:t xml:space="preserve"> </w:t>
      </w:r>
      <w:r>
        <w:t>enough to guarantee effective advocacy. External support from development</w:t>
      </w:r>
      <w:r>
        <w:rPr>
          <w:spacing w:val="40"/>
        </w:rPr>
        <w:t xml:space="preserve"> </w:t>
      </w:r>
      <w:r>
        <w:t>partners, CSO networks, universities, philanthropic organizations, and, in some instances, religious institutions</w:t>
      </w:r>
      <w:r>
        <w:rPr>
          <w:spacing w:val="36"/>
        </w:rPr>
        <w:t xml:space="preserve"> </w:t>
      </w:r>
      <w:proofErr w:type="gramStart"/>
      <w:r>
        <w:t>plays</w:t>
      </w:r>
      <w:proofErr w:type="gramEnd"/>
      <w:r>
        <w:t xml:space="preserve"> a crucial role in enabling CSOs to</w:t>
      </w:r>
      <w:r>
        <w:rPr>
          <w:spacing w:val="40"/>
        </w:rPr>
        <w:t xml:space="preserve"> </w:t>
      </w:r>
      <w:r>
        <w:t>deliver quality advocacy (Figure 8).</w:t>
      </w:r>
    </w:p>
    <w:p w14:paraId="3A20FBF9" w14:textId="77777777" w:rsidR="00164569" w:rsidRDefault="00164569">
      <w:pPr>
        <w:pStyle w:val="BodyText"/>
        <w:spacing w:before="185"/>
      </w:pPr>
    </w:p>
    <w:p w14:paraId="1E6F46DE" w14:textId="77777777" w:rsidR="00164569" w:rsidRDefault="00000000">
      <w:pPr>
        <w:ind w:left="1148"/>
        <w:jc w:val="both"/>
        <w:rPr>
          <w:b/>
          <w:sz w:val="21"/>
        </w:rPr>
      </w:pPr>
      <w:bookmarkStart w:id="109" w:name="_bookmark109"/>
      <w:bookmarkEnd w:id="109"/>
      <w:r>
        <w:rPr>
          <w:b/>
          <w:color w:val="6D6E70"/>
          <w:sz w:val="21"/>
        </w:rPr>
        <w:t>Figure</w:t>
      </w:r>
      <w:r>
        <w:rPr>
          <w:b/>
          <w:color w:val="6D6E70"/>
          <w:spacing w:val="8"/>
          <w:sz w:val="21"/>
        </w:rPr>
        <w:t xml:space="preserve"> </w:t>
      </w:r>
      <w:r>
        <w:rPr>
          <w:b/>
          <w:color w:val="6D6E70"/>
          <w:sz w:val="21"/>
        </w:rPr>
        <w:t>8.</w:t>
      </w:r>
      <w:r>
        <w:rPr>
          <w:b/>
          <w:color w:val="6D6E70"/>
          <w:spacing w:val="13"/>
          <w:sz w:val="21"/>
        </w:rPr>
        <w:t xml:space="preserve"> </w:t>
      </w:r>
      <w:r>
        <w:rPr>
          <w:b/>
          <w:color w:val="6D6E70"/>
          <w:sz w:val="21"/>
        </w:rPr>
        <w:t>CSOs'</w:t>
      </w:r>
      <w:r>
        <w:rPr>
          <w:b/>
          <w:color w:val="6D6E70"/>
          <w:spacing w:val="-4"/>
          <w:sz w:val="21"/>
        </w:rPr>
        <w:t xml:space="preserve"> </w:t>
      </w:r>
      <w:r>
        <w:rPr>
          <w:b/>
          <w:color w:val="6D6E70"/>
          <w:sz w:val="21"/>
        </w:rPr>
        <w:t>Organizational</w:t>
      </w:r>
      <w:r>
        <w:rPr>
          <w:b/>
          <w:color w:val="6D6E70"/>
          <w:spacing w:val="4"/>
          <w:sz w:val="21"/>
        </w:rPr>
        <w:t xml:space="preserve"> </w:t>
      </w:r>
      <w:r>
        <w:rPr>
          <w:b/>
          <w:color w:val="6D6E70"/>
          <w:sz w:val="21"/>
        </w:rPr>
        <w:t>Capacity:</w:t>
      </w:r>
      <w:r>
        <w:rPr>
          <w:b/>
          <w:color w:val="6D6E70"/>
          <w:spacing w:val="10"/>
          <w:sz w:val="21"/>
        </w:rPr>
        <w:t xml:space="preserve"> </w:t>
      </w:r>
      <w:r>
        <w:rPr>
          <w:b/>
          <w:color w:val="6D6E70"/>
          <w:sz w:val="21"/>
        </w:rPr>
        <w:t>Internal</w:t>
      </w:r>
      <w:r>
        <w:rPr>
          <w:b/>
          <w:color w:val="6D6E70"/>
          <w:spacing w:val="12"/>
          <w:sz w:val="21"/>
        </w:rPr>
        <w:t xml:space="preserve"> </w:t>
      </w:r>
      <w:r>
        <w:rPr>
          <w:b/>
          <w:color w:val="6D6E70"/>
          <w:sz w:val="21"/>
        </w:rPr>
        <w:t>Capacity</w:t>
      </w:r>
      <w:r>
        <w:rPr>
          <w:b/>
          <w:color w:val="6D6E70"/>
          <w:spacing w:val="13"/>
          <w:sz w:val="21"/>
        </w:rPr>
        <w:t xml:space="preserve"> </w:t>
      </w:r>
      <w:r>
        <w:rPr>
          <w:b/>
          <w:color w:val="6D6E70"/>
          <w:sz w:val="21"/>
        </w:rPr>
        <w:t>and</w:t>
      </w:r>
      <w:r>
        <w:rPr>
          <w:b/>
          <w:color w:val="6D6E70"/>
          <w:spacing w:val="9"/>
          <w:sz w:val="21"/>
        </w:rPr>
        <w:t xml:space="preserve"> </w:t>
      </w:r>
      <w:r>
        <w:rPr>
          <w:b/>
          <w:color w:val="6D6E70"/>
          <w:sz w:val="21"/>
        </w:rPr>
        <w:t>External</w:t>
      </w:r>
      <w:r>
        <w:rPr>
          <w:b/>
          <w:color w:val="6D6E70"/>
          <w:spacing w:val="18"/>
          <w:sz w:val="21"/>
        </w:rPr>
        <w:t xml:space="preserve"> </w:t>
      </w:r>
      <w:r>
        <w:rPr>
          <w:b/>
          <w:color w:val="6D6E70"/>
          <w:spacing w:val="-2"/>
          <w:sz w:val="21"/>
        </w:rPr>
        <w:t>Relations</w:t>
      </w:r>
    </w:p>
    <w:p w14:paraId="2DFE6A19" w14:textId="77777777" w:rsidR="00164569" w:rsidRDefault="00164569">
      <w:pPr>
        <w:pStyle w:val="BodyText"/>
        <w:rPr>
          <w:b/>
          <w:sz w:val="24"/>
        </w:rPr>
      </w:pPr>
    </w:p>
    <w:p w14:paraId="14390472" w14:textId="77777777" w:rsidR="00164569" w:rsidRDefault="00164569">
      <w:pPr>
        <w:pStyle w:val="BodyText"/>
        <w:rPr>
          <w:b/>
          <w:sz w:val="24"/>
        </w:rPr>
      </w:pPr>
    </w:p>
    <w:p w14:paraId="6A6C4834" w14:textId="77777777" w:rsidR="00164569" w:rsidRDefault="00164569">
      <w:pPr>
        <w:pStyle w:val="BodyText"/>
        <w:rPr>
          <w:b/>
          <w:sz w:val="24"/>
        </w:rPr>
      </w:pPr>
    </w:p>
    <w:p w14:paraId="571AD4F8" w14:textId="77777777" w:rsidR="00164569" w:rsidRDefault="00164569">
      <w:pPr>
        <w:pStyle w:val="BodyText"/>
        <w:rPr>
          <w:b/>
          <w:sz w:val="24"/>
        </w:rPr>
      </w:pPr>
    </w:p>
    <w:p w14:paraId="3B692561" w14:textId="77777777" w:rsidR="00164569" w:rsidRDefault="00164569">
      <w:pPr>
        <w:pStyle w:val="BodyText"/>
        <w:rPr>
          <w:b/>
          <w:sz w:val="24"/>
        </w:rPr>
      </w:pPr>
    </w:p>
    <w:p w14:paraId="4BCBDAAC" w14:textId="77777777" w:rsidR="00164569" w:rsidRDefault="00164569">
      <w:pPr>
        <w:pStyle w:val="BodyText"/>
        <w:rPr>
          <w:b/>
          <w:sz w:val="24"/>
        </w:rPr>
      </w:pPr>
    </w:p>
    <w:p w14:paraId="6690C98E" w14:textId="77777777" w:rsidR="00164569" w:rsidRDefault="00164569">
      <w:pPr>
        <w:pStyle w:val="BodyText"/>
        <w:rPr>
          <w:b/>
          <w:sz w:val="24"/>
        </w:rPr>
      </w:pPr>
    </w:p>
    <w:p w14:paraId="5B913AF4" w14:textId="77777777" w:rsidR="00164569" w:rsidRDefault="00164569">
      <w:pPr>
        <w:pStyle w:val="BodyText"/>
        <w:rPr>
          <w:b/>
          <w:sz w:val="24"/>
        </w:rPr>
      </w:pPr>
    </w:p>
    <w:p w14:paraId="6D8F91D5" w14:textId="77777777" w:rsidR="00164569" w:rsidRDefault="00164569">
      <w:pPr>
        <w:pStyle w:val="BodyText"/>
        <w:spacing w:before="98"/>
        <w:rPr>
          <w:b/>
          <w:sz w:val="24"/>
        </w:rPr>
      </w:pPr>
    </w:p>
    <w:p w14:paraId="37DA8780" w14:textId="77777777" w:rsidR="00164569" w:rsidRDefault="00000000">
      <w:pPr>
        <w:spacing w:line="276" w:lineRule="exact"/>
        <w:ind w:left="4135"/>
        <w:jc w:val="center"/>
        <w:rPr>
          <w:rFonts w:ascii="Times New Roman"/>
          <w:b/>
          <w:sz w:val="24"/>
        </w:rPr>
      </w:pPr>
      <w:r>
        <w:rPr>
          <w:rFonts w:ascii="Times New Roman"/>
          <w:b/>
          <w:noProof/>
          <w:sz w:val="24"/>
        </w:rPr>
        <mc:AlternateContent>
          <mc:Choice Requires="wpg">
            <w:drawing>
              <wp:anchor distT="0" distB="0" distL="0" distR="0" simplePos="0" relativeHeight="15848960" behindDoc="0" locked="0" layoutInCell="1" allowOverlap="1" wp14:anchorId="1404DBF9" wp14:editId="27A9108C">
                <wp:simplePos x="0" y="0"/>
                <wp:positionH relativeFrom="page">
                  <wp:posOffset>1270012</wp:posOffset>
                </wp:positionH>
                <wp:positionV relativeFrom="paragraph">
                  <wp:posOffset>-1005025</wp:posOffset>
                </wp:positionV>
                <wp:extent cx="3260725" cy="2450465"/>
                <wp:effectExtent l="0" t="0" r="0" b="0"/>
                <wp:wrapNone/>
                <wp:docPr id="656"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0725" cy="2450465"/>
                          <a:chOff x="0" y="0"/>
                          <a:chExt cx="3260725" cy="2450465"/>
                        </a:xfrm>
                      </wpg:grpSpPr>
                      <pic:pic xmlns:pic="http://schemas.openxmlformats.org/drawingml/2006/picture">
                        <pic:nvPicPr>
                          <pic:cNvPr id="657" name="Image 657"/>
                          <pic:cNvPicPr/>
                        </pic:nvPicPr>
                        <pic:blipFill>
                          <a:blip r:embed="rId556" cstate="print"/>
                          <a:stretch>
                            <a:fillRect/>
                          </a:stretch>
                        </pic:blipFill>
                        <pic:spPr>
                          <a:xfrm>
                            <a:off x="0" y="0"/>
                            <a:ext cx="2747624" cy="2450334"/>
                          </a:xfrm>
                          <a:prstGeom prst="rect">
                            <a:avLst/>
                          </a:prstGeom>
                        </pic:spPr>
                      </pic:pic>
                      <wps:wsp>
                        <wps:cNvPr id="658" name="Graphic 658"/>
                        <wps:cNvSpPr/>
                        <wps:spPr>
                          <a:xfrm>
                            <a:off x="2784260" y="1193125"/>
                            <a:ext cx="476250" cy="1270"/>
                          </a:xfrm>
                          <a:custGeom>
                            <a:avLst/>
                            <a:gdLst/>
                            <a:ahLst/>
                            <a:cxnLst/>
                            <a:rect l="l" t="t" r="r" b="b"/>
                            <a:pathLst>
                              <a:path w="476250">
                                <a:moveTo>
                                  <a:pt x="0" y="0"/>
                                </a:moveTo>
                                <a:lnTo>
                                  <a:pt x="476254" y="0"/>
                                </a:lnTo>
                              </a:path>
                            </a:pathLst>
                          </a:custGeom>
                          <a:ln w="42720">
                            <a:solidFill>
                              <a:srgbClr val="000000"/>
                            </a:solidFill>
                            <a:prstDash val="solid"/>
                          </a:ln>
                        </wps:spPr>
                        <wps:bodyPr wrap="square" lIns="0" tIns="0" rIns="0" bIns="0" rtlCol="0">
                          <a:prstTxWarp prst="textNoShape">
                            <a:avLst/>
                          </a:prstTxWarp>
                          <a:noAutofit/>
                        </wps:bodyPr>
                      </wps:wsp>
                      <wps:wsp>
                        <wps:cNvPr id="659" name="Textbox 659"/>
                        <wps:cNvSpPr txBox="1"/>
                        <wps:spPr>
                          <a:xfrm>
                            <a:off x="7372" y="124921"/>
                            <a:ext cx="990600" cy="121285"/>
                          </a:xfrm>
                          <a:prstGeom prst="rect">
                            <a:avLst/>
                          </a:prstGeom>
                        </wps:spPr>
                        <wps:txbx>
                          <w:txbxContent>
                            <w:p w14:paraId="3D35C025" w14:textId="77777777" w:rsidR="00164569" w:rsidRDefault="00000000">
                              <w:pPr>
                                <w:spacing w:line="190" w:lineRule="exact"/>
                                <w:rPr>
                                  <w:b/>
                                  <w:sz w:val="17"/>
                                </w:rPr>
                              </w:pPr>
                              <w:proofErr w:type="spellStart"/>
                              <w:r>
                                <w:rPr>
                                  <w:b/>
                                  <w:color w:val="18365B"/>
                                  <w:w w:val="105"/>
                                  <w:sz w:val="17"/>
                                </w:rPr>
                                <w:t>Extrenal</w:t>
                              </w:r>
                              <w:proofErr w:type="spellEnd"/>
                              <w:r>
                                <w:rPr>
                                  <w:b/>
                                  <w:color w:val="18365B"/>
                                  <w:spacing w:val="-13"/>
                                  <w:w w:val="105"/>
                                  <w:sz w:val="17"/>
                                </w:rPr>
                                <w:t xml:space="preserve"> </w:t>
                              </w:r>
                              <w:r>
                                <w:rPr>
                                  <w:b/>
                                  <w:color w:val="18365B"/>
                                  <w:spacing w:val="-2"/>
                                  <w:w w:val="105"/>
                                  <w:sz w:val="17"/>
                                </w:rPr>
                                <w:t>Relations</w:t>
                              </w:r>
                            </w:p>
                          </w:txbxContent>
                        </wps:txbx>
                        <wps:bodyPr wrap="square" lIns="0" tIns="0" rIns="0" bIns="0" rtlCol="0">
                          <a:noAutofit/>
                        </wps:bodyPr>
                      </wps:wsp>
                    </wpg:wgp>
                  </a:graphicData>
                </a:graphic>
              </wp:anchor>
            </w:drawing>
          </mc:Choice>
          <mc:Fallback>
            <w:pict>
              <v:group w14:anchorId="1404DBF9" id="Group 656" o:spid="_x0000_s1164" alt="&quot;&quot;" style="position:absolute;left:0;text-align:left;margin-left:100pt;margin-top:-79.15pt;width:256.75pt;height:192.95pt;z-index:15848960;mso-wrap-distance-left:0;mso-wrap-distance-right:0;mso-position-horizontal-relative:page;mso-position-vertical-relative:text" coordsize="32607,24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mHx8+Ja/D/wiUgaN9Q1DzLaNC5VkBjbLjHPBKenUV6NqV/DpWn3V7cMEgt4mlkYkDCqMnrx2r4V+&#10;NHj6fx3421CUTyPpsFw6WkTOGVVAVSRjjnYD3oA4Mksckkn1NdD8PfFUvgvxlpOrxn5badWkUsQG&#10;Q5Vgcf7JNc7RQB+jfhXxBb+KvDmnatbOjxXcKyjYcgEjkfgcj8K1a+X/ANlf4mSRXNx4Z1G5drcR&#10;IbESSKFQ+YQygHByTIPX7tfU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ZPinxNY+ENFm1TUZ0gtYiqlnJAyzAAcA+tAHjX7U3xHbQtHTwzbEedqduzTZjzhN6gYO&#10;eM7XHQ/hXyVWx4t8S3Xi7X7zU7t2Z55XdVLlgis5baM9huNY9ABRRRQBZ03UJ9Jv7e8tmCTwSLKj&#10;EA4ZSCOD7ivv34aeOYPiH4Tt9YhBUu7xupQrtKsR0ye2D171+fNev/s4/ElPBvi5LHUblbfRrpJf&#10;MeV2CRvtDBsDjJ8sL0/ioA+0aKRWDAEEEHkE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">
                <v:shape id="Image 657" o:spid="_x0000_s1165" type="#_x0000_t75" style="position:absolute;width:27476;height:2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">
                  <v:imagedata r:id="rId557" o:title=""/>
                </v:shape>
                <v:shape id="Graphic 658" o:spid="_x0000_s1166" style="position:absolute;left:27842;top:11931;width:4763;height:12;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" path="m,l476254,e" filled="f" strokeweight="1.1867mm">
                  <v:path arrowok="t"/>
                </v:shape>
                <v:shape id="Textbox 659" o:spid="_x0000_s1167" type="#_x0000_t202" style="position:absolute;left:73;top:1249;width:990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3D35C025" w14:textId="77777777" w:rsidR="00164569" w:rsidRDefault="00000000">
                        <w:pPr>
                          <w:spacing w:line="190" w:lineRule="exact"/>
                          <w:rPr>
                            <w:b/>
                            <w:sz w:val="17"/>
                          </w:rPr>
                        </w:pPr>
                        <w:proofErr w:type="spellStart"/>
                        <w:r>
                          <w:rPr>
                            <w:b/>
                            <w:color w:val="18365B"/>
                            <w:w w:val="105"/>
                            <w:sz w:val="17"/>
                          </w:rPr>
                          <w:t>Extrenal</w:t>
                        </w:r>
                        <w:proofErr w:type="spellEnd"/>
                        <w:r>
                          <w:rPr>
                            <w:b/>
                            <w:color w:val="18365B"/>
                            <w:spacing w:val="-13"/>
                            <w:w w:val="105"/>
                            <w:sz w:val="17"/>
                          </w:rPr>
                          <w:t xml:space="preserve"> </w:t>
                        </w:r>
                        <w:r>
                          <w:rPr>
                            <w:b/>
                            <w:color w:val="18365B"/>
                            <w:spacing w:val="-2"/>
                            <w:w w:val="105"/>
                            <w:sz w:val="17"/>
                          </w:rPr>
                          <w:t>Relations</w:t>
                        </w:r>
                      </w:p>
                    </w:txbxContent>
                  </v:textbox>
                </v:shape>
                <w10:wrap anchorx="page"/>
              </v:group>
            </w:pict>
          </mc:Fallback>
        </mc:AlternateContent>
      </w:r>
      <w:proofErr w:type="spellStart"/>
      <w:r w:rsidRPr="00BA5108">
        <w:rPr>
          <w:rFonts w:ascii="Times New Roman"/>
          <w:b/>
          <w:color w:val="00312E"/>
          <w:spacing w:val="-5"/>
          <w:sz w:val="24"/>
          <w:shd w:val="clear" w:color="auto" w:fill="03AAA3"/>
        </w:rPr>
        <w:t>cso</w:t>
      </w:r>
      <w:proofErr w:type="spellEnd"/>
    </w:p>
    <w:p w14:paraId="558CFB5C" w14:textId="77777777" w:rsidR="00164569" w:rsidRDefault="00000000">
      <w:pPr>
        <w:ind w:left="4129"/>
        <w:jc w:val="center"/>
        <w:rPr>
          <w:b/>
          <w:sz w:val="15"/>
        </w:rPr>
      </w:pPr>
      <w:r w:rsidRPr="00BA5108">
        <w:rPr>
          <w:b/>
          <w:color w:val="00312E"/>
          <w:spacing w:val="-2"/>
          <w:sz w:val="15"/>
          <w:shd w:val="clear" w:color="auto" w:fill="03AAA3"/>
        </w:rPr>
        <w:t>Advocacy</w:t>
      </w:r>
    </w:p>
    <w:p w14:paraId="1C93EBAA" w14:textId="77777777" w:rsidR="00164569" w:rsidRDefault="00164569">
      <w:pPr>
        <w:pStyle w:val="BodyText"/>
        <w:rPr>
          <w:b/>
          <w:sz w:val="15"/>
        </w:rPr>
      </w:pPr>
    </w:p>
    <w:p w14:paraId="71C49A2B" w14:textId="77777777" w:rsidR="00164569" w:rsidRDefault="00164569">
      <w:pPr>
        <w:pStyle w:val="BodyText"/>
        <w:rPr>
          <w:b/>
          <w:sz w:val="15"/>
        </w:rPr>
      </w:pPr>
    </w:p>
    <w:p w14:paraId="1E5B536B" w14:textId="77777777" w:rsidR="00164569" w:rsidRDefault="00164569">
      <w:pPr>
        <w:pStyle w:val="BodyText"/>
        <w:rPr>
          <w:b/>
          <w:sz w:val="15"/>
        </w:rPr>
      </w:pPr>
    </w:p>
    <w:p w14:paraId="309BE3A6" w14:textId="77777777" w:rsidR="00164569" w:rsidRDefault="00164569">
      <w:pPr>
        <w:pStyle w:val="BodyText"/>
        <w:rPr>
          <w:b/>
          <w:sz w:val="15"/>
        </w:rPr>
      </w:pPr>
    </w:p>
    <w:p w14:paraId="67791E7C" w14:textId="77777777" w:rsidR="00164569" w:rsidRDefault="00164569">
      <w:pPr>
        <w:pStyle w:val="BodyText"/>
        <w:rPr>
          <w:b/>
          <w:sz w:val="15"/>
        </w:rPr>
      </w:pPr>
    </w:p>
    <w:p w14:paraId="2C936A51" w14:textId="77777777" w:rsidR="00164569" w:rsidRDefault="00164569">
      <w:pPr>
        <w:pStyle w:val="BodyText"/>
        <w:rPr>
          <w:b/>
          <w:sz w:val="15"/>
        </w:rPr>
      </w:pPr>
    </w:p>
    <w:p w14:paraId="2E627527" w14:textId="77777777" w:rsidR="00164569" w:rsidRDefault="00164569">
      <w:pPr>
        <w:pStyle w:val="BodyText"/>
        <w:rPr>
          <w:b/>
          <w:sz w:val="15"/>
        </w:rPr>
      </w:pPr>
    </w:p>
    <w:p w14:paraId="123516D6" w14:textId="77777777" w:rsidR="00164569" w:rsidRDefault="00164569">
      <w:pPr>
        <w:pStyle w:val="BodyText"/>
        <w:rPr>
          <w:b/>
          <w:sz w:val="15"/>
        </w:rPr>
      </w:pPr>
    </w:p>
    <w:p w14:paraId="19B9D607" w14:textId="77777777" w:rsidR="00164569" w:rsidRDefault="00164569">
      <w:pPr>
        <w:pStyle w:val="BodyText"/>
        <w:rPr>
          <w:b/>
          <w:sz w:val="15"/>
        </w:rPr>
      </w:pPr>
    </w:p>
    <w:p w14:paraId="09548C8F" w14:textId="77777777" w:rsidR="00164569" w:rsidRDefault="00164569">
      <w:pPr>
        <w:pStyle w:val="BodyText"/>
        <w:rPr>
          <w:b/>
          <w:sz w:val="15"/>
        </w:rPr>
      </w:pPr>
    </w:p>
    <w:p w14:paraId="0BA0FE67" w14:textId="77777777" w:rsidR="00164569" w:rsidRDefault="00164569">
      <w:pPr>
        <w:pStyle w:val="BodyText"/>
        <w:rPr>
          <w:b/>
          <w:sz w:val="15"/>
        </w:rPr>
      </w:pPr>
    </w:p>
    <w:p w14:paraId="3A4C6E97" w14:textId="77777777" w:rsidR="00164569" w:rsidRDefault="00164569">
      <w:pPr>
        <w:pStyle w:val="BodyText"/>
        <w:rPr>
          <w:b/>
          <w:sz w:val="15"/>
        </w:rPr>
      </w:pPr>
    </w:p>
    <w:p w14:paraId="213B6109" w14:textId="77777777" w:rsidR="00164569" w:rsidRDefault="00164569">
      <w:pPr>
        <w:pStyle w:val="BodyText"/>
        <w:rPr>
          <w:b/>
          <w:sz w:val="15"/>
        </w:rPr>
      </w:pPr>
    </w:p>
    <w:p w14:paraId="7E06695D" w14:textId="77777777" w:rsidR="00164569" w:rsidRDefault="00164569">
      <w:pPr>
        <w:pStyle w:val="BodyText"/>
        <w:rPr>
          <w:b/>
          <w:sz w:val="15"/>
        </w:rPr>
      </w:pPr>
    </w:p>
    <w:p w14:paraId="5704FF7B" w14:textId="77777777" w:rsidR="00164569" w:rsidRDefault="00164569">
      <w:pPr>
        <w:pStyle w:val="BodyText"/>
        <w:spacing w:before="80"/>
        <w:rPr>
          <w:b/>
          <w:sz w:val="15"/>
        </w:rPr>
      </w:pPr>
    </w:p>
    <w:p w14:paraId="75CA04B2" w14:textId="77777777" w:rsidR="00164569" w:rsidRDefault="00000000">
      <w:pPr>
        <w:ind w:left="1137"/>
        <w:jc w:val="both"/>
        <w:rPr>
          <w:sz w:val="15"/>
        </w:rPr>
      </w:pPr>
      <w:r>
        <w:rPr>
          <w:w w:val="90"/>
          <w:sz w:val="15"/>
        </w:rPr>
        <w:t>Source:</w:t>
      </w:r>
      <w:r>
        <w:rPr>
          <w:sz w:val="15"/>
        </w:rPr>
        <w:t xml:space="preserve"> </w:t>
      </w:r>
      <w:r>
        <w:rPr>
          <w:w w:val="90"/>
          <w:sz w:val="15"/>
        </w:rPr>
        <w:t>SMERU</w:t>
      </w:r>
      <w:r>
        <w:rPr>
          <w:spacing w:val="12"/>
          <w:sz w:val="15"/>
        </w:rPr>
        <w:t xml:space="preserve"> </w:t>
      </w:r>
      <w:r>
        <w:rPr>
          <w:w w:val="90"/>
          <w:sz w:val="15"/>
        </w:rPr>
        <w:t>in-depth</w:t>
      </w:r>
      <w:r>
        <w:rPr>
          <w:spacing w:val="14"/>
          <w:sz w:val="15"/>
        </w:rPr>
        <w:t xml:space="preserve"> </w:t>
      </w:r>
      <w:r>
        <w:rPr>
          <w:w w:val="90"/>
          <w:sz w:val="15"/>
        </w:rPr>
        <w:t>interviews</w:t>
      </w:r>
      <w:r>
        <w:rPr>
          <w:spacing w:val="17"/>
          <w:sz w:val="15"/>
        </w:rPr>
        <w:t xml:space="preserve"> </w:t>
      </w:r>
      <w:r>
        <w:rPr>
          <w:w w:val="90"/>
          <w:sz w:val="15"/>
        </w:rPr>
        <w:t>and</w:t>
      </w:r>
      <w:r>
        <w:rPr>
          <w:spacing w:val="8"/>
          <w:sz w:val="15"/>
        </w:rPr>
        <w:t xml:space="preserve"> </w:t>
      </w:r>
      <w:r>
        <w:rPr>
          <w:spacing w:val="-4"/>
          <w:w w:val="90"/>
          <w:sz w:val="15"/>
        </w:rPr>
        <w:t>FGDs</w:t>
      </w:r>
    </w:p>
    <w:p w14:paraId="622319E5" w14:textId="77777777" w:rsidR="00164569" w:rsidRDefault="00164569">
      <w:pPr>
        <w:pStyle w:val="BodyText"/>
        <w:rPr>
          <w:sz w:val="15"/>
        </w:rPr>
      </w:pPr>
    </w:p>
    <w:p w14:paraId="77A5627F" w14:textId="77777777" w:rsidR="00164569" w:rsidRDefault="00164569">
      <w:pPr>
        <w:pStyle w:val="BodyText"/>
        <w:rPr>
          <w:sz w:val="15"/>
        </w:rPr>
      </w:pPr>
    </w:p>
    <w:p w14:paraId="1EC08917" w14:textId="77777777" w:rsidR="00164569" w:rsidRDefault="00164569">
      <w:pPr>
        <w:pStyle w:val="BodyText"/>
        <w:spacing w:before="85"/>
        <w:rPr>
          <w:sz w:val="15"/>
        </w:rPr>
      </w:pPr>
    </w:p>
    <w:p w14:paraId="5B580102" w14:textId="77777777" w:rsidR="00164569" w:rsidRDefault="00000000">
      <w:pPr>
        <w:pStyle w:val="Heading5"/>
        <w:numPr>
          <w:ilvl w:val="2"/>
          <w:numId w:val="11"/>
        </w:numPr>
        <w:tabs>
          <w:tab w:val="left" w:pos="1860"/>
        </w:tabs>
        <w:rPr>
          <w:color w:val="18365B"/>
        </w:rPr>
      </w:pPr>
      <w:bookmarkStart w:id="110" w:name="_bookmark110"/>
      <w:bookmarkEnd w:id="110"/>
      <w:r>
        <w:rPr>
          <w:color w:val="18365B"/>
          <w:w w:val="105"/>
        </w:rPr>
        <w:t>CSOs'</w:t>
      </w:r>
      <w:r>
        <w:rPr>
          <w:color w:val="18365B"/>
          <w:spacing w:val="-5"/>
          <w:w w:val="105"/>
        </w:rPr>
        <w:t xml:space="preserve"> </w:t>
      </w:r>
      <w:r>
        <w:rPr>
          <w:color w:val="18365B"/>
          <w:w w:val="105"/>
        </w:rPr>
        <w:t>Internal</w:t>
      </w:r>
      <w:r>
        <w:rPr>
          <w:color w:val="18365B"/>
          <w:spacing w:val="4"/>
          <w:w w:val="105"/>
        </w:rPr>
        <w:t xml:space="preserve"> </w:t>
      </w:r>
      <w:r>
        <w:rPr>
          <w:color w:val="18365B"/>
          <w:w w:val="105"/>
        </w:rPr>
        <w:t>Capacity</w:t>
      </w:r>
      <w:r>
        <w:rPr>
          <w:color w:val="18365B"/>
          <w:spacing w:val="-4"/>
          <w:w w:val="105"/>
        </w:rPr>
        <w:t xml:space="preserve"> </w:t>
      </w:r>
      <w:r>
        <w:rPr>
          <w:color w:val="18365B"/>
          <w:w w:val="105"/>
        </w:rPr>
        <w:t>to</w:t>
      </w:r>
      <w:r>
        <w:rPr>
          <w:color w:val="18365B"/>
          <w:spacing w:val="8"/>
          <w:w w:val="105"/>
        </w:rPr>
        <w:t xml:space="preserve"> </w:t>
      </w:r>
      <w:r>
        <w:rPr>
          <w:color w:val="18365B"/>
          <w:w w:val="105"/>
        </w:rPr>
        <w:t>Deliver</w:t>
      </w:r>
      <w:r>
        <w:rPr>
          <w:color w:val="18365B"/>
          <w:spacing w:val="4"/>
          <w:w w:val="105"/>
        </w:rPr>
        <w:t xml:space="preserve"> </w:t>
      </w:r>
      <w:r>
        <w:rPr>
          <w:color w:val="18365B"/>
          <w:w w:val="105"/>
        </w:rPr>
        <w:t>Quality</w:t>
      </w:r>
      <w:r>
        <w:rPr>
          <w:color w:val="18365B"/>
          <w:spacing w:val="-1"/>
          <w:w w:val="105"/>
        </w:rPr>
        <w:t xml:space="preserve"> </w:t>
      </w:r>
      <w:r>
        <w:rPr>
          <w:color w:val="18365B"/>
          <w:spacing w:val="-2"/>
          <w:w w:val="105"/>
        </w:rPr>
        <w:t>Advocacy</w:t>
      </w:r>
    </w:p>
    <w:p w14:paraId="5A2B98C5" w14:textId="77777777" w:rsidR="00164569" w:rsidRDefault="00164569">
      <w:pPr>
        <w:pStyle w:val="BodyText"/>
        <w:spacing w:before="209"/>
        <w:rPr>
          <w:b/>
        </w:rPr>
      </w:pPr>
    </w:p>
    <w:p w14:paraId="55909EBF" w14:textId="77777777" w:rsidR="00164569" w:rsidRDefault="00000000">
      <w:pPr>
        <w:pStyle w:val="BodyText"/>
        <w:spacing w:line="326" w:lineRule="auto"/>
        <w:ind w:left="1138" w:right="1094" w:hanging="9"/>
        <w:jc w:val="both"/>
      </w:pPr>
      <w:r>
        <w:t>The</w:t>
      </w:r>
      <w:r>
        <w:rPr>
          <w:spacing w:val="-15"/>
        </w:rPr>
        <w:t xml:space="preserve"> </w:t>
      </w:r>
      <w:r>
        <w:t>study's</w:t>
      </w:r>
      <w:r>
        <w:rPr>
          <w:spacing w:val="-11"/>
        </w:rPr>
        <w:t xml:space="preserve"> </w:t>
      </w:r>
      <w:r>
        <w:t>sample</w:t>
      </w:r>
      <w:r>
        <w:rPr>
          <w:spacing w:val="-15"/>
        </w:rPr>
        <w:t xml:space="preserve"> </w:t>
      </w:r>
      <w:r>
        <w:t>CSOs</w:t>
      </w:r>
      <w:r>
        <w:rPr>
          <w:spacing w:val="-7"/>
        </w:rPr>
        <w:t xml:space="preserve"> </w:t>
      </w:r>
      <w:r>
        <w:t>use</w:t>
      </w:r>
      <w:r>
        <w:rPr>
          <w:spacing w:val="-15"/>
        </w:rPr>
        <w:t xml:space="preserve"> </w:t>
      </w:r>
      <w:r>
        <w:t>various</w:t>
      </w:r>
      <w:r>
        <w:rPr>
          <w:spacing w:val="-5"/>
        </w:rPr>
        <w:t xml:space="preserve"> </w:t>
      </w:r>
      <w:r>
        <w:t>institutional resources</w:t>
      </w:r>
      <w:r>
        <w:rPr>
          <w:spacing w:val="-3"/>
        </w:rPr>
        <w:t xml:space="preserve"> </w:t>
      </w:r>
      <w:r>
        <w:t>to engage</w:t>
      </w:r>
      <w:r>
        <w:rPr>
          <w:spacing w:val="-9"/>
        </w:rPr>
        <w:t xml:space="preserve"> </w:t>
      </w:r>
      <w:r>
        <w:t>with</w:t>
      </w:r>
      <w:r>
        <w:rPr>
          <w:spacing w:val="-15"/>
        </w:rPr>
        <w:t xml:space="preserve"> </w:t>
      </w:r>
      <w:r>
        <w:t>GEDSI stakeholders at</w:t>
      </w:r>
      <w:r>
        <w:rPr>
          <w:spacing w:val="-12"/>
        </w:rPr>
        <w:t xml:space="preserve"> </w:t>
      </w:r>
      <w:r>
        <w:t xml:space="preserve">both </w:t>
      </w:r>
      <w:r>
        <w:rPr>
          <w:w w:val="105"/>
        </w:rPr>
        <w:t>the</w:t>
      </w:r>
      <w:r>
        <w:rPr>
          <w:spacing w:val="-16"/>
          <w:w w:val="105"/>
        </w:rPr>
        <w:t xml:space="preserve"> </w:t>
      </w:r>
      <w:r>
        <w:rPr>
          <w:w w:val="105"/>
        </w:rPr>
        <w:t>national</w:t>
      </w:r>
      <w:r>
        <w:rPr>
          <w:spacing w:val="-15"/>
          <w:w w:val="105"/>
        </w:rPr>
        <w:t xml:space="preserve"> </w:t>
      </w:r>
      <w:r>
        <w:rPr>
          <w:w w:val="105"/>
        </w:rPr>
        <w:t>and</w:t>
      </w:r>
      <w:r>
        <w:rPr>
          <w:spacing w:val="-15"/>
          <w:w w:val="105"/>
        </w:rPr>
        <w:t xml:space="preserve"> </w:t>
      </w:r>
      <w:r>
        <w:rPr>
          <w:w w:val="105"/>
        </w:rPr>
        <w:t>subnational</w:t>
      </w:r>
      <w:r>
        <w:rPr>
          <w:spacing w:val="-16"/>
          <w:w w:val="105"/>
        </w:rPr>
        <w:t xml:space="preserve"> </w:t>
      </w:r>
      <w:r>
        <w:rPr>
          <w:w w:val="105"/>
        </w:rPr>
        <w:t>levels.</w:t>
      </w:r>
      <w:r>
        <w:rPr>
          <w:spacing w:val="-15"/>
          <w:w w:val="105"/>
        </w:rPr>
        <w:t xml:space="preserve"> </w:t>
      </w:r>
      <w:r>
        <w:rPr>
          <w:w w:val="105"/>
        </w:rPr>
        <w:t>Experience</w:t>
      </w:r>
      <w:r>
        <w:rPr>
          <w:spacing w:val="-15"/>
          <w:w w:val="105"/>
        </w:rPr>
        <w:t xml:space="preserve"> </w:t>
      </w:r>
      <w:r>
        <w:rPr>
          <w:w w:val="105"/>
        </w:rPr>
        <w:t>and</w:t>
      </w:r>
      <w:r>
        <w:rPr>
          <w:spacing w:val="-16"/>
          <w:w w:val="105"/>
        </w:rPr>
        <w:t xml:space="preserve"> </w:t>
      </w:r>
      <w:r>
        <w:rPr>
          <w:w w:val="105"/>
        </w:rPr>
        <w:t>expertise</w:t>
      </w:r>
      <w:r>
        <w:rPr>
          <w:spacing w:val="-15"/>
          <w:w w:val="105"/>
        </w:rPr>
        <w:t xml:space="preserve"> </w:t>
      </w:r>
      <w:r>
        <w:rPr>
          <w:w w:val="105"/>
        </w:rPr>
        <w:t>have</w:t>
      </w:r>
      <w:r>
        <w:rPr>
          <w:spacing w:val="-15"/>
          <w:w w:val="105"/>
        </w:rPr>
        <w:t xml:space="preserve"> </w:t>
      </w:r>
      <w:r>
        <w:rPr>
          <w:w w:val="105"/>
        </w:rPr>
        <w:t>enabled</w:t>
      </w:r>
      <w:r>
        <w:rPr>
          <w:spacing w:val="-16"/>
          <w:w w:val="105"/>
        </w:rPr>
        <w:t xml:space="preserve"> </w:t>
      </w:r>
      <w:r>
        <w:rPr>
          <w:w w:val="105"/>
        </w:rPr>
        <w:t>CSOs</w:t>
      </w:r>
      <w:r>
        <w:rPr>
          <w:spacing w:val="-15"/>
          <w:w w:val="105"/>
        </w:rPr>
        <w:t xml:space="preserve"> </w:t>
      </w:r>
      <w:r>
        <w:rPr>
          <w:w w:val="105"/>
        </w:rPr>
        <w:t>to</w:t>
      </w:r>
      <w:r>
        <w:rPr>
          <w:spacing w:val="6"/>
          <w:w w:val="105"/>
        </w:rPr>
        <w:t xml:space="preserve"> </w:t>
      </w:r>
      <w:r>
        <w:rPr>
          <w:w w:val="105"/>
        </w:rPr>
        <w:t>drive</w:t>
      </w:r>
      <w:r>
        <w:rPr>
          <w:spacing w:val="-16"/>
          <w:w w:val="105"/>
        </w:rPr>
        <w:t xml:space="preserve"> </w:t>
      </w:r>
      <w:r>
        <w:rPr>
          <w:w w:val="105"/>
        </w:rPr>
        <w:t>change</w:t>
      </w:r>
      <w:r>
        <w:rPr>
          <w:spacing w:val="-15"/>
          <w:w w:val="105"/>
        </w:rPr>
        <w:t xml:space="preserve"> </w:t>
      </w:r>
      <w:r>
        <w:rPr>
          <w:w w:val="105"/>
        </w:rPr>
        <w:t xml:space="preserve">in </w:t>
      </w:r>
      <w:r>
        <w:t>subnational government policies and regulations related to GEDSI.</w:t>
      </w:r>
      <w:r>
        <w:rPr>
          <w:spacing w:val="-2"/>
        </w:rPr>
        <w:t xml:space="preserve"> </w:t>
      </w:r>
      <w:r>
        <w:t>Our findings show that</w:t>
      </w:r>
      <w:r>
        <w:rPr>
          <w:spacing w:val="-4"/>
        </w:rPr>
        <w:t xml:space="preserve"> </w:t>
      </w:r>
      <w:r>
        <w:t>many</w:t>
      </w:r>
      <w:r>
        <w:rPr>
          <w:spacing w:val="-3"/>
        </w:rPr>
        <w:t xml:space="preserve"> </w:t>
      </w:r>
      <w:r>
        <w:t xml:space="preserve">CSOs </w:t>
      </w:r>
      <w:r>
        <w:rPr>
          <w:w w:val="105"/>
        </w:rPr>
        <w:t>have</w:t>
      </w:r>
      <w:r>
        <w:rPr>
          <w:spacing w:val="-16"/>
          <w:w w:val="105"/>
        </w:rPr>
        <w:t xml:space="preserve"> </w:t>
      </w:r>
      <w:r>
        <w:rPr>
          <w:w w:val="105"/>
        </w:rPr>
        <w:t>been</w:t>
      </w:r>
      <w:r>
        <w:rPr>
          <w:spacing w:val="-15"/>
          <w:w w:val="105"/>
        </w:rPr>
        <w:t xml:space="preserve"> </w:t>
      </w:r>
      <w:r>
        <w:rPr>
          <w:w w:val="105"/>
        </w:rPr>
        <w:t>involved</w:t>
      </w:r>
      <w:r>
        <w:rPr>
          <w:spacing w:val="-15"/>
          <w:w w:val="105"/>
        </w:rPr>
        <w:t xml:space="preserve"> </w:t>
      </w:r>
      <w:r>
        <w:rPr>
          <w:w w:val="105"/>
        </w:rPr>
        <w:t>in</w:t>
      </w:r>
      <w:r>
        <w:rPr>
          <w:spacing w:val="-16"/>
          <w:w w:val="105"/>
        </w:rPr>
        <w:t xml:space="preserve"> </w:t>
      </w:r>
      <w:r>
        <w:rPr>
          <w:w w:val="105"/>
        </w:rPr>
        <w:t>formulating</w:t>
      </w:r>
      <w:r>
        <w:rPr>
          <w:spacing w:val="-7"/>
          <w:w w:val="105"/>
        </w:rPr>
        <w:t xml:space="preserve"> </w:t>
      </w:r>
      <w:r>
        <w:rPr>
          <w:w w:val="105"/>
        </w:rPr>
        <w:t>subnational-level</w:t>
      </w:r>
      <w:r>
        <w:rPr>
          <w:spacing w:val="-15"/>
          <w:w w:val="105"/>
        </w:rPr>
        <w:t xml:space="preserve"> </w:t>
      </w:r>
      <w:r>
        <w:rPr>
          <w:w w:val="105"/>
        </w:rPr>
        <w:t>regulations,</w:t>
      </w:r>
      <w:r>
        <w:rPr>
          <w:spacing w:val="-5"/>
          <w:w w:val="105"/>
        </w:rPr>
        <w:t xml:space="preserve"> </w:t>
      </w:r>
      <w:r>
        <w:rPr>
          <w:w w:val="105"/>
        </w:rPr>
        <w:t>such</w:t>
      </w:r>
      <w:r>
        <w:rPr>
          <w:spacing w:val="-13"/>
          <w:w w:val="105"/>
        </w:rPr>
        <w:t xml:space="preserve"> </w:t>
      </w:r>
      <w:r>
        <w:rPr>
          <w:w w:val="105"/>
        </w:rPr>
        <w:t>as</w:t>
      </w:r>
      <w:r>
        <w:rPr>
          <w:spacing w:val="-16"/>
          <w:w w:val="105"/>
        </w:rPr>
        <w:t xml:space="preserve"> </w:t>
      </w:r>
      <w:r>
        <w:rPr>
          <w:w w:val="105"/>
        </w:rPr>
        <w:t>regional</w:t>
      </w:r>
      <w:r>
        <w:rPr>
          <w:spacing w:val="-2"/>
          <w:w w:val="105"/>
        </w:rPr>
        <w:t xml:space="preserve"> </w:t>
      </w:r>
      <w:r>
        <w:rPr>
          <w:w w:val="105"/>
        </w:rPr>
        <w:t xml:space="preserve">regulations/Islamic bylaws (qanun) on disability and violence handling, the Regional Action Plan for Gender </w:t>
      </w:r>
      <w:r>
        <w:t>Mainstreaming (RAD</w:t>
      </w:r>
      <w:r>
        <w:rPr>
          <w:spacing w:val="-2"/>
        </w:rPr>
        <w:t xml:space="preserve"> </w:t>
      </w:r>
      <w:r>
        <w:t>PUG), and</w:t>
      </w:r>
      <w:r>
        <w:rPr>
          <w:spacing w:val="-2"/>
        </w:rPr>
        <w:t xml:space="preserve"> </w:t>
      </w:r>
      <w:r>
        <w:t>the</w:t>
      </w:r>
      <w:r>
        <w:rPr>
          <w:spacing w:val="-4"/>
        </w:rPr>
        <w:t xml:space="preserve"> </w:t>
      </w:r>
      <w:r>
        <w:t>Regional Action Plan for Disability (RAD</w:t>
      </w:r>
      <w:r>
        <w:rPr>
          <w:spacing w:val="-2"/>
        </w:rPr>
        <w:t xml:space="preserve"> </w:t>
      </w:r>
      <w:r>
        <w:t>PD).</w:t>
      </w:r>
      <w:r>
        <w:rPr>
          <w:spacing w:val="-4"/>
        </w:rPr>
        <w:t xml:space="preserve"> </w:t>
      </w:r>
      <w:r>
        <w:t>In</w:t>
      </w:r>
      <w:r>
        <w:rPr>
          <w:spacing w:val="-2"/>
        </w:rPr>
        <w:t xml:space="preserve"> </w:t>
      </w:r>
      <w:r>
        <w:t>NTT,</w:t>
      </w:r>
      <w:r>
        <w:rPr>
          <w:spacing w:val="-4"/>
        </w:rPr>
        <w:t xml:space="preserve"> </w:t>
      </w:r>
      <w:r>
        <w:t xml:space="preserve">for example, </w:t>
      </w:r>
      <w:r>
        <w:rPr>
          <w:w w:val="105"/>
        </w:rPr>
        <w:t xml:space="preserve">CSO 738 was involved in formulating the KLHS mandated by Regulation of the Minister for Home </w:t>
      </w:r>
      <w:r>
        <w:t>Affairs</w:t>
      </w:r>
      <w:r>
        <w:rPr>
          <w:spacing w:val="27"/>
        </w:rPr>
        <w:t xml:space="preserve"> </w:t>
      </w:r>
      <w:r>
        <w:t>No. 7 of 2018 on the Formulation</w:t>
      </w:r>
      <w:r>
        <w:rPr>
          <w:spacing w:val="27"/>
        </w:rPr>
        <w:t xml:space="preserve"> </w:t>
      </w:r>
      <w:r>
        <w:t>and Implementation</w:t>
      </w:r>
      <w:r>
        <w:rPr>
          <w:spacing w:val="-5"/>
        </w:rPr>
        <w:t xml:space="preserve"> </w:t>
      </w:r>
      <w:r>
        <w:t>of Strategic</w:t>
      </w:r>
      <w:r>
        <w:rPr>
          <w:spacing w:val="21"/>
        </w:rPr>
        <w:t xml:space="preserve"> </w:t>
      </w:r>
      <w:r>
        <w:t>Environmental</w:t>
      </w:r>
      <w:r>
        <w:rPr>
          <w:spacing w:val="40"/>
        </w:rPr>
        <w:t xml:space="preserve"> </w:t>
      </w:r>
      <w:r>
        <w:t xml:space="preserve">Assessments </w:t>
      </w:r>
      <w:r>
        <w:rPr>
          <w:w w:val="105"/>
        </w:rPr>
        <w:t>in</w:t>
      </w:r>
      <w:r>
        <w:rPr>
          <w:spacing w:val="-16"/>
          <w:w w:val="105"/>
        </w:rPr>
        <w:t xml:space="preserve"> </w:t>
      </w:r>
      <w:r>
        <w:rPr>
          <w:w w:val="105"/>
        </w:rPr>
        <w:t>the</w:t>
      </w:r>
      <w:r>
        <w:rPr>
          <w:spacing w:val="-15"/>
          <w:w w:val="105"/>
        </w:rPr>
        <w:t xml:space="preserve"> </w:t>
      </w:r>
      <w:r>
        <w:rPr>
          <w:w w:val="105"/>
        </w:rPr>
        <w:t>Preparation</w:t>
      </w:r>
      <w:r>
        <w:rPr>
          <w:spacing w:val="-9"/>
          <w:w w:val="105"/>
        </w:rPr>
        <w:t xml:space="preserve"> </w:t>
      </w:r>
      <w:r>
        <w:rPr>
          <w:w w:val="105"/>
        </w:rPr>
        <w:t>of</w:t>
      </w:r>
      <w:r>
        <w:rPr>
          <w:spacing w:val="-6"/>
          <w:w w:val="105"/>
        </w:rPr>
        <w:t xml:space="preserve"> </w:t>
      </w:r>
      <w:r>
        <w:rPr>
          <w:w w:val="105"/>
        </w:rPr>
        <w:t>Regional</w:t>
      </w:r>
      <w:r>
        <w:rPr>
          <w:spacing w:val="-7"/>
          <w:w w:val="105"/>
        </w:rPr>
        <w:t xml:space="preserve"> </w:t>
      </w:r>
      <w:r>
        <w:rPr>
          <w:w w:val="105"/>
        </w:rPr>
        <w:t>Medium-Term Development Plans.</w:t>
      </w:r>
    </w:p>
    <w:p w14:paraId="2826F5C8" w14:textId="77777777" w:rsidR="00164569" w:rsidRDefault="00164569">
      <w:pPr>
        <w:pStyle w:val="BodyText"/>
        <w:rPr>
          <w:sz w:val="20"/>
        </w:rPr>
      </w:pPr>
    </w:p>
    <w:p w14:paraId="79AFBED0" w14:textId="77777777" w:rsidR="00164569" w:rsidRDefault="00164569">
      <w:pPr>
        <w:pStyle w:val="BodyText"/>
        <w:rPr>
          <w:sz w:val="20"/>
        </w:rPr>
      </w:pPr>
    </w:p>
    <w:p w14:paraId="66382480" w14:textId="77777777" w:rsidR="00164569" w:rsidRDefault="00164569">
      <w:pPr>
        <w:pStyle w:val="BodyText"/>
        <w:rPr>
          <w:sz w:val="20"/>
        </w:rPr>
      </w:pPr>
    </w:p>
    <w:p w14:paraId="12DD34EB" w14:textId="77777777" w:rsidR="00164569" w:rsidRDefault="00164569">
      <w:pPr>
        <w:pStyle w:val="BodyText"/>
        <w:rPr>
          <w:sz w:val="20"/>
        </w:rPr>
      </w:pPr>
    </w:p>
    <w:p w14:paraId="4B43DCDC" w14:textId="77777777" w:rsidR="00164569" w:rsidRDefault="00164569">
      <w:pPr>
        <w:pStyle w:val="BodyText"/>
        <w:spacing w:before="174"/>
        <w:rPr>
          <w:sz w:val="20"/>
        </w:rPr>
      </w:pPr>
    </w:p>
    <w:p w14:paraId="057CB453" w14:textId="77777777" w:rsidR="00164569" w:rsidRDefault="00164569">
      <w:pPr>
        <w:pStyle w:val="BodyText"/>
        <w:rPr>
          <w:sz w:val="20"/>
        </w:rPr>
        <w:sectPr w:rsidR="00164569">
          <w:footerReference w:type="default" r:id="rId558"/>
          <w:pgSz w:w="11910" w:h="16840"/>
          <w:pgMar w:top="1600" w:right="0" w:bottom="280" w:left="0" w:header="0" w:footer="0" w:gutter="0"/>
          <w:cols w:space="720"/>
        </w:sectPr>
      </w:pPr>
    </w:p>
    <w:p w14:paraId="1C1E83CF" w14:textId="77777777" w:rsidR="00164569" w:rsidRDefault="00164569">
      <w:pPr>
        <w:pStyle w:val="BodyText"/>
        <w:spacing w:before="52"/>
        <w:rPr>
          <w:sz w:val="13"/>
        </w:rPr>
      </w:pPr>
    </w:p>
    <w:p w14:paraId="59B363C1" w14:textId="77777777" w:rsidR="00164569" w:rsidRDefault="00000000">
      <w:pPr>
        <w:spacing w:before="1" w:line="254" w:lineRule="auto"/>
        <w:ind w:left="1048" w:right="-4" w:hanging="1"/>
        <w:rPr>
          <w:b/>
          <w:sz w:val="13"/>
        </w:rPr>
      </w:pPr>
      <w:r>
        <w:rPr>
          <w:b/>
          <w:color w:val="EBEDED"/>
          <w:spacing w:val="-6"/>
          <w:sz w:val="13"/>
          <w:shd w:val="clear" w:color="auto" w:fill="1A385B"/>
        </w:rPr>
        <w:t>BASELINE</w:t>
      </w:r>
      <w:r>
        <w:rPr>
          <w:b/>
          <w:color w:val="EBEDED"/>
          <w:spacing w:val="40"/>
          <w:sz w:val="13"/>
        </w:rPr>
        <w:t xml:space="preserve"> </w:t>
      </w:r>
      <w:r>
        <w:rPr>
          <w:b/>
          <w:color w:val="EBEDED"/>
          <w:spacing w:val="-2"/>
          <w:sz w:val="13"/>
          <w:shd w:val="clear" w:color="auto" w:fill="1A385B"/>
        </w:rPr>
        <w:t>STUDY</w:t>
      </w:r>
    </w:p>
    <w:p w14:paraId="5206CEDC" w14:textId="77777777" w:rsidR="00164569" w:rsidRDefault="00000000">
      <w:pPr>
        <w:pStyle w:val="BodyText"/>
        <w:spacing w:before="61"/>
        <w:rPr>
          <w:b/>
          <w:sz w:val="13"/>
        </w:rPr>
      </w:pPr>
      <w:r>
        <w:br w:type="column"/>
      </w:r>
    </w:p>
    <w:p w14:paraId="6A3AAF67" w14:textId="77777777" w:rsidR="00164569" w:rsidRDefault="00000000">
      <w:pPr>
        <w:spacing w:line="223" w:lineRule="auto"/>
        <w:ind w:left="373" w:hanging="5"/>
        <w:rPr>
          <w:sz w:val="13"/>
        </w:rPr>
      </w:pPr>
      <w:r>
        <w:rPr>
          <w:noProof/>
          <w:sz w:val="13"/>
        </w:rPr>
        <mc:AlternateContent>
          <mc:Choice Requires="wps">
            <w:drawing>
              <wp:anchor distT="0" distB="0" distL="0" distR="0" simplePos="0" relativeHeight="484534272" behindDoc="1" locked="0" layoutInCell="1" allowOverlap="1" wp14:anchorId="1D71B3CC" wp14:editId="1BEC839F">
                <wp:simplePos x="0" y="0"/>
                <wp:positionH relativeFrom="page">
                  <wp:posOffset>1475138</wp:posOffset>
                </wp:positionH>
                <wp:positionV relativeFrom="paragraph">
                  <wp:posOffset>-13650</wp:posOffset>
                </wp:positionV>
                <wp:extent cx="9525" cy="113030"/>
                <wp:effectExtent l="0" t="0" r="0" b="0"/>
                <wp:wrapNone/>
                <wp:docPr id="660" name="Graphic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6A17522" id="Graphic 660" o:spid="_x0000_s1026" alt="&quot;&quot;" style="position:absolute;margin-left:116.15pt;margin-top:-1.05pt;width:.75pt;height:8.9pt;z-index:-18782208;visibility:visible;mso-wrap-style:square;mso-wrap-distance-left:0;mso-wrap-distance-top:0;mso-wrap-distance-right:0;mso-wrap-distance-bottom:0;mso-position-horizontal:absolute;mso-position-horizontal-relative:page;mso-position-vertical:absolute;mso-position-vertical-relative:text;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" path="m9158,112747r-9158,l,,9158,r,112747xe" fillcolor="#ededef" stroked="f">
                <v:path arrowok="t"/>
                <w10:wrap anchorx="page"/>
              </v:shape>
            </w:pict>
          </mc:Fallback>
        </mc:AlternateContent>
      </w:r>
      <w:r>
        <w:rPr>
          <w:noProof/>
          <w:sz w:val="13"/>
        </w:rPr>
        <mc:AlternateContent>
          <mc:Choice Requires="wps">
            <w:drawing>
              <wp:anchor distT="0" distB="0" distL="0" distR="0" simplePos="0" relativeHeight="484534784" behindDoc="1" locked="0" layoutInCell="1" allowOverlap="1" wp14:anchorId="053AA900" wp14:editId="5B8221CC">
                <wp:simplePos x="0" y="0"/>
                <wp:positionH relativeFrom="page">
                  <wp:posOffset>2341425</wp:posOffset>
                </wp:positionH>
                <wp:positionV relativeFrom="paragraph">
                  <wp:posOffset>-13650</wp:posOffset>
                </wp:positionV>
                <wp:extent cx="9525" cy="113030"/>
                <wp:effectExtent l="0" t="0" r="0" b="0"/>
                <wp:wrapNone/>
                <wp:docPr id="661" name="Graphic 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63179CB" id="Graphic 661" o:spid="_x0000_s1026" alt="&quot;&quot;" style="position:absolute;margin-left:184.35pt;margin-top:-1.05pt;width:.75pt;height:8.9pt;z-index:-18781696;visibility:visible;mso-wrap-style:square;mso-wrap-distance-left:0;mso-wrap-distance-top:0;mso-wrap-distance-right:0;mso-wrap-distance-bottom:0;mso-position-horizontal:absolute;mso-position-horizontal-relative:page;mso-position-vertical:absolute;mso-position-vertical-relative:text;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" path="m9158,112747r-9158,l,,9158,r,112747xe" fillcolor="#ededef" stroked="f">
                <v:path arrowok="t"/>
                <w10:wrap anchorx="page"/>
              </v:shape>
            </w:pict>
          </mc:Fallback>
        </mc:AlternateContent>
      </w:r>
      <w:r w:rsidRPr="00BA5108">
        <w:rPr>
          <w:color w:val="64758C"/>
          <w:spacing w:val="-2"/>
          <w:sz w:val="13"/>
        </w:rPr>
        <w:t>Mu</w:t>
      </w:r>
      <w:r w:rsidRPr="00BA5108">
        <w:rPr>
          <w:color w:val="667589"/>
          <w:spacing w:val="-2"/>
          <w:sz w:val="13"/>
        </w:rPr>
        <w:t>l</w:t>
      </w:r>
      <w:r w:rsidRPr="00BA5108">
        <w:rPr>
          <w:color w:val="64758C"/>
          <w:spacing w:val="-2"/>
          <w:sz w:val="13"/>
        </w:rPr>
        <w:t>t</w:t>
      </w:r>
      <w:r w:rsidRPr="00BA5108">
        <w:rPr>
          <w:color w:val="6A7583"/>
          <w:spacing w:val="-2"/>
          <w:sz w:val="13"/>
        </w:rPr>
        <w:t>i</w:t>
      </w:r>
      <w:r w:rsidRPr="00BA5108">
        <w:rPr>
          <w:color w:val="64758C"/>
          <w:spacing w:val="-2"/>
          <w:sz w:val="13"/>
        </w:rPr>
        <w:t>-Sta</w:t>
      </w:r>
      <w:r w:rsidRPr="00BA5108">
        <w:rPr>
          <w:color w:val="667589"/>
          <w:spacing w:val="-2"/>
          <w:sz w:val="13"/>
        </w:rPr>
        <w:t>k</w:t>
      </w:r>
      <w:r w:rsidRPr="00BA5108">
        <w:rPr>
          <w:color w:val="64758C"/>
          <w:spacing w:val="-2"/>
          <w:sz w:val="13"/>
        </w:rPr>
        <w:t>eholde</w:t>
      </w:r>
      <w:r w:rsidRPr="00BA5108">
        <w:rPr>
          <w:color w:val="667589"/>
          <w:spacing w:val="-2"/>
          <w:sz w:val="13"/>
        </w:rPr>
        <w:t>r</w:t>
      </w:r>
      <w:r w:rsidRPr="00BA5108">
        <w:rPr>
          <w:color w:val="667589"/>
          <w:spacing w:val="-13"/>
          <w:sz w:val="13"/>
        </w:rPr>
        <w:t xml:space="preserve"> </w:t>
      </w:r>
      <w:r w:rsidRPr="00BA5108">
        <w:rPr>
          <w:color w:val="64758C"/>
          <w:spacing w:val="-2"/>
          <w:sz w:val="13"/>
        </w:rPr>
        <w:t>Collabora</w:t>
      </w:r>
      <w:r>
        <w:rPr>
          <w:color w:val="526782"/>
          <w:spacing w:val="-2"/>
          <w:sz w:val="13"/>
        </w:rPr>
        <w:t>t</w:t>
      </w:r>
      <w:r w:rsidRPr="00BA5108">
        <w:rPr>
          <w:color w:val="6A7583"/>
          <w:spacing w:val="-2"/>
          <w:sz w:val="13"/>
        </w:rPr>
        <w:t>i</w:t>
      </w:r>
      <w:r w:rsidRPr="00BA5108">
        <w:rPr>
          <w:color w:val="64758C"/>
          <w:spacing w:val="-2"/>
          <w:sz w:val="13"/>
        </w:rPr>
        <w:t>on</w:t>
      </w:r>
      <w:r w:rsidRPr="00BA5108">
        <w:rPr>
          <w:color w:val="64758C"/>
          <w:spacing w:val="-17"/>
          <w:sz w:val="13"/>
        </w:rPr>
        <w:t xml:space="preserve"> </w:t>
      </w:r>
      <w:r w:rsidRPr="00BA5108">
        <w:rPr>
          <w:color w:val="64758C"/>
          <w:spacing w:val="-2"/>
          <w:sz w:val="13"/>
        </w:rPr>
        <w:t>for</w:t>
      </w:r>
      <w:r w:rsidRPr="00BA5108">
        <w:rPr>
          <w:color w:val="64758C"/>
          <w:spacing w:val="-8"/>
          <w:sz w:val="13"/>
        </w:rPr>
        <w:t xml:space="preserve"> </w:t>
      </w:r>
      <w:r w:rsidRPr="00BA5108">
        <w:rPr>
          <w:color w:val="64758C"/>
          <w:spacing w:val="-2"/>
          <w:sz w:val="13"/>
        </w:rPr>
        <w:t>Ma</w:t>
      </w:r>
      <w:r>
        <w:rPr>
          <w:color w:val="3D5674"/>
          <w:spacing w:val="-2"/>
          <w:sz w:val="13"/>
        </w:rPr>
        <w:t>i</w:t>
      </w:r>
      <w:r w:rsidRPr="00BA5108">
        <w:rPr>
          <w:color w:val="64758C"/>
          <w:spacing w:val="-2"/>
          <w:sz w:val="13"/>
        </w:rPr>
        <w:t>ns</w:t>
      </w:r>
      <w:r>
        <w:rPr>
          <w:color w:val="526782"/>
          <w:spacing w:val="-2"/>
          <w:sz w:val="13"/>
        </w:rPr>
        <w:t>t</w:t>
      </w:r>
      <w:r w:rsidRPr="00BA5108">
        <w:rPr>
          <w:color w:val="64758C"/>
          <w:spacing w:val="-2"/>
          <w:sz w:val="13"/>
        </w:rPr>
        <w:t>rea</w:t>
      </w:r>
      <w:r>
        <w:rPr>
          <w:color w:val="526782"/>
          <w:spacing w:val="-2"/>
          <w:sz w:val="13"/>
        </w:rPr>
        <w:t>m</w:t>
      </w:r>
      <w:r w:rsidRPr="00BA5108">
        <w:rPr>
          <w:color w:val="667589"/>
          <w:spacing w:val="-2"/>
          <w:sz w:val="13"/>
        </w:rPr>
        <w:t>i</w:t>
      </w:r>
      <w:r w:rsidRPr="00BA5108">
        <w:rPr>
          <w:color w:val="64758C"/>
          <w:spacing w:val="-2"/>
          <w:sz w:val="13"/>
        </w:rPr>
        <w:t>ng</w:t>
      </w:r>
      <w:r w:rsidRPr="00BA5108">
        <w:rPr>
          <w:color w:val="64758C"/>
          <w:spacing w:val="-7"/>
          <w:sz w:val="13"/>
        </w:rPr>
        <w:t xml:space="preserve"> </w:t>
      </w:r>
      <w:r w:rsidRPr="00BA5108">
        <w:rPr>
          <w:color w:val="64758C"/>
          <w:spacing w:val="-2"/>
          <w:sz w:val="13"/>
        </w:rPr>
        <w:t>Gender</w:t>
      </w:r>
      <w:r w:rsidRPr="00BA5108">
        <w:rPr>
          <w:color w:val="64758C"/>
          <w:spacing w:val="-3"/>
          <w:sz w:val="13"/>
        </w:rPr>
        <w:t xml:space="preserve"> </w:t>
      </w:r>
      <w:r w:rsidRPr="00BA5108">
        <w:rPr>
          <w:color w:val="64758C"/>
          <w:spacing w:val="-2"/>
          <w:sz w:val="13"/>
        </w:rPr>
        <w:t>E</w:t>
      </w:r>
      <w:r w:rsidRPr="00BA5108">
        <w:rPr>
          <w:color w:val="667589"/>
          <w:spacing w:val="-2"/>
          <w:sz w:val="13"/>
        </w:rPr>
        <w:t>qu</w:t>
      </w:r>
      <w:r w:rsidRPr="00BA5108">
        <w:rPr>
          <w:color w:val="64758C"/>
          <w:spacing w:val="-2"/>
          <w:sz w:val="13"/>
        </w:rPr>
        <w:t>al</w:t>
      </w:r>
      <w:r w:rsidRPr="00BA5108">
        <w:rPr>
          <w:color w:val="667589"/>
          <w:spacing w:val="-2"/>
          <w:sz w:val="13"/>
        </w:rPr>
        <w:t>it</w:t>
      </w:r>
      <w:r w:rsidRPr="00BA5108">
        <w:rPr>
          <w:color w:val="64758C"/>
          <w:spacing w:val="-2"/>
          <w:sz w:val="13"/>
        </w:rPr>
        <w:t>y</w:t>
      </w:r>
      <w:r>
        <w:rPr>
          <w:color w:val="526782"/>
          <w:spacing w:val="-2"/>
          <w:sz w:val="13"/>
        </w:rPr>
        <w:t>,</w:t>
      </w:r>
      <w:r>
        <w:rPr>
          <w:color w:val="526782"/>
          <w:spacing w:val="40"/>
          <w:sz w:val="13"/>
        </w:rPr>
        <w:t xml:space="preserve"> </w:t>
      </w:r>
      <w:r w:rsidRPr="00BA5108">
        <w:rPr>
          <w:color w:val="64758C"/>
          <w:sz w:val="13"/>
        </w:rPr>
        <w:t>D</w:t>
      </w:r>
      <w:r w:rsidRPr="00BA5108">
        <w:rPr>
          <w:color w:val="667589"/>
          <w:sz w:val="13"/>
        </w:rPr>
        <w:t>i</w:t>
      </w:r>
      <w:r w:rsidRPr="00BA5108">
        <w:rPr>
          <w:color w:val="64758C"/>
          <w:sz w:val="13"/>
        </w:rPr>
        <w:t>sab</w:t>
      </w:r>
      <w:r>
        <w:rPr>
          <w:color w:val="3D5674"/>
          <w:sz w:val="13"/>
        </w:rPr>
        <w:t>i</w:t>
      </w:r>
      <w:r>
        <w:rPr>
          <w:color w:val="18365B"/>
          <w:sz w:val="13"/>
        </w:rPr>
        <w:t>l</w:t>
      </w:r>
      <w:r>
        <w:rPr>
          <w:color w:val="526782"/>
          <w:sz w:val="13"/>
        </w:rPr>
        <w:t>i</w:t>
      </w:r>
      <w:r w:rsidRPr="00BA5108">
        <w:rPr>
          <w:color w:val="64758C"/>
          <w:sz w:val="13"/>
        </w:rPr>
        <w:t>ty,</w:t>
      </w:r>
      <w:r w:rsidRPr="00BA5108">
        <w:rPr>
          <w:color w:val="64758C"/>
          <w:spacing w:val="-19"/>
          <w:sz w:val="13"/>
        </w:rPr>
        <w:t xml:space="preserve"> </w:t>
      </w:r>
      <w:r w:rsidRPr="00BA5108">
        <w:rPr>
          <w:color w:val="64758C"/>
          <w:sz w:val="13"/>
        </w:rPr>
        <w:t>an</w:t>
      </w:r>
      <w:r>
        <w:rPr>
          <w:color w:val="526782"/>
          <w:sz w:val="13"/>
        </w:rPr>
        <w:t>d</w:t>
      </w:r>
      <w:r>
        <w:rPr>
          <w:color w:val="526782"/>
          <w:spacing w:val="-10"/>
          <w:sz w:val="13"/>
        </w:rPr>
        <w:t xml:space="preserve"> </w:t>
      </w:r>
      <w:r w:rsidRPr="00BA5108">
        <w:rPr>
          <w:color w:val="64758C"/>
          <w:sz w:val="13"/>
        </w:rPr>
        <w:t>Soc</w:t>
      </w:r>
      <w:r>
        <w:rPr>
          <w:color w:val="526782"/>
          <w:sz w:val="13"/>
        </w:rPr>
        <w:t>i</w:t>
      </w:r>
      <w:r w:rsidRPr="00BA5108">
        <w:rPr>
          <w:color w:val="64758C"/>
          <w:sz w:val="13"/>
        </w:rPr>
        <w:t>a</w:t>
      </w:r>
      <w:r>
        <w:rPr>
          <w:color w:val="3D5674"/>
          <w:sz w:val="13"/>
        </w:rPr>
        <w:t>l</w:t>
      </w:r>
      <w:r>
        <w:rPr>
          <w:color w:val="3D5674"/>
          <w:spacing w:val="-19"/>
          <w:sz w:val="13"/>
        </w:rPr>
        <w:t xml:space="preserve"> </w:t>
      </w:r>
      <w:r>
        <w:rPr>
          <w:color w:val="526782"/>
          <w:sz w:val="13"/>
        </w:rPr>
        <w:t>I</w:t>
      </w:r>
      <w:r w:rsidRPr="00BA5108">
        <w:rPr>
          <w:color w:val="64758C"/>
          <w:sz w:val="13"/>
        </w:rPr>
        <w:t>ncl</w:t>
      </w:r>
      <w:r w:rsidRPr="00BA5108">
        <w:rPr>
          <w:color w:val="667589"/>
          <w:sz w:val="13"/>
        </w:rPr>
        <w:t>u</w:t>
      </w:r>
      <w:r w:rsidRPr="00BA5108">
        <w:rPr>
          <w:color w:val="64758C"/>
          <w:sz w:val="13"/>
        </w:rPr>
        <w:t>sio</w:t>
      </w:r>
      <w:r w:rsidRPr="00BA5108">
        <w:rPr>
          <w:color w:val="667589"/>
          <w:sz w:val="13"/>
        </w:rPr>
        <w:t>n</w:t>
      </w:r>
      <w:r w:rsidRPr="00BA5108">
        <w:rPr>
          <w:color w:val="667589"/>
          <w:spacing w:val="-14"/>
          <w:sz w:val="13"/>
        </w:rPr>
        <w:t xml:space="preserve"> </w:t>
      </w:r>
      <w:r w:rsidRPr="00BA5108">
        <w:rPr>
          <w:color w:val="64758C"/>
          <w:sz w:val="13"/>
        </w:rPr>
        <w:t>(G</w:t>
      </w:r>
      <w:r w:rsidRPr="00BA5108">
        <w:rPr>
          <w:color w:val="667589"/>
          <w:sz w:val="13"/>
        </w:rPr>
        <w:t>ED</w:t>
      </w:r>
      <w:r w:rsidRPr="00BA5108">
        <w:rPr>
          <w:color w:val="64758C"/>
          <w:sz w:val="13"/>
        </w:rPr>
        <w:t>S</w:t>
      </w:r>
      <w:r>
        <w:rPr>
          <w:color w:val="3D5674"/>
          <w:sz w:val="13"/>
        </w:rPr>
        <w:t>I</w:t>
      </w:r>
      <w:r w:rsidRPr="00BA5108">
        <w:rPr>
          <w:color w:val="64758C"/>
          <w:sz w:val="13"/>
        </w:rPr>
        <w:t>)</w:t>
      </w:r>
      <w:r w:rsidRPr="00BA5108">
        <w:rPr>
          <w:color w:val="64758C"/>
          <w:spacing w:val="-15"/>
          <w:sz w:val="13"/>
        </w:rPr>
        <w:t xml:space="preserve"> </w:t>
      </w:r>
      <w:r w:rsidRPr="00BA5108">
        <w:rPr>
          <w:color w:val="64758C"/>
          <w:sz w:val="13"/>
        </w:rPr>
        <w:t>in</w:t>
      </w:r>
      <w:r w:rsidRPr="00BA5108">
        <w:rPr>
          <w:color w:val="64758C"/>
          <w:spacing w:val="-14"/>
          <w:sz w:val="13"/>
        </w:rPr>
        <w:t xml:space="preserve"> </w:t>
      </w:r>
      <w:r w:rsidRPr="00BA5108">
        <w:rPr>
          <w:color w:val="667589"/>
          <w:sz w:val="13"/>
        </w:rPr>
        <w:t>In</w:t>
      </w:r>
      <w:r w:rsidRPr="00BA5108">
        <w:rPr>
          <w:color w:val="64758C"/>
          <w:sz w:val="13"/>
        </w:rPr>
        <w:t>dones</w:t>
      </w:r>
      <w:r>
        <w:rPr>
          <w:color w:val="526782"/>
          <w:sz w:val="13"/>
        </w:rPr>
        <w:t>i</w:t>
      </w:r>
      <w:r w:rsidRPr="00BA5108">
        <w:rPr>
          <w:color w:val="64758C"/>
          <w:sz w:val="13"/>
        </w:rPr>
        <w:t>a</w:t>
      </w:r>
    </w:p>
    <w:p w14:paraId="6867E851" w14:textId="77777777" w:rsidR="00164569" w:rsidRDefault="00000000">
      <w:pPr>
        <w:spacing w:before="72"/>
        <w:ind w:left="1048"/>
        <w:rPr>
          <w:rFonts w:ascii="Arial Black"/>
          <w:sz w:val="20"/>
        </w:rPr>
      </w:pPr>
      <w:r>
        <w:br w:type="column"/>
      </w:r>
      <w:r w:rsidRPr="00BA5108">
        <w:rPr>
          <w:rFonts w:ascii="Times New Roman"/>
          <w:color w:val="00A59C"/>
          <w:w w:val="80"/>
          <w:position w:val="-14"/>
          <w:sz w:val="59"/>
        </w:rPr>
        <w:t>I</w:t>
      </w:r>
      <w:r w:rsidRPr="00BA5108">
        <w:rPr>
          <w:rFonts w:ascii="Times New Roman"/>
          <w:color w:val="00A59C"/>
          <w:spacing w:val="-6"/>
          <w:w w:val="80"/>
          <w:position w:val="-14"/>
          <w:sz w:val="59"/>
        </w:rPr>
        <w:t xml:space="preserve"> </w:t>
      </w:r>
      <w:proofErr w:type="gramStart"/>
      <w:r>
        <w:rPr>
          <w:rFonts w:ascii="Arial Black"/>
          <w:color w:val="6C6D70"/>
          <w:spacing w:val="-5"/>
          <w:w w:val="85"/>
          <w:sz w:val="20"/>
        </w:rPr>
        <w:t>40</w:t>
      </w:r>
      <w:proofErr w:type="gramEnd"/>
    </w:p>
    <w:p w14:paraId="75486CD3" w14:textId="77777777" w:rsidR="00164569" w:rsidRDefault="00164569">
      <w:pPr>
        <w:rPr>
          <w:rFonts w:ascii="Arial Black"/>
          <w:sz w:val="20"/>
        </w:rPr>
        <w:sectPr w:rsidR="00164569">
          <w:type w:val="continuous"/>
          <w:pgSz w:w="11910" w:h="16840"/>
          <w:pgMar w:top="620" w:right="0" w:bottom="0" w:left="0" w:header="0" w:footer="0" w:gutter="0"/>
          <w:cols w:num="3" w:space="720" w:equalWidth="0">
            <w:col w:w="1673" w:space="40"/>
            <w:col w:w="4171" w:space="3751"/>
            <w:col w:w="2275"/>
          </w:cols>
        </w:sectPr>
      </w:pPr>
    </w:p>
    <w:p w14:paraId="7683CF17" w14:textId="77777777" w:rsidR="00164569" w:rsidRDefault="00000000">
      <w:pPr>
        <w:spacing w:before="73" w:line="312" w:lineRule="auto"/>
        <w:ind w:left="1137" w:right="1106"/>
        <w:jc w:val="both"/>
      </w:pPr>
      <w:r>
        <w:rPr>
          <w:noProof/>
        </w:rPr>
        <w:lastRenderedPageBreak/>
        <mc:AlternateContent>
          <mc:Choice Requires="wps">
            <w:drawing>
              <wp:anchor distT="0" distB="0" distL="0" distR="0" simplePos="0" relativeHeight="484536320" behindDoc="1" locked="0" layoutInCell="1" allowOverlap="1" wp14:anchorId="52B46B65" wp14:editId="6E88EF16">
                <wp:simplePos x="0" y="0"/>
                <wp:positionH relativeFrom="page">
                  <wp:posOffset>704392</wp:posOffset>
                </wp:positionH>
                <wp:positionV relativeFrom="paragraph">
                  <wp:posOffset>1358445</wp:posOffset>
                </wp:positionV>
                <wp:extent cx="463550" cy="123825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B27FC4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2B46B65" id="Textbox 669" o:spid="_x0000_s1168" type="#_x0000_t202" style="position:absolute;left:0;text-align:left;margin-left:55.45pt;margin-top:106.95pt;width:36.5pt;height:97.5pt;z-index:-1878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" filled="f" stroked="f">
                <v:textbox inset="0,0,0,0">
                  <w:txbxContent>
                    <w:p w14:paraId="2B27FC4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spacing w:val="-2"/>
        </w:rPr>
        <w:t>CSOs</w:t>
      </w:r>
      <w:r>
        <w:rPr>
          <w:spacing w:val="-12"/>
        </w:rPr>
        <w:t xml:space="preserve"> </w:t>
      </w:r>
      <w:r>
        <w:rPr>
          <w:spacing w:val="-2"/>
        </w:rPr>
        <w:t>often</w:t>
      </w:r>
      <w:r>
        <w:rPr>
          <w:spacing w:val="-9"/>
        </w:rPr>
        <w:t xml:space="preserve"> </w:t>
      </w:r>
      <w:r>
        <w:rPr>
          <w:spacing w:val="-2"/>
        </w:rPr>
        <w:t>leverage</w:t>
      </w:r>
      <w:r>
        <w:rPr>
          <w:spacing w:val="-7"/>
        </w:rPr>
        <w:t xml:space="preserve"> </w:t>
      </w:r>
      <w:r>
        <w:rPr>
          <w:spacing w:val="-2"/>
        </w:rPr>
        <w:t>their knowledge of</w:t>
      </w:r>
      <w:r>
        <w:rPr>
          <w:spacing w:val="-14"/>
        </w:rPr>
        <w:t xml:space="preserve"> </w:t>
      </w:r>
      <w:r>
        <w:rPr>
          <w:spacing w:val="-2"/>
        </w:rPr>
        <w:t>relevant regulations to</w:t>
      </w:r>
      <w:r>
        <w:rPr>
          <w:spacing w:val="-14"/>
        </w:rPr>
        <w:t xml:space="preserve"> </w:t>
      </w:r>
      <w:r>
        <w:rPr>
          <w:spacing w:val="-2"/>
        </w:rPr>
        <w:t>conduct direct</w:t>
      </w:r>
      <w:r>
        <w:rPr>
          <w:spacing w:val="-7"/>
        </w:rPr>
        <w:t xml:space="preserve"> </w:t>
      </w:r>
      <w:r>
        <w:rPr>
          <w:spacing w:val="-2"/>
        </w:rPr>
        <w:t>advocacy.</w:t>
      </w:r>
      <w:r>
        <w:rPr>
          <w:spacing w:val="-8"/>
        </w:rPr>
        <w:t xml:space="preserve"> </w:t>
      </w:r>
      <w:r>
        <w:rPr>
          <w:spacing w:val="-2"/>
        </w:rPr>
        <w:t>In</w:t>
      </w:r>
      <w:r>
        <w:rPr>
          <w:spacing w:val="-14"/>
        </w:rPr>
        <w:t xml:space="preserve"> </w:t>
      </w:r>
      <w:r>
        <w:rPr>
          <w:spacing w:val="-2"/>
        </w:rPr>
        <w:t xml:space="preserve">Gorontalo </w:t>
      </w:r>
      <w:r>
        <w:rPr>
          <w:spacing w:val="-6"/>
        </w:rPr>
        <w:t>and</w:t>
      </w:r>
      <w:r>
        <w:rPr>
          <w:spacing w:val="-10"/>
        </w:rPr>
        <w:t xml:space="preserve"> </w:t>
      </w:r>
      <w:r>
        <w:rPr>
          <w:spacing w:val="-6"/>
        </w:rPr>
        <w:t>NTB,</w:t>
      </w:r>
      <w:r>
        <w:rPr>
          <w:spacing w:val="-9"/>
        </w:rPr>
        <w:t xml:space="preserve"> </w:t>
      </w:r>
      <w:r>
        <w:rPr>
          <w:spacing w:val="-6"/>
        </w:rPr>
        <w:t>for</w:t>
      </w:r>
      <w:r>
        <w:rPr>
          <w:spacing w:val="-9"/>
        </w:rPr>
        <w:t xml:space="preserve"> </w:t>
      </w:r>
      <w:r>
        <w:rPr>
          <w:spacing w:val="-6"/>
        </w:rPr>
        <w:t>example,</w:t>
      </w:r>
      <w:r>
        <w:rPr>
          <w:spacing w:val="-10"/>
        </w:rPr>
        <w:t xml:space="preserve"> </w:t>
      </w:r>
      <w:r>
        <w:rPr>
          <w:spacing w:val="-6"/>
        </w:rPr>
        <w:t>CSOs</w:t>
      </w:r>
      <w:r>
        <w:rPr>
          <w:spacing w:val="-9"/>
        </w:rPr>
        <w:t xml:space="preserve"> </w:t>
      </w:r>
      <w:r>
        <w:rPr>
          <w:spacing w:val="-6"/>
        </w:rPr>
        <w:t>used</w:t>
      </w:r>
      <w:r>
        <w:rPr>
          <w:spacing w:val="-9"/>
        </w:rPr>
        <w:t xml:space="preserve"> </w:t>
      </w:r>
      <w:r>
        <w:rPr>
          <w:spacing w:val="-6"/>
        </w:rPr>
        <w:t>regulations,</w:t>
      </w:r>
      <w:r>
        <w:rPr>
          <w:spacing w:val="4"/>
        </w:rPr>
        <w:t xml:space="preserve"> </w:t>
      </w:r>
      <w:r>
        <w:rPr>
          <w:spacing w:val="-6"/>
        </w:rPr>
        <w:t>such</w:t>
      </w:r>
      <w:r>
        <w:rPr>
          <w:spacing w:val="-7"/>
        </w:rPr>
        <w:t xml:space="preserve"> </w:t>
      </w:r>
      <w:r>
        <w:rPr>
          <w:spacing w:val="-6"/>
        </w:rPr>
        <w:t>as Law</w:t>
      </w:r>
      <w:r>
        <w:t xml:space="preserve"> </w:t>
      </w:r>
      <w:r>
        <w:rPr>
          <w:spacing w:val="-6"/>
        </w:rPr>
        <w:t>No.</w:t>
      </w:r>
      <w:r>
        <w:rPr>
          <w:spacing w:val="-10"/>
        </w:rPr>
        <w:t xml:space="preserve"> </w:t>
      </w:r>
      <w:r>
        <w:rPr>
          <w:spacing w:val="-6"/>
        </w:rPr>
        <w:t>8</w:t>
      </w:r>
      <w:r>
        <w:rPr>
          <w:spacing w:val="-9"/>
        </w:rPr>
        <w:t xml:space="preserve"> </w:t>
      </w:r>
      <w:r>
        <w:rPr>
          <w:spacing w:val="-6"/>
        </w:rPr>
        <w:t>of</w:t>
      </w:r>
      <w:r>
        <w:rPr>
          <w:spacing w:val="-9"/>
        </w:rPr>
        <w:t xml:space="preserve"> </w:t>
      </w:r>
      <w:r>
        <w:rPr>
          <w:spacing w:val="-6"/>
        </w:rPr>
        <w:t>2016,</w:t>
      </w:r>
      <w:r>
        <w:rPr>
          <w:spacing w:val="-10"/>
        </w:rPr>
        <w:t xml:space="preserve"> </w:t>
      </w:r>
      <w:r>
        <w:rPr>
          <w:spacing w:val="-6"/>
        </w:rPr>
        <w:t>to</w:t>
      </w:r>
      <w:r>
        <w:rPr>
          <w:spacing w:val="-9"/>
        </w:rPr>
        <w:t xml:space="preserve"> </w:t>
      </w:r>
      <w:r>
        <w:rPr>
          <w:spacing w:val="-6"/>
        </w:rPr>
        <w:t>approach</w:t>
      </w:r>
      <w:r>
        <w:rPr>
          <w:spacing w:val="10"/>
        </w:rPr>
        <w:t xml:space="preserve"> </w:t>
      </w:r>
      <w:r>
        <w:rPr>
          <w:spacing w:val="-6"/>
        </w:rPr>
        <w:t>higher</w:t>
      </w:r>
      <w:r>
        <w:rPr>
          <w:spacing w:val="-1"/>
        </w:rPr>
        <w:t xml:space="preserve"> </w:t>
      </w:r>
      <w:r>
        <w:rPr>
          <w:spacing w:val="-6"/>
        </w:rPr>
        <w:t xml:space="preserve">education </w:t>
      </w:r>
      <w:r>
        <w:t xml:space="preserve">institutions and the private sector to advocate for inclusive education and employment for </w:t>
      </w:r>
      <w:proofErr w:type="gramStart"/>
      <w:r>
        <w:t>persons</w:t>
      </w:r>
      <w:proofErr w:type="gramEnd"/>
      <w:r>
        <w:t xml:space="preserve"> with disabilities. In addition, CSOs focusing on gender issues often refer to Law No. 12 of</w:t>
      </w:r>
      <w:r>
        <w:rPr>
          <w:spacing w:val="-1"/>
        </w:rPr>
        <w:t xml:space="preserve"> </w:t>
      </w:r>
      <w:r>
        <w:t>2022 on Sexual Violence Crimes and Law No. 23 of 2004 on the Elimination of</w:t>
      </w:r>
      <w:r>
        <w:rPr>
          <w:spacing w:val="-2"/>
        </w:rPr>
        <w:t xml:space="preserve"> </w:t>
      </w:r>
      <w:r>
        <w:t>Domestic Violence as legal foundations for advocating government intervention in cases of</w:t>
      </w:r>
      <w:r>
        <w:rPr>
          <w:spacing w:val="-14"/>
        </w:rPr>
        <w:t xml:space="preserve"> </w:t>
      </w:r>
      <w:r>
        <w:t>violence.</w:t>
      </w:r>
    </w:p>
    <w:p w14:paraId="39AC89AF" w14:textId="77777777" w:rsidR="00164569" w:rsidRDefault="00164569">
      <w:pPr>
        <w:pStyle w:val="BodyText"/>
        <w:rPr>
          <w:sz w:val="22"/>
        </w:rPr>
      </w:pPr>
    </w:p>
    <w:p w14:paraId="2B2AE0CF" w14:textId="77777777" w:rsidR="00164569" w:rsidRDefault="00164569">
      <w:pPr>
        <w:pStyle w:val="BodyText"/>
        <w:rPr>
          <w:sz w:val="22"/>
        </w:rPr>
      </w:pPr>
    </w:p>
    <w:p w14:paraId="26FF1DB2" w14:textId="77777777" w:rsidR="00164569" w:rsidRDefault="00164569">
      <w:pPr>
        <w:pStyle w:val="BodyText"/>
        <w:spacing w:before="35"/>
        <w:rPr>
          <w:sz w:val="22"/>
        </w:rPr>
      </w:pPr>
    </w:p>
    <w:p w14:paraId="24230DDB" w14:textId="77777777" w:rsidR="00164569" w:rsidRDefault="00000000">
      <w:pPr>
        <w:spacing w:line="340" w:lineRule="auto"/>
        <w:ind w:left="1297" w:right="1353"/>
        <w:jc w:val="both"/>
        <w:rPr>
          <w:b/>
          <w:sz w:val="19"/>
        </w:rPr>
      </w:pPr>
      <w:r>
        <w:rPr>
          <w:b/>
          <w:noProof/>
          <w:sz w:val="19"/>
        </w:rPr>
        <mc:AlternateContent>
          <mc:Choice Requires="wps">
            <w:drawing>
              <wp:anchor distT="0" distB="0" distL="0" distR="0" simplePos="0" relativeHeight="484535808" behindDoc="1" locked="0" layoutInCell="1" allowOverlap="1" wp14:anchorId="16490054" wp14:editId="099E4832">
                <wp:simplePos x="0" y="0"/>
                <wp:positionH relativeFrom="page">
                  <wp:posOffset>1827600</wp:posOffset>
                </wp:positionH>
                <wp:positionV relativeFrom="paragraph">
                  <wp:posOffset>119031</wp:posOffset>
                </wp:positionV>
                <wp:extent cx="463550" cy="101536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564B4FF6"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6490054" id="Textbox 670" o:spid="_x0000_s1169" type="#_x0000_t202" style="position:absolute;left:0;text-align:left;margin-left:143.9pt;margin-top:9.35pt;width:36.5pt;height:79.95pt;rotation:180;z-index:-1878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" filled="f" stroked="f">
                <v:textbox inset="0,0,0,0">
                  <w:txbxContent>
                    <w:p w14:paraId="564B4FF6"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Knowledge</w:t>
      </w:r>
      <w:r w:rsidRPr="00BA5108">
        <w:rPr>
          <w:b/>
          <w:color w:val="008279"/>
          <w:spacing w:val="-6"/>
          <w:w w:val="105"/>
          <w:sz w:val="19"/>
        </w:rPr>
        <w:t xml:space="preserve"> </w:t>
      </w:r>
      <w:r w:rsidRPr="00BA5108">
        <w:rPr>
          <w:b/>
          <w:color w:val="008279"/>
          <w:w w:val="105"/>
          <w:sz w:val="19"/>
        </w:rPr>
        <w:t>of</w:t>
      </w:r>
      <w:r w:rsidRPr="00BA5108">
        <w:rPr>
          <w:b/>
          <w:color w:val="008279"/>
          <w:spacing w:val="-10"/>
          <w:w w:val="105"/>
          <w:sz w:val="19"/>
        </w:rPr>
        <w:t xml:space="preserve"> </w:t>
      </w:r>
      <w:r w:rsidRPr="00BA5108">
        <w:rPr>
          <w:b/>
          <w:color w:val="008279"/>
          <w:w w:val="105"/>
          <w:sz w:val="19"/>
        </w:rPr>
        <w:t>regulations and</w:t>
      </w:r>
      <w:r w:rsidRPr="00BA5108">
        <w:rPr>
          <w:b/>
          <w:color w:val="008279"/>
          <w:spacing w:val="-2"/>
          <w:w w:val="105"/>
          <w:sz w:val="19"/>
        </w:rPr>
        <w:t xml:space="preserve"> </w:t>
      </w:r>
      <w:r w:rsidRPr="00BA5108">
        <w:rPr>
          <w:b/>
          <w:color w:val="008279"/>
          <w:w w:val="105"/>
          <w:sz w:val="19"/>
        </w:rPr>
        <w:t>policies</w:t>
      </w:r>
      <w:r w:rsidRPr="00BA5108">
        <w:rPr>
          <w:b/>
          <w:color w:val="008279"/>
          <w:spacing w:val="-10"/>
          <w:w w:val="105"/>
          <w:sz w:val="19"/>
        </w:rPr>
        <w:t xml:space="preserve"> </w:t>
      </w:r>
      <w:r w:rsidRPr="00BA5108">
        <w:rPr>
          <w:b/>
          <w:color w:val="008279"/>
          <w:w w:val="105"/>
          <w:sz w:val="19"/>
        </w:rPr>
        <w:t>is</w:t>
      </w:r>
      <w:r w:rsidRPr="00BA5108">
        <w:rPr>
          <w:b/>
          <w:color w:val="008279"/>
          <w:spacing w:val="-14"/>
          <w:w w:val="105"/>
          <w:sz w:val="19"/>
        </w:rPr>
        <w:t xml:space="preserve"> </w:t>
      </w:r>
      <w:r w:rsidRPr="00BA5108">
        <w:rPr>
          <w:b/>
          <w:color w:val="008279"/>
          <w:w w:val="105"/>
          <w:sz w:val="19"/>
        </w:rPr>
        <w:t>very</w:t>
      </w:r>
      <w:r w:rsidRPr="00BA5108">
        <w:rPr>
          <w:b/>
          <w:color w:val="008279"/>
          <w:spacing w:val="-14"/>
          <w:w w:val="105"/>
          <w:sz w:val="19"/>
        </w:rPr>
        <w:t xml:space="preserve"> </w:t>
      </w:r>
      <w:r w:rsidRPr="00BA5108">
        <w:rPr>
          <w:b/>
          <w:color w:val="008279"/>
          <w:w w:val="105"/>
          <w:sz w:val="19"/>
        </w:rPr>
        <w:t>important because that</w:t>
      </w:r>
      <w:r w:rsidRPr="00BA5108">
        <w:rPr>
          <w:b/>
          <w:color w:val="008279"/>
          <w:spacing w:val="-8"/>
          <w:w w:val="105"/>
          <w:sz w:val="19"/>
        </w:rPr>
        <w:t xml:space="preserve"> </w:t>
      </w:r>
      <w:r w:rsidRPr="00BA5108">
        <w:rPr>
          <w:b/>
          <w:color w:val="008279"/>
          <w:w w:val="105"/>
          <w:sz w:val="19"/>
        </w:rPr>
        <w:t>is</w:t>
      </w:r>
      <w:r w:rsidRPr="00BA5108">
        <w:rPr>
          <w:b/>
          <w:color w:val="008279"/>
          <w:spacing w:val="-9"/>
          <w:w w:val="105"/>
          <w:sz w:val="19"/>
        </w:rPr>
        <w:t xml:space="preserve"> </w:t>
      </w:r>
      <w:r w:rsidRPr="00BA5108">
        <w:rPr>
          <w:b/>
          <w:color w:val="008279"/>
          <w:w w:val="105"/>
          <w:sz w:val="19"/>
        </w:rPr>
        <w:t>what</w:t>
      </w:r>
      <w:r w:rsidRPr="00BA5108">
        <w:rPr>
          <w:b/>
          <w:color w:val="008279"/>
          <w:spacing w:val="-8"/>
          <w:w w:val="105"/>
          <w:sz w:val="19"/>
        </w:rPr>
        <w:t xml:space="preserve"> </w:t>
      </w:r>
      <w:r w:rsidRPr="00BA5108">
        <w:rPr>
          <w:b/>
          <w:color w:val="008279"/>
          <w:w w:val="105"/>
          <w:sz w:val="19"/>
        </w:rPr>
        <w:t>is</w:t>
      </w:r>
      <w:r w:rsidRPr="00BA5108">
        <w:rPr>
          <w:b/>
          <w:color w:val="008279"/>
          <w:spacing w:val="-14"/>
          <w:w w:val="105"/>
          <w:sz w:val="19"/>
        </w:rPr>
        <w:t xml:space="preserve"> </w:t>
      </w:r>
      <w:r w:rsidRPr="00BA5108">
        <w:rPr>
          <w:b/>
          <w:color w:val="008279"/>
          <w:w w:val="105"/>
          <w:sz w:val="19"/>
        </w:rPr>
        <w:t>used</w:t>
      </w:r>
      <w:r w:rsidRPr="00BA5108">
        <w:rPr>
          <w:b/>
          <w:color w:val="008279"/>
          <w:spacing w:val="-4"/>
          <w:w w:val="105"/>
          <w:sz w:val="19"/>
        </w:rPr>
        <w:t xml:space="preserve"> </w:t>
      </w:r>
      <w:r w:rsidRPr="00BA5108">
        <w:rPr>
          <w:b/>
          <w:color w:val="008279"/>
          <w:w w:val="105"/>
          <w:sz w:val="19"/>
        </w:rPr>
        <w:t>in</w:t>
      </w:r>
      <w:r w:rsidRPr="00BA5108">
        <w:rPr>
          <w:b/>
          <w:color w:val="008279"/>
          <w:spacing w:val="-11"/>
          <w:w w:val="105"/>
          <w:sz w:val="19"/>
        </w:rPr>
        <w:t xml:space="preserve"> </w:t>
      </w:r>
      <w:r w:rsidRPr="00BA5108">
        <w:rPr>
          <w:b/>
          <w:color w:val="008279"/>
          <w:w w:val="105"/>
          <w:sz w:val="19"/>
        </w:rPr>
        <w:t>advocacy. For</w:t>
      </w:r>
      <w:r w:rsidRPr="00BA5108">
        <w:rPr>
          <w:b/>
          <w:color w:val="008279"/>
          <w:spacing w:val="-14"/>
          <w:w w:val="105"/>
          <w:sz w:val="19"/>
        </w:rPr>
        <w:t xml:space="preserve"> </w:t>
      </w:r>
      <w:r w:rsidRPr="00BA5108">
        <w:rPr>
          <w:b/>
          <w:color w:val="008279"/>
          <w:w w:val="105"/>
          <w:sz w:val="19"/>
        </w:rPr>
        <w:t>example,</w:t>
      </w:r>
      <w:r w:rsidRPr="00BA5108">
        <w:rPr>
          <w:b/>
          <w:color w:val="008279"/>
          <w:spacing w:val="-14"/>
          <w:w w:val="105"/>
          <w:sz w:val="19"/>
        </w:rPr>
        <w:t xml:space="preserve"> </w:t>
      </w:r>
      <w:r w:rsidRPr="00BA5108">
        <w:rPr>
          <w:b/>
          <w:color w:val="008279"/>
          <w:w w:val="105"/>
          <w:sz w:val="19"/>
        </w:rPr>
        <w:t>[in]</w:t>
      </w:r>
      <w:r w:rsidRPr="00BA5108">
        <w:rPr>
          <w:b/>
          <w:color w:val="008279"/>
          <w:spacing w:val="-14"/>
          <w:w w:val="105"/>
          <w:sz w:val="19"/>
        </w:rPr>
        <w:t xml:space="preserve"> </w:t>
      </w:r>
      <w:r w:rsidRPr="00BA5108">
        <w:rPr>
          <w:b/>
          <w:color w:val="008279"/>
          <w:w w:val="105"/>
          <w:sz w:val="19"/>
        </w:rPr>
        <w:t>the</w:t>
      </w:r>
      <w:r w:rsidRPr="00BA5108">
        <w:rPr>
          <w:b/>
          <w:color w:val="008279"/>
          <w:spacing w:val="-14"/>
          <w:w w:val="105"/>
          <w:sz w:val="19"/>
        </w:rPr>
        <w:t xml:space="preserve"> </w:t>
      </w:r>
      <w:r w:rsidRPr="00BA5108">
        <w:rPr>
          <w:b/>
          <w:color w:val="008279"/>
          <w:w w:val="105"/>
          <w:sz w:val="19"/>
        </w:rPr>
        <w:t>[case</w:t>
      </w:r>
      <w:r w:rsidRPr="00BA5108">
        <w:rPr>
          <w:b/>
          <w:color w:val="008279"/>
          <w:spacing w:val="-14"/>
          <w:w w:val="105"/>
          <w:sz w:val="19"/>
        </w:rPr>
        <w:t xml:space="preserve"> </w:t>
      </w:r>
      <w:r w:rsidRPr="00BA5108">
        <w:rPr>
          <w:b/>
          <w:color w:val="008279"/>
          <w:w w:val="105"/>
          <w:sz w:val="19"/>
        </w:rPr>
        <w:t>of]</w:t>
      </w:r>
      <w:r w:rsidRPr="00BA5108">
        <w:rPr>
          <w:b/>
          <w:color w:val="008279"/>
          <w:spacing w:val="-14"/>
          <w:w w:val="105"/>
          <w:sz w:val="19"/>
        </w:rPr>
        <w:t xml:space="preserve"> </w:t>
      </w:r>
      <w:r w:rsidRPr="00BA5108">
        <w:rPr>
          <w:b/>
          <w:color w:val="008279"/>
          <w:w w:val="105"/>
          <w:sz w:val="19"/>
        </w:rPr>
        <w:t>uneven</w:t>
      </w:r>
      <w:r w:rsidRPr="00BA5108">
        <w:rPr>
          <w:b/>
          <w:color w:val="008279"/>
          <w:spacing w:val="-13"/>
          <w:w w:val="105"/>
          <w:sz w:val="19"/>
        </w:rPr>
        <w:t xml:space="preserve"> </w:t>
      </w:r>
      <w:r w:rsidRPr="00BA5108">
        <w:rPr>
          <w:b/>
          <w:color w:val="008279"/>
          <w:w w:val="105"/>
          <w:sz w:val="19"/>
        </w:rPr>
        <w:t>distribution</w:t>
      </w:r>
      <w:r w:rsidRPr="00BA5108">
        <w:rPr>
          <w:b/>
          <w:color w:val="008279"/>
          <w:spacing w:val="-10"/>
          <w:w w:val="105"/>
          <w:sz w:val="19"/>
        </w:rPr>
        <w:t xml:space="preserve"> </w:t>
      </w:r>
      <w:r w:rsidRPr="00BA5108">
        <w:rPr>
          <w:b/>
          <w:color w:val="008279"/>
          <w:w w:val="105"/>
          <w:sz w:val="19"/>
        </w:rPr>
        <w:t>of</w:t>
      </w:r>
      <w:r w:rsidRPr="00BA5108">
        <w:rPr>
          <w:b/>
          <w:color w:val="008279"/>
          <w:spacing w:val="-14"/>
          <w:w w:val="105"/>
          <w:sz w:val="19"/>
        </w:rPr>
        <w:t xml:space="preserve"> </w:t>
      </w:r>
      <w:r w:rsidRPr="00BA5108">
        <w:rPr>
          <w:b/>
          <w:color w:val="008279"/>
          <w:w w:val="105"/>
          <w:sz w:val="19"/>
        </w:rPr>
        <w:t>inclusive</w:t>
      </w:r>
      <w:r w:rsidRPr="00BA5108">
        <w:rPr>
          <w:b/>
          <w:color w:val="008279"/>
          <w:spacing w:val="-11"/>
          <w:w w:val="105"/>
          <w:sz w:val="19"/>
        </w:rPr>
        <w:t xml:space="preserve"> </w:t>
      </w:r>
      <w:r w:rsidRPr="00BA5108">
        <w:rPr>
          <w:b/>
          <w:color w:val="008279"/>
          <w:w w:val="105"/>
          <w:sz w:val="19"/>
        </w:rPr>
        <w:t>schools</w:t>
      </w:r>
      <w:r w:rsidRPr="00BA5108">
        <w:rPr>
          <w:b/>
          <w:color w:val="008279"/>
          <w:spacing w:val="-14"/>
          <w:w w:val="105"/>
          <w:sz w:val="19"/>
        </w:rPr>
        <w:t xml:space="preserve"> </w:t>
      </w:r>
      <w:r w:rsidRPr="00BA5108">
        <w:rPr>
          <w:b/>
          <w:color w:val="008279"/>
          <w:w w:val="105"/>
          <w:sz w:val="19"/>
        </w:rPr>
        <w:t>in</w:t>
      </w:r>
      <w:r w:rsidRPr="00BA5108">
        <w:rPr>
          <w:b/>
          <w:color w:val="008279"/>
          <w:spacing w:val="-13"/>
          <w:w w:val="105"/>
          <w:sz w:val="19"/>
        </w:rPr>
        <w:t xml:space="preserve"> </w:t>
      </w:r>
      <w:r w:rsidRPr="00BA5108">
        <w:rPr>
          <w:b/>
          <w:color w:val="008279"/>
          <w:w w:val="105"/>
          <w:sz w:val="19"/>
        </w:rPr>
        <w:t>NTB,</w:t>
      </w:r>
      <w:r w:rsidRPr="00BA5108">
        <w:rPr>
          <w:b/>
          <w:color w:val="008279"/>
          <w:spacing w:val="-14"/>
          <w:w w:val="105"/>
          <w:sz w:val="19"/>
        </w:rPr>
        <w:t xml:space="preserve"> </w:t>
      </w:r>
      <w:r w:rsidRPr="00BA5108">
        <w:rPr>
          <w:b/>
          <w:color w:val="008279"/>
          <w:w w:val="105"/>
          <w:sz w:val="19"/>
        </w:rPr>
        <w:t>...</w:t>
      </w:r>
      <w:r w:rsidRPr="00BA5108">
        <w:rPr>
          <w:b/>
          <w:color w:val="008279"/>
          <w:spacing w:val="-14"/>
          <w:w w:val="105"/>
          <w:sz w:val="19"/>
        </w:rPr>
        <w:t xml:space="preserve"> </w:t>
      </w:r>
      <w:r w:rsidRPr="00BA5108">
        <w:rPr>
          <w:b/>
          <w:color w:val="008279"/>
          <w:w w:val="105"/>
          <w:sz w:val="19"/>
        </w:rPr>
        <w:t>we</w:t>
      </w:r>
      <w:r w:rsidRPr="00BA5108">
        <w:rPr>
          <w:b/>
          <w:color w:val="008279"/>
          <w:spacing w:val="-14"/>
          <w:w w:val="105"/>
          <w:sz w:val="19"/>
        </w:rPr>
        <w:t xml:space="preserve"> </w:t>
      </w:r>
      <w:r w:rsidRPr="00BA5108">
        <w:rPr>
          <w:b/>
          <w:color w:val="008279"/>
          <w:w w:val="105"/>
          <w:sz w:val="19"/>
        </w:rPr>
        <w:t>collect</w:t>
      </w:r>
      <w:r w:rsidRPr="00BA5108">
        <w:rPr>
          <w:b/>
          <w:color w:val="008279"/>
          <w:spacing w:val="-11"/>
          <w:w w:val="105"/>
          <w:sz w:val="19"/>
        </w:rPr>
        <w:t xml:space="preserve"> </w:t>
      </w:r>
      <w:r w:rsidRPr="00BA5108">
        <w:rPr>
          <w:b/>
          <w:color w:val="008279"/>
          <w:w w:val="105"/>
          <w:sz w:val="19"/>
        </w:rPr>
        <w:t>data</w:t>
      </w:r>
      <w:r w:rsidRPr="00BA5108">
        <w:rPr>
          <w:b/>
          <w:color w:val="008279"/>
          <w:spacing w:val="-14"/>
          <w:w w:val="105"/>
          <w:sz w:val="19"/>
        </w:rPr>
        <w:t xml:space="preserve"> </w:t>
      </w:r>
      <w:r w:rsidRPr="00BA5108">
        <w:rPr>
          <w:b/>
          <w:color w:val="008279"/>
          <w:w w:val="105"/>
          <w:sz w:val="19"/>
        </w:rPr>
        <w:t>on which</w:t>
      </w:r>
      <w:r w:rsidRPr="00BA5108">
        <w:rPr>
          <w:b/>
          <w:color w:val="008279"/>
          <w:spacing w:val="24"/>
          <w:w w:val="105"/>
          <w:sz w:val="19"/>
        </w:rPr>
        <w:t xml:space="preserve"> </w:t>
      </w:r>
      <w:r w:rsidRPr="00BA5108">
        <w:rPr>
          <w:b/>
          <w:color w:val="008279"/>
          <w:w w:val="105"/>
          <w:sz w:val="19"/>
        </w:rPr>
        <w:t>schools</w:t>
      </w:r>
      <w:r w:rsidRPr="00BA5108">
        <w:rPr>
          <w:b/>
          <w:color w:val="008279"/>
          <w:spacing w:val="25"/>
          <w:w w:val="105"/>
          <w:sz w:val="19"/>
        </w:rPr>
        <w:t xml:space="preserve"> </w:t>
      </w:r>
      <w:r w:rsidRPr="00BA5108">
        <w:rPr>
          <w:b/>
          <w:color w:val="008279"/>
          <w:w w:val="105"/>
          <w:sz w:val="19"/>
        </w:rPr>
        <w:t>have</w:t>
      </w:r>
      <w:r w:rsidRPr="00BA5108">
        <w:rPr>
          <w:b/>
          <w:color w:val="008279"/>
          <w:spacing w:val="19"/>
          <w:w w:val="105"/>
          <w:sz w:val="19"/>
        </w:rPr>
        <w:t xml:space="preserve"> </w:t>
      </w:r>
      <w:r w:rsidRPr="00BA5108">
        <w:rPr>
          <w:b/>
          <w:color w:val="008279"/>
          <w:w w:val="105"/>
          <w:sz w:val="19"/>
        </w:rPr>
        <w:t>not</w:t>
      </w:r>
      <w:r w:rsidRPr="00BA5108">
        <w:rPr>
          <w:b/>
          <w:color w:val="008279"/>
          <w:spacing w:val="17"/>
          <w:w w:val="105"/>
          <w:sz w:val="19"/>
        </w:rPr>
        <w:t xml:space="preserve"> </w:t>
      </w:r>
      <w:r w:rsidRPr="00BA5108">
        <w:rPr>
          <w:b/>
          <w:color w:val="008279"/>
          <w:w w:val="105"/>
          <w:sz w:val="19"/>
        </w:rPr>
        <w:t>accepted</w:t>
      </w:r>
      <w:r w:rsidRPr="00BA5108">
        <w:rPr>
          <w:b/>
          <w:color w:val="008279"/>
          <w:spacing w:val="29"/>
          <w:w w:val="105"/>
          <w:sz w:val="19"/>
        </w:rPr>
        <w:t xml:space="preserve"> </w:t>
      </w:r>
      <w:r w:rsidRPr="00BA5108">
        <w:rPr>
          <w:b/>
          <w:color w:val="008279"/>
          <w:w w:val="105"/>
          <w:sz w:val="19"/>
        </w:rPr>
        <w:t>students</w:t>
      </w:r>
      <w:r w:rsidRPr="00BA5108">
        <w:rPr>
          <w:b/>
          <w:color w:val="008279"/>
          <w:spacing w:val="19"/>
          <w:w w:val="105"/>
          <w:sz w:val="19"/>
        </w:rPr>
        <w:t xml:space="preserve"> </w:t>
      </w:r>
      <w:r w:rsidRPr="00BA5108">
        <w:rPr>
          <w:b/>
          <w:color w:val="008279"/>
          <w:w w:val="105"/>
          <w:sz w:val="19"/>
        </w:rPr>
        <w:t>with</w:t>
      </w:r>
      <w:r w:rsidRPr="00BA5108">
        <w:rPr>
          <w:b/>
          <w:color w:val="008279"/>
          <w:spacing w:val="24"/>
          <w:w w:val="105"/>
          <w:sz w:val="19"/>
        </w:rPr>
        <w:t xml:space="preserve"> </w:t>
      </w:r>
      <w:r w:rsidRPr="00BA5108">
        <w:rPr>
          <w:b/>
          <w:color w:val="008279"/>
          <w:w w:val="105"/>
          <w:sz w:val="19"/>
        </w:rPr>
        <w:t>disabilities,</w:t>
      </w:r>
      <w:r w:rsidRPr="00BA5108">
        <w:rPr>
          <w:b/>
          <w:color w:val="008279"/>
          <w:spacing w:val="20"/>
          <w:w w:val="105"/>
          <w:sz w:val="19"/>
        </w:rPr>
        <w:t xml:space="preserve"> </w:t>
      </w:r>
      <w:r w:rsidRPr="00BA5108">
        <w:rPr>
          <w:b/>
          <w:color w:val="008279"/>
          <w:w w:val="105"/>
          <w:sz w:val="19"/>
        </w:rPr>
        <w:t>and</w:t>
      </w:r>
      <w:r w:rsidRPr="00BA5108">
        <w:rPr>
          <w:b/>
          <w:color w:val="008279"/>
          <w:spacing w:val="26"/>
          <w:w w:val="105"/>
          <w:sz w:val="19"/>
        </w:rPr>
        <w:t xml:space="preserve"> </w:t>
      </w:r>
      <w:r w:rsidRPr="00BA5108">
        <w:rPr>
          <w:b/>
          <w:color w:val="008279"/>
          <w:w w:val="105"/>
          <w:sz w:val="19"/>
        </w:rPr>
        <w:t>we</w:t>
      </w:r>
      <w:r w:rsidRPr="00BA5108">
        <w:rPr>
          <w:b/>
          <w:color w:val="008279"/>
          <w:spacing w:val="16"/>
          <w:w w:val="105"/>
          <w:sz w:val="19"/>
        </w:rPr>
        <w:t xml:space="preserve"> </w:t>
      </w:r>
      <w:r w:rsidRPr="00BA5108">
        <w:rPr>
          <w:b/>
          <w:color w:val="008279"/>
          <w:w w:val="105"/>
          <w:sz w:val="19"/>
        </w:rPr>
        <w:t>advocate</w:t>
      </w:r>
      <w:r w:rsidRPr="00BA5108">
        <w:rPr>
          <w:b/>
          <w:color w:val="008279"/>
          <w:spacing w:val="26"/>
          <w:w w:val="105"/>
          <w:sz w:val="19"/>
        </w:rPr>
        <w:t xml:space="preserve"> </w:t>
      </w:r>
      <w:r w:rsidRPr="00BA5108">
        <w:rPr>
          <w:b/>
          <w:color w:val="008279"/>
          <w:w w:val="105"/>
          <w:sz w:val="19"/>
        </w:rPr>
        <w:t>for</w:t>
      </w:r>
      <w:r w:rsidRPr="00BA5108">
        <w:rPr>
          <w:b/>
          <w:color w:val="008279"/>
          <w:spacing w:val="23"/>
          <w:w w:val="105"/>
          <w:sz w:val="19"/>
        </w:rPr>
        <w:t xml:space="preserve"> </w:t>
      </w:r>
      <w:r w:rsidRPr="00BA5108">
        <w:rPr>
          <w:b/>
          <w:color w:val="008279"/>
          <w:w w:val="105"/>
          <w:sz w:val="19"/>
        </w:rPr>
        <w:t>this</w:t>
      </w:r>
      <w:r w:rsidRPr="00BA5108">
        <w:rPr>
          <w:b/>
          <w:color w:val="008279"/>
          <w:spacing w:val="19"/>
          <w:w w:val="105"/>
          <w:sz w:val="19"/>
        </w:rPr>
        <w:t xml:space="preserve"> </w:t>
      </w:r>
      <w:r w:rsidRPr="00BA5108">
        <w:rPr>
          <w:b/>
          <w:color w:val="008279"/>
          <w:w w:val="105"/>
          <w:sz w:val="19"/>
        </w:rPr>
        <w:t>with</w:t>
      </w:r>
      <w:r w:rsidRPr="00BA5108">
        <w:rPr>
          <w:b/>
          <w:color w:val="008279"/>
          <w:spacing w:val="21"/>
          <w:w w:val="105"/>
          <w:sz w:val="19"/>
        </w:rPr>
        <w:t xml:space="preserve"> </w:t>
      </w:r>
      <w:r w:rsidRPr="00BA5108">
        <w:rPr>
          <w:b/>
          <w:color w:val="008279"/>
          <w:spacing w:val="-5"/>
          <w:w w:val="105"/>
          <w:sz w:val="19"/>
        </w:rPr>
        <w:t>the</w:t>
      </w:r>
    </w:p>
    <w:p w14:paraId="6FD75C61" w14:textId="77777777" w:rsidR="00164569" w:rsidRDefault="00000000">
      <w:pPr>
        <w:spacing w:line="219" w:lineRule="exact"/>
        <w:ind w:left="1298"/>
        <w:jc w:val="both"/>
        <w:rPr>
          <w:sz w:val="21"/>
        </w:rPr>
      </w:pPr>
      <w:r w:rsidRPr="00BA5108">
        <w:rPr>
          <w:b/>
          <w:color w:val="008279"/>
          <w:sz w:val="19"/>
        </w:rPr>
        <w:t>school</w:t>
      </w:r>
      <w:r w:rsidRPr="00BA5108">
        <w:rPr>
          <w:b/>
          <w:color w:val="008279"/>
          <w:spacing w:val="17"/>
          <w:sz w:val="19"/>
        </w:rPr>
        <w:t xml:space="preserve"> </w:t>
      </w:r>
      <w:r w:rsidRPr="00BA5108">
        <w:rPr>
          <w:b/>
          <w:color w:val="008279"/>
          <w:sz w:val="19"/>
        </w:rPr>
        <w:t>principals.</w:t>
      </w:r>
      <w:r w:rsidRPr="00BA5108">
        <w:rPr>
          <w:b/>
          <w:color w:val="008279"/>
          <w:spacing w:val="2"/>
          <w:sz w:val="19"/>
        </w:rPr>
        <w:t xml:space="preserve"> </w:t>
      </w:r>
      <w:r w:rsidRPr="00BA5108">
        <w:rPr>
          <w:b/>
          <w:color w:val="008279"/>
          <w:sz w:val="19"/>
        </w:rPr>
        <w:t>We</w:t>
      </w:r>
      <w:r w:rsidRPr="00BA5108">
        <w:rPr>
          <w:b/>
          <w:color w:val="008279"/>
          <w:spacing w:val="3"/>
          <w:sz w:val="19"/>
        </w:rPr>
        <w:t xml:space="preserve"> </w:t>
      </w:r>
      <w:r w:rsidRPr="00BA5108">
        <w:rPr>
          <w:b/>
          <w:color w:val="008279"/>
          <w:sz w:val="19"/>
        </w:rPr>
        <w:t>mention</w:t>
      </w:r>
      <w:r w:rsidRPr="00BA5108">
        <w:rPr>
          <w:b/>
          <w:color w:val="008279"/>
          <w:spacing w:val="13"/>
          <w:sz w:val="19"/>
        </w:rPr>
        <w:t xml:space="preserve"> </w:t>
      </w:r>
      <w:r w:rsidRPr="00BA5108">
        <w:rPr>
          <w:b/>
          <w:color w:val="008279"/>
          <w:sz w:val="19"/>
        </w:rPr>
        <w:t>that</w:t>
      </w:r>
      <w:r w:rsidRPr="00BA5108">
        <w:rPr>
          <w:b/>
          <w:color w:val="008279"/>
          <w:spacing w:val="9"/>
          <w:sz w:val="19"/>
        </w:rPr>
        <w:t xml:space="preserve"> </w:t>
      </w:r>
      <w:r w:rsidRPr="00BA5108">
        <w:rPr>
          <w:b/>
          <w:color w:val="008279"/>
          <w:sz w:val="19"/>
        </w:rPr>
        <w:t>the</w:t>
      </w:r>
      <w:r w:rsidRPr="00BA5108">
        <w:rPr>
          <w:b/>
          <w:color w:val="008279"/>
          <w:spacing w:val="5"/>
          <w:sz w:val="19"/>
        </w:rPr>
        <w:t xml:space="preserve"> </w:t>
      </w:r>
      <w:r w:rsidRPr="00BA5108">
        <w:rPr>
          <w:b/>
          <w:color w:val="008279"/>
          <w:sz w:val="19"/>
        </w:rPr>
        <w:t>laws</w:t>
      </w:r>
      <w:r w:rsidRPr="00BA5108">
        <w:rPr>
          <w:b/>
          <w:color w:val="008279"/>
          <w:spacing w:val="-4"/>
          <w:sz w:val="19"/>
        </w:rPr>
        <w:t xml:space="preserve"> </w:t>
      </w:r>
      <w:r w:rsidRPr="00BA5108">
        <w:rPr>
          <w:b/>
          <w:color w:val="008279"/>
          <w:sz w:val="19"/>
        </w:rPr>
        <w:t>exist,</w:t>
      </w:r>
      <w:r w:rsidRPr="00BA5108">
        <w:rPr>
          <w:b/>
          <w:color w:val="008279"/>
          <w:spacing w:val="-1"/>
          <w:sz w:val="19"/>
        </w:rPr>
        <w:t xml:space="preserve"> </w:t>
      </w:r>
      <w:r w:rsidRPr="00BA5108">
        <w:rPr>
          <w:b/>
          <w:color w:val="008279"/>
          <w:sz w:val="19"/>
        </w:rPr>
        <w:t>[and]</w:t>
      </w:r>
      <w:r w:rsidRPr="00BA5108">
        <w:rPr>
          <w:b/>
          <w:color w:val="008279"/>
          <w:spacing w:val="12"/>
          <w:sz w:val="19"/>
        </w:rPr>
        <w:t xml:space="preserve"> </w:t>
      </w:r>
      <w:r w:rsidRPr="00BA5108">
        <w:rPr>
          <w:b/>
          <w:color w:val="008279"/>
          <w:sz w:val="19"/>
        </w:rPr>
        <w:t>the</w:t>
      </w:r>
      <w:r w:rsidRPr="00BA5108">
        <w:rPr>
          <w:b/>
          <w:color w:val="008279"/>
          <w:spacing w:val="6"/>
          <w:sz w:val="19"/>
        </w:rPr>
        <w:t xml:space="preserve"> </w:t>
      </w:r>
      <w:r w:rsidRPr="00BA5108">
        <w:rPr>
          <w:b/>
          <w:color w:val="008279"/>
          <w:sz w:val="19"/>
        </w:rPr>
        <w:t>regional</w:t>
      </w:r>
      <w:r w:rsidRPr="00BA5108">
        <w:rPr>
          <w:b/>
          <w:color w:val="008279"/>
          <w:spacing w:val="25"/>
          <w:sz w:val="19"/>
        </w:rPr>
        <w:t xml:space="preserve"> </w:t>
      </w:r>
      <w:r w:rsidRPr="00BA5108">
        <w:rPr>
          <w:b/>
          <w:color w:val="008279"/>
          <w:sz w:val="19"/>
        </w:rPr>
        <w:t>regulations</w:t>
      </w:r>
      <w:r w:rsidRPr="00BA5108">
        <w:rPr>
          <w:b/>
          <w:color w:val="008279"/>
          <w:spacing w:val="22"/>
          <w:sz w:val="19"/>
        </w:rPr>
        <w:t xml:space="preserve"> </w:t>
      </w:r>
      <w:r w:rsidRPr="00BA5108">
        <w:rPr>
          <w:b/>
          <w:color w:val="008279"/>
          <w:sz w:val="19"/>
        </w:rPr>
        <w:t>exist.</w:t>
      </w:r>
      <w:r w:rsidRPr="00BA5108">
        <w:rPr>
          <w:b/>
          <w:color w:val="008279"/>
          <w:spacing w:val="5"/>
          <w:sz w:val="19"/>
        </w:rPr>
        <w:t xml:space="preserve"> </w:t>
      </w:r>
      <w:r>
        <w:rPr>
          <w:sz w:val="21"/>
        </w:rPr>
        <w:t>(Informant</w:t>
      </w:r>
      <w:r>
        <w:rPr>
          <w:spacing w:val="21"/>
          <w:sz w:val="21"/>
        </w:rPr>
        <w:t xml:space="preserve"> </w:t>
      </w:r>
      <w:r>
        <w:rPr>
          <w:spacing w:val="-5"/>
          <w:sz w:val="21"/>
        </w:rPr>
        <w:t>25,</w:t>
      </w:r>
    </w:p>
    <w:p w14:paraId="33FFDC91" w14:textId="77777777" w:rsidR="00164569" w:rsidRDefault="00000000">
      <w:pPr>
        <w:pStyle w:val="BodyText"/>
        <w:spacing w:before="33"/>
        <w:ind w:left="1298"/>
        <w:jc w:val="both"/>
      </w:pPr>
      <w:r>
        <w:rPr>
          <w:w w:val="85"/>
        </w:rPr>
        <w:t>male,</w:t>
      </w:r>
      <w:r>
        <w:rPr>
          <w:spacing w:val="-2"/>
          <w:w w:val="85"/>
        </w:rPr>
        <w:t xml:space="preserve"> </w:t>
      </w:r>
      <w:r>
        <w:rPr>
          <w:w w:val="85"/>
        </w:rPr>
        <w:t>in-depth</w:t>
      </w:r>
      <w:r>
        <w:rPr>
          <w:spacing w:val="15"/>
        </w:rPr>
        <w:t xml:space="preserve"> </w:t>
      </w:r>
      <w:r>
        <w:rPr>
          <w:spacing w:val="-2"/>
          <w:w w:val="85"/>
        </w:rPr>
        <w:t>interview)</w:t>
      </w:r>
    </w:p>
    <w:p w14:paraId="79BD6CBB" w14:textId="77777777" w:rsidR="00164569" w:rsidRDefault="00164569">
      <w:pPr>
        <w:pStyle w:val="BodyText"/>
      </w:pPr>
    </w:p>
    <w:p w14:paraId="73013BC4" w14:textId="77777777" w:rsidR="00164569" w:rsidRDefault="00164569">
      <w:pPr>
        <w:pStyle w:val="BodyText"/>
        <w:spacing w:before="193"/>
      </w:pPr>
    </w:p>
    <w:p w14:paraId="115EB588" w14:textId="77777777" w:rsidR="00164569" w:rsidRDefault="00000000">
      <w:pPr>
        <w:spacing w:line="309" w:lineRule="auto"/>
        <w:ind w:left="1137" w:right="1102"/>
        <w:jc w:val="both"/>
      </w:pPr>
      <w:r>
        <w:rPr>
          <w:noProof/>
        </w:rPr>
        <mc:AlternateContent>
          <mc:Choice Requires="wps">
            <w:drawing>
              <wp:anchor distT="0" distB="0" distL="0" distR="0" simplePos="0" relativeHeight="484536832" behindDoc="1" locked="0" layoutInCell="1" allowOverlap="1" wp14:anchorId="18446A0D" wp14:editId="13A53DEE">
                <wp:simplePos x="0" y="0"/>
                <wp:positionH relativeFrom="page">
                  <wp:posOffset>676960</wp:posOffset>
                </wp:positionH>
                <wp:positionV relativeFrom="paragraph">
                  <wp:posOffset>1611313</wp:posOffset>
                </wp:positionV>
                <wp:extent cx="463550" cy="123825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2815CCB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8446A0D" id="Textbox 671" o:spid="_x0000_s1170" type="#_x0000_t202" style="position:absolute;left:0;text-align:left;margin-left:53.3pt;margin-top:126.9pt;width:36.5pt;height:97.5pt;z-index:-1877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" filled="f" stroked="f">
                <v:textbox inset="0,0,0,0">
                  <w:txbxContent>
                    <w:p w14:paraId="2815CCB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CSOs'</w:t>
      </w:r>
      <w:r>
        <w:rPr>
          <w:spacing w:val="-16"/>
        </w:rPr>
        <w:t xml:space="preserve"> </w:t>
      </w:r>
      <w:r>
        <w:t>capacity to</w:t>
      </w:r>
      <w:r>
        <w:rPr>
          <w:spacing w:val="-6"/>
        </w:rPr>
        <w:t xml:space="preserve"> </w:t>
      </w:r>
      <w:r>
        <w:t>collect</w:t>
      </w:r>
      <w:r>
        <w:rPr>
          <w:spacing w:val="-2"/>
        </w:rPr>
        <w:t xml:space="preserve"> </w:t>
      </w:r>
      <w:r>
        <w:t>and</w:t>
      </w:r>
      <w:r>
        <w:rPr>
          <w:spacing w:val="-5"/>
        </w:rPr>
        <w:t xml:space="preserve"> </w:t>
      </w:r>
      <w:r>
        <w:t>analyze</w:t>
      </w:r>
      <w:r>
        <w:rPr>
          <w:spacing w:val="-2"/>
        </w:rPr>
        <w:t xml:space="preserve"> </w:t>
      </w:r>
      <w:r>
        <w:t>simple</w:t>
      </w:r>
      <w:r>
        <w:rPr>
          <w:spacing w:val="-2"/>
        </w:rPr>
        <w:t xml:space="preserve"> </w:t>
      </w:r>
      <w:r>
        <w:t>primary and</w:t>
      </w:r>
      <w:r>
        <w:rPr>
          <w:spacing w:val="-4"/>
        </w:rPr>
        <w:t xml:space="preserve"> </w:t>
      </w:r>
      <w:r>
        <w:t>secondary data on</w:t>
      </w:r>
      <w:r>
        <w:rPr>
          <w:spacing w:val="-9"/>
        </w:rPr>
        <w:t xml:space="preserve"> </w:t>
      </w:r>
      <w:r>
        <w:t>GEDSI has</w:t>
      </w:r>
      <w:r>
        <w:rPr>
          <w:spacing w:val="-4"/>
        </w:rPr>
        <w:t xml:space="preserve"> </w:t>
      </w:r>
      <w:r>
        <w:t xml:space="preserve">proven an </w:t>
      </w:r>
      <w:r>
        <w:rPr>
          <w:spacing w:val="-4"/>
        </w:rPr>
        <w:t>important tool</w:t>
      </w:r>
      <w:r>
        <w:rPr>
          <w:spacing w:val="-9"/>
        </w:rPr>
        <w:t xml:space="preserve"> </w:t>
      </w:r>
      <w:r>
        <w:rPr>
          <w:spacing w:val="-4"/>
        </w:rPr>
        <w:t>for</w:t>
      </w:r>
      <w:r>
        <w:rPr>
          <w:spacing w:val="-7"/>
        </w:rPr>
        <w:t xml:space="preserve"> </w:t>
      </w:r>
      <w:r>
        <w:rPr>
          <w:spacing w:val="-4"/>
        </w:rPr>
        <w:t>evidence-based</w:t>
      </w:r>
      <w:r>
        <w:rPr>
          <w:spacing w:val="-11"/>
        </w:rPr>
        <w:t xml:space="preserve"> </w:t>
      </w:r>
      <w:r>
        <w:rPr>
          <w:spacing w:val="-4"/>
        </w:rPr>
        <w:t>advocacy.</w:t>
      </w:r>
      <w:r>
        <w:rPr>
          <w:spacing w:val="-7"/>
        </w:rPr>
        <w:t xml:space="preserve"> </w:t>
      </w:r>
      <w:r>
        <w:rPr>
          <w:spacing w:val="-4"/>
        </w:rPr>
        <w:t>Our</w:t>
      </w:r>
      <w:r>
        <w:rPr>
          <w:spacing w:val="-8"/>
        </w:rPr>
        <w:t xml:space="preserve"> </w:t>
      </w:r>
      <w:r>
        <w:rPr>
          <w:spacing w:val="-4"/>
        </w:rPr>
        <w:t>findings</w:t>
      </w:r>
      <w:r>
        <w:t xml:space="preserve"> </w:t>
      </w:r>
      <w:r>
        <w:rPr>
          <w:spacing w:val="-4"/>
        </w:rPr>
        <w:t>reveal that</w:t>
      </w:r>
      <w:r>
        <w:rPr>
          <w:spacing w:val="-12"/>
        </w:rPr>
        <w:t xml:space="preserve"> </w:t>
      </w:r>
      <w:r>
        <w:rPr>
          <w:spacing w:val="-4"/>
        </w:rPr>
        <w:t>CSOs utilize</w:t>
      </w:r>
      <w:r>
        <w:rPr>
          <w:spacing w:val="-8"/>
        </w:rPr>
        <w:t xml:space="preserve"> </w:t>
      </w:r>
      <w:r>
        <w:rPr>
          <w:spacing w:val="-4"/>
        </w:rPr>
        <w:t>data in</w:t>
      </w:r>
      <w:r>
        <w:rPr>
          <w:spacing w:val="-12"/>
        </w:rPr>
        <w:t xml:space="preserve"> </w:t>
      </w:r>
      <w:r>
        <w:rPr>
          <w:spacing w:val="-4"/>
        </w:rPr>
        <w:t xml:space="preserve">various ways: </w:t>
      </w:r>
      <w:r>
        <w:t>informing</w:t>
      </w:r>
      <w:r>
        <w:rPr>
          <w:spacing w:val="-16"/>
        </w:rPr>
        <w:t xml:space="preserve"> </w:t>
      </w:r>
      <w:r>
        <w:t>provincial</w:t>
      </w:r>
      <w:r>
        <w:rPr>
          <w:spacing w:val="-15"/>
        </w:rPr>
        <w:t xml:space="preserve"> </w:t>
      </w:r>
      <w:r>
        <w:t>agency</w:t>
      </w:r>
      <w:r>
        <w:rPr>
          <w:spacing w:val="-13"/>
        </w:rPr>
        <w:t xml:space="preserve"> </w:t>
      </w:r>
      <w:r>
        <w:t>programs,</w:t>
      </w:r>
      <w:r>
        <w:rPr>
          <w:spacing w:val="-11"/>
        </w:rPr>
        <w:t xml:space="preserve"> </w:t>
      </w:r>
      <w:r>
        <w:t>contributing</w:t>
      </w:r>
      <w:r>
        <w:rPr>
          <w:spacing w:val="-6"/>
        </w:rPr>
        <w:t xml:space="preserve"> </w:t>
      </w:r>
      <w:r>
        <w:t>to</w:t>
      </w:r>
      <w:r>
        <w:rPr>
          <w:spacing w:val="-16"/>
        </w:rPr>
        <w:t xml:space="preserve"> </w:t>
      </w:r>
      <w:r>
        <w:t>academic</w:t>
      </w:r>
      <w:r>
        <w:rPr>
          <w:spacing w:val="-3"/>
        </w:rPr>
        <w:t xml:space="preserve"> </w:t>
      </w:r>
      <w:r>
        <w:t>drafts</w:t>
      </w:r>
      <w:r>
        <w:rPr>
          <w:spacing w:val="-14"/>
        </w:rPr>
        <w:t xml:space="preserve"> </w:t>
      </w:r>
      <w:r>
        <w:t>of</w:t>
      </w:r>
      <w:r>
        <w:rPr>
          <w:spacing w:val="-16"/>
        </w:rPr>
        <w:t xml:space="preserve"> </w:t>
      </w:r>
      <w:r>
        <w:t>GEDSI</w:t>
      </w:r>
      <w:r>
        <w:rPr>
          <w:spacing w:val="-9"/>
        </w:rPr>
        <w:t xml:space="preserve"> </w:t>
      </w:r>
      <w:r>
        <w:t>regulations,</w:t>
      </w:r>
      <w:r>
        <w:rPr>
          <w:spacing w:val="-13"/>
        </w:rPr>
        <w:t xml:space="preserve"> </w:t>
      </w:r>
      <w:r>
        <w:t>drafting funding proposals to subnational governments and philanthropic organizations,</w:t>
      </w:r>
      <w:r>
        <w:rPr>
          <w:spacing w:val="-5"/>
        </w:rPr>
        <w:t xml:space="preserve"> </w:t>
      </w:r>
      <w:r>
        <w:t>providing input for the Annual Notes on Violence against Women (CATAHU), and supporting internal organizational needs.</w:t>
      </w:r>
      <w:r>
        <w:rPr>
          <w:spacing w:val="-13"/>
        </w:rPr>
        <w:t xml:space="preserve"> </w:t>
      </w:r>
      <w:r>
        <w:t>Many</w:t>
      </w:r>
      <w:r>
        <w:rPr>
          <w:spacing w:val="-12"/>
        </w:rPr>
        <w:t xml:space="preserve"> </w:t>
      </w:r>
      <w:r>
        <w:t>CSOs</w:t>
      </w:r>
      <w:r>
        <w:rPr>
          <w:spacing w:val="-2"/>
        </w:rPr>
        <w:t xml:space="preserve"> </w:t>
      </w:r>
      <w:r>
        <w:t>recognize</w:t>
      </w:r>
      <w:r>
        <w:rPr>
          <w:spacing w:val="-8"/>
        </w:rPr>
        <w:t xml:space="preserve"> </w:t>
      </w:r>
      <w:r>
        <w:t>that</w:t>
      </w:r>
      <w:r>
        <w:rPr>
          <w:spacing w:val="-10"/>
        </w:rPr>
        <w:t xml:space="preserve"> </w:t>
      </w:r>
      <w:r>
        <w:t>providing</w:t>
      </w:r>
      <w:r>
        <w:rPr>
          <w:spacing w:val="-4"/>
        </w:rPr>
        <w:t xml:space="preserve"> </w:t>
      </w:r>
      <w:r>
        <w:t>data</w:t>
      </w:r>
      <w:r>
        <w:rPr>
          <w:spacing w:val="-7"/>
        </w:rPr>
        <w:t xml:space="preserve"> </w:t>
      </w:r>
      <w:r>
        <w:t>to</w:t>
      </w:r>
      <w:r>
        <w:rPr>
          <w:spacing w:val="-12"/>
        </w:rPr>
        <w:t xml:space="preserve"> </w:t>
      </w:r>
      <w:r>
        <w:t>government agencies</w:t>
      </w:r>
      <w:r>
        <w:rPr>
          <w:spacing w:val="-3"/>
        </w:rPr>
        <w:t xml:space="preserve"> </w:t>
      </w:r>
      <w:r>
        <w:t>is</w:t>
      </w:r>
      <w:r>
        <w:rPr>
          <w:spacing w:val="-10"/>
        </w:rPr>
        <w:t xml:space="preserve"> </w:t>
      </w:r>
      <w:r>
        <w:t>essential,</w:t>
      </w:r>
      <w:r>
        <w:rPr>
          <w:spacing w:val="-10"/>
        </w:rPr>
        <w:t xml:space="preserve"> </w:t>
      </w:r>
      <w:r>
        <w:t>as</w:t>
      </w:r>
      <w:r>
        <w:rPr>
          <w:spacing w:val="-10"/>
        </w:rPr>
        <w:t xml:space="preserve"> </w:t>
      </w:r>
      <w:r>
        <w:t>they</w:t>
      </w:r>
      <w:r>
        <w:rPr>
          <w:spacing w:val="-12"/>
        </w:rPr>
        <w:t xml:space="preserve"> </w:t>
      </w:r>
      <w:r>
        <w:t>often may</w:t>
      </w:r>
      <w:r>
        <w:rPr>
          <w:spacing w:val="-7"/>
        </w:rPr>
        <w:t xml:space="preserve"> </w:t>
      </w:r>
      <w:r>
        <w:t>lack</w:t>
      </w:r>
      <w:r>
        <w:rPr>
          <w:spacing w:val="-10"/>
        </w:rPr>
        <w:t xml:space="preserve"> </w:t>
      </w:r>
      <w:r>
        <w:t>up-to-date</w:t>
      </w:r>
      <w:r>
        <w:rPr>
          <w:spacing w:val="-5"/>
        </w:rPr>
        <w:t xml:space="preserve"> </w:t>
      </w:r>
      <w:r>
        <w:t>data</w:t>
      </w:r>
      <w:r>
        <w:rPr>
          <w:spacing w:val="-10"/>
        </w:rPr>
        <w:t xml:space="preserve"> </w:t>
      </w:r>
      <w:r>
        <w:t>and</w:t>
      </w:r>
      <w:r>
        <w:rPr>
          <w:spacing w:val="-16"/>
        </w:rPr>
        <w:t xml:space="preserve"> </w:t>
      </w:r>
      <w:r>
        <w:t>the</w:t>
      </w:r>
      <w:r>
        <w:rPr>
          <w:spacing w:val="-13"/>
        </w:rPr>
        <w:t xml:space="preserve"> </w:t>
      </w:r>
      <w:r>
        <w:t>necessary information</w:t>
      </w:r>
      <w:r>
        <w:rPr>
          <w:spacing w:val="-3"/>
        </w:rPr>
        <w:t xml:space="preserve"> </w:t>
      </w:r>
      <w:r>
        <w:t>for</w:t>
      </w:r>
      <w:r>
        <w:rPr>
          <w:spacing w:val="-10"/>
        </w:rPr>
        <w:t xml:space="preserve"> </w:t>
      </w:r>
      <w:r>
        <w:t>effective</w:t>
      </w:r>
      <w:r>
        <w:rPr>
          <w:spacing w:val="-6"/>
        </w:rPr>
        <w:t xml:space="preserve"> </w:t>
      </w:r>
      <w:r>
        <w:t>policymaking,</w:t>
      </w:r>
      <w:r>
        <w:rPr>
          <w:spacing w:val="-14"/>
        </w:rPr>
        <w:t xml:space="preserve"> </w:t>
      </w:r>
      <w:r>
        <w:t>creating</w:t>
      </w:r>
      <w:r>
        <w:rPr>
          <w:spacing w:val="-8"/>
        </w:rPr>
        <w:t xml:space="preserve"> </w:t>
      </w:r>
      <w:r>
        <w:t>a</w:t>
      </w:r>
      <w:r>
        <w:rPr>
          <w:spacing w:val="-8"/>
        </w:rPr>
        <w:t xml:space="preserve"> </w:t>
      </w:r>
      <w:r>
        <w:t>critical space for CSOs to contribute.</w:t>
      </w:r>
    </w:p>
    <w:p w14:paraId="7966E876" w14:textId="77777777" w:rsidR="00164569" w:rsidRDefault="00164569">
      <w:pPr>
        <w:pStyle w:val="BodyText"/>
        <w:rPr>
          <w:sz w:val="22"/>
        </w:rPr>
      </w:pPr>
    </w:p>
    <w:p w14:paraId="7BF0F0B3" w14:textId="77777777" w:rsidR="00164569" w:rsidRDefault="00164569">
      <w:pPr>
        <w:pStyle w:val="BodyText"/>
        <w:spacing w:before="35"/>
        <w:rPr>
          <w:sz w:val="22"/>
        </w:rPr>
      </w:pPr>
    </w:p>
    <w:p w14:paraId="654EEA5A" w14:textId="77777777" w:rsidR="00164569" w:rsidRDefault="00000000">
      <w:pPr>
        <w:spacing w:line="319" w:lineRule="auto"/>
        <w:ind w:left="1337" w:right="1305" w:firstLine="5"/>
        <w:jc w:val="both"/>
        <w:rPr>
          <w:sz w:val="21"/>
        </w:rPr>
      </w:pPr>
      <w:r>
        <w:rPr>
          <w:noProof/>
          <w:sz w:val="21"/>
        </w:rPr>
        <mc:AlternateContent>
          <mc:Choice Requires="wps">
            <w:drawing>
              <wp:anchor distT="0" distB="0" distL="0" distR="0" simplePos="0" relativeHeight="484535296" behindDoc="1" locked="0" layoutInCell="1" allowOverlap="1" wp14:anchorId="454598B2" wp14:editId="19FFB836">
                <wp:simplePos x="0" y="0"/>
                <wp:positionH relativeFrom="page">
                  <wp:posOffset>3269558</wp:posOffset>
                </wp:positionH>
                <wp:positionV relativeFrom="paragraph">
                  <wp:posOffset>90990</wp:posOffset>
                </wp:positionV>
                <wp:extent cx="1259205" cy="101536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1259205" cy="1015365"/>
                        </a:xfrm>
                        <a:prstGeom prst="rect">
                          <a:avLst/>
                        </a:prstGeom>
                      </wps:spPr>
                      <wps:txbx>
                        <w:txbxContent>
                          <w:p w14:paraId="0C57EA79" w14:textId="77777777" w:rsidR="00164569" w:rsidRDefault="00000000">
                            <w:pPr>
                              <w:spacing w:line="60" w:lineRule="auto"/>
                              <w:rPr>
                                <w:rFonts w:ascii="Calibri" w:hAnsi="Calibri"/>
                                <w:b/>
                                <w:position w:val="-118"/>
                                <w:sz w:val="160"/>
                              </w:rPr>
                            </w:pPr>
                            <w:r>
                              <w:rPr>
                                <w:rFonts w:ascii="Calibri" w:hAnsi="Calibri"/>
                                <w:b/>
                                <w:color w:val="F1F1F1"/>
                                <w:w w:val="105"/>
                                <w:sz w:val="160"/>
                              </w:rPr>
                              <w:t>“</w:t>
                            </w:r>
                            <w:r>
                              <w:rPr>
                                <w:rFonts w:ascii="Calibri" w:hAnsi="Calibri"/>
                                <w:b/>
                                <w:color w:val="F1F1F1"/>
                                <w:spacing w:val="-26"/>
                                <w:w w:val="150"/>
                                <w:sz w:val="160"/>
                              </w:rPr>
                              <w:t xml:space="preserve"> </w:t>
                            </w:r>
                            <w:r>
                              <w:rPr>
                                <w:rFonts w:ascii="Calibri" w:hAnsi="Calibri"/>
                                <w:b/>
                                <w:color w:val="F1F1F1"/>
                                <w:spacing w:val="-10"/>
                                <w:w w:val="105"/>
                                <w:position w:val="-118"/>
                                <w:sz w:val="160"/>
                              </w:rPr>
                              <w:t>“</w:t>
                            </w:r>
                          </w:p>
                        </w:txbxContent>
                      </wps:txbx>
                      <wps:bodyPr wrap="square" lIns="0" tIns="0" rIns="0" bIns="0" rtlCol="0">
                        <a:noAutofit/>
                      </wps:bodyPr>
                    </wps:wsp>
                  </a:graphicData>
                </a:graphic>
              </wp:anchor>
            </w:drawing>
          </mc:Choice>
          <mc:Fallback>
            <w:pict>
              <v:shape w14:anchorId="454598B2" id="Textbox 672" o:spid="_x0000_s1171" type="#_x0000_t202" style="position:absolute;left:0;text-align:left;margin-left:257.45pt;margin-top:7.15pt;width:99.15pt;height:79.95pt;rotation:180;z-index:-1878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" filled="f" stroked="f">
                <v:textbox inset="0,0,0,0">
                  <w:txbxContent>
                    <w:p w14:paraId="0C57EA79" w14:textId="77777777" w:rsidR="00164569" w:rsidRDefault="00000000">
                      <w:pPr>
                        <w:spacing w:line="60" w:lineRule="auto"/>
                        <w:rPr>
                          <w:rFonts w:ascii="Calibri" w:hAnsi="Calibri"/>
                          <w:b/>
                          <w:position w:val="-118"/>
                          <w:sz w:val="160"/>
                        </w:rPr>
                      </w:pPr>
                      <w:r>
                        <w:rPr>
                          <w:rFonts w:ascii="Calibri" w:hAnsi="Calibri"/>
                          <w:b/>
                          <w:color w:val="F1F1F1"/>
                          <w:w w:val="105"/>
                          <w:sz w:val="160"/>
                        </w:rPr>
                        <w:t>“</w:t>
                      </w:r>
                      <w:r>
                        <w:rPr>
                          <w:rFonts w:ascii="Calibri" w:hAnsi="Calibri"/>
                          <w:b/>
                          <w:color w:val="F1F1F1"/>
                          <w:spacing w:val="-26"/>
                          <w:w w:val="150"/>
                          <w:sz w:val="160"/>
                        </w:rPr>
                        <w:t xml:space="preserve"> </w:t>
                      </w:r>
                      <w:r>
                        <w:rPr>
                          <w:rFonts w:ascii="Calibri" w:hAnsi="Calibri"/>
                          <w:b/>
                          <w:color w:val="F1F1F1"/>
                          <w:spacing w:val="-10"/>
                          <w:w w:val="105"/>
                          <w:position w:val="-118"/>
                          <w:sz w:val="160"/>
                        </w:rPr>
                        <w:t>“</w:t>
                      </w:r>
                    </w:p>
                  </w:txbxContent>
                </v:textbox>
                <w10:wrap anchorx="page"/>
              </v:shape>
            </w:pict>
          </mc:Fallback>
        </mc:AlternateContent>
      </w:r>
      <w:r>
        <w:rPr>
          <w:noProof/>
          <w:sz w:val="21"/>
        </w:rPr>
        <mc:AlternateContent>
          <mc:Choice Requires="wps">
            <w:drawing>
              <wp:anchor distT="0" distB="0" distL="0" distR="0" simplePos="0" relativeHeight="484537344" behindDoc="1" locked="0" layoutInCell="1" allowOverlap="1" wp14:anchorId="024AB767" wp14:editId="076A9E59">
                <wp:simplePos x="0" y="0"/>
                <wp:positionH relativeFrom="page">
                  <wp:posOffset>676960</wp:posOffset>
                </wp:positionH>
                <wp:positionV relativeFrom="paragraph">
                  <wp:posOffset>762512</wp:posOffset>
                </wp:positionV>
                <wp:extent cx="463550" cy="123825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388685AF"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24AB767" id="Textbox 673" o:spid="_x0000_s1172" type="#_x0000_t202" style="position:absolute;left:0;text-align:left;margin-left:53.3pt;margin-top:60.05pt;width:36.5pt;height:97.5pt;z-index:-1877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" filled="f" stroked="f">
                <v:textbox inset="0,0,0,0">
                  <w:txbxContent>
                    <w:p w14:paraId="388685AF"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19"/>
        </w:rPr>
        <w:t>One government</w:t>
      </w:r>
      <w:r w:rsidRPr="00BA5108">
        <w:rPr>
          <w:b/>
          <w:color w:val="008279"/>
          <w:spacing w:val="40"/>
          <w:sz w:val="19"/>
        </w:rPr>
        <w:t xml:space="preserve"> </w:t>
      </w:r>
      <w:r w:rsidRPr="00BA5108">
        <w:rPr>
          <w:b/>
          <w:color w:val="008279"/>
          <w:sz w:val="19"/>
        </w:rPr>
        <w:t>agency</w:t>
      </w:r>
      <w:r w:rsidRPr="00BA5108">
        <w:rPr>
          <w:b/>
          <w:color w:val="008279"/>
          <w:spacing w:val="40"/>
          <w:sz w:val="19"/>
        </w:rPr>
        <w:t xml:space="preserve"> </w:t>
      </w:r>
      <w:r w:rsidRPr="00BA5108">
        <w:rPr>
          <w:b/>
          <w:color w:val="008279"/>
          <w:sz w:val="19"/>
        </w:rPr>
        <w:t>[we</w:t>
      </w:r>
      <w:r w:rsidRPr="00BA5108">
        <w:rPr>
          <w:b/>
          <w:color w:val="008279"/>
          <w:spacing w:val="40"/>
          <w:sz w:val="19"/>
        </w:rPr>
        <w:t xml:space="preserve"> </w:t>
      </w:r>
      <w:r w:rsidRPr="00BA5108">
        <w:rPr>
          <w:b/>
          <w:color w:val="008279"/>
          <w:sz w:val="19"/>
        </w:rPr>
        <w:t>know]</w:t>
      </w:r>
      <w:r w:rsidRPr="00BA5108">
        <w:rPr>
          <w:b/>
          <w:color w:val="008279"/>
          <w:spacing w:val="40"/>
          <w:sz w:val="19"/>
        </w:rPr>
        <w:t xml:space="preserve"> </w:t>
      </w:r>
      <w:r w:rsidRPr="00BA5108">
        <w:rPr>
          <w:b/>
          <w:color w:val="008279"/>
          <w:sz w:val="19"/>
        </w:rPr>
        <w:t>failed</w:t>
      </w:r>
      <w:r w:rsidRPr="00BA5108">
        <w:rPr>
          <w:b/>
          <w:color w:val="008279"/>
          <w:spacing w:val="40"/>
          <w:sz w:val="19"/>
        </w:rPr>
        <w:t xml:space="preserve"> </w:t>
      </w:r>
      <w:r w:rsidRPr="00BA5108">
        <w:rPr>
          <w:b/>
          <w:color w:val="008279"/>
          <w:sz w:val="19"/>
        </w:rPr>
        <w:t>to</w:t>
      </w:r>
      <w:r w:rsidRPr="00BA5108">
        <w:rPr>
          <w:b/>
          <w:color w:val="008279"/>
          <w:spacing w:val="40"/>
          <w:sz w:val="19"/>
        </w:rPr>
        <w:t xml:space="preserve"> </w:t>
      </w:r>
      <w:r w:rsidRPr="00BA5108">
        <w:rPr>
          <w:b/>
          <w:color w:val="008279"/>
          <w:sz w:val="19"/>
        </w:rPr>
        <w:t>obtain</w:t>
      </w:r>
      <w:r w:rsidRPr="00BA5108">
        <w:rPr>
          <w:b/>
          <w:color w:val="008279"/>
          <w:spacing w:val="40"/>
          <w:sz w:val="19"/>
        </w:rPr>
        <w:t xml:space="preserve"> </w:t>
      </w:r>
      <w:r w:rsidRPr="00BA5108">
        <w:rPr>
          <w:b/>
          <w:color w:val="008279"/>
          <w:sz w:val="19"/>
        </w:rPr>
        <w:t>data</w:t>
      </w:r>
      <w:r w:rsidRPr="00BA5108">
        <w:rPr>
          <w:b/>
          <w:color w:val="008279"/>
          <w:spacing w:val="40"/>
          <w:sz w:val="19"/>
        </w:rPr>
        <w:t xml:space="preserve"> </w:t>
      </w:r>
      <w:r w:rsidRPr="00BA5108">
        <w:rPr>
          <w:b/>
          <w:color w:val="008279"/>
          <w:sz w:val="19"/>
        </w:rPr>
        <w:t>on</w:t>
      </w:r>
      <w:r w:rsidRPr="00BA5108">
        <w:rPr>
          <w:b/>
          <w:color w:val="008279"/>
          <w:spacing w:val="40"/>
          <w:sz w:val="19"/>
        </w:rPr>
        <w:t xml:space="preserve"> </w:t>
      </w:r>
      <w:r w:rsidRPr="00BA5108">
        <w:rPr>
          <w:b/>
          <w:color w:val="008279"/>
          <w:sz w:val="19"/>
        </w:rPr>
        <w:t>cases</w:t>
      </w:r>
      <w:r w:rsidRPr="00BA5108">
        <w:rPr>
          <w:b/>
          <w:color w:val="008279"/>
          <w:spacing w:val="40"/>
          <w:sz w:val="19"/>
        </w:rPr>
        <w:t xml:space="preserve"> </w:t>
      </w:r>
      <w:r w:rsidRPr="00BA5108">
        <w:rPr>
          <w:b/>
          <w:color w:val="008279"/>
          <w:sz w:val="19"/>
        </w:rPr>
        <w:t>of violence</w:t>
      </w:r>
      <w:r w:rsidRPr="00BA5108">
        <w:rPr>
          <w:b/>
          <w:color w:val="008279"/>
          <w:spacing w:val="40"/>
          <w:sz w:val="19"/>
        </w:rPr>
        <w:t xml:space="preserve"> </w:t>
      </w:r>
      <w:r w:rsidRPr="00BA5108">
        <w:rPr>
          <w:b/>
          <w:color w:val="008279"/>
          <w:sz w:val="19"/>
        </w:rPr>
        <w:t>that</w:t>
      </w:r>
      <w:r w:rsidRPr="00BA5108">
        <w:rPr>
          <w:b/>
          <w:color w:val="008279"/>
          <w:spacing w:val="40"/>
          <w:sz w:val="19"/>
        </w:rPr>
        <w:t xml:space="preserve"> </w:t>
      </w:r>
      <w:r w:rsidRPr="00BA5108">
        <w:rPr>
          <w:b/>
          <w:color w:val="008279"/>
          <w:sz w:val="19"/>
        </w:rPr>
        <w:t>occurred</w:t>
      </w:r>
      <w:r w:rsidRPr="00BA5108">
        <w:rPr>
          <w:b/>
          <w:color w:val="008279"/>
          <w:spacing w:val="40"/>
          <w:sz w:val="19"/>
        </w:rPr>
        <w:t xml:space="preserve"> </w:t>
      </w:r>
      <w:r w:rsidRPr="00BA5108">
        <w:rPr>
          <w:b/>
          <w:color w:val="008279"/>
          <w:sz w:val="19"/>
        </w:rPr>
        <w:t>in Islamic</w:t>
      </w:r>
      <w:r w:rsidRPr="00BA5108">
        <w:rPr>
          <w:b/>
          <w:color w:val="008279"/>
          <w:spacing w:val="-1"/>
          <w:sz w:val="19"/>
        </w:rPr>
        <w:t xml:space="preserve"> </w:t>
      </w:r>
      <w:r w:rsidRPr="00BA5108">
        <w:rPr>
          <w:b/>
          <w:color w:val="008279"/>
          <w:sz w:val="19"/>
        </w:rPr>
        <w:t>boarding schools</w:t>
      </w:r>
      <w:r w:rsidRPr="00BA5108">
        <w:rPr>
          <w:b/>
          <w:color w:val="008279"/>
          <w:spacing w:val="-1"/>
          <w:sz w:val="19"/>
        </w:rPr>
        <w:t xml:space="preserve"> </w:t>
      </w:r>
      <w:r w:rsidRPr="00BA5108">
        <w:rPr>
          <w:b/>
          <w:i/>
          <w:color w:val="008279"/>
          <w:sz w:val="21"/>
        </w:rPr>
        <w:t>[</w:t>
      </w:r>
      <w:proofErr w:type="spellStart"/>
      <w:r w:rsidRPr="00BA5108">
        <w:rPr>
          <w:b/>
          <w:i/>
          <w:color w:val="008279"/>
          <w:sz w:val="21"/>
        </w:rPr>
        <w:t>pesantren</w:t>
      </w:r>
      <w:proofErr w:type="spellEnd"/>
      <w:r w:rsidRPr="00BA5108">
        <w:rPr>
          <w:b/>
          <w:i/>
          <w:color w:val="008279"/>
          <w:sz w:val="21"/>
        </w:rPr>
        <w:t>],</w:t>
      </w:r>
      <w:r w:rsidRPr="00BA5108">
        <w:rPr>
          <w:b/>
          <w:i/>
          <w:color w:val="008279"/>
          <w:spacing w:val="-2"/>
          <w:sz w:val="21"/>
        </w:rPr>
        <w:t xml:space="preserve"> </w:t>
      </w:r>
      <w:r w:rsidRPr="00BA5108">
        <w:rPr>
          <w:b/>
          <w:color w:val="008279"/>
          <w:sz w:val="19"/>
        </w:rPr>
        <w:t>[so]</w:t>
      </w:r>
      <w:r w:rsidRPr="00BA5108">
        <w:rPr>
          <w:b/>
          <w:color w:val="008279"/>
          <w:spacing w:val="-3"/>
          <w:sz w:val="19"/>
        </w:rPr>
        <w:t xml:space="preserve"> </w:t>
      </w:r>
      <w:r w:rsidRPr="00BA5108">
        <w:rPr>
          <w:b/>
          <w:color w:val="008279"/>
          <w:sz w:val="19"/>
        </w:rPr>
        <w:t>they</w:t>
      </w:r>
      <w:r w:rsidRPr="00BA5108">
        <w:rPr>
          <w:b/>
          <w:color w:val="008279"/>
          <w:spacing w:val="-8"/>
          <w:sz w:val="19"/>
        </w:rPr>
        <w:t xml:space="preserve"> </w:t>
      </w:r>
      <w:r w:rsidRPr="00BA5108">
        <w:rPr>
          <w:b/>
          <w:color w:val="008279"/>
          <w:sz w:val="19"/>
        </w:rPr>
        <w:t>contacted us.</w:t>
      </w:r>
      <w:r w:rsidRPr="00BA5108">
        <w:rPr>
          <w:b/>
          <w:color w:val="008279"/>
          <w:spacing w:val="-14"/>
          <w:sz w:val="19"/>
        </w:rPr>
        <w:t xml:space="preserve"> </w:t>
      </w:r>
      <w:r w:rsidRPr="00BA5108">
        <w:rPr>
          <w:b/>
          <w:color w:val="008279"/>
          <w:sz w:val="19"/>
        </w:rPr>
        <w:t>We</w:t>
      </w:r>
      <w:r w:rsidRPr="00BA5108">
        <w:rPr>
          <w:b/>
          <w:color w:val="008279"/>
          <w:spacing w:val="-9"/>
          <w:sz w:val="19"/>
        </w:rPr>
        <w:t xml:space="preserve"> </w:t>
      </w:r>
      <w:r w:rsidRPr="00BA5108">
        <w:rPr>
          <w:b/>
          <w:color w:val="008279"/>
          <w:sz w:val="19"/>
        </w:rPr>
        <w:t>had</w:t>
      </w:r>
      <w:r w:rsidRPr="00BA5108">
        <w:rPr>
          <w:b/>
          <w:color w:val="008279"/>
          <w:spacing w:val="-9"/>
          <w:sz w:val="19"/>
        </w:rPr>
        <w:t xml:space="preserve"> </w:t>
      </w:r>
      <w:r w:rsidRPr="00BA5108">
        <w:rPr>
          <w:b/>
          <w:color w:val="008279"/>
          <w:sz w:val="19"/>
        </w:rPr>
        <w:t>data [on</w:t>
      </w:r>
      <w:r w:rsidRPr="00BA5108">
        <w:rPr>
          <w:b/>
          <w:color w:val="008279"/>
          <w:spacing w:val="-9"/>
          <w:sz w:val="19"/>
        </w:rPr>
        <w:t xml:space="preserve"> </w:t>
      </w:r>
      <w:r w:rsidRPr="00BA5108">
        <w:rPr>
          <w:b/>
          <w:color w:val="008279"/>
          <w:sz w:val="19"/>
        </w:rPr>
        <w:t>violence</w:t>
      </w:r>
      <w:r w:rsidRPr="00BA5108">
        <w:rPr>
          <w:b/>
          <w:color w:val="008279"/>
          <w:spacing w:val="-6"/>
          <w:sz w:val="19"/>
        </w:rPr>
        <w:t xml:space="preserve"> </w:t>
      </w:r>
      <w:r w:rsidRPr="00BA5108">
        <w:rPr>
          <w:b/>
          <w:color w:val="008279"/>
          <w:sz w:val="19"/>
        </w:rPr>
        <w:t>in</w:t>
      </w:r>
      <w:r w:rsidRPr="00BA5108">
        <w:rPr>
          <w:b/>
          <w:color w:val="008279"/>
          <w:spacing w:val="-10"/>
          <w:sz w:val="19"/>
        </w:rPr>
        <w:t xml:space="preserve"> </w:t>
      </w:r>
      <w:proofErr w:type="spellStart"/>
      <w:r w:rsidRPr="00BA5108">
        <w:rPr>
          <w:b/>
          <w:i/>
          <w:color w:val="008279"/>
          <w:sz w:val="21"/>
        </w:rPr>
        <w:t>pesantren</w:t>
      </w:r>
      <w:proofErr w:type="spellEnd"/>
      <w:r w:rsidRPr="00BA5108">
        <w:rPr>
          <w:b/>
          <w:i/>
          <w:color w:val="008279"/>
          <w:sz w:val="21"/>
        </w:rPr>
        <w:t xml:space="preserve"> </w:t>
      </w:r>
      <w:r w:rsidRPr="00BA5108">
        <w:rPr>
          <w:b/>
          <w:color w:val="008279"/>
          <w:sz w:val="19"/>
        </w:rPr>
        <w:t>that</w:t>
      </w:r>
      <w:r w:rsidRPr="00BA5108">
        <w:rPr>
          <w:b/>
          <w:color w:val="008279"/>
          <w:spacing w:val="12"/>
          <w:sz w:val="19"/>
        </w:rPr>
        <w:t xml:space="preserve"> </w:t>
      </w:r>
      <w:r w:rsidRPr="00BA5108">
        <w:rPr>
          <w:b/>
          <w:color w:val="008279"/>
          <w:sz w:val="19"/>
        </w:rPr>
        <w:t>we</w:t>
      </w:r>
      <w:r w:rsidRPr="00BA5108">
        <w:rPr>
          <w:b/>
          <w:color w:val="008279"/>
          <w:spacing w:val="10"/>
          <w:sz w:val="19"/>
        </w:rPr>
        <w:t xml:space="preserve"> </w:t>
      </w:r>
      <w:r w:rsidRPr="00BA5108">
        <w:rPr>
          <w:b/>
          <w:color w:val="008279"/>
          <w:sz w:val="19"/>
        </w:rPr>
        <w:t>collected]</w:t>
      </w:r>
      <w:r w:rsidRPr="00BA5108">
        <w:rPr>
          <w:b/>
          <w:color w:val="008279"/>
          <w:spacing w:val="35"/>
          <w:sz w:val="19"/>
        </w:rPr>
        <w:t xml:space="preserve"> </w:t>
      </w:r>
      <w:r w:rsidRPr="00BA5108">
        <w:rPr>
          <w:b/>
          <w:color w:val="008279"/>
          <w:sz w:val="19"/>
        </w:rPr>
        <w:t>through</w:t>
      </w:r>
      <w:r w:rsidRPr="00BA5108">
        <w:rPr>
          <w:b/>
          <w:color w:val="008279"/>
          <w:spacing w:val="26"/>
          <w:sz w:val="19"/>
        </w:rPr>
        <w:t xml:space="preserve"> </w:t>
      </w:r>
      <w:r w:rsidRPr="00BA5108">
        <w:rPr>
          <w:b/>
          <w:color w:val="008279"/>
          <w:sz w:val="19"/>
        </w:rPr>
        <w:t>media</w:t>
      </w:r>
      <w:r w:rsidRPr="00BA5108">
        <w:rPr>
          <w:b/>
          <w:color w:val="008279"/>
          <w:spacing w:val="27"/>
          <w:sz w:val="19"/>
        </w:rPr>
        <w:t xml:space="preserve"> </w:t>
      </w:r>
      <w:r w:rsidRPr="00BA5108">
        <w:rPr>
          <w:b/>
          <w:color w:val="008279"/>
          <w:sz w:val="19"/>
        </w:rPr>
        <w:t>tracking; the</w:t>
      </w:r>
      <w:r w:rsidRPr="00BA5108">
        <w:rPr>
          <w:b/>
          <w:color w:val="008279"/>
          <w:spacing w:val="13"/>
          <w:sz w:val="19"/>
        </w:rPr>
        <w:t xml:space="preserve"> </w:t>
      </w:r>
      <w:r w:rsidRPr="00BA5108">
        <w:rPr>
          <w:b/>
          <w:color w:val="008279"/>
          <w:sz w:val="19"/>
        </w:rPr>
        <w:t>media</w:t>
      </w:r>
      <w:r w:rsidRPr="00BA5108">
        <w:rPr>
          <w:b/>
          <w:color w:val="008279"/>
          <w:spacing w:val="18"/>
          <w:sz w:val="19"/>
        </w:rPr>
        <w:t xml:space="preserve"> </w:t>
      </w:r>
      <w:r w:rsidRPr="00BA5108">
        <w:rPr>
          <w:b/>
          <w:color w:val="008279"/>
          <w:sz w:val="19"/>
        </w:rPr>
        <w:t>had</w:t>
      </w:r>
      <w:r w:rsidRPr="00BA5108">
        <w:rPr>
          <w:b/>
          <w:color w:val="008279"/>
          <w:spacing w:val="15"/>
          <w:sz w:val="19"/>
        </w:rPr>
        <w:t xml:space="preserve"> </w:t>
      </w:r>
      <w:r w:rsidRPr="00BA5108">
        <w:rPr>
          <w:b/>
          <w:color w:val="008279"/>
          <w:sz w:val="19"/>
        </w:rPr>
        <w:t>direct</w:t>
      </w:r>
      <w:r w:rsidRPr="00BA5108">
        <w:rPr>
          <w:b/>
          <w:color w:val="008279"/>
          <w:spacing w:val="23"/>
          <w:sz w:val="19"/>
        </w:rPr>
        <w:t xml:space="preserve"> </w:t>
      </w:r>
      <w:r w:rsidRPr="00BA5108">
        <w:rPr>
          <w:b/>
          <w:color w:val="008279"/>
          <w:sz w:val="19"/>
        </w:rPr>
        <w:t>access. If</w:t>
      </w:r>
      <w:r w:rsidRPr="00BA5108">
        <w:rPr>
          <w:b/>
          <w:color w:val="008279"/>
          <w:spacing w:val="34"/>
          <w:sz w:val="19"/>
        </w:rPr>
        <w:t xml:space="preserve"> </w:t>
      </w:r>
      <w:r w:rsidRPr="00BA5108">
        <w:rPr>
          <w:b/>
          <w:color w:val="008279"/>
          <w:sz w:val="19"/>
        </w:rPr>
        <w:t>we</w:t>
      </w:r>
      <w:r w:rsidRPr="00BA5108">
        <w:rPr>
          <w:b/>
          <w:color w:val="008279"/>
          <w:spacing w:val="-6"/>
          <w:sz w:val="19"/>
        </w:rPr>
        <w:t xml:space="preserve"> </w:t>
      </w:r>
      <w:r w:rsidRPr="00BA5108">
        <w:rPr>
          <w:b/>
          <w:color w:val="008279"/>
          <w:sz w:val="19"/>
        </w:rPr>
        <w:t>use government</w:t>
      </w:r>
      <w:r w:rsidRPr="00BA5108">
        <w:rPr>
          <w:b/>
          <w:color w:val="008279"/>
          <w:spacing w:val="37"/>
          <w:sz w:val="19"/>
        </w:rPr>
        <w:t xml:space="preserve"> </w:t>
      </w:r>
      <w:r w:rsidRPr="00BA5108">
        <w:rPr>
          <w:b/>
          <w:color w:val="008279"/>
          <w:sz w:val="19"/>
        </w:rPr>
        <w:t xml:space="preserve">data, </w:t>
      </w:r>
      <w:r w:rsidRPr="00BA5108">
        <w:rPr>
          <w:b/>
          <w:color w:val="008279"/>
          <w:spacing w:val="-6"/>
          <w:sz w:val="19"/>
        </w:rPr>
        <w:t>it</w:t>
      </w:r>
      <w:r w:rsidRPr="00BA5108">
        <w:rPr>
          <w:b/>
          <w:color w:val="008279"/>
          <w:spacing w:val="-8"/>
          <w:sz w:val="19"/>
        </w:rPr>
        <w:t xml:space="preserve"> </w:t>
      </w:r>
      <w:r w:rsidRPr="00BA5108">
        <w:rPr>
          <w:b/>
          <w:color w:val="008279"/>
          <w:spacing w:val="-6"/>
          <w:sz w:val="19"/>
        </w:rPr>
        <w:t>is</w:t>
      </w:r>
      <w:r w:rsidRPr="00BA5108">
        <w:rPr>
          <w:b/>
          <w:color w:val="008279"/>
          <w:spacing w:val="-8"/>
          <w:sz w:val="19"/>
        </w:rPr>
        <w:t xml:space="preserve"> </w:t>
      </w:r>
      <w:r w:rsidRPr="00BA5108">
        <w:rPr>
          <w:b/>
          <w:color w:val="008279"/>
          <w:spacing w:val="-6"/>
          <w:sz w:val="19"/>
        </w:rPr>
        <w:t>a</w:t>
      </w:r>
      <w:r w:rsidRPr="00BA5108">
        <w:rPr>
          <w:b/>
          <w:color w:val="008279"/>
          <w:spacing w:val="-7"/>
          <w:sz w:val="19"/>
        </w:rPr>
        <w:t xml:space="preserve"> </w:t>
      </w:r>
      <w:r w:rsidRPr="00BA5108">
        <w:rPr>
          <w:b/>
          <w:color w:val="008279"/>
          <w:spacing w:val="-6"/>
          <w:sz w:val="19"/>
        </w:rPr>
        <w:t>mess.</w:t>
      </w:r>
      <w:r w:rsidRPr="00BA5108">
        <w:rPr>
          <w:b/>
          <w:color w:val="008279"/>
          <w:spacing w:val="-7"/>
          <w:sz w:val="19"/>
        </w:rPr>
        <w:t xml:space="preserve"> </w:t>
      </w:r>
      <w:r>
        <w:rPr>
          <w:spacing w:val="-6"/>
          <w:sz w:val="21"/>
        </w:rPr>
        <w:t>(Informant</w:t>
      </w:r>
      <w:r>
        <w:rPr>
          <w:spacing w:val="-9"/>
          <w:sz w:val="21"/>
        </w:rPr>
        <w:t xml:space="preserve"> </w:t>
      </w:r>
      <w:r>
        <w:rPr>
          <w:spacing w:val="-6"/>
          <w:sz w:val="21"/>
        </w:rPr>
        <w:t>67,</w:t>
      </w:r>
      <w:r>
        <w:rPr>
          <w:spacing w:val="-18"/>
          <w:sz w:val="21"/>
        </w:rPr>
        <w:t xml:space="preserve"> </w:t>
      </w:r>
      <w:r>
        <w:rPr>
          <w:spacing w:val="-6"/>
          <w:sz w:val="21"/>
        </w:rPr>
        <w:t>male,</w:t>
      </w:r>
      <w:r>
        <w:rPr>
          <w:spacing w:val="-19"/>
          <w:sz w:val="21"/>
        </w:rPr>
        <w:t xml:space="preserve"> </w:t>
      </w:r>
      <w:r>
        <w:rPr>
          <w:spacing w:val="-6"/>
          <w:sz w:val="21"/>
        </w:rPr>
        <w:t>in-depth</w:t>
      </w:r>
      <w:r>
        <w:rPr>
          <w:spacing w:val="-8"/>
          <w:sz w:val="21"/>
        </w:rPr>
        <w:t xml:space="preserve"> </w:t>
      </w:r>
      <w:r>
        <w:rPr>
          <w:spacing w:val="-6"/>
          <w:sz w:val="21"/>
        </w:rPr>
        <w:t>interview)</w:t>
      </w:r>
    </w:p>
    <w:p w14:paraId="1F816B1E" w14:textId="77777777" w:rsidR="00164569" w:rsidRDefault="00164569">
      <w:pPr>
        <w:pStyle w:val="BodyText"/>
        <w:rPr>
          <w:sz w:val="19"/>
        </w:rPr>
      </w:pPr>
    </w:p>
    <w:p w14:paraId="42F7315E" w14:textId="77777777" w:rsidR="00164569" w:rsidRDefault="00164569">
      <w:pPr>
        <w:pStyle w:val="BodyText"/>
        <w:spacing w:before="103"/>
        <w:rPr>
          <w:sz w:val="19"/>
        </w:rPr>
      </w:pPr>
    </w:p>
    <w:p w14:paraId="202DCA54" w14:textId="77777777" w:rsidR="00164569" w:rsidRDefault="00000000">
      <w:pPr>
        <w:spacing w:line="312" w:lineRule="auto"/>
        <w:ind w:left="1342" w:right="1306" w:hanging="1"/>
        <w:jc w:val="both"/>
        <w:rPr>
          <w:sz w:val="21"/>
        </w:rPr>
      </w:pPr>
      <w:r w:rsidRPr="00BA5108">
        <w:rPr>
          <w:b/>
          <w:color w:val="008279"/>
          <w:sz w:val="19"/>
        </w:rPr>
        <w:t>Data</w:t>
      </w:r>
      <w:r w:rsidRPr="00BA5108">
        <w:rPr>
          <w:b/>
          <w:color w:val="008279"/>
          <w:spacing w:val="40"/>
          <w:sz w:val="19"/>
        </w:rPr>
        <w:t xml:space="preserve"> </w:t>
      </w:r>
      <w:r w:rsidRPr="00BA5108">
        <w:rPr>
          <w:b/>
          <w:color w:val="008279"/>
          <w:sz w:val="19"/>
        </w:rPr>
        <w:t>is</w:t>
      </w:r>
      <w:r w:rsidRPr="00BA5108">
        <w:rPr>
          <w:b/>
          <w:color w:val="008279"/>
          <w:spacing w:val="40"/>
          <w:sz w:val="19"/>
        </w:rPr>
        <w:t xml:space="preserve"> </w:t>
      </w:r>
      <w:r w:rsidRPr="00BA5108">
        <w:rPr>
          <w:b/>
          <w:color w:val="008279"/>
          <w:sz w:val="19"/>
        </w:rPr>
        <w:t>important</w:t>
      </w:r>
      <w:r w:rsidRPr="00BA5108">
        <w:rPr>
          <w:b/>
          <w:color w:val="008279"/>
          <w:spacing w:val="40"/>
          <w:sz w:val="19"/>
        </w:rPr>
        <w:t xml:space="preserve"> </w:t>
      </w:r>
      <w:r w:rsidRPr="00BA5108">
        <w:rPr>
          <w:b/>
          <w:color w:val="008279"/>
          <w:sz w:val="19"/>
        </w:rPr>
        <w:t>so</w:t>
      </w:r>
      <w:r w:rsidRPr="00BA5108">
        <w:rPr>
          <w:b/>
          <w:color w:val="008279"/>
          <w:spacing w:val="40"/>
          <w:sz w:val="19"/>
        </w:rPr>
        <w:t xml:space="preserve"> </w:t>
      </w:r>
      <w:r w:rsidRPr="00BA5108">
        <w:rPr>
          <w:b/>
          <w:color w:val="008279"/>
          <w:sz w:val="19"/>
        </w:rPr>
        <w:t>we</w:t>
      </w:r>
      <w:r w:rsidRPr="00BA5108">
        <w:rPr>
          <w:b/>
          <w:color w:val="008279"/>
          <w:spacing w:val="40"/>
          <w:sz w:val="19"/>
        </w:rPr>
        <w:t xml:space="preserve"> </w:t>
      </w:r>
      <w:r w:rsidRPr="00BA5108">
        <w:rPr>
          <w:b/>
          <w:color w:val="008279"/>
          <w:sz w:val="19"/>
        </w:rPr>
        <w:t>do</w:t>
      </w:r>
      <w:r w:rsidRPr="00BA5108">
        <w:rPr>
          <w:b/>
          <w:color w:val="008279"/>
          <w:spacing w:val="40"/>
          <w:sz w:val="19"/>
        </w:rPr>
        <w:t xml:space="preserve"> </w:t>
      </w:r>
      <w:r w:rsidRPr="00BA5108">
        <w:rPr>
          <w:b/>
          <w:color w:val="008279"/>
          <w:sz w:val="19"/>
        </w:rPr>
        <w:t>not</w:t>
      </w:r>
      <w:r w:rsidRPr="00BA5108">
        <w:rPr>
          <w:b/>
          <w:color w:val="008279"/>
          <w:spacing w:val="40"/>
          <w:sz w:val="19"/>
        </w:rPr>
        <w:t xml:space="preserve"> </w:t>
      </w:r>
      <w:r w:rsidRPr="00BA5108">
        <w:rPr>
          <w:b/>
          <w:color w:val="008279"/>
          <w:sz w:val="19"/>
        </w:rPr>
        <w:t>make</w:t>
      </w:r>
      <w:r w:rsidRPr="00BA5108">
        <w:rPr>
          <w:b/>
          <w:color w:val="008279"/>
          <w:spacing w:val="40"/>
          <w:sz w:val="19"/>
        </w:rPr>
        <w:t xml:space="preserve"> </w:t>
      </w:r>
      <w:r w:rsidRPr="00BA5108">
        <w:rPr>
          <w:b/>
          <w:color w:val="008279"/>
          <w:sz w:val="19"/>
        </w:rPr>
        <w:t>false</w:t>
      </w:r>
      <w:r w:rsidRPr="00BA5108">
        <w:rPr>
          <w:b/>
          <w:color w:val="008279"/>
          <w:spacing w:val="40"/>
          <w:sz w:val="19"/>
        </w:rPr>
        <w:t xml:space="preserve"> </w:t>
      </w:r>
      <w:r w:rsidRPr="00BA5108">
        <w:rPr>
          <w:b/>
          <w:color w:val="008279"/>
          <w:sz w:val="19"/>
        </w:rPr>
        <w:t>assumptions.</w:t>
      </w:r>
      <w:r w:rsidRPr="00BA5108">
        <w:rPr>
          <w:b/>
          <w:color w:val="008279"/>
          <w:spacing w:val="40"/>
          <w:sz w:val="19"/>
        </w:rPr>
        <w:t xml:space="preserve"> </w:t>
      </w:r>
      <w:r w:rsidRPr="00BA5108">
        <w:rPr>
          <w:b/>
          <w:color w:val="008279"/>
          <w:sz w:val="19"/>
        </w:rPr>
        <w:t>Data</w:t>
      </w:r>
      <w:r w:rsidRPr="00BA5108">
        <w:rPr>
          <w:b/>
          <w:color w:val="008279"/>
          <w:spacing w:val="40"/>
          <w:sz w:val="19"/>
        </w:rPr>
        <w:t xml:space="preserve"> </w:t>
      </w:r>
      <w:r w:rsidRPr="00BA5108">
        <w:rPr>
          <w:b/>
          <w:color w:val="008279"/>
          <w:sz w:val="19"/>
        </w:rPr>
        <w:t>[from</w:t>
      </w:r>
      <w:r w:rsidRPr="00BA5108">
        <w:rPr>
          <w:b/>
          <w:color w:val="008279"/>
          <w:spacing w:val="40"/>
          <w:sz w:val="19"/>
        </w:rPr>
        <w:t xml:space="preserve"> </w:t>
      </w:r>
      <w:r w:rsidRPr="00BA5108">
        <w:rPr>
          <w:b/>
          <w:color w:val="008279"/>
          <w:sz w:val="19"/>
        </w:rPr>
        <w:t>the</w:t>
      </w:r>
      <w:r w:rsidRPr="00BA5108">
        <w:rPr>
          <w:b/>
          <w:color w:val="008279"/>
          <w:spacing w:val="40"/>
          <w:sz w:val="19"/>
        </w:rPr>
        <w:t xml:space="preserve"> </w:t>
      </w:r>
      <w:r w:rsidRPr="00BA5108">
        <w:rPr>
          <w:b/>
          <w:color w:val="008279"/>
          <w:sz w:val="19"/>
        </w:rPr>
        <w:t>government]</w:t>
      </w:r>
      <w:r w:rsidRPr="00BA5108">
        <w:rPr>
          <w:b/>
          <w:color w:val="008279"/>
          <w:spacing w:val="40"/>
          <w:sz w:val="19"/>
        </w:rPr>
        <w:t xml:space="preserve"> </w:t>
      </w:r>
      <w:r w:rsidRPr="00BA5108">
        <w:rPr>
          <w:b/>
          <w:color w:val="008279"/>
          <w:sz w:val="19"/>
        </w:rPr>
        <w:t>is</w:t>
      </w:r>
      <w:r w:rsidRPr="00BA5108">
        <w:rPr>
          <w:b/>
          <w:color w:val="008279"/>
          <w:spacing w:val="40"/>
          <w:sz w:val="19"/>
        </w:rPr>
        <w:t xml:space="preserve"> </w:t>
      </w:r>
      <w:r w:rsidRPr="00BA5108">
        <w:rPr>
          <w:b/>
          <w:color w:val="008279"/>
          <w:sz w:val="19"/>
        </w:rPr>
        <w:t xml:space="preserve">not </w:t>
      </w:r>
      <w:r w:rsidRPr="00BA5108">
        <w:rPr>
          <w:b/>
          <w:color w:val="008279"/>
          <w:spacing w:val="-6"/>
          <w:sz w:val="19"/>
        </w:rPr>
        <w:t>updated,</w:t>
      </w:r>
      <w:r w:rsidRPr="00BA5108">
        <w:rPr>
          <w:b/>
          <w:color w:val="008279"/>
          <w:spacing w:val="-7"/>
          <w:sz w:val="19"/>
        </w:rPr>
        <w:t xml:space="preserve"> </w:t>
      </w:r>
      <w:r w:rsidRPr="00BA5108">
        <w:rPr>
          <w:b/>
          <w:color w:val="008279"/>
          <w:spacing w:val="-6"/>
          <w:sz w:val="19"/>
        </w:rPr>
        <w:t>so [it</w:t>
      </w:r>
      <w:r w:rsidRPr="00BA5108">
        <w:rPr>
          <w:b/>
          <w:color w:val="008279"/>
          <w:spacing w:val="-9"/>
          <w:sz w:val="19"/>
        </w:rPr>
        <w:t xml:space="preserve"> </w:t>
      </w:r>
      <w:r w:rsidRPr="00BA5108">
        <w:rPr>
          <w:b/>
          <w:color w:val="008279"/>
          <w:spacing w:val="-6"/>
          <w:sz w:val="19"/>
        </w:rPr>
        <w:t>is]</w:t>
      </w:r>
      <w:r w:rsidRPr="00BA5108">
        <w:rPr>
          <w:b/>
          <w:color w:val="008279"/>
          <w:spacing w:val="-8"/>
          <w:sz w:val="19"/>
        </w:rPr>
        <w:t xml:space="preserve"> </w:t>
      </w:r>
      <w:r w:rsidRPr="00BA5108">
        <w:rPr>
          <w:b/>
          <w:color w:val="008279"/>
          <w:spacing w:val="-6"/>
          <w:sz w:val="19"/>
        </w:rPr>
        <w:t>less</w:t>
      </w:r>
      <w:r w:rsidRPr="00BA5108">
        <w:rPr>
          <w:b/>
          <w:color w:val="008279"/>
          <w:spacing w:val="-7"/>
          <w:sz w:val="19"/>
        </w:rPr>
        <w:t xml:space="preserve"> </w:t>
      </w:r>
      <w:r w:rsidRPr="00BA5108">
        <w:rPr>
          <w:b/>
          <w:color w:val="008279"/>
          <w:spacing w:val="-6"/>
          <w:sz w:val="19"/>
        </w:rPr>
        <w:t>accurate.</w:t>
      </w:r>
      <w:r w:rsidRPr="00BA5108">
        <w:rPr>
          <w:b/>
          <w:color w:val="008279"/>
          <w:spacing w:val="40"/>
          <w:sz w:val="19"/>
        </w:rPr>
        <w:t xml:space="preserve"> </w:t>
      </w:r>
      <w:r>
        <w:rPr>
          <w:spacing w:val="-6"/>
          <w:sz w:val="21"/>
        </w:rPr>
        <w:t>(Informant</w:t>
      </w:r>
      <w:r>
        <w:rPr>
          <w:sz w:val="21"/>
        </w:rPr>
        <w:t xml:space="preserve"> </w:t>
      </w:r>
      <w:r>
        <w:rPr>
          <w:spacing w:val="-6"/>
          <w:sz w:val="21"/>
        </w:rPr>
        <w:t>48,</w:t>
      </w:r>
      <w:r>
        <w:rPr>
          <w:spacing w:val="-19"/>
          <w:sz w:val="21"/>
        </w:rPr>
        <w:t xml:space="preserve"> </w:t>
      </w:r>
      <w:r>
        <w:rPr>
          <w:spacing w:val="-6"/>
          <w:sz w:val="21"/>
        </w:rPr>
        <w:t>male,</w:t>
      </w:r>
      <w:r>
        <w:rPr>
          <w:spacing w:val="-16"/>
          <w:sz w:val="21"/>
        </w:rPr>
        <w:t xml:space="preserve"> </w:t>
      </w:r>
      <w:r>
        <w:rPr>
          <w:spacing w:val="-6"/>
          <w:sz w:val="21"/>
        </w:rPr>
        <w:t>FGD</w:t>
      </w:r>
      <w:r>
        <w:rPr>
          <w:spacing w:val="-13"/>
          <w:sz w:val="21"/>
        </w:rPr>
        <w:t xml:space="preserve"> </w:t>
      </w:r>
      <w:r>
        <w:rPr>
          <w:spacing w:val="-6"/>
          <w:sz w:val="21"/>
        </w:rPr>
        <w:t>CSO)</w:t>
      </w:r>
    </w:p>
    <w:p w14:paraId="17B7B091" w14:textId="77777777" w:rsidR="00164569" w:rsidRDefault="00164569">
      <w:pPr>
        <w:pStyle w:val="BodyText"/>
        <w:rPr>
          <w:sz w:val="19"/>
        </w:rPr>
      </w:pPr>
    </w:p>
    <w:p w14:paraId="7CFD590E" w14:textId="77777777" w:rsidR="00164569" w:rsidRDefault="00164569">
      <w:pPr>
        <w:pStyle w:val="BodyText"/>
        <w:spacing w:before="115"/>
        <w:rPr>
          <w:sz w:val="19"/>
        </w:rPr>
      </w:pPr>
    </w:p>
    <w:p w14:paraId="1E4E58A3" w14:textId="77777777" w:rsidR="00164569" w:rsidRDefault="00000000">
      <w:pPr>
        <w:spacing w:line="312" w:lineRule="auto"/>
        <w:ind w:left="1142" w:right="1110" w:hanging="4"/>
        <w:jc w:val="both"/>
      </w:pPr>
      <w:proofErr w:type="spellStart"/>
      <w:r>
        <w:t>Sumber</w:t>
      </w:r>
      <w:proofErr w:type="spellEnd"/>
      <w:r>
        <w:t xml:space="preserve"> </w:t>
      </w:r>
      <w:proofErr w:type="spellStart"/>
      <w:r>
        <w:t>daya</w:t>
      </w:r>
      <w:proofErr w:type="spellEnd"/>
      <w:r>
        <w:t xml:space="preserve"> </w:t>
      </w:r>
      <w:proofErr w:type="spellStart"/>
      <w:r>
        <w:t>nyata</w:t>
      </w:r>
      <w:proofErr w:type="spellEnd"/>
      <w:r>
        <w:t xml:space="preserve"> juga </w:t>
      </w:r>
      <w:proofErr w:type="spellStart"/>
      <w:r>
        <w:t>memperkuat</w:t>
      </w:r>
      <w:proofErr w:type="spellEnd"/>
      <w:r>
        <w:t xml:space="preserve"> </w:t>
      </w:r>
      <w:proofErr w:type="spellStart"/>
      <w:r>
        <w:t>kemampuan</w:t>
      </w:r>
      <w:proofErr w:type="spellEnd"/>
      <w:r>
        <w:t xml:space="preserve"> OMS untuk </w:t>
      </w:r>
      <w:proofErr w:type="spellStart"/>
      <w:r>
        <w:t>berinteraksi</w:t>
      </w:r>
      <w:proofErr w:type="spellEnd"/>
      <w:r>
        <w:t xml:space="preserve"> dengan </w:t>
      </w:r>
      <w:proofErr w:type="spellStart"/>
      <w:r>
        <w:t>pemerintah</w:t>
      </w:r>
      <w:proofErr w:type="spellEnd"/>
      <w:r>
        <w:t xml:space="preserve"> </w:t>
      </w:r>
      <w:proofErr w:type="spellStart"/>
      <w:r>
        <w:t>subnasional</w:t>
      </w:r>
      <w:proofErr w:type="spellEnd"/>
      <w:r>
        <w:t xml:space="preserve">. OMS GEDSI di Aceh, NTB, dan Maluku, </w:t>
      </w:r>
      <w:proofErr w:type="spellStart"/>
      <w:r>
        <w:t>misalnya</w:t>
      </w:r>
      <w:proofErr w:type="spellEnd"/>
      <w:r>
        <w:t xml:space="preserve">, </w:t>
      </w:r>
      <w:proofErr w:type="spellStart"/>
      <w:r>
        <w:t>memanfaatkan</w:t>
      </w:r>
      <w:proofErr w:type="spellEnd"/>
      <w:r>
        <w:t xml:space="preserve"> </w:t>
      </w:r>
      <w:proofErr w:type="spellStart"/>
      <w:r>
        <w:t>rumah</w:t>
      </w:r>
      <w:proofErr w:type="spellEnd"/>
      <w:r>
        <w:t xml:space="preserve"> </w:t>
      </w:r>
      <w:proofErr w:type="spellStart"/>
      <w:r>
        <w:t>aman</w:t>
      </w:r>
      <w:proofErr w:type="spellEnd"/>
      <w:r>
        <w:t xml:space="preserve"> </w:t>
      </w:r>
      <w:proofErr w:type="spellStart"/>
      <w:r>
        <w:t>milik</w:t>
      </w:r>
      <w:proofErr w:type="spellEnd"/>
      <w:r>
        <w:t xml:space="preserve"> </w:t>
      </w:r>
      <w:proofErr w:type="spellStart"/>
      <w:r>
        <w:rPr>
          <w:spacing w:val="-2"/>
        </w:rPr>
        <w:t>mereka</w:t>
      </w:r>
      <w:proofErr w:type="spellEnd"/>
      <w:r>
        <w:rPr>
          <w:spacing w:val="-14"/>
        </w:rPr>
        <w:t xml:space="preserve"> </w:t>
      </w:r>
      <w:proofErr w:type="spellStart"/>
      <w:r>
        <w:rPr>
          <w:spacing w:val="-2"/>
        </w:rPr>
        <w:t>sendiri</w:t>
      </w:r>
      <w:proofErr w:type="spellEnd"/>
      <w:r>
        <w:rPr>
          <w:spacing w:val="-13"/>
        </w:rPr>
        <w:t xml:space="preserve"> </w:t>
      </w:r>
      <w:r>
        <w:rPr>
          <w:spacing w:val="-2"/>
        </w:rPr>
        <w:t>untuk</w:t>
      </w:r>
      <w:r>
        <w:rPr>
          <w:spacing w:val="-13"/>
        </w:rPr>
        <w:t xml:space="preserve"> </w:t>
      </w:r>
      <w:proofErr w:type="spellStart"/>
      <w:r>
        <w:rPr>
          <w:spacing w:val="-2"/>
        </w:rPr>
        <w:t>mendukung</w:t>
      </w:r>
      <w:proofErr w:type="spellEnd"/>
      <w:r>
        <w:rPr>
          <w:spacing w:val="-14"/>
        </w:rPr>
        <w:t xml:space="preserve"> </w:t>
      </w:r>
      <w:r>
        <w:rPr>
          <w:spacing w:val="-2"/>
        </w:rPr>
        <w:t>Dinas</w:t>
      </w:r>
      <w:r>
        <w:rPr>
          <w:spacing w:val="-13"/>
        </w:rPr>
        <w:t xml:space="preserve"> </w:t>
      </w:r>
      <w:proofErr w:type="spellStart"/>
      <w:r>
        <w:rPr>
          <w:spacing w:val="-2"/>
        </w:rPr>
        <w:t>Pemberdayaan</w:t>
      </w:r>
      <w:proofErr w:type="spellEnd"/>
      <w:r>
        <w:rPr>
          <w:spacing w:val="-13"/>
        </w:rPr>
        <w:t xml:space="preserve"> </w:t>
      </w:r>
      <w:r>
        <w:rPr>
          <w:spacing w:val="-2"/>
        </w:rPr>
        <w:t>Perempuan</w:t>
      </w:r>
      <w:r>
        <w:rPr>
          <w:spacing w:val="-13"/>
        </w:rPr>
        <w:t xml:space="preserve"> </w:t>
      </w:r>
      <w:r>
        <w:rPr>
          <w:spacing w:val="-2"/>
        </w:rPr>
        <w:t>dan</w:t>
      </w:r>
      <w:r>
        <w:rPr>
          <w:spacing w:val="-14"/>
        </w:rPr>
        <w:t xml:space="preserve"> </w:t>
      </w:r>
      <w:proofErr w:type="spellStart"/>
      <w:r>
        <w:rPr>
          <w:spacing w:val="-2"/>
        </w:rPr>
        <w:t>Perlindungan</w:t>
      </w:r>
      <w:proofErr w:type="spellEnd"/>
      <w:r>
        <w:rPr>
          <w:spacing w:val="-13"/>
        </w:rPr>
        <w:t xml:space="preserve"> </w:t>
      </w:r>
      <w:r>
        <w:rPr>
          <w:spacing w:val="-2"/>
        </w:rPr>
        <w:t>Anak</w:t>
      </w:r>
      <w:r>
        <w:rPr>
          <w:spacing w:val="-13"/>
        </w:rPr>
        <w:t xml:space="preserve"> </w:t>
      </w:r>
      <w:r>
        <w:rPr>
          <w:spacing w:val="-2"/>
        </w:rPr>
        <w:t xml:space="preserve">(DPPPA) </w:t>
      </w:r>
      <w:proofErr w:type="spellStart"/>
      <w:r>
        <w:t>setempat</w:t>
      </w:r>
      <w:proofErr w:type="spellEnd"/>
      <w:r>
        <w:t xml:space="preserve"> dalam </w:t>
      </w:r>
      <w:proofErr w:type="spellStart"/>
      <w:r>
        <w:t>melindungi</w:t>
      </w:r>
      <w:proofErr w:type="spellEnd"/>
      <w:r>
        <w:t xml:space="preserve"> </w:t>
      </w:r>
      <w:proofErr w:type="spellStart"/>
      <w:r>
        <w:t>perempuan</w:t>
      </w:r>
      <w:proofErr w:type="spellEnd"/>
      <w:r>
        <w:t xml:space="preserve"> dan </w:t>
      </w:r>
      <w:proofErr w:type="spellStart"/>
      <w:r>
        <w:t>anak</w:t>
      </w:r>
      <w:proofErr w:type="spellEnd"/>
      <w:r>
        <w:t xml:space="preserve"> korban </w:t>
      </w:r>
      <w:proofErr w:type="spellStart"/>
      <w:r>
        <w:t>kekerasan</w:t>
      </w:r>
      <w:proofErr w:type="spellEnd"/>
      <w:r>
        <w:t xml:space="preserve">. Di Aceh, </w:t>
      </w:r>
      <w:proofErr w:type="spellStart"/>
      <w:r>
        <w:t>kolaborasi</w:t>
      </w:r>
      <w:proofErr w:type="spellEnd"/>
      <w:r>
        <w:t xml:space="preserve"> </w:t>
      </w:r>
      <w:proofErr w:type="spellStart"/>
      <w:r>
        <w:t>tersebut</w:t>
      </w:r>
      <w:proofErr w:type="spellEnd"/>
      <w:r>
        <w:t xml:space="preserve"> </w:t>
      </w:r>
      <w:proofErr w:type="spellStart"/>
      <w:r>
        <w:t>mendorong</w:t>
      </w:r>
      <w:proofErr w:type="spellEnd"/>
      <w:r>
        <w:rPr>
          <w:spacing w:val="-4"/>
        </w:rPr>
        <w:t xml:space="preserve"> </w:t>
      </w:r>
      <w:r>
        <w:t>DPPPA untuk</w:t>
      </w:r>
      <w:r>
        <w:rPr>
          <w:spacing w:val="-14"/>
        </w:rPr>
        <w:t xml:space="preserve"> </w:t>
      </w:r>
      <w:proofErr w:type="spellStart"/>
      <w:r>
        <w:t>mendirikan</w:t>
      </w:r>
      <w:proofErr w:type="spellEnd"/>
      <w:r>
        <w:t xml:space="preserve"> </w:t>
      </w:r>
      <w:proofErr w:type="spellStart"/>
      <w:r>
        <w:t>rumah</w:t>
      </w:r>
      <w:proofErr w:type="spellEnd"/>
      <w:r>
        <w:rPr>
          <w:spacing w:val="-10"/>
        </w:rPr>
        <w:t xml:space="preserve"> </w:t>
      </w:r>
      <w:proofErr w:type="spellStart"/>
      <w:r>
        <w:t>aman</w:t>
      </w:r>
      <w:proofErr w:type="spellEnd"/>
      <w:r>
        <w:rPr>
          <w:spacing w:val="-10"/>
        </w:rPr>
        <w:t xml:space="preserve"> </w:t>
      </w:r>
      <w:proofErr w:type="spellStart"/>
      <w:r>
        <w:t>mereka</w:t>
      </w:r>
      <w:proofErr w:type="spellEnd"/>
      <w:r>
        <w:t xml:space="preserve"> </w:t>
      </w:r>
      <w:proofErr w:type="spellStart"/>
      <w:r>
        <w:t>sendiri</w:t>
      </w:r>
      <w:proofErr w:type="spellEnd"/>
      <w:r>
        <w:t>.</w:t>
      </w:r>
    </w:p>
    <w:p w14:paraId="3EAB2415" w14:textId="77777777" w:rsidR="00164569" w:rsidRDefault="00164569">
      <w:pPr>
        <w:spacing w:line="312" w:lineRule="auto"/>
        <w:jc w:val="both"/>
        <w:sectPr w:rsidR="00164569">
          <w:footerReference w:type="default" r:id="rId559"/>
          <w:pgSz w:w="11910" w:h="16840"/>
          <w:pgMar w:top="1600" w:right="0" w:bottom="940" w:left="0" w:header="0" w:footer="754" w:gutter="0"/>
          <w:pgNumType w:start="41"/>
          <w:cols w:space="720"/>
        </w:sectPr>
      </w:pPr>
    </w:p>
    <w:p w14:paraId="4693FC51" w14:textId="77777777" w:rsidR="00164569" w:rsidRDefault="00164569">
      <w:pPr>
        <w:pStyle w:val="BodyText"/>
        <w:rPr>
          <w:sz w:val="19"/>
        </w:rPr>
      </w:pPr>
    </w:p>
    <w:p w14:paraId="36437C3A" w14:textId="77777777" w:rsidR="00164569" w:rsidRDefault="00164569">
      <w:pPr>
        <w:pStyle w:val="BodyText"/>
        <w:rPr>
          <w:sz w:val="19"/>
        </w:rPr>
      </w:pPr>
    </w:p>
    <w:p w14:paraId="56019DE0" w14:textId="77777777" w:rsidR="00164569" w:rsidRDefault="00164569">
      <w:pPr>
        <w:pStyle w:val="BodyText"/>
        <w:spacing w:before="73"/>
        <w:rPr>
          <w:sz w:val="19"/>
        </w:rPr>
      </w:pPr>
    </w:p>
    <w:p w14:paraId="17128E4B" w14:textId="77777777" w:rsidR="00164569" w:rsidRDefault="00000000">
      <w:pPr>
        <w:spacing w:before="1" w:line="333" w:lineRule="auto"/>
        <w:ind w:left="1342" w:right="1314" w:hanging="1"/>
        <w:jc w:val="both"/>
        <w:rPr>
          <w:sz w:val="18"/>
        </w:rPr>
      </w:pPr>
      <w:r>
        <w:rPr>
          <w:noProof/>
          <w:sz w:val="18"/>
        </w:rPr>
        <mc:AlternateContent>
          <mc:Choice Requires="wps">
            <w:drawing>
              <wp:anchor distT="0" distB="0" distL="0" distR="0" simplePos="0" relativeHeight="484538368" behindDoc="1" locked="0" layoutInCell="1" allowOverlap="1" wp14:anchorId="20496B18" wp14:editId="3B9E2903">
                <wp:simplePos x="0" y="0"/>
                <wp:positionH relativeFrom="page">
                  <wp:posOffset>3772859</wp:posOffset>
                </wp:positionH>
                <wp:positionV relativeFrom="paragraph">
                  <wp:posOffset>-450230</wp:posOffset>
                </wp:positionV>
                <wp:extent cx="463550" cy="101536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3365B75E"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0496B18" id="Textbox 674" o:spid="_x0000_s1173" type="#_x0000_t202" style="position:absolute;left:0;text-align:left;margin-left:297.1pt;margin-top:-35.45pt;width:36.5pt;height:79.95pt;rotation:180;z-index:-1877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" filled="f" stroked="f">
                <v:textbox inset="0,0,0,0">
                  <w:txbxContent>
                    <w:p w14:paraId="3365B75E"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8"/>
        </w:rPr>
        <mc:AlternateContent>
          <mc:Choice Requires="wps">
            <w:drawing>
              <wp:anchor distT="0" distB="0" distL="0" distR="0" simplePos="0" relativeHeight="484538880" behindDoc="1" locked="0" layoutInCell="1" allowOverlap="1" wp14:anchorId="3D98369D" wp14:editId="1373F104">
                <wp:simplePos x="0" y="0"/>
                <wp:positionH relativeFrom="page">
                  <wp:posOffset>698296</wp:posOffset>
                </wp:positionH>
                <wp:positionV relativeFrom="paragraph">
                  <wp:posOffset>-406882</wp:posOffset>
                </wp:positionV>
                <wp:extent cx="463550" cy="123825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F8FBC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3D98369D" id="Textbox 675" o:spid="_x0000_s1174" type="#_x0000_t202" style="position:absolute;left:0;text-align:left;margin-left:55pt;margin-top:-32.05pt;width:36.5pt;height:97.5pt;z-index:-1877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" filled="f" stroked="f">
                <v:textbox inset="0,0,0,0">
                  <w:txbxContent>
                    <w:p w14:paraId="6F8FBC07"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Before we</w:t>
      </w:r>
      <w:r w:rsidRPr="00BA5108">
        <w:rPr>
          <w:b/>
          <w:color w:val="008279"/>
          <w:spacing w:val="-5"/>
          <w:w w:val="105"/>
          <w:sz w:val="19"/>
        </w:rPr>
        <w:t xml:space="preserve"> </w:t>
      </w:r>
      <w:r w:rsidRPr="00BA5108">
        <w:rPr>
          <w:b/>
          <w:color w:val="008279"/>
          <w:w w:val="105"/>
          <w:sz w:val="19"/>
        </w:rPr>
        <w:t>[the OPD] had our own</w:t>
      </w:r>
      <w:r w:rsidRPr="00BA5108">
        <w:rPr>
          <w:b/>
          <w:color w:val="008279"/>
          <w:spacing w:val="-5"/>
          <w:w w:val="105"/>
          <w:sz w:val="19"/>
        </w:rPr>
        <w:t xml:space="preserve"> </w:t>
      </w:r>
      <w:r w:rsidRPr="00BA5108">
        <w:rPr>
          <w:b/>
          <w:color w:val="008279"/>
          <w:w w:val="105"/>
          <w:sz w:val="19"/>
        </w:rPr>
        <w:t>shelter, we</w:t>
      </w:r>
      <w:r w:rsidRPr="00BA5108">
        <w:rPr>
          <w:b/>
          <w:color w:val="008279"/>
          <w:spacing w:val="-5"/>
          <w:w w:val="105"/>
          <w:sz w:val="19"/>
        </w:rPr>
        <w:t xml:space="preserve"> </w:t>
      </w:r>
      <w:r w:rsidRPr="00BA5108">
        <w:rPr>
          <w:b/>
          <w:color w:val="008279"/>
          <w:w w:val="105"/>
          <w:sz w:val="19"/>
        </w:rPr>
        <w:t>used to entrust our victims to one</w:t>
      </w:r>
      <w:r w:rsidRPr="00BA5108">
        <w:rPr>
          <w:b/>
          <w:color w:val="008279"/>
          <w:spacing w:val="-3"/>
          <w:w w:val="105"/>
          <w:sz w:val="19"/>
        </w:rPr>
        <w:t xml:space="preserve"> </w:t>
      </w:r>
      <w:r w:rsidRPr="00BA5108">
        <w:rPr>
          <w:b/>
          <w:color w:val="008279"/>
          <w:w w:val="105"/>
          <w:sz w:val="19"/>
        </w:rPr>
        <w:t>of the</w:t>
      </w:r>
      <w:r w:rsidRPr="00BA5108">
        <w:rPr>
          <w:b/>
          <w:color w:val="008279"/>
          <w:spacing w:val="-4"/>
          <w:w w:val="105"/>
          <w:sz w:val="19"/>
        </w:rPr>
        <w:t xml:space="preserve"> </w:t>
      </w:r>
      <w:r w:rsidRPr="00BA5108">
        <w:rPr>
          <w:b/>
          <w:color w:val="008279"/>
          <w:w w:val="105"/>
          <w:sz w:val="19"/>
        </w:rPr>
        <w:t>NGOs that provided safe</w:t>
      </w:r>
      <w:r w:rsidRPr="00BA5108">
        <w:rPr>
          <w:b/>
          <w:color w:val="008279"/>
          <w:spacing w:val="-10"/>
          <w:w w:val="105"/>
          <w:sz w:val="19"/>
        </w:rPr>
        <w:t xml:space="preserve"> </w:t>
      </w:r>
      <w:proofErr w:type="gramStart"/>
      <w:r w:rsidRPr="00BA5108">
        <w:rPr>
          <w:b/>
          <w:color w:val="008279"/>
          <w:w w:val="105"/>
          <w:sz w:val="19"/>
        </w:rPr>
        <w:t>home</w:t>
      </w:r>
      <w:proofErr w:type="gramEnd"/>
      <w:r w:rsidRPr="00BA5108">
        <w:rPr>
          <w:b/>
          <w:color w:val="008279"/>
          <w:w w:val="105"/>
          <w:sz w:val="19"/>
        </w:rPr>
        <w:t>.</w:t>
      </w:r>
      <w:r w:rsidRPr="00BA5108">
        <w:rPr>
          <w:b/>
          <w:color w:val="008279"/>
          <w:spacing w:val="-6"/>
          <w:w w:val="105"/>
          <w:sz w:val="19"/>
        </w:rPr>
        <w:t xml:space="preserve"> </w:t>
      </w:r>
      <w:r>
        <w:rPr>
          <w:w w:val="105"/>
          <w:sz w:val="18"/>
        </w:rPr>
        <w:t>(Informant 6,</w:t>
      </w:r>
      <w:r>
        <w:rPr>
          <w:spacing w:val="-13"/>
          <w:w w:val="105"/>
          <w:sz w:val="18"/>
        </w:rPr>
        <w:t xml:space="preserve"> </w:t>
      </w:r>
      <w:r>
        <w:rPr>
          <w:w w:val="105"/>
          <w:sz w:val="18"/>
        </w:rPr>
        <w:t>male,</w:t>
      </w:r>
      <w:r>
        <w:rPr>
          <w:spacing w:val="-12"/>
          <w:w w:val="105"/>
          <w:sz w:val="18"/>
        </w:rPr>
        <w:t xml:space="preserve"> </w:t>
      </w:r>
      <w:r>
        <w:rPr>
          <w:w w:val="105"/>
          <w:sz w:val="18"/>
        </w:rPr>
        <w:t>in-depth interview)</w:t>
      </w:r>
    </w:p>
    <w:p w14:paraId="3DE986A6" w14:textId="77777777" w:rsidR="00164569" w:rsidRDefault="00164569">
      <w:pPr>
        <w:pStyle w:val="BodyText"/>
        <w:rPr>
          <w:sz w:val="19"/>
        </w:rPr>
      </w:pPr>
    </w:p>
    <w:p w14:paraId="42DF5902" w14:textId="77777777" w:rsidR="00164569" w:rsidRDefault="00164569">
      <w:pPr>
        <w:pStyle w:val="BodyText"/>
        <w:spacing w:before="75"/>
        <w:rPr>
          <w:sz w:val="19"/>
        </w:rPr>
      </w:pPr>
    </w:p>
    <w:p w14:paraId="0D667F3E" w14:textId="77777777" w:rsidR="00164569" w:rsidRDefault="00000000">
      <w:pPr>
        <w:spacing w:before="1" w:line="312" w:lineRule="auto"/>
        <w:ind w:left="1140" w:right="1090" w:hanging="12"/>
        <w:jc w:val="both"/>
      </w:pPr>
      <w:r>
        <w:rPr>
          <w:noProof/>
        </w:rPr>
        <mc:AlternateContent>
          <mc:Choice Requires="wps">
            <w:drawing>
              <wp:anchor distT="0" distB="0" distL="0" distR="0" simplePos="0" relativeHeight="484539392" behindDoc="1" locked="0" layoutInCell="1" allowOverlap="1" wp14:anchorId="61F1E0F8" wp14:editId="175084FB">
                <wp:simplePos x="0" y="0"/>
                <wp:positionH relativeFrom="page">
                  <wp:posOffset>704392</wp:posOffset>
                </wp:positionH>
                <wp:positionV relativeFrom="paragraph">
                  <wp:posOffset>2086037</wp:posOffset>
                </wp:positionV>
                <wp:extent cx="463550" cy="123825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7CF7BD0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1F1E0F8" id="Textbox 676" o:spid="_x0000_s1175" type="#_x0000_t202" style="position:absolute;left:0;text-align:left;margin-left:55.45pt;margin-top:164.25pt;width:36.5pt;height:97.5pt;z-index:-1877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" filled="f" stroked="f">
                <v:textbox inset="0,0,0,0">
                  <w:txbxContent>
                    <w:p w14:paraId="7CF7BD0C"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The availability of volunteers significantly strengthens CSO's capacity to advocate for GEDSI mainstreaming.</w:t>
      </w:r>
      <w:r>
        <w:rPr>
          <w:spacing w:val="-16"/>
        </w:rPr>
        <w:t xml:space="preserve"> </w:t>
      </w:r>
      <w:r>
        <w:t>While their contributions may be</w:t>
      </w:r>
      <w:r>
        <w:rPr>
          <w:spacing w:val="-3"/>
        </w:rPr>
        <w:t xml:space="preserve"> </w:t>
      </w:r>
      <w:r>
        <w:t>temporary, volunteers provide invaluable support, particularly in</w:t>
      </w:r>
      <w:r>
        <w:rPr>
          <w:spacing w:val="-3"/>
        </w:rPr>
        <w:t xml:space="preserve"> </w:t>
      </w:r>
      <w:r>
        <w:t>assisting survivors of</w:t>
      </w:r>
      <w:r>
        <w:rPr>
          <w:spacing w:val="-10"/>
        </w:rPr>
        <w:t xml:space="preserve"> </w:t>
      </w:r>
      <w:r>
        <w:t>violence,</w:t>
      </w:r>
      <w:r>
        <w:rPr>
          <w:spacing w:val="-2"/>
        </w:rPr>
        <w:t xml:space="preserve"> </w:t>
      </w:r>
      <w:r>
        <w:t>offering legal aid,</w:t>
      </w:r>
      <w:r>
        <w:rPr>
          <w:spacing w:val="-7"/>
        </w:rPr>
        <w:t xml:space="preserve"> </w:t>
      </w:r>
      <w:r>
        <w:t>facilitating program implementation, and campaigning for GEDSI issues. These volunteers come from diverse backgrounds, such as university law</w:t>
      </w:r>
      <w:r>
        <w:rPr>
          <w:spacing w:val="-5"/>
        </w:rPr>
        <w:t xml:space="preserve"> </w:t>
      </w:r>
      <w:r>
        <w:t>students (paralegals) and</w:t>
      </w:r>
      <w:r>
        <w:rPr>
          <w:spacing w:val="-9"/>
        </w:rPr>
        <w:t xml:space="preserve"> </w:t>
      </w:r>
      <w:r>
        <w:t>village</w:t>
      </w:r>
      <w:r>
        <w:rPr>
          <w:spacing w:val="-9"/>
        </w:rPr>
        <w:t xml:space="preserve"> </w:t>
      </w:r>
      <w:r>
        <w:t>youth,</w:t>
      </w:r>
      <w:r>
        <w:rPr>
          <w:spacing w:val="-15"/>
        </w:rPr>
        <w:t xml:space="preserve"> </w:t>
      </w:r>
      <w:r>
        <w:t>bringing</w:t>
      </w:r>
      <w:r>
        <w:rPr>
          <w:spacing w:val="-6"/>
        </w:rPr>
        <w:t xml:space="preserve"> </w:t>
      </w:r>
      <w:r>
        <w:t>a</w:t>
      </w:r>
      <w:r>
        <w:rPr>
          <w:spacing w:val="-4"/>
        </w:rPr>
        <w:t xml:space="preserve"> </w:t>
      </w:r>
      <w:r>
        <w:t>variety</w:t>
      </w:r>
      <w:r>
        <w:rPr>
          <w:spacing w:val="-7"/>
        </w:rPr>
        <w:t xml:space="preserve"> </w:t>
      </w:r>
      <w:r>
        <w:t>of</w:t>
      </w:r>
      <w:r>
        <w:rPr>
          <w:spacing w:val="-15"/>
        </w:rPr>
        <w:t xml:space="preserve"> </w:t>
      </w:r>
      <w:r>
        <w:t>skills</w:t>
      </w:r>
      <w:r>
        <w:rPr>
          <w:spacing w:val="-9"/>
        </w:rPr>
        <w:t xml:space="preserve"> </w:t>
      </w:r>
      <w:r>
        <w:t>and</w:t>
      </w:r>
      <w:r>
        <w:rPr>
          <w:spacing w:val="-10"/>
        </w:rPr>
        <w:t xml:space="preserve"> </w:t>
      </w:r>
      <w:r>
        <w:t xml:space="preserve">perspectives to </w:t>
      </w:r>
      <w:r>
        <w:rPr>
          <w:spacing w:val="-2"/>
        </w:rPr>
        <w:t>the</w:t>
      </w:r>
      <w:r>
        <w:rPr>
          <w:spacing w:val="-14"/>
        </w:rPr>
        <w:t xml:space="preserve"> </w:t>
      </w:r>
      <w:r>
        <w:rPr>
          <w:spacing w:val="-2"/>
        </w:rPr>
        <w:t>work</w:t>
      </w:r>
      <w:r>
        <w:rPr>
          <w:spacing w:val="-13"/>
        </w:rPr>
        <w:t xml:space="preserve"> </w:t>
      </w:r>
      <w:r>
        <w:rPr>
          <w:spacing w:val="-2"/>
        </w:rPr>
        <w:t>of</w:t>
      </w:r>
      <w:r>
        <w:rPr>
          <w:spacing w:val="-13"/>
        </w:rPr>
        <w:t xml:space="preserve"> </w:t>
      </w:r>
      <w:r>
        <w:rPr>
          <w:spacing w:val="-2"/>
        </w:rPr>
        <w:t>CSOs.</w:t>
      </w:r>
      <w:r>
        <w:rPr>
          <w:spacing w:val="-14"/>
        </w:rPr>
        <w:t xml:space="preserve"> </w:t>
      </w:r>
      <w:r>
        <w:rPr>
          <w:spacing w:val="-2"/>
        </w:rPr>
        <w:t>The</w:t>
      </w:r>
      <w:r>
        <w:rPr>
          <w:spacing w:val="-13"/>
        </w:rPr>
        <w:t xml:space="preserve"> </w:t>
      </w:r>
      <w:r>
        <w:rPr>
          <w:spacing w:val="-2"/>
        </w:rPr>
        <w:t>knowledge</w:t>
      </w:r>
      <w:r>
        <w:rPr>
          <w:spacing w:val="-13"/>
        </w:rPr>
        <w:t xml:space="preserve"> </w:t>
      </w:r>
      <w:r>
        <w:rPr>
          <w:spacing w:val="-2"/>
        </w:rPr>
        <w:t>and</w:t>
      </w:r>
      <w:r>
        <w:rPr>
          <w:spacing w:val="-13"/>
        </w:rPr>
        <w:t xml:space="preserve"> </w:t>
      </w:r>
      <w:r>
        <w:rPr>
          <w:spacing w:val="-2"/>
        </w:rPr>
        <w:t>skills</w:t>
      </w:r>
      <w:r>
        <w:rPr>
          <w:spacing w:val="-13"/>
        </w:rPr>
        <w:t xml:space="preserve"> </w:t>
      </w:r>
      <w:r>
        <w:rPr>
          <w:spacing w:val="-2"/>
        </w:rPr>
        <w:t>transferred</w:t>
      </w:r>
      <w:r>
        <w:rPr>
          <w:spacing w:val="-6"/>
        </w:rPr>
        <w:t xml:space="preserve"> </w:t>
      </w:r>
      <w:r>
        <w:rPr>
          <w:spacing w:val="-2"/>
        </w:rPr>
        <w:t>from</w:t>
      </w:r>
      <w:r>
        <w:rPr>
          <w:spacing w:val="-11"/>
        </w:rPr>
        <w:t xml:space="preserve"> </w:t>
      </w:r>
      <w:r>
        <w:rPr>
          <w:spacing w:val="-2"/>
        </w:rPr>
        <w:t>CSOs</w:t>
      </w:r>
      <w:r>
        <w:rPr>
          <w:spacing w:val="-6"/>
        </w:rPr>
        <w:t xml:space="preserve"> </w:t>
      </w:r>
      <w:r>
        <w:rPr>
          <w:spacing w:val="-2"/>
        </w:rPr>
        <w:t>to</w:t>
      </w:r>
      <w:r>
        <w:rPr>
          <w:spacing w:val="-13"/>
        </w:rPr>
        <w:t xml:space="preserve"> </w:t>
      </w:r>
      <w:r>
        <w:rPr>
          <w:spacing w:val="-2"/>
        </w:rPr>
        <w:t>their</w:t>
      </w:r>
      <w:r>
        <w:rPr>
          <w:spacing w:val="-7"/>
        </w:rPr>
        <w:t xml:space="preserve"> </w:t>
      </w:r>
      <w:r>
        <w:rPr>
          <w:spacing w:val="-2"/>
        </w:rPr>
        <w:t>cadres ensure</w:t>
      </w:r>
      <w:r>
        <w:rPr>
          <w:spacing w:val="-8"/>
        </w:rPr>
        <w:t xml:space="preserve"> </w:t>
      </w:r>
      <w:r>
        <w:rPr>
          <w:spacing w:val="-2"/>
        </w:rPr>
        <w:t>wider</w:t>
      </w:r>
      <w:r>
        <w:rPr>
          <w:spacing w:val="-3"/>
        </w:rPr>
        <w:t xml:space="preserve"> </w:t>
      </w:r>
      <w:r>
        <w:rPr>
          <w:spacing w:val="-2"/>
        </w:rPr>
        <w:t xml:space="preserve">reach </w:t>
      </w:r>
      <w:r>
        <w:t>and impact, context-specific</w:t>
      </w:r>
      <w:r>
        <w:rPr>
          <w:spacing w:val="-4"/>
        </w:rPr>
        <w:t xml:space="preserve"> </w:t>
      </w:r>
      <w:r>
        <w:t>advocacy, and long-term sustainability,</w:t>
      </w:r>
      <w:r>
        <w:rPr>
          <w:spacing w:val="-1"/>
        </w:rPr>
        <w:t xml:space="preserve"> </w:t>
      </w:r>
      <w:r>
        <w:t xml:space="preserve">which are especially important </w:t>
      </w:r>
      <w:r>
        <w:rPr>
          <w:spacing w:val="-2"/>
        </w:rPr>
        <w:t>given</w:t>
      </w:r>
      <w:r>
        <w:rPr>
          <w:spacing w:val="-14"/>
        </w:rPr>
        <w:t xml:space="preserve"> </w:t>
      </w:r>
      <w:proofErr w:type="spellStart"/>
      <w:r>
        <w:rPr>
          <w:spacing w:val="-2"/>
        </w:rPr>
        <w:t>CSOs'frequent</w:t>
      </w:r>
      <w:proofErr w:type="spellEnd"/>
      <w:r>
        <w:rPr>
          <w:spacing w:val="-13"/>
        </w:rPr>
        <w:t xml:space="preserve"> </w:t>
      </w:r>
      <w:r>
        <w:rPr>
          <w:spacing w:val="-2"/>
        </w:rPr>
        <w:t>staffing</w:t>
      </w:r>
      <w:r>
        <w:rPr>
          <w:spacing w:val="-13"/>
        </w:rPr>
        <w:t xml:space="preserve"> </w:t>
      </w:r>
      <w:r>
        <w:rPr>
          <w:spacing w:val="-2"/>
        </w:rPr>
        <w:t>and</w:t>
      </w:r>
      <w:r>
        <w:rPr>
          <w:spacing w:val="-14"/>
        </w:rPr>
        <w:t xml:space="preserve"> </w:t>
      </w:r>
      <w:r>
        <w:rPr>
          <w:spacing w:val="-2"/>
        </w:rPr>
        <w:t>financial</w:t>
      </w:r>
      <w:r>
        <w:rPr>
          <w:spacing w:val="-13"/>
        </w:rPr>
        <w:t xml:space="preserve"> </w:t>
      </w:r>
      <w:r>
        <w:rPr>
          <w:spacing w:val="-2"/>
        </w:rPr>
        <w:t>challenges.</w:t>
      </w:r>
      <w:r>
        <w:rPr>
          <w:spacing w:val="-7"/>
        </w:rPr>
        <w:t xml:space="preserve"> </w:t>
      </w:r>
      <w:r>
        <w:rPr>
          <w:spacing w:val="-2"/>
        </w:rPr>
        <w:t>In</w:t>
      </w:r>
      <w:r>
        <w:rPr>
          <w:spacing w:val="-13"/>
        </w:rPr>
        <w:t xml:space="preserve"> </w:t>
      </w:r>
      <w:r>
        <w:rPr>
          <w:spacing w:val="-2"/>
        </w:rPr>
        <w:t>Maluku,</w:t>
      </w:r>
      <w:r>
        <w:rPr>
          <w:spacing w:val="-13"/>
        </w:rPr>
        <w:t xml:space="preserve"> </w:t>
      </w:r>
      <w:r>
        <w:rPr>
          <w:spacing w:val="-2"/>
        </w:rPr>
        <w:t>where</w:t>
      </w:r>
      <w:r>
        <w:rPr>
          <w:spacing w:val="-13"/>
        </w:rPr>
        <w:t xml:space="preserve"> </w:t>
      </w:r>
      <w:r>
        <w:rPr>
          <w:spacing w:val="-2"/>
        </w:rPr>
        <w:t>the</w:t>
      </w:r>
      <w:r>
        <w:rPr>
          <w:spacing w:val="-14"/>
        </w:rPr>
        <w:t xml:space="preserve"> </w:t>
      </w:r>
      <w:r>
        <w:rPr>
          <w:spacing w:val="-2"/>
        </w:rPr>
        <w:t>islands</w:t>
      </w:r>
      <w:r>
        <w:rPr>
          <w:spacing w:val="-13"/>
        </w:rPr>
        <w:t xml:space="preserve"> </w:t>
      </w:r>
      <w:r>
        <w:rPr>
          <w:spacing w:val="-2"/>
        </w:rPr>
        <w:t>are</w:t>
      </w:r>
      <w:r>
        <w:rPr>
          <w:spacing w:val="-13"/>
        </w:rPr>
        <w:t xml:space="preserve"> </w:t>
      </w:r>
      <w:r>
        <w:rPr>
          <w:spacing w:val="-2"/>
        </w:rPr>
        <w:t xml:space="preserve">geographically </w:t>
      </w:r>
      <w:r>
        <w:t>dispersed,</w:t>
      </w:r>
      <w:r>
        <w:rPr>
          <w:spacing w:val="-5"/>
        </w:rPr>
        <w:t xml:space="preserve"> </w:t>
      </w:r>
      <w:r>
        <w:t>CSO</w:t>
      </w:r>
      <w:r>
        <w:rPr>
          <w:spacing w:val="-3"/>
        </w:rPr>
        <w:t xml:space="preserve"> </w:t>
      </w:r>
      <w:r>
        <w:t>advocacy</w:t>
      </w:r>
      <w:r>
        <w:rPr>
          <w:spacing w:val="-3"/>
        </w:rPr>
        <w:t xml:space="preserve"> </w:t>
      </w:r>
      <w:r>
        <w:t>efforts</w:t>
      </w:r>
      <w:r>
        <w:rPr>
          <w:spacing w:val="-2"/>
        </w:rPr>
        <w:t xml:space="preserve"> </w:t>
      </w:r>
      <w:r>
        <w:t>depend</w:t>
      </w:r>
      <w:r>
        <w:rPr>
          <w:spacing w:val="-3"/>
        </w:rPr>
        <w:t xml:space="preserve"> </w:t>
      </w:r>
      <w:r>
        <w:t>heavily</w:t>
      </w:r>
      <w:r>
        <w:rPr>
          <w:spacing w:val="-4"/>
        </w:rPr>
        <w:t xml:space="preserve"> </w:t>
      </w:r>
      <w:r>
        <w:t>on</w:t>
      </w:r>
      <w:r>
        <w:rPr>
          <w:spacing w:val="-12"/>
        </w:rPr>
        <w:t xml:space="preserve"> </w:t>
      </w:r>
      <w:r>
        <w:t>cadre</w:t>
      </w:r>
      <w:r>
        <w:rPr>
          <w:spacing w:val="-9"/>
        </w:rPr>
        <w:t xml:space="preserve"> </w:t>
      </w:r>
      <w:r>
        <w:t>or</w:t>
      </w:r>
      <w:r>
        <w:rPr>
          <w:spacing w:val="-7"/>
        </w:rPr>
        <w:t xml:space="preserve"> </w:t>
      </w:r>
      <w:r>
        <w:t>volunteer support</w:t>
      </w:r>
      <w:r>
        <w:rPr>
          <w:spacing w:val="-4"/>
        </w:rPr>
        <w:t xml:space="preserve"> </w:t>
      </w:r>
      <w:r>
        <w:t>to</w:t>
      </w:r>
      <w:r>
        <w:rPr>
          <w:spacing w:val="-8"/>
        </w:rPr>
        <w:t xml:space="preserve"> </w:t>
      </w:r>
      <w:r>
        <w:t>remain</w:t>
      </w:r>
      <w:r>
        <w:rPr>
          <w:spacing w:val="-9"/>
        </w:rPr>
        <w:t xml:space="preserve"> </w:t>
      </w:r>
      <w:r>
        <w:t xml:space="preserve">financially </w:t>
      </w:r>
      <w:r>
        <w:rPr>
          <w:spacing w:val="-2"/>
        </w:rPr>
        <w:t>viable.</w:t>
      </w:r>
    </w:p>
    <w:p w14:paraId="302C1503" w14:textId="77777777" w:rsidR="00164569" w:rsidRDefault="00164569">
      <w:pPr>
        <w:pStyle w:val="BodyText"/>
        <w:rPr>
          <w:sz w:val="22"/>
        </w:rPr>
      </w:pPr>
    </w:p>
    <w:p w14:paraId="262EE35E" w14:textId="77777777" w:rsidR="00164569" w:rsidRDefault="00164569">
      <w:pPr>
        <w:pStyle w:val="BodyText"/>
        <w:spacing w:before="73"/>
        <w:rPr>
          <w:sz w:val="22"/>
        </w:rPr>
      </w:pPr>
    </w:p>
    <w:p w14:paraId="6FD5475D" w14:textId="77777777" w:rsidR="00164569" w:rsidRDefault="00000000">
      <w:pPr>
        <w:spacing w:line="331" w:lineRule="auto"/>
        <w:ind w:left="1339" w:right="1301" w:firstLine="2"/>
        <w:jc w:val="both"/>
        <w:rPr>
          <w:sz w:val="18"/>
        </w:rPr>
      </w:pPr>
      <w:r>
        <w:rPr>
          <w:noProof/>
          <w:sz w:val="18"/>
        </w:rPr>
        <mc:AlternateContent>
          <mc:Choice Requires="wps">
            <w:drawing>
              <wp:anchor distT="0" distB="0" distL="0" distR="0" simplePos="0" relativeHeight="15853056" behindDoc="0" locked="0" layoutInCell="1" allowOverlap="1" wp14:anchorId="070A4078" wp14:editId="2F57E04F">
                <wp:simplePos x="0" y="0"/>
                <wp:positionH relativeFrom="page">
                  <wp:posOffset>2040960</wp:posOffset>
                </wp:positionH>
                <wp:positionV relativeFrom="paragraph">
                  <wp:posOffset>-106072</wp:posOffset>
                </wp:positionV>
                <wp:extent cx="463550" cy="101536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283339F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70A4078" id="Textbox 677" o:spid="_x0000_s1176" type="#_x0000_t202" style="position:absolute;left:0;text-align:left;margin-left:160.7pt;margin-top:-8.35pt;width:36.5pt;height:79.95pt;rotation:180;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" filled="f" stroked="f">
                <v:textbox inset="0,0,0,0">
                  <w:txbxContent>
                    <w:p w14:paraId="283339F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443B"/>
          <w:w w:val="105"/>
          <w:sz w:val="19"/>
        </w:rPr>
        <w:t>Human resources [are] the biggest support....</w:t>
      </w:r>
      <w:r w:rsidRPr="00BA5108">
        <w:rPr>
          <w:b/>
          <w:color w:val="00443B"/>
          <w:spacing w:val="-14"/>
          <w:w w:val="105"/>
          <w:sz w:val="19"/>
        </w:rPr>
        <w:t xml:space="preserve"> </w:t>
      </w:r>
      <w:r w:rsidRPr="00BA5108">
        <w:rPr>
          <w:b/>
          <w:color w:val="00443B"/>
          <w:w w:val="105"/>
          <w:sz w:val="19"/>
        </w:rPr>
        <w:t>Why it [CSO] can exist until now is because of its human</w:t>
      </w:r>
      <w:r w:rsidRPr="00BA5108">
        <w:rPr>
          <w:b/>
          <w:color w:val="00443B"/>
          <w:spacing w:val="-14"/>
          <w:w w:val="105"/>
          <w:sz w:val="19"/>
        </w:rPr>
        <w:t xml:space="preserve"> </w:t>
      </w:r>
      <w:r w:rsidRPr="00BA5108">
        <w:rPr>
          <w:b/>
          <w:color w:val="00443B"/>
          <w:w w:val="105"/>
          <w:sz w:val="19"/>
        </w:rPr>
        <w:t>resources. Even</w:t>
      </w:r>
      <w:r w:rsidRPr="00BA5108">
        <w:rPr>
          <w:b/>
          <w:color w:val="00443B"/>
          <w:spacing w:val="-4"/>
          <w:w w:val="105"/>
          <w:sz w:val="19"/>
        </w:rPr>
        <w:t xml:space="preserve"> </w:t>
      </w:r>
      <w:r w:rsidRPr="00BA5108">
        <w:rPr>
          <w:b/>
          <w:color w:val="00443B"/>
          <w:w w:val="105"/>
          <w:sz w:val="19"/>
        </w:rPr>
        <w:t>though there</w:t>
      </w:r>
      <w:r w:rsidRPr="00BA5108">
        <w:rPr>
          <w:b/>
          <w:color w:val="00443B"/>
          <w:spacing w:val="-9"/>
          <w:w w:val="105"/>
          <w:sz w:val="19"/>
        </w:rPr>
        <w:t xml:space="preserve"> </w:t>
      </w:r>
      <w:r w:rsidRPr="00BA5108">
        <w:rPr>
          <w:b/>
          <w:color w:val="00443B"/>
          <w:w w:val="105"/>
          <w:sz w:val="19"/>
        </w:rPr>
        <w:t>are</w:t>
      </w:r>
      <w:r w:rsidRPr="00BA5108">
        <w:rPr>
          <w:b/>
          <w:color w:val="00443B"/>
          <w:spacing w:val="-9"/>
          <w:w w:val="105"/>
          <w:sz w:val="19"/>
        </w:rPr>
        <w:t xml:space="preserve"> </w:t>
      </w:r>
      <w:r w:rsidRPr="00BA5108">
        <w:rPr>
          <w:b/>
          <w:color w:val="00443B"/>
          <w:w w:val="105"/>
          <w:sz w:val="19"/>
        </w:rPr>
        <w:t>no</w:t>
      </w:r>
      <w:r w:rsidRPr="00BA5108">
        <w:rPr>
          <w:b/>
          <w:color w:val="00443B"/>
          <w:spacing w:val="-14"/>
          <w:w w:val="105"/>
          <w:sz w:val="19"/>
        </w:rPr>
        <w:t xml:space="preserve"> </w:t>
      </w:r>
      <w:r w:rsidRPr="00BA5108">
        <w:rPr>
          <w:b/>
          <w:color w:val="00443B"/>
          <w:w w:val="105"/>
          <w:sz w:val="19"/>
        </w:rPr>
        <w:t>donors,</w:t>
      </w:r>
      <w:r w:rsidRPr="00BA5108">
        <w:rPr>
          <w:b/>
          <w:color w:val="00443B"/>
          <w:spacing w:val="-7"/>
          <w:w w:val="105"/>
          <w:sz w:val="19"/>
        </w:rPr>
        <w:t xml:space="preserve"> </w:t>
      </w:r>
      <w:r w:rsidRPr="00BA5108">
        <w:rPr>
          <w:b/>
          <w:color w:val="00443B"/>
          <w:w w:val="105"/>
          <w:sz w:val="19"/>
        </w:rPr>
        <w:t>[and]</w:t>
      </w:r>
      <w:r w:rsidRPr="00BA5108">
        <w:rPr>
          <w:b/>
          <w:color w:val="00443B"/>
          <w:spacing w:val="-7"/>
          <w:w w:val="105"/>
          <w:sz w:val="19"/>
        </w:rPr>
        <w:t xml:space="preserve"> </w:t>
      </w:r>
      <w:r w:rsidRPr="00BA5108">
        <w:rPr>
          <w:b/>
          <w:color w:val="00443B"/>
          <w:w w:val="105"/>
          <w:sz w:val="19"/>
        </w:rPr>
        <w:t>even</w:t>
      </w:r>
      <w:r w:rsidRPr="00BA5108">
        <w:rPr>
          <w:b/>
          <w:color w:val="00443B"/>
          <w:spacing w:val="-7"/>
          <w:w w:val="105"/>
          <w:sz w:val="19"/>
        </w:rPr>
        <w:t xml:space="preserve"> </w:t>
      </w:r>
      <w:r w:rsidRPr="00BA5108">
        <w:rPr>
          <w:b/>
          <w:color w:val="00443B"/>
          <w:w w:val="105"/>
          <w:sz w:val="19"/>
        </w:rPr>
        <w:t>though there</w:t>
      </w:r>
      <w:r w:rsidRPr="00BA5108">
        <w:rPr>
          <w:b/>
          <w:color w:val="00443B"/>
          <w:spacing w:val="-11"/>
          <w:w w:val="105"/>
          <w:sz w:val="19"/>
        </w:rPr>
        <w:t xml:space="preserve"> </w:t>
      </w:r>
      <w:r w:rsidRPr="00BA5108">
        <w:rPr>
          <w:b/>
          <w:color w:val="00443B"/>
          <w:w w:val="105"/>
          <w:sz w:val="19"/>
        </w:rPr>
        <w:t>is</w:t>
      </w:r>
      <w:r w:rsidRPr="00BA5108">
        <w:rPr>
          <w:b/>
          <w:color w:val="00443B"/>
          <w:spacing w:val="-14"/>
          <w:w w:val="105"/>
          <w:sz w:val="19"/>
        </w:rPr>
        <w:t xml:space="preserve"> </w:t>
      </w:r>
      <w:r w:rsidRPr="00BA5108">
        <w:rPr>
          <w:b/>
          <w:color w:val="00443B"/>
          <w:w w:val="105"/>
          <w:sz w:val="19"/>
        </w:rPr>
        <w:t>no</w:t>
      </w:r>
      <w:r w:rsidRPr="00BA5108">
        <w:rPr>
          <w:b/>
          <w:color w:val="00443B"/>
          <w:spacing w:val="-14"/>
          <w:w w:val="105"/>
          <w:sz w:val="19"/>
        </w:rPr>
        <w:t xml:space="preserve"> </w:t>
      </w:r>
      <w:r w:rsidRPr="00BA5108">
        <w:rPr>
          <w:b/>
          <w:color w:val="00443B"/>
          <w:w w:val="105"/>
          <w:sz w:val="19"/>
        </w:rPr>
        <w:t xml:space="preserve">budget support from outside, it still exists. Its existence is indeed because of its human resources. </w:t>
      </w:r>
      <w:r>
        <w:rPr>
          <w:w w:val="105"/>
          <w:sz w:val="18"/>
        </w:rPr>
        <w:t>(Informant 17, female, in-depth interview)</w:t>
      </w:r>
    </w:p>
    <w:p w14:paraId="641FC028" w14:textId="77777777" w:rsidR="00164569" w:rsidRDefault="00164569">
      <w:pPr>
        <w:pStyle w:val="BodyText"/>
        <w:rPr>
          <w:sz w:val="19"/>
        </w:rPr>
      </w:pPr>
    </w:p>
    <w:p w14:paraId="311BA4A9" w14:textId="77777777" w:rsidR="00164569" w:rsidRDefault="00164569">
      <w:pPr>
        <w:pStyle w:val="BodyText"/>
        <w:spacing w:before="132"/>
        <w:rPr>
          <w:sz w:val="19"/>
        </w:rPr>
      </w:pPr>
    </w:p>
    <w:p w14:paraId="0C88B0FA" w14:textId="77777777" w:rsidR="00164569" w:rsidRDefault="00000000">
      <w:pPr>
        <w:spacing w:line="309" w:lineRule="auto"/>
        <w:ind w:left="1141" w:right="1108" w:hanging="4"/>
        <w:jc w:val="both"/>
      </w:pPr>
      <w:r>
        <w:rPr>
          <w:spacing w:val="-4"/>
        </w:rPr>
        <w:t>CSOs'</w:t>
      </w:r>
      <w:r>
        <w:t xml:space="preserve"> </w:t>
      </w:r>
      <w:r>
        <w:rPr>
          <w:spacing w:val="-4"/>
        </w:rPr>
        <w:t>capacity to</w:t>
      </w:r>
      <w:r>
        <w:rPr>
          <w:spacing w:val="-12"/>
        </w:rPr>
        <w:t xml:space="preserve"> </w:t>
      </w:r>
      <w:r>
        <w:rPr>
          <w:spacing w:val="-4"/>
        </w:rPr>
        <w:t>conduct indirect advocacy, such</w:t>
      </w:r>
      <w:r>
        <w:rPr>
          <w:spacing w:val="-7"/>
        </w:rPr>
        <w:t xml:space="preserve"> </w:t>
      </w:r>
      <w:r>
        <w:rPr>
          <w:spacing w:val="-4"/>
        </w:rPr>
        <w:t>as</w:t>
      </w:r>
      <w:r>
        <w:rPr>
          <w:spacing w:val="-12"/>
        </w:rPr>
        <w:t xml:space="preserve"> </w:t>
      </w:r>
      <w:r>
        <w:rPr>
          <w:spacing w:val="-4"/>
        </w:rPr>
        <w:t>online</w:t>
      </w:r>
      <w:r>
        <w:rPr>
          <w:spacing w:val="-11"/>
        </w:rPr>
        <w:t xml:space="preserve"> </w:t>
      </w:r>
      <w:r>
        <w:rPr>
          <w:spacing w:val="-4"/>
        </w:rPr>
        <w:t>campaigns to</w:t>
      </w:r>
      <w:r>
        <w:rPr>
          <w:spacing w:val="-12"/>
        </w:rPr>
        <w:t xml:space="preserve"> </w:t>
      </w:r>
      <w:r>
        <w:rPr>
          <w:spacing w:val="-4"/>
        </w:rPr>
        <w:t>raise</w:t>
      </w:r>
      <w:r>
        <w:rPr>
          <w:spacing w:val="-8"/>
        </w:rPr>
        <w:t xml:space="preserve"> </w:t>
      </w:r>
      <w:r>
        <w:rPr>
          <w:spacing w:val="-4"/>
        </w:rPr>
        <w:t xml:space="preserve">community awareness </w:t>
      </w:r>
      <w:r>
        <w:rPr>
          <w:spacing w:val="-2"/>
        </w:rPr>
        <w:t>and</w:t>
      </w:r>
      <w:r>
        <w:rPr>
          <w:spacing w:val="-14"/>
        </w:rPr>
        <w:t xml:space="preserve"> </w:t>
      </w:r>
      <w:r>
        <w:rPr>
          <w:spacing w:val="-2"/>
        </w:rPr>
        <w:t>disseminate</w:t>
      </w:r>
      <w:r>
        <w:rPr>
          <w:spacing w:val="-12"/>
        </w:rPr>
        <w:t xml:space="preserve"> </w:t>
      </w:r>
      <w:r>
        <w:rPr>
          <w:spacing w:val="-2"/>
        </w:rPr>
        <w:t>their</w:t>
      </w:r>
      <w:r>
        <w:rPr>
          <w:spacing w:val="-5"/>
        </w:rPr>
        <w:t xml:space="preserve"> </w:t>
      </w:r>
      <w:r>
        <w:rPr>
          <w:spacing w:val="-2"/>
        </w:rPr>
        <w:t>work,</w:t>
      </w:r>
      <w:r>
        <w:rPr>
          <w:spacing w:val="-14"/>
        </w:rPr>
        <w:t xml:space="preserve"> </w:t>
      </w:r>
      <w:r>
        <w:rPr>
          <w:spacing w:val="-2"/>
        </w:rPr>
        <w:t>often</w:t>
      </w:r>
      <w:r>
        <w:rPr>
          <w:spacing w:val="-11"/>
        </w:rPr>
        <w:t xml:space="preserve"> </w:t>
      </w:r>
      <w:r>
        <w:rPr>
          <w:spacing w:val="-2"/>
        </w:rPr>
        <w:t>depends</w:t>
      </w:r>
      <w:r>
        <w:rPr>
          <w:spacing w:val="-5"/>
        </w:rPr>
        <w:t xml:space="preserve"> </w:t>
      </w:r>
      <w:r>
        <w:rPr>
          <w:spacing w:val="-2"/>
        </w:rPr>
        <w:t>on</w:t>
      </w:r>
      <w:r>
        <w:rPr>
          <w:spacing w:val="-14"/>
        </w:rPr>
        <w:t xml:space="preserve"> </w:t>
      </w:r>
      <w:r>
        <w:rPr>
          <w:spacing w:val="-2"/>
        </w:rPr>
        <w:t>digitally savvy</w:t>
      </w:r>
      <w:r>
        <w:rPr>
          <w:spacing w:val="-12"/>
        </w:rPr>
        <w:t xml:space="preserve"> </w:t>
      </w:r>
      <w:r>
        <w:rPr>
          <w:spacing w:val="-2"/>
        </w:rPr>
        <w:t>individuals</w:t>
      </w:r>
      <w:r>
        <w:rPr>
          <w:spacing w:val="7"/>
        </w:rPr>
        <w:t xml:space="preserve"> </w:t>
      </w:r>
      <w:r>
        <w:rPr>
          <w:spacing w:val="-2"/>
        </w:rPr>
        <w:t>within</w:t>
      </w:r>
      <w:r>
        <w:rPr>
          <w:spacing w:val="-8"/>
        </w:rPr>
        <w:t xml:space="preserve"> </w:t>
      </w:r>
      <w:r>
        <w:rPr>
          <w:spacing w:val="-2"/>
        </w:rPr>
        <w:t>the</w:t>
      </w:r>
      <w:r>
        <w:rPr>
          <w:spacing w:val="-14"/>
        </w:rPr>
        <w:t xml:space="preserve"> </w:t>
      </w:r>
      <w:r>
        <w:rPr>
          <w:spacing w:val="-2"/>
        </w:rPr>
        <w:t>organization.</w:t>
      </w:r>
      <w:r>
        <w:rPr>
          <w:spacing w:val="-9"/>
        </w:rPr>
        <w:t xml:space="preserve"> </w:t>
      </w:r>
      <w:r>
        <w:rPr>
          <w:spacing w:val="-2"/>
        </w:rPr>
        <w:t xml:space="preserve">CSOs </w:t>
      </w:r>
      <w:r>
        <w:t>with</w:t>
      </w:r>
      <w:r>
        <w:rPr>
          <w:spacing w:val="-4"/>
        </w:rPr>
        <w:t xml:space="preserve"> </w:t>
      </w:r>
      <w:r>
        <w:t>youth</w:t>
      </w:r>
      <w:r>
        <w:rPr>
          <w:spacing w:val="-1"/>
        </w:rPr>
        <w:t xml:space="preserve"> </w:t>
      </w:r>
      <w:r>
        <w:t>activists among their members are</w:t>
      </w:r>
      <w:r>
        <w:rPr>
          <w:spacing w:val="-6"/>
        </w:rPr>
        <w:t xml:space="preserve"> </w:t>
      </w:r>
      <w:r>
        <w:t>particularly adept</w:t>
      </w:r>
      <w:r>
        <w:rPr>
          <w:spacing w:val="-1"/>
        </w:rPr>
        <w:t xml:space="preserve"> </w:t>
      </w:r>
      <w:r>
        <w:t>at</w:t>
      </w:r>
      <w:r>
        <w:rPr>
          <w:spacing w:val="-6"/>
        </w:rPr>
        <w:t xml:space="preserve"> </w:t>
      </w:r>
      <w:r>
        <w:t>leveraging social media for</w:t>
      </w:r>
      <w:r>
        <w:rPr>
          <w:spacing w:val="-3"/>
        </w:rPr>
        <w:t xml:space="preserve"> </w:t>
      </w:r>
      <w:r>
        <w:t>such advocacy. This online presence not only enhances CSOs' visibility among potential donors and development partners but</w:t>
      </w:r>
      <w:r>
        <w:rPr>
          <w:spacing w:val="-4"/>
        </w:rPr>
        <w:t xml:space="preserve"> </w:t>
      </w:r>
      <w:r>
        <w:t>also often unlocks access to</w:t>
      </w:r>
      <w:r>
        <w:rPr>
          <w:spacing w:val="-3"/>
        </w:rPr>
        <w:t xml:space="preserve"> </w:t>
      </w:r>
      <w:r>
        <w:t>diverse resources, ultimately helping CSOs build stronger capital for their broader advocacy efforts.</w:t>
      </w:r>
    </w:p>
    <w:p w14:paraId="72FA2888" w14:textId="77777777" w:rsidR="00164569" w:rsidRDefault="00164569">
      <w:pPr>
        <w:pStyle w:val="BodyText"/>
        <w:spacing w:before="124"/>
        <w:rPr>
          <w:sz w:val="22"/>
        </w:rPr>
      </w:pPr>
    </w:p>
    <w:p w14:paraId="01F1CEB7" w14:textId="77777777" w:rsidR="00164569" w:rsidRDefault="00000000">
      <w:pPr>
        <w:pStyle w:val="Heading4"/>
        <w:numPr>
          <w:ilvl w:val="2"/>
          <w:numId w:val="11"/>
        </w:numPr>
        <w:tabs>
          <w:tab w:val="left" w:pos="1853"/>
        </w:tabs>
        <w:spacing w:before="1"/>
        <w:ind w:left="1853" w:hanging="714"/>
        <w:rPr>
          <w:color w:val="183659"/>
        </w:rPr>
      </w:pPr>
      <w:bookmarkStart w:id="111" w:name="_bookmark111"/>
      <w:bookmarkEnd w:id="111"/>
      <w:r>
        <w:rPr>
          <w:color w:val="183659"/>
        </w:rPr>
        <w:t>Enabling</w:t>
      </w:r>
      <w:r>
        <w:rPr>
          <w:color w:val="183659"/>
          <w:spacing w:val="3"/>
        </w:rPr>
        <w:t xml:space="preserve"> </w:t>
      </w:r>
      <w:r>
        <w:rPr>
          <w:color w:val="183659"/>
        </w:rPr>
        <w:t>Actors</w:t>
      </w:r>
      <w:r>
        <w:rPr>
          <w:color w:val="183659"/>
          <w:spacing w:val="-2"/>
        </w:rPr>
        <w:t xml:space="preserve"> </w:t>
      </w:r>
      <w:r>
        <w:rPr>
          <w:color w:val="183659"/>
        </w:rPr>
        <w:t>Supporting</w:t>
      </w:r>
      <w:r>
        <w:rPr>
          <w:color w:val="183659"/>
          <w:spacing w:val="7"/>
        </w:rPr>
        <w:t xml:space="preserve"> </w:t>
      </w:r>
      <w:r>
        <w:rPr>
          <w:color w:val="183659"/>
        </w:rPr>
        <w:t>CSOs'</w:t>
      </w:r>
      <w:r>
        <w:rPr>
          <w:color w:val="183659"/>
          <w:spacing w:val="-6"/>
        </w:rPr>
        <w:t xml:space="preserve"> </w:t>
      </w:r>
      <w:r>
        <w:rPr>
          <w:color w:val="183659"/>
        </w:rPr>
        <w:t>Capacity</w:t>
      </w:r>
      <w:r>
        <w:rPr>
          <w:color w:val="183659"/>
          <w:spacing w:val="-3"/>
        </w:rPr>
        <w:t xml:space="preserve"> </w:t>
      </w:r>
      <w:r>
        <w:rPr>
          <w:color w:val="183659"/>
        </w:rPr>
        <w:t>to</w:t>
      </w:r>
      <w:r>
        <w:rPr>
          <w:color w:val="183659"/>
          <w:spacing w:val="-15"/>
        </w:rPr>
        <w:t xml:space="preserve"> </w:t>
      </w:r>
      <w:r>
        <w:rPr>
          <w:color w:val="183659"/>
        </w:rPr>
        <w:t>Deliver</w:t>
      </w:r>
      <w:r>
        <w:rPr>
          <w:color w:val="183659"/>
          <w:spacing w:val="3"/>
        </w:rPr>
        <w:t xml:space="preserve"> </w:t>
      </w:r>
      <w:r>
        <w:rPr>
          <w:color w:val="183659"/>
        </w:rPr>
        <w:t>Quality</w:t>
      </w:r>
      <w:r>
        <w:rPr>
          <w:color w:val="183659"/>
          <w:spacing w:val="-3"/>
        </w:rPr>
        <w:t xml:space="preserve"> </w:t>
      </w:r>
      <w:r>
        <w:rPr>
          <w:color w:val="183659"/>
          <w:spacing w:val="-2"/>
        </w:rPr>
        <w:t>Advocacy</w:t>
      </w:r>
    </w:p>
    <w:p w14:paraId="3493E5C6" w14:textId="77777777" w:rsidR="00164569" w:rsidRDefault="00164569">
      <w:pPr>
        <w:pStyle w:val="BodyText"/>
        <w:spacing w:before="185"/>
        <w:rPr>
          <w:b/>
          <w:sz w:val="22"/>
        </w:rPr>
      </w:pPr>
    </w:p>
    <w:p w14:paraId="28E2A59D" w14:textId="77777777" w:rsidR="00164569" w:rsidRDefault="00000000">
      <w:pPr>
        <w:spacing w:before="1" w:line="309" w:lineRule="auto"/>
        <w:ind w:left="1137" w:right="1104" w:hanging="8"/>
        <w:jc w:val="both"/>
      </w:pPr>
      <w:r>
        <w:rPr>
          <w:spacing w:val="-6"/>
        </w:rPr>
        <w:t>The</w:t>
      </w:r>
      <w:r>
        <w:rPr>
          <w:spacing w:val="-10"/>
        </w:rPr>
        <w:t xml:space="preserve"> </w:t>
      </w:r>
      <w:r>
        <w:rPr>
          <w:spacing w:val="-6"/>
        </w:rPr>
        <w:t>robust</w:t>
      </w:r>
      <w:r>
        <w:rPr>
          <w:spacing w:val="-9"/>
        </w:rPr>
        <w:t xml:space="preserve"> </w:t>
      </w:r>
      <w:r>
        <w:rPr>
          <w:spacing w:val="-6"/>
        </w:rPr>
        <w:t>presence</w:t>
      </w:r>
      <w:r>
        <w:rPr>
          <w:spacing w:val="-8"/>
        </w:rPr>
        <w:t xml:space="preserve"> </w:t>
      </w:r>
      <w:r>
        <w:rPr>
          <w:spacing w:val="-6"/>
        </w:rPr>
        <w:t>of</w:t>
      </w:r>
      <w:r>
        <w:rPr>
          <w:spacing w:val="-9"/>
        </w:rPr>
        <w:t xml:space="preserve"> </w:t>
      </w:r>
      <w:r>
        <w:rPr>
          <w:spacing w:val="-6"/>
        </w:rPr>
        <w:t>various</w:t>
      </w:r>
      <w:r>
        <w:rPr>
          <w:spacing w:val="-2"/>
        </w:rPr>
        <w:t xml:space="preserve"> </w:t>
      </w:r>
      <w:r>
        <w:rPr>
          <w:spacing w:val="-6"/>
        </w:rPr>
        <w:t>enabling</w:t>
      </w:r>
      <w:r>
        <w:rPr>
          <w:spacing w:val="-1"/>
        </w:rPr>
        <w:t xml:space="preserve"> </w:t>
      </w:r>
      <w:r>
        <w:rPr>
          <w:spacing w:val="-6"/>
        </w:rPr>
        <w:t>actors</w:t>
      </w:r>
      <w:r>
        <w:t xml:space="preserve"> </w:t>
      </w:r>
      <w:r>
        <w:rPr>
          <w:spacing w:val="-6"/>
        </w:rPr>
        <w:t>serves as</w:t>
      </w:r>
      <w:r>
        <w:rPr>
          <w:spacing w:val="-9"/>
        </w:rPr>
        <w:t xml:space="preserve"> </w:t>
      </w:r>
      <w:r>
        <w:rPr>
          <w:spacing w:val="-6"/>
        </w:rPr>
        <w:t>a</w:t>
      </w:r>
      <w:r>
        <w:rPr>
          <w:spacing w:val="-8"/>
        </w:rPr>
        <w:t xml:space="preserve"> </w:t>
      </w:r>
      <w:r>
        <w:rPr>
          <w:spacing w:val="-6"/>
        </w:rPr>
        <w:t>crucial</w:t>
      </w:r>
      <w:r>
        <w:t xml:space="preserve"> </w:t>
      </w:r>
      <w:r>
        <w:rPr>
          <w:spacing w:val="-6"/>
        </w:rPr>
        <w:t>catalyst</w:t>
      </w:r>
      <w:r>
        <w:rPr>
          <w:spacing w:val="-10"/>
        </w:rPr>
        <w:t xml:space="preserve"> </w:t>
      </w:r>
      <w:r>
        <w:rPr>
          <w:spacing w:val="-6"/>
        </w:rPr>
        <w:t>for</w:t>
      </w:r>
      <w:r>
        <w:rPr>
          <w:spacing w:val="-9"/>
        </w:rPr>
        <w:t xml:space="preserve"> </w:t>
      </w:r>
      <w:r>
        <w:rPr>
          <w:spacing w:val="-6"/>
        </w:rPr>
        <w:t>effective advocacy.</w:t>
      </w:r>
      <w:r>
        <w:t xml:space="preserve"> </w:t>
      </w:r>
      <w:r>
        <w:rPr>
          <w:spacing w:val="-6"/>
        </w:rPr>
        <w:t xml:space="preserve">Across </w:t>
      </w:r>
      <w:r>
        <w:rPr>
          <w:spacing w:val="-2"/>
        </w:rPr>
        <w:t>the</w:t>
      </w:r>
      <w:r>
        <w:rPr>
          <w:spacing w:val="-14"/>
        </w:rPr>
        <w:t xml:space="preserve"> </w:t>
      </w:r>
      <w:r>
        <w:rPr>
          <w:spacing w:val="-2"/>
        </w:rPr>
        <w:t>six</w:t>
      </w:r>
      <w:r>
        <w:rPr>
          <w:spacing w:val="-13"/>
        </w:rPr>
        <w:t xml:space="preserve"> </w:t>
      </w:r>
      <w:r>
        <w:rPr>
          <w:spacing w:val="-2"/>
        </w:rPr>
        <w:t>provinces,</w:t>
      </w:r>
      <w:r>
        <w:rPr>
          <w:spacing w:val="-13"/>
        </w:rPr>
        <w:t xml:space="preserve"> </w:t>
      </w:r>
      <w:r>
        <w:rPr>
          <w:spacing w:val="-2"/>
        </w:rPr>
        <w:t>CSO</w:t>
      </w:r>
      <w:r>
        <w:rPr>
          <w:spacing w:val="-10"/>
        </w:rPr>
        <w:t xml:space="preserve"> </w:t>
      </w:r>
      <w:r>
        <w:rPr>
          <w:spacing w:val="-2"/>
        </w:rPr>
        <w:t>networks emerged</w:t>
      </w:r>
      <w:r>
        <w:rPr>
          <w:spacing w:val="-10"/>
        </w:rPr>
        <w:t xml:space="preserve"> </w:t>
      </w:r>
      <w:r>
        <w:rPr>
          <w:spacing w:val="-2"/>
        </w:rPr>
        <w:t>as</w:t>
      </w:r>
      <w:r>
        <w:rPr>
          <w:spacing w:val="-13"/>
        </w:rPr>
        <w:t xml:space="preserve"> </w:t>
      </w:r>
      <w:r>
        <w:rPr>
          <w:spacing w:val="-2"/>
        </w:rPr>
        <w:t>particularly significant.</w:t>
      </w:r>
      <w:r>
        <w:rPr>
          <w:spacing w:val="-14"/>
        </w:rPr>
        <w:t xml:space="preserve"> </w:t>
      </w:r>
      <w:r>
        <w:rPr>
          <w:spacing w:val="-2"/>
        </w:rPr>
        <w:t>These</w:t>
      </w:r>
      <w:r>
        <w:rPr>
          <w:spacing w:val="-7"/>
        </w:rPr>
        <w:t xml:space="preserve"> </w:t>
      </w:r>
      <w:r>
        <w:rPr>
          <w:spacing w:val="-2"/>
        </w:rPr>
        <w:t>networks provide</w:t>
      </w:r>
      <w:r>
        <w:rPr>
          <w:spacing w:val="-8"/>
        </w:rPr>
        <w:t xml:space="preserve"> </w:t>
      </w:r>
      <w:r>
        <w:rPr>
          <w:spacing w:val="-2"/>
        </w:rPr>
        <w:t xml:space="preserve">valuable </w:t>
      </w:r>
      <w:r>
        <w:t>platforms for CSOs to collaborate-exchanging knowledge on emerging issues, sharing data and funding</w:t>
      </w:r>
      <w:r>
        <w:rPr>
          <w:spacing w:val="-16"/>
        </w:rPr>
        <w:t xml:space="preserve"> </w:t>
      </w:r>
      <w:r>
        <w:t>information,</w:t>
      </w:r>
      <w:r>
        <w:rPr>
          <w:spacing w:val="-13"/>
        </w:rPr>
        <w:t xml:space="preserve"> </w:t>
      </w:r>
      <w:r>
        <w:t>and</w:t>
      </w:r>
      <w:r>
        <w:rPr>
          <w:spacing w:val="-16"/>
        </w:rPr>
        <w:t xml:space="preserve"> </w:t>
      </w:r>
      <w:r>
        <w:t>conducting capacity-building</w:t>
      </w:r>
      <w:r>
        <w:rPr>
          <w:spacing w:val="-15"/>
        </w:rPr>
        <w:t xml:space="preserve"> </w:t>
      </w:r>
      <w:r>
        <w:t>activities.</w:t>
      </w:r>
      <w:r>
        <w:rPr>
          <w:spacing w:val="-8"/>
        </w:rPr>
        <w:t xml:space="preserve"> </w:t>
      </w:r>
      <w:r>
        <w:t>Such</w:t>
      </w:r>
      <w:r>
        <w:rPr>
          <w:spacing w:val="-12"/>
        </w:rPr>
        <w:t xml:space="preserve"> </w:t>
      </w:r>
      <w:r>
        <w:t>collaborative efforts</w:t>
      </w:r>
      <w:r>
        <w:rPr>
          <w:spacing w:val="-14"/>
        </w:rPr>
        <w:t xml:space="preserve"> </w:t>
      </w:r>
      <w:r>
        <w:t>contribute significantly</w:t>
      </w:r>
      <w:r>
        <w:rPr>
          <w:spacing w:val="-5"/>
        </w:rPr>
        <w:t xml:space="preserve"> </w:t>
      </w:r>
      <w:r>
        <w:t>to</w:t>
      </w:r>
      <w:r>
        <w:rPr>
          <w:spacing w:val="-12"/>
        </w:rPr>
        <w:t xml:space="preserve"> </w:t>
      </w:r>
      <w:r>
        <w:t>strengthening CSOs'</w:t>
      </w:r>
      <w:r>
        <w:rPr>
          <w:spacing w:val="-3"/>
        </w:rPr>
        <w:t xml:space="preserve"> </w:t>
      </w:r>
      <w:r>
        <w:t>capacity</w:t>
      </w:r>
      <w:r>
        <w:rPr>
          <w:spacing w:val="-7"/>
        </w:rPr>
        <w:t xml:space="preserve"> </w:t>
      </w:r>
      <w:r>
        <w:t>to</w:t>
      </w:r>
      <w:r>
        <w:rPr>
          <w:spacing w:val="-12"/>
        </w:rPr>
        <w:t xml:space="preserve"> </w:t>
      </w:r>
      <w:r>
        <w:t>deliver</w:t>
      </w:r>
      <w:r>
        <w:rPr>
          <w:spacing w:val="-2"/>
        </w:rPr>
        <w:t xml:space="preserve"> </w:t>
      </w:r>
      <w:r>
        <w:t>high-quality</w:t>
      </w:r>
      <w:r>
        <w:rPr>
          <w:spacing w:val="-7"/>
        </w:rPr>
        <w:t xml:space="preserve"> </w:t>
      </w:r>
      <w:r>
        <w:t>advocacy.</w:t>
      </w:r>
      <w:r>
        <w:rPr>
          <w:spacing w:val="-11"/>
        </w:rPr>
        <w:t xml:space="preserve"> </w:t>
      </w:r>
      <w:r>
        <w:t>In</w:t>
      </w:r>
      <w:r>
        <w:rPr>
          <w:spacing w:val="-7"/>
        </w:rPr>
        <w:t xml:space="preserve"> </w:t>
      </w:r>
      <w:r>
        <w:t>some</w:t>
      </w:r>
      <w:r>
        <w:rPr>
          <w:spacing w:val="-10"/>
        </w:rPr>
        <w:t xml:space="preserve"> </w:t>
      </w:r>
      <w:r>
        <w:t>cases,</w:t>
      </w:r>
      <w:r>
        <w:rPr>
          <w:spacing w:val="-16"/>
        </w:rPr>
        <w:t xml:space="preserve"> </w:t>
      </w:r>
      <w:r>
        <w:t>CSOs frequently leverage</w:t>
      </w:r>
      <w:r>
        <w:rPr>
          <w:spacing w:val="-3"/>
        </w:rPr>
        <w:t xml:space="preserve"> </w:t>
      </w:r>
      <w:r>
        <w:t>these</w:t>
      </w:r>
      <w:r>
        <w:rPr>
          <w:spacing w:val="-4"/>
        </w:rPr>
        <w:t xml:space="preserve"> </w:t>
      </w:r>
      <w:r>
        <w:t>network</w:t>
      </w:r>
      <w:r>
        <w:rPr>
          <w:spacing w:val="-7"/>
        </w:rPr>
        <w:t xml:space="preserve"> </w:t>
      </w:r>
      <w:r>
        <w:t>connections to</w:t>
      </w:r>
      <w:r>
        <w:rPr>
          <w:spacing w:val="-13"/>
        </w:rPr>
        <w:t xml:space="preserve"> </w:t>
      </w:r>
      <w:r>
        <w:t>amplify</w:t>
      </w:r>
      <w:r>
        <w:rPr>
          <w:spacing w:val="-1"/>
        </w:rPr>
        <w:t xml:space="preserve"> </w:t>
      </w:r>
      <w:r>
        <w:t>their</w:t>
      </w:r>
      <w:r>
        <w:rPr>
          <w:spacing w:val="-2"/>
        </w:rPr>
        <w:t xml:space="preserve"> </w:t>
      </w:r>
      <w:r>
        <w:t>impact when</w:t>
      </w:r>
      <w:r>
        <w:rPr>
          <w:spacing w:val="-5"/>
        </w:rPr>
        <w:t xml:space="preserve"> </w:t>
      </w:r>
      <w:r>
        <w:t>advocating for stronger responses</w:t>
      </w:r>
      <w:r>
        <w:rPr>
          <w:spacing w:val="-16"/>
        </w:rPr>
        <w:t xml:space="preserve"> </w:t>
      </w:r>
      <w:r>
        <w:t>to</w:t>
      </w:r>
      <w:r>
        <w:rPr>
          <w:spacing w:val="-15"/>
        </w:rPr>
        <w:t xml:space="preserve"> </w:t>
      </w:r>
      <w:r>
        <w:t>violence</w:t>
      </w:r>
      <w:r>
        <w:rPr>
          <w:spacing w:val="-15"/>
        </w:rPr>
        <w:t xml:space="preserve"> </w:t>
      </w:r>
      <w:r>
        <w:t>against</w:t>
      </w:r>
      <w:r>
        <w:rPr>
          <w:spacing w:val="-16"/>
        </w:rPr>
        <w:t xml:space="preserve"> </w:t>
      </w:r>
      <w:r>
        <w:t>women</w:t>
      </w:r>
      <w:r>
        <w:rPr>
          <w:spacing w:val="-15"/>
        </w:rPr>
        <w:t xml:space="preserve"> </w:t>
      </w:r>
      <w:r>
        <w:t>and</w:t>
      </w:r>
      <w:r>
        <w:rPr>
          <w:spacing w:val="-15"/>
        </w:rPr>
        <w:t xml:space="preserve"> </w:t>
      </w:r>
      <w:r>
        <w:t>children,</w:t>
      </w:r>
      <w:r>
        <w:rPr>
          <w:spacing w:val="-15"/>
        </w:rPr>
        <w:t xml:space="preserve"> </w:t>
      </w:r>
      <w:r>
        <w:t>collectively</w:t>
      </w:r>
      <w:r>
        <w:rPr>
          <w:spacing w:val="-16"/>
        </w:rPr>
        <w:t xml:space="preserve"> </w:t>
      </w:r>
      <w:r>
        <w:t>pressing</w:t>
      </w:r>
      <w:r>
        <w:rPr>
          <w:spacing w:val="-15"/>
        </w:rPr>
        <w:t xml:space="preserve"> </w:t>
      </w:r>
      <w:r>
        <w:t>authorities</w:t>
      </w:r>
      <w:r>
        <w:rPr>
          <w:spacing w:val="-15"/>
        </w:rPr>
        <w:t xml:space="preserve"> </w:t>
      </w:r>
      <w:r>
        <w:t>for</w:t>
      </w:r>
      <w:r>
        <w:rPr>
          <w:spacing w:val="-16"/>
        </w:rPr>
        <w:t xml:space="preserve"> </w:t>
      </w:r>
      <w:r>
        <w:t>more</w:t>
      </w:r>
      <w:r>
        <w:rPr>
          <w:spacing w:val="-15"/>
        </w:rPr>
        <w:t xml:space="preserve"> </w:t>
      </w:r>
      <w:r>
        <w:t>decisive action.</w:t>
      </w:r>
      <w:r>
        <w:rPr>
          <w:spacing w:val="-4"/>
        </w:rPr>
        <w:t xml:space="preserve"> </w:t>
      </w:r>
      <w:r>
        <w:t>For</w:t>
      </w:r>
      <w:r>
        <w:rPr>
          <w:spacing w:val="2"/>
        </w:rPr>
        <w:t xml:space="preserve"> </w:t>
      </w:r>
      <w:r>
        <w:t>example, through</w:t>
      </w:r>
      <w:r>
        <w:rPr>
          <w:spacing w:val="3"/>
        </w:rPr>
        <w:t xml:space="preserve"> </w:t>
      </w:r>
      <w:r>
        <w:t>a</w:t>
      </w:r>
      <w:r>
        <w:rPr>
          <w:spacing w:val="1"/>
        </w:rPr>
        <w:t xml:space="preserve"> </w:t>
      </w:r>
      <w:r>
        <w:t>CSO</w:t>
      </w:r>
      <w:r>
        <w:rPr>
          <w:spacing w:val="4"/>
        </w:rPr>
        <w:t xml:space="preserve"> </w:t>
      </w:r>
      <w:r>
        <w:t>network</w:t>
      </w:r>
      <w:r>
        <w:rPr>
          <w:spacing w:val="-1"/>
        </w:rPr>
        <w:t xml:space="preserve"> </w:t>
      </w:r>
      <w:r>
        <w:t>called</w:t>
      </w:r>
      <w:r>
        <w:rPr>
          <w:spacing w:val="-4"/>
        </w:rPr>
        <w:t xml:space="preserve"> </w:t>
      </w:r>
      <w:r>
        <w:t>Gerak Bersama</w:t>
      </w:r>
      <w:r>
        <w:rPr>
          <w:spacing w:val="13"/>
        </w:rPr>
        <w:t xml:space="preserve"> </w:t>
      </w:r>
      <w:r>
        <w:t>Perempuan</w:t>
      </w:r>
      <w:r>
        <w:rPr>
          <w:spacing w:val="6"/>
        </w:rPr>
        <w:t xml:space="preserve"> </w:t>
      </w:r>
      <w:r>
        <w:t>Maluku</w:t>
      </w:r>
      <w:r>
        <w:rPr>
          <w:spacing w:val="6"/>
        </w:rPr>
        <w:t xml:space="preserve"> </w:t>
      </w:r>
      <w:r>
        <w:t>(Women's</w:t>
      </w:r>
    </w:p>
    <w:p w14:paraId="19F849DC" w14:textId="77777777" w:rsidR="00164569" w:rsidRDefault="00164569">
      <w:pPr>
        <w:spacing w:line="309" w:lineRule="auto"/>
        <w:jc w:val="both"/>
        <w:sectPr w:rsidR="00164569">
          <w:pgSz w:w="11910" w:h="16840"/>
          <w:pgMar w:top="1520" w:right="0" w:bottom="940" w:left="0" w:header="0" w:footer="754" w:gutter="0"/>
          <w:cols w:space="720"/>
        </w:sectPr>
      </w:pPr>
    </w:p>
    <w:p w14:paraId="65363DE2" w14:textId="77777777" w:rsidR="00164569" w:rsidRDefault="00000000">
      <w:pPr>
        <w:spacing w:before="73" w:line="314" w:lineRule="auto"/>
        <w:ind w:left="1140" w:right="1112" w:hanging="2"/>
        <w:jc w:val="both"/>
      </w:pPr>
      <w:r>
        <w:rPr>
          <w:spacing w:val="-2"/>
        </w:rPr>
        <w:lastRenderedPageBreak/>
        <w:t>Solidarity</w:t>
      </w:r>
      <w:r>
        <w:rPr>
          <w:spacing w:val="-14"/>
        </w:rPr>
        <w:t xml:space="preserve"> </w:t>
      </w:r>
      <w:r>
        <w:rPr>
          <w:spacing w:val="-2"/>
        </w:rPr>
        <w:t>Movement</w:t>
      </w:r>
      <w:r>
        <w:rPr>
          <w:spacing w:val="-11"/>
        </w:rPr>
        <w:t xml:space="preserve"> </w:t>
      </w:r>
      <w:r>
        <w:rPr>
          <w:spacing w:val="-2"/>
        </w:rPr>
        <w:t>of</w:t>
      </w:r>
      <w:r>
        <w:rPr>
          <w:spacing w:val="-13"/>
        </w:rPr>
        <w:t xml:space="preserve"> </w:t>
      </w:r>
      <w:r>
        <w:rPr>
          <w:spacing w:val="-2"/>
        </w:rPr>
        <w:t>Maluku),</w:t>
      </w:r>
      <w:r>
        <w:rPr>
          <w:spacing w:val="-14"/>
        </w:rPr>
        <w:t xml:space="preserve"> </w:t>
      </w:r>
      <w:proofErr w:type="spellStart"/>
      <w:r>
        <w:rPr>
          <w:spacing w:val="-2"/>
        </w:rPr>
        <w:t>GEDSl</w:t>
      </w:r>
      <w:proofErr w:type="spellEnd"/>
      <w:r>
        <w:rPr>
          <w:spacing w:val="-2"/>
        </w:rPr>
        <w:t>-focused</w:t>
      </w:r>
      <w:r>
        <w:rPr>
          <w:spacing w:val="6"/>
        </w:rPr>
        <w:t xml:space="preserve"> </w:t>
      </w:r>
      <w:r>
        <w:rPr>
          <w:spacing w:val="-2"/>
        </w:rPr>
        <w:t>CSOs</w:t>
      </w:r>
      <w:r>
        <w:rPr>
          <w:spacing w:val="-6"/>
        </w:rPr>
        <w:t xml:space="preserve"> </w:t>
      </w:r>
      <w:r>
        <w:rPr>
          <w:spacing w:val="-2"/>
        </w:rPr>
        <w:t>in</w:t>
      </w:r>
      <w:r>
        <w:rPr>
          <w:spacing w:val="-14"/>
        </w:rPr>
        <w:t xml:space="preserve"> </w:t>
      </w:r>
      <w:r>
        <w:rPr>
          <w:spacing w:val="-2"/>
        </w:rPr>
        <w:t>Maluku</w:t>
      </w:r>
      <w:r>
        <w:rPr>
          <w:spacing w:val="-8"/>
        </w:rPr>
        <w:t xml:space="preserve"> </w:t>
      </w:r>
      <w:r>
        <w:rPr>
          <w:spacing w:val="-2"/>
        </w:rPr>
        <w:t>engage</w:t>
      </w:r>
      <w:r>
        <w:rPr>
          <w:spacing w:val="-10"/>
        </w:rPr>
        <w:t xml:space="preserve"> </w:t>
      </w:r>
      <w:r>
        <w:rPr>
          <w:spacing w:val="-2"/>
        </w:rPr>
        <w:t>in</w:t>
      </w:r>
      <w:r>
        <w:rPr>
          <w:spacing w:val="-14"/>
        </w:rPr>
        <w:t xml:space="preserve"> </w:t>
      </w:r>
      <w:r>
        <w:rPr>
          <w:spacing w:val="-2"/>
        </w:rPr>
        <w:t>confrontational</w:t>
      </w:r>
      <w:r>
        <w:rPr>
          <w:spacing w:val="-10"/>
        </w:rPr>
        <w:t xml:space="preserve"> </w:t>
      </w:r>
      <w:r>
        <w:rPr>
          <w:spacing w:val="-2"/>
        </w:rPr>
        <w:t xml:space="preserve">advocacy </w:t>
      </w:r>
      <w:r>
        <w:t>to urge</w:t>
      </w:r>
      <w:r>
        <w:rPr>
          <w:spacing w:val="-1"/>
        </w:rPr>
        <w:t xml:space="preserve"> </w:t>
      </w:r>
      <w:r>
        <w:t>stronger law enforcement in</w:t>
      </w:r>
      <w:r>
        <w:rPr>
          <w:spacing w:val="-7"/>
        </w:rPr>
        <w:t xml:space="preserve"> </w:t>
      </w:r>
      <w:r>
        <w:t>cases of</w:t>
      </w:r>
      <w:r>
        <w:rPr>
          <w:spacing w:val="-15"/>
        </w:rPr>
        <w:t xml:space="preserve"> </w:t>
      </w:r>
      <w:r>
        <w:t>violence against women.</w:t>
      </w:r>
    </w:p>
    <w:p w14:paraId="6CF0F372" w14:textId="77777777" w:rsidR="00164569" w:rsidRDefault="00000000">
      <w:pPr>
        <w:spacing w:before="154" w:line="309" w:lineRule="auto"/>
        <w:ind w:left="1139" w:right="1108" w:firstLine="2"/>
        <w:jc w:val="both"/>
      </w:pPr>
      <w:r>
        <w:rPr>
          <w:noProof/>
        </w:rPr>
        <mc:AlternateContent>
          <mc:Choice Requires="wps">
            <w:drawing>
              <wp:anchor distT="0" distB="0" distL="0" distR="0" simplePos="0" relativeHeight="484540416" behindDoc="1" locked="0" layoutInCell="1" allowOverlap="1" wp14:anchorId="594510B0" wp14:editId="499E0F8C">
                <wp:simplePos x="0" y="0"/>
                <wp:positionH relativeFrom="page">
                  <wp:posOffset>5995740</wp:posOffset>
                </wp:positionH>
                <wp:positionV relativeFrom="paragraph">
                  <wp:posOffset>735975</wp:posOffset>
                </wp:positionV>
                <wp:extent cx="463550" cy="101536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2804B3B4"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94510B0" id="Textbox 678" o:spid="_x0000_s1177" type="#_x0000_t202" style="position:absolute;left:0;text-align:left;margin-left:472.1pt;margin-top:57.95pt;width:36.5pt;height:79.95pt;rotation:180;z-index:-1877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" filled="f" stroked="f">
                <v:textbox inset="0,0,0,0">
                  <w:txbxContent>
                    <w:p w14:paraId="2804B3B4"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540928" behindDoc="1" locked="0" layoutInCell="1" allowOverlap="1" wp14:anchorId="4FC73F02" wp14:editId="29C8FEB4">
                <wp:simplePos x="0" y="0"/>
                <wp:positionH relativeFrom="page">
                  <wp:posOffset>670864</wp:posOffset>
                </wp:positionH>
                <wp:positionV relativeFrom="paragraph">
                  <wp:posOffset>824154</wp:posOffset>
                </wp:positionV>
                <wp:extent cx="463550" cy="123825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D393A58"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FC73F02" id="Textbox 679" o:spid="_x0000_s1178" type="#_x0000_t202" style="position:absolute;left:0;text-align:left;margin-left:52.8pt;margin-top:64.9pt;width:36.5pt;height:97.5pt;z-index:-1877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" filled="f" stroked="f">
                <v:textbox inset="0,0,0,0">
                  <w:txbxContent>
                    <w:p w14:paraId="4D393A58"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Development partners also play</w:t>
      </w:r>
      <w:r>
        <w:rPr>
          <w:spacing w:val="-2"/>
        </w:rPr>
        <w:t xml:space="preserve"> </w:t>
      </w:r>
      <w:r>
        <w:t>an important role</w:t>
      </w:r>
      <w:r>
        <w:rPr>
          <w:spacing w:val="-5"/>
        </w:rPr>
        <w:t xml:space="preserve"> </w:t>
      </w:r>
      <w:r>
        <w:t>in</w:t>
      </w:r>
      <w:r>
        <w:rPr>
          <w:spacing w:val="-5"/>
        </w:rPr>
        <w:t xml:space="preserve"> </w:t>
      </w:r>
      <w:r>
        <w:t xml:space="preserve">facilitating CSO engagement with subnational governments, particularly for newly established DPOs. In the six study provinces, development partners such as SKALA have helped expedite the formulation of </w:t>
      </w:r>
      <w:proofErr w:type="spellStart"/>
      <w:r>
        <w:t>GEDSl</w:t>
      </w:r>
      <w:proofErr w:type="spellEnd"/>
      <w:r>
        <w:t>-related regulations and increased</w:t>
      </w:r>
      <w:r>
        <w:rPr>
          <w:spacing w:val="-3"/>
        </w:rPr>
        <w:t xml:space="preserve"> </w:t>
      </w:r>
      <w:r>
        <w:t>CSO participation</w:t>
      </w:r>
      <w:r>
        <w:rPr>
          <w:spacing w:val="-1"/>
        </w:rPr>
        <w:t xml:space="preserve"> </w:t>
      </w:r>
      <w:r>
        <w:t>in</w:t>
      </w:r>
      <w:r>
        <w:rPr>
          <w:spacing w:val="-14"/>
        </w:rPr>
        <w:t xml:space="preserve"> </w:t>
      </w:r>
      <w:r>
        <w:t>the</w:t>
      </w:r>
      <w:r>
        <w:rPr>
          <w:spacing w:val="-11"/>
        </w:rPr>
        <w:t xml:space="preserve"> </w:t>
      </w:r>
      <w:r>
        <w:t>process.</w:t>
      </w:r>
    </w:p>
    <w:p w14:paraId="72B84F47" w14:textId="77777777" w:rsidR="00164569" w:rsidRDefault="00164569">
      <w:pPr>
        <w:pStyle w:val="BodyText"/>
        <w:spacing w:before="229"/>
        <w:rPr>
          <w:sz w:val="22"/>
        </w:rPr>
      </w:pPr>
    </w:p>
    <w:p w14:paraId="23C6422B" w14:textId="77777777" w:rsidR="00164569" w:rsidRDefault="00000000">
      <w:pPr>
        <w:spacing w:line="333" w:lineRule="auto"/>
        <w:ind w:left="1337" w:right="1312" w:hanging="1"/>
        <w:jc w:val="both"/>
        <w:rPr>
          <w:sz w:val="18"/>
        </w:rPr>
      </w:pPr>
      <w:r w:rsidRPr="00BA5108">
        <w:rPr>
          <w:b/>
          <w:color w:val="008279"/>
          <w:w w:val="105"/>
          <w:sz w:val="19"/>
        </w:rPr>
        <w:t>The</w:t>
      </w:r>
      <w:r w:rsidRPr="00BA5108">
        <w:rPr>
          <w:b/>
          <w:color w:val="008279"/>
          <w:spacing w:val="-9"/>
          <w:w w:val="105"/>
          <w:sz w:val="19"/>
        </w:rPr>
        <w:t xml:space="preserve"> </w:t>
      </w:r>
      <w:r w:rsidRPr="00BA5108">
        <w:rPr>
          <w:b/>
          <w:color w:val="008279"/>
          <w:w w:val="105"/>
          <w:sz w:val="19"/>
        </w:rPr>
        <w:t>impact</w:t>
      </w:r>
      <w:r w:rsidRPr="00BA5108">
        <w:rPr>
          <w:b/>
          <w:color w:val="008279"/>
          <w:spacing w:val="-2"/>
          <w:w w:val="105"/>
          <w:sz w:val="19"/>
        </w:rPr>
        <w:t xml:space="preserve"> </w:t>
      </w:r>
      <w:r w:rsidRPr="00BA5108">
        <w:rPr>
          <w:b/>
          <w:color w:val="008279"/>
          <w:w w:val="105"/>
          <w:sz w:val="19"/>
        </w:rPr>
        <w:t>of</w:t>
      </w:r>
      <w:r w:rsidRPr="00BA5108">
        <w:rPr>
          <w:b/>
          <w:color w:val="008279"/>
          <w:spacing w:val="-7"/>
          <w:w w:val="105"/>
          <w:sz w:val="19"/>
        </w:rPr>
        <w:t xml:space="preserve"> </w:t>
      </w:r>
      <w:r w:rsidRPr="00BA5108">
        <w:rPr>
          <w:b/>
          <w:color w:val="008279"/>
          <w:w w:val="105"/>
          <w:sz w:val="19"/>
        </w:rPr>
        <w:t>SKALA,</w:t>
      </w:r>
      <w:r w:rsidRPr="00BA5108">
        <w:rPr>
          <w:b/>
          <w:color w:val="008279"/>
          <w:spacing w:val="-7"/>
          <w:w w:val="105"/>
          <w:sz w:val="19"/>
        </w:rPr>
        <w:t xml:space="preserve"> </w:t>
      </w:r>
      <w:r w:rsidRPr="00BA5108">
        <w:rPr>
          <w:b/>
          <w:color w:val="008279"/>
          <w:w w:val="105"/>
          <w:sz w:val="19"/>
        </w:rPr>
        <w:t>because</w:t>
      </w:r>
      <w:r w:rsidRPr="00BA5108">
        <w:rPr>
          <w:b/>
          <w:color w:val="008279"/>
          <w:spacing w:val="-2"/>
          <w:w w:val="105"/>
          <w:sz w:val="19"/>
        </w:rPr>
        <w:t xml:space="preserve"> </w:t>
      </w:r>
      <w:r w:rsidRPr="00BA5108">
        <w:rPr>
          <w:b/>
          <w:color w:val="008279"/>
          <w:w w:val="105"/>
          <w:sz w:val="19"/>
        </w:rPr>
        <w:t>it is</w:t>
      </w:r>
      <w:r w:rsidRPr="00BA5108">
        <w:rPr>
          <w:b/>
          <w:color w:val="008279"/>
          <w:spacing w:val="-10"/>
          <w:w w:val="105"/>
          <w:sz w:val="19"/>
        </w:rPr>
        <w:t xml:space="preserve"> </w:t>
      </w:r>
      <w:r w:rsidRPr="00BA5108">
        <w:rPr>
          <w:b/>
          <w:color w:val="008279"/>
          <w:w w:val="105"/>
          <w:sz w:val="19"/>
        </w:rPr>
        <w:t>still new,</w:t>
      </w:r>
      <w:r w:rsidRPr="00BA5108">
        <w:rPr>
          <w:b/>
          <w:color w:val="008279"/>
          <w:spacing w:val="-13"/>
          <w:w w:val="105"/>
          <w:sz w:val="19"/>
        </w:rPr>
        <w:t xml:space="preserve"> </w:t>
      </w:r>
      <w:r w:rsidRPr="00BA5108">
        <w:rPr>
          <w:b/>
          <w:color w:val="008279"/>
          <w:w w:val="105"/>
          <w:sz w:val="19"/>
        </w:rPr>
        <w:t>cannot yet</w:t>
      </w:r>
      <w:r w:rsidRPr="00BA5108">
        <w:rPr>
          <w:b/>
          <w:color w:val="008279"/>
          <w:spacing w:val="-5"/>
          <w:w w:val="105"/>
          <w:sz w:val="19"/>
        </w:rPr>
        <w:t xml:space="preserve"> </w:t>
      </w:r>
      <w:r w:rsidRPr="00BA5108">
        <w:rPr>
          <w:b/>
          <w:color w:val="008279"/>
          <w:w w:val="105"/>
          <w:sz w:val="19"/>
        </w:rPr>
        <w:t>be</w:t>
      </w:r>
      <w:r w:rsidRPr="00BA5108">
        <w:rPr>
          <w:b/>
          <w:color w:val="008279"/>
          <w:spacing w:val="-4"/>
          <w:w w:val="105"/>
          <w:sz w:val="19"/>
        </w:rPr>
        <w:t xml:space="preserve"> </w:t>
      </w:r>
      <w:r w:rsidRPr="00BA5108">
        <w:rPr>
          <w:b/>
          <w:color w:val="008279"/>
          <w:w w:val="105"/>
          <w:sz w:val="19"/>
        </w:rPr>
        <w:t>fully</w:t>
      </w:r>
      <w:r w:rsidRPr="00BA5108">
        <w:rPr>
          <w:b/>
          <w:color w:val="008279"/>
          <w:spacing w:val="-9"/>
          <w:w w:val="105"/>
          <w:sz w:val="19"/>
        </w:rPr>
        <w:t xml:space="preserve"> </w:t>
      </w:r>
      <w:r w:rsidRPr="00BA5108">
        <w:rPr>
          <w:b/>
          <w:color w:val="008279"/>
          <w:w w:val="105"/>
          <w:sz w:val="19"/>
        </w:rPr>
        <w:t>measured.</w:t>
      </w:r>
      <w:r w:rsidRPr="00BA5108">
        <w:rPr>
          <w:b/>
          <w:color w:val="008279"/>
          <w:spacing w:val="-1"/>
          <w:w w:val="105"/>
          <w:sz w:val="19"/>
        </w:rPr>
        <w:t xml:space="preserve"> </w:t>
      </w:r>
      <w:r w:rsidRPr="00BA5108">
        <w:rPr>
          <w:b/>
          <w:color w:val="008279"/>
          <w:w w:val="105"/>
          <w:sz w:val="19"/>
        </w:rPr>
        <w:t>But</w:t>
      </w:r>
      <w:r w:rsidRPr="00BA5108">
        <w:rPr>
          <w:b/>
          <w:color w:val="008279"/>
          <w:spacing w:val="-3"/>
          <w:w w:val="105"/>
          <w:sz w:val="19"/>
        </w:rPr>
        <w:t xml:space="preserve"> </w:t>
      </w:r>
      <w:r w:rsidRPr="00BA5108">
        <w:rPr>
          <w:b/>
          <w:color w:val="008279"/>
          <w:w w:val="105"/>
          <w:sz w:val="19"/>
        </w:rPr>
        <w:t>one</w:t>
      </w:r>
      <w:r w:rsidRPr="00BA5108">
        <w:rPr>
          <w:b/>
          <w:color w:val="008279"/>
          <w:spacing w:val="-13"/>
          <w:w w:val="105"/>
          <w:sz w:val="19"/>
        </w:rPr>
        <w:t xml:space="preserve"> </w:t>
      </w:r>
      <w:r w:rsidRPr="00BA5108">
        <w:rPr>
          <w:b/>
          <w:color w:val="008279"/>
          <w:w w:val="105"/>
          <w:sz w:val="19"/>
        </w:rPr>
        <w:t>of</w:t>
      </w:r>
      <w:r w:rsidRPr="00BA5108">
        <w:rPr>
          <w:b/>
          <w:color w:val="008279"/>
          <w:spacing w:val="-8"/>
          <w:w w:val="105"/>
          <w:sz w:val="19"/>
        </w:rPr>
        <w:t xml:space="preserve"> </w:t>
      </w:r>
      <w:r w:rsidRPr="00BA5108">
        <w:rPr>
          <w:b/>
          <w:color w:val="008279"/>
          <w:w w:val="105"/>
          <w:sz w:val="19"/>
        </w:rPr>
        <w:t>the</w:t>
      </w:r>
      <w:r w:rsidRPr="00BA5108">
        <w:rPr>
          <w:b/>
          <w:color w:val="008279"/>
          <w:spacing w:val="-9"/>
          <w:w w:val="105"/>
          <w:sz w:val="19"/>
        </w:rPr>
        <w:t xml:space="preserve"> </w:t>
      </w:r>
      <w:r w:rsidRPr="00BA5108">
        <w:rPr>
          <w:b/>
          <w:color w:val="008279"/>
          <w:w w:val="105"/>
          <w:sz w:val="19"/>
        </w:rPr>
        <w:t>impacts is</w:t>
      </w:r>
      <w:r w:rsidRPr="00BA5108">
        <w:rPr>
          <w:b/>
          <w:color w:val="008279"/>
          <w:spacing w:val="-7"/>
          <w:w w:val="105"/>
          <w:sz w:val="19"/>
        </w:rPr>
        <w:t xml:space="preserve"> </w:t>
      </w:r>
      <w:r w:rsidRPr="00BA5108">
        <w:rPr>
          <w:b/>
          <w:color w:val="008279"/>
          <w:w w:val="105"/>
          <w:sz w:val="19"/>
        </w:rPr>
        <w:t>producing a</w:t>
      </w:r>
      <w:r w:rsidRPr="00BA5108">
        <w:rPr>
          <w:b/>
          <w:color w:val="008279"/>
          <w:spacing w:val="-1"/>
          <w:w w:val="105"/>
          <w:sz w:val="19"/>
        </w:rPr>
        <w:t xml:space="preserve"> </w:t>
      </w:r>
      <w:r w:rsidRPr="00BA5108">
        <w:rPr>
          <w:b/>
          <w:color w:val="008279"/>
          <w:w w:val="105"/>
          <w:sz w:val="19"/>
        </w:rPr>
        <w:t>regional regulation within</w:t>
      </w:r>
      <w:r w:rsidRPr="00BA5108">
        <w:rPr>
          <w:b/>
          <w:color w:val="008279"/>
          <w:spacing w:val="-1"/>
          <w:w w:val="105"/>
          <w:sz w:val="19"/>
        </w:rPr>
        <w:t xml:space="preserve"> </w:t>
      </w:r>
      <w:r w:rsidRPr="00BA5108">
        <w:rPr>
          <w:b/>
          <w:color w:val="008279"/>
          <w:w w:val="105"/>
          <w:sz w:val="19"/>
        </w:rPr>
        <w:t>three</w:t>
      </w:r>
      <w:r w:rsidRPr="00BA5108">
        <w:rPr>
          <w:b/>
          <w:color w:val="008279"/>
          <w:spacing w:val="-9"/>
          <w:w w:val="105"/>
          <w:sz w:val="19"/>
        </w:rPr>
        <w:t xml:space="preserve"> </w:t>
      </w:r>
      <w:r w:rsidRPr="00BA5108">
        <w:rPr>
          <w:b/>
          <w:color w:val="008279"/>
          <w:w w:val="105"/>
          <w:sz w:val="19"/>
        </w:rPr>
        <w:t>months</w:t>
      </w:r>
      <w:r w:rsidRPr="00BA5108">
        <w:rPr>
          <w:b/>
          <w:color w:val="008279"/>
          <w:spacing w:val="-2"/>
          <w:w w:val="105"/>
          <w:sz w:val="19"/>
        </w:rPr>
        <w:t xml:space="preserve"> </w:t>
      </w:r>
      <w:r>
        <w:rPr>
          <w:w w:val="105"/>
          <w:sz w:val="18"/>
        </w:rPr>
        <w:t>(Informant 32,</w:t>
      </w:r>
      <w:r>
        <w:rPr>
          <w:spacing w:val="-15"/>
          <w:w w:val="105"/>
          <w:sz w:val="18"/>
        </w:rPr>
        <w:t xml:space="preserve"> </w:t>
      </w:r>
      <w:r>
        <w:rPr>
          <w:w w:val="105"/>
          <w:sz w:val="18"/>
        </w:rPr>
        <w:t>female,</w:t>
      </w:r>
      <w:r>
        <w:rPr>
          <w:spacing w:val="-10"/>
          <w:w w:val="105"/>
          <w:sz w:val="18"/>
        </w:rPr>
        <w:t xml:space="preserve"> </w:t>
      </w:r>
      <w:r>
        <w:rPr>
          <w:w w:val="105"/>
          <w:sz w:val="18"/>
        </w:rPr>
        <w:t>in-depth interview)</w:t>
      </w:r>
    </w:p>
    <w:p w14:paraId="07E52A57" w14:textId="77777777" w:rsidR="00164569" w:rsidRDefault="00164569">
      <w:pPr>
        <w:pStyle w:val="BodyText"/>
        <w:rPr>
          <w:sz w:val="19"/>
        </w:rPr>
      </w:pPr>
    </w:p>
    <w:p w14:paraId="7D96005A" w14:textId="77777777" w:rsidR="00164569" w:rsidRDefault="00164569">
      <w:pPr>
        <w:pStyle w:val="BodyText"/>
        <w:spacing w:before="18"/>
        <w:rPr>
          <w:sz w:val="19"/>
        </w:rPr>
      </w:pPr>
    </w:p>
    <w:p w14:paraId="7E987819" w14:textId="77777777" w:rsidR="00164569" w:rsidRDefault="00000000">
      <w:pPr>
        <w:spacing w:line="309" w:lineRule="auto"/>
        <w:ind w:left="1140" w:right="1114"/>
        <w:jc w:val="both"/>
      </w:pPr>
      <w:r>
        <w:rPr>
          <w:noProof/>
        </w:rPr>
        <mc:AlternateContent>
          <mc:Choice Requires="wps">
            <w:drawing>
              <wp:anchor distT="0" distB="0" distL="0" distR="0" simplePos="0" relativeHeight="484541440" behindDoc="1" locked="0" layoutInCell="1" allowOverlap="1" wp14:anchorId="1EE0041A" wp14:editId="130A2294">
                <wp:simplePos x="0" y="0"/>
                <wp:positionH relativeFrom="page">
                  <wp:posOffset>704392</wp:posOffset>
                </wp:positionH>
                <wp:positionV relativeFrom="paragraph">
                  <wp:posOffset>962654</wp:posOffset>
                </wp:positionV>
                <wp:extent cx="463550" cy="123825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7BB16399"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1EE0041A" id="Textbox 680" o:spid="_x0000_s1179" type="#_x0000_t202" style="position:absolute;left:0;text-align:left;margin-left:55.45pt;margin-top:75.8pt;width:36.5pt;height:97.5pt;z-index:-1877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" filled="f" stroked="f">
                <v:textbox inset="0,0,0,0">
                  <w:txbxContent>
                    <w:p w14:paraId="7BB16399"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spacing w:val="-2"/>
        </w:rPr>
        <w:t>Universities</w:t>
      </w:r>
      <w:r>
        <w:rPr>
          <w:spacing w:val="-14"/>
        </w:rPr>
        <w:t xml:space="preserve"> </w:t>
      </w:r>
      <w:r>
        <w:rPr>
          <w:spacing w:val="-2"/>
        </w:rPr>
        <w:t>can</w:t>
      </w:r>
      <w:r>
        <w:rPr>
          <w:spacing w:val="-13"/>
        </w:rPr>
        <w:t xml:space="preserve"> </w:t>
      </w:r>
      <w:r>
        <w:rPr>
          <w:spacing w:val="-2"/>
        </w:rPr>
        <w:t>also</w:t>
      </w:r>
      <w:r>
        <w:rPr>
          <w:spacing w:val="-13"/>
        </w:rPr>
        <w:t xml:space="preserve"> </w:t>
      </w:r>
      <w:r>
        <w:rPr>
          <w:spacing w:val="-2"/>
        </w:rPr>
        <w:t>play</w:t>
      </w:r>
      <w:r>
        <w:rPr>
          <w:spacing w:val="-14"/>
        </w:rPr>
        <w:t xml:space="preserve"> </w:t>
      </w:r>
      <w:r>
        <w:rPr>
          <w:spacing w:val="-2"/>
        </w:rPr>
        <w:t>a</w:t>
      </w:r>
      <w:r>
        <w:rPr>
          <w:spacing w:val="-13"/>
        </w:rPr>
        <w:t xml:space="preserve"> </w:t>
      </w:r>
      <w:r>
        <w:rPr>
          <w:spacing w:val="-2"/>
        </w:rPr>
        <w:t>crucial</w:t>
      </w:r>
      <w:r>
        <w:rPr>
          <w:spacing w:val="-13"/>
        </w:rPr>
        <w:t xml:space="preserve"> </w:t>
      </w:r>
      <w:r>
        <w:rPr>
          <w:spacing w:val="-2"/>
        </w:rPr>
        <w:t>role</w:t>
      </w:r>
      <w:r>
        <w:rPr>
          <w:spacing w:val="-13"/>
        </w:rPr>
        <w:t xml:space="preserve"> </w:t>
      </w:r>
      <w:r>
        <w:rPr>
          <w:spacing w:val="-2"/>
        </w:rPr>
        <w:t>in</w:t>
      </w:r>
      <w:r>
        <w:rPr>
          <w:spacing w:val="-14"/>
        </w:rPr>
        <w:t xml:space="preserve"> </w:t>
      </w:r>
      <w:r>
        <w:rPr>
          <w:spacing w:val="-2"/>
        </w:rPr>
        <w:t>facilitating</w:t>
      </w:r>
      <w:r>
        <w:rPr>
          <w:spacing w:val="-13"/>
        </w:rPr>
        <w:t xml:space="preserve"> </w:t>
      </w:r>
      <w:r>
        <w:rPr>
          <w:spacing w:val="-2"/>
        </w:rPr>
        <w:t>and</w:t>
      </w:r>
      <w:r>
        <w:rPr>
          <w:spacing w:val="-13"/>
        </w:rPr>
        <w:t xml:space="preserve"> </w:t>
      </w:r>
      <w:r>
        <w:rPr>
          <w:spacing w:val="-2"/>
        </w:rPr>
        <w:t>strengthening</w:t>
      </w:r>
      <w:r>
        <w:rPr>
          <w:spacing w:val="-14"/>
        </w:rPr>
        <w:t xml:space="preserve"> </w:t>
      </w:r>
      <w:r>
        <w:rPr>
          <w:spacing w:val="-2"/>
        </w:rPr>
        <w:t>CSO</w:t>
      </w:r>
      <w:r>
        <w:rPr>
          <w:spacing w:val="-13"/>
        </w:rPr>
        <w:t xml:space="preserve"> </w:t>
      </w:r>
      <w:r>
        <w:rPr>
          <w:spacing w:val="-2"/>
        </w:rPr>
        <w:t>engagement</w:t>
      </w:r>
      <w:r>
        <w:rPr>
          <w:spacing w:val="-13"/>
        </w:rPr>
        <w:t xml:space="preserve"> </w:t>
      </w:r>
      <w:r>
        <w:rPr>
          <w:spacing w:val="-2"/>
        </w:rPr>
        <w:t>with</w:t>
      </w:r>
      <w:r>
        <w:rPr>
          <w:spacing w:val="-13"/>
        </w:rPr>
        <w:t xml:space="preserve"> </w:t>
      </w:r>
      <w:r>
        <w:rPr>
          <w:spacing w:val="-2"/>
        </w:rPr>
        <w:t>regional governments,</w:t>
      </w:r>
      <w:r>
        <w:rPr>
          <w:spacing w:val="-14"/>
        </w:rPr>
        <w:t xml:space="preserve"> </w:t>
      </w:r>
      <w:r>
        <w:rPr>
          <w:spacing w:val="-2"/>
        </w:rPr>
        <w:t>as</w:t>
      </w:r>
      <w:r>
        <w:rPr>
          <w:spacing w:val="-13"/>
        </w:rPr>
        <w:t xml:space="preserve"> </w:t>
      </w:r>
      <w:r>
        <w:rPr>
          <w:spacing w:val="-2"/>
        </w:rPr>
        <w:t>regional</w:t>
      </w:r>
      <w:r>
        <w:rPr>
          <w:spacing w:val="-13"/>
        </w:rPr>
        <w:t xml:space="preserve"> </w:t>
      </w:r>
      <w:r>
        <w:rPr>
          <w:spacing w:val="-2"/>
        </w:rPr>
        <w:t>governments</w:t>
      </w:r>
      <w:r>
        <w:rPr>
          <w:spacing w:val="-14"/>
        </w:rPr>
        <w:t xml:space="preserve"> </w:t>
      </w:r>
      <w:r>
        <w:rPr>
          <w:spacing w:val="-2"/>
        </w:rPr>
        <w:t>often</w:t>
      </w:r>
      <w:r>
        <w:rPr>
          <w:spacing w:val="-13"/>
        </w:rPr>
        <w:t xml:space="preserve"> </w:t>
      </w:r>
      <w:r>
        <w:rPr>
          <w:spacing w:val="-2"/>
        </w:rPr>
        <w:t>place</w:t>
      </w:r>
      <w:r>
        <w:rPr>
          <w:spacing w:val="-13"/>
        </w:rPr>
        <w:t xml:space="preserve"> </w:t>
      </w:r>
      <w:r>
        <w:rPr>
          <w:spacing w:val="-2"/>
        </w:rPr>
        <w:t>greater</w:t>
      </w:r>
      <w:r>
        <w:rPr>
          <w:spacing w:val="-13"/>
        </w:rPr>
        <w:t xml:space="preserve"> </w:t>
      </w:r>
      <w:r>
        <w:rPr>
          <w:spacing w:val="-2"/>
        </w:rPr>
        <w:t>trust</w:t>
      </w:r>
      <w:r>
        <w:rPr>
          <w:spacing w:val="-14"/>
        </w:rPr>
        <w:t xml:space="preserve"> </w:t>
      </w:r>
      <w:r>
        <w:rPr>
          <w:spacing w:val="-2"/>
        </w:rPr>
        <w:t>in</w:t>
      </w:r>
      <w:r>
        <w:rPr>
          <w:spacing w:val="-13"/>
        </w:rPr>
        <w:t xml:space="preserve"> </w:t>
      </w:r>
      <w:r>
        <w:rPr>
          <w:spacing w:val="-2"/>
        </w:rPr>
        <w:t>academic</w:t>
      </w:r>
      <w:r>
        <w:rPr>
          <w:spacing w:val="-11"/>
        </w:rPr>
        <w:t xml:space="preserve"> </w:t>
      </w:r>
      <w:r>
        <w:rPr>
          <w:spacing w:val="-2"/>
        </w:rPr>
        <w:t>institutions</w:t>
      </w:r>
      <w:r>
        <w:rPr>
          <w:spacing w:val="-5"/>
        </w:rPr>
        <w:t xml:space="preserve"> </w:t>
      </w:r>
      <w:r>
        <w:rPr>
          <w:spacing w:val="-2"/>
        </w:rPr>
        <w:t>than</w:t>
      </w:r>
      <w:r>
        <w:rPr>
          <w:spacing w:val="-14"/>
        </w:rPr>
        <w:t xml:space="preserve"> </w:t>
      </w:r>
      <w:r>
        <w:rPr>
          <w:spacing w:val="-2"/>
        </w:rPr>
        <w:t>in</w:t>
      </w:r>
      <w:r>
        <w:rPr>
          <w:spacing w:val="-13"/>
        </w:rPr>
        <w:t xml:space="preserve"> </w:t>
      </w:r>
      <w:r>
        <w:rPr>
          <w:spacing w:val="-2"/>
        </w:rPr>
        <w:t xml:space="preserve">CSOs. </w:t>
      </w:r>
      <w:r>
        <w:t>Furthermore, the</w:t>
      </w:r>
      <w:r>
        <w:rPr>
          <w:spacing w:val="-12"/>
        </w:rPr>
        <w:t xml:space="preserve"> </w:t>
      </w:r>
      <w:r>
        <w:t>involvement of</w:t>
      </w:r>
      <w:r>
        <w:rPr>
          <w:spacing w:val="-13"/>
        </w:rPr>
        <w:t xml:space="preserve"> </w:t>
      </w:r>
      <w:r>
        <w:t>academics in</w:t>
      </w:r>
      <w:r>
        <w:rPr>
          <w:spacing w:val="-12"/>
        </w:rPr>
        <w:t xml:space="preserve"> </w:t>
      </w:r>
      <w:r>
        <w:t>CSO membership strengthens their</w:t>
      </w:r>
      <w:r>
        <w:rPr>
          <w:spacing w:val="-2"/>
        </w:rPr>
        <w:t xml:space="preserve"> </w:t>
      </w:r>
      <w:r>
        <w:t>ability</w:t>
      </w:r>
      <w:r>
        <w:rPr>
          <w:spacing w:val="-3"/>
        </w:rPr>
        <w:t xml:space="preserve"> </w:t>
      </w:r>
      <w:r>
        <w:t>to</w:t>
      </w:r>
      <w:r>
        <w:rPr>
          <w:spacing w:val="-5"/>
        </w:rPr>
        <w:t xml:space="preserve"> </w:t>
      </w:r>
      <w:r>
        <w:t>provide robust, research-based evidence in support of their advocacy efforts. Experts and legal aid from universities</w:t>
      </w:r>
      <w:r>
        <w:rPr>
          <w:spacing w:val="-3"/>
        </w:rPr>
        <w:t xml:space="preserve"> </w:t>
      </w:r>
      <w:r>
        <w:t>also</w:t>
      </w:r>
      <w:r>
        <w:rPr>
          <w:spacing w:val="-8"/>
        </w:rPr>
        <w:t xml:space="preserve"> </w:t>
      </w:r>
      <w:r>
        <w:t>prove</w:t>
      </w:r>
      <w:r>
        <w:rPr>
          <w:spacing w:val="-13"/>
        </w:rPr>
        <w:t xml:space="preserve"> </w:t>
      </w:r>
      <w:r>
        <w:t>to</w:t>
      </w:r>
      <w:r>
        <w:rPr>
          <w:spacing w:val="-13"/>
        </w:rPr>
        <w:t xml:space="preserve"> </w:t>
      </w:r>
      <w:r>
        <w:t>be</w:t>
      </w:r>
      <w:r>
        <w:rPr>
          <w:spacing w:val="-16"/>
        </w:rPr>
        <w:t xml:space="preserve"> </w:t>
      </w:r>
      <w:r>
        <w:t>important</w:t>
      </w:r>
      <w:r>
        <w:rPr>
          <w:spacing w:val="-9"/>
        </w:rPr>
        <w:t xml:space="preserve"> </w:t>
      </w:r>
      <w:r>
        <w:t>resources</w:t>
      </w:r>
      <w:r>
        <w:rPr>
          <w:spacing w:val="-3"/>
        </w:rPr>
        <w:t xml:space="preserve"> </w:t>
      </w:r>
      <w:r>
        <w:t>for</w:t>
      </w:r>
      <w:r>
        <w:rPr>
          <w:spacing w:val="-15"/>
        </w:rPr>
        <w:t xml:space="preserve"> </w:t>
      </w:r>
      <w:r>
        <w:t>CSOs.</w:t>
      </w:r>
    </w:p>
    <w:p w14:paraId="3A445D94" w14:textId="77777777" w:rsidR="00164569" w:rsidRDefault="00164569">
      <w:pPr>
        <w:pStyle w:val="BodyText"/>
        <w:rPr>
          <w:sz w:val="22"/>
        </w:rPr>
      </w:pPr>
    </w:p>
    <w:p w14:paraId="6BC6D267" w14:textId="77777777" w:rsidR="00164569" w:rsidRDefault="00164569">
      <w:pPr>
        <w:pStyle w:val="BodyText"/>
        <w:spacing w:before="67"/>
        <w:rPr>
          <w:sz w:val="22"/>
        </w:rPr>
      </w:pPr>
    </w:p>
    <w:p w14:paraId="458298E0" w14:textId="77777777" w:rsidR="00164569" w:rsidRDefault="00000000">
      <w:pPr>
        <w:spacing w:before="1" w:line="328" w:lineRule="auto"/>
        <w:ind w:left="1339" w:right="1302" w:firstLine="3"/>
        <w:jc w:val="both"/>
        <w:rPr>
          <w:sz w:val="18"/>
        </w:rPr>
      </w:pPr>
      <w:r>
        <w:rPr>
          <w:noProof/>
          <w:sz w:val="18"/>
        </w:rPr>
        <mc:AlternateContent>
          <mc:Choice Requires="wps">
            <w:drawing>
              <wp:anchor distT="0" distB="0" distL="0" distR="0" simplePos="0" relativeHeight="15855104" behindDoc="0" locked="0" layoutInCell="1" allowOverlap="1" wp14:anchorId="06DD4609" wp14:editId="71D47892">
                <wp:simplePos x="0" y="0"/>
                <wp:positionH relativeFrom="page">
                  <wp:posOffset>1510354</wp:posOffset>
                </wp:positionH>
                <wp:positionV relativeFrom="paragraph">
                  <wp:posOffset>-78321</wp:posOffset>
                </wp:positionV>
                <wp:extent cx="463550" cy="101536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3B038487"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6DD4609" id="Textbox 681" o:spid="_x0000_s1180" type="#_x0000_t202" style="position:absolute;left:0;text-align:left;margin-left:118.95pt;margin-top:-6.15pt;width:36.5pt;height:79.95pt;rotation:180;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" filled="f" stroked="f">
                <v:textbox inset="0,0,0,0">
                  <w:txbxContent>
                    <w:p w14:paraId="3B038487"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It</w:t>
      </w:r>
      <w:r w:rsidRPr="00BA5108">
        <w:rPr>
          <w:b/>
          <w:color w:val="008279"/>
          <w:spacing w:val="31"/>
          <w:w w:val="105"/>
          <w:sz w:val="19"/>
        </w:rPr>
        <w:t xml:space="preserve"> </w:t>
      </w:r>
      <w:r w:rsidRPr="00BA5108">
        <w:rPr>
          <w:b/>
          <w:color w:val="008279"/>
          <w:w w:val="105"/>
          <w:sz w:val="19"/>
        </w:rPr>
        <w:t>depends on</w:t>
      </w:r>
      <w:r w:rsidRPr="00BA5108">
        <w:rPr>
          <w:b/>
          <w:color w:val="008279"/>
          <w:spacing w:val="-1"/>
          <w:w w:val="105"/>
          <w:sz w:val="19"/>
        </w:rPr>
        <w:t xml:space="preserve"> </w:t>
      </w:r>
      <w:r w:rsidRPr="00BA5108">
        <w:rPr>
          <w:b/>
          <w:color w:val="008279"/>
          <w:w w:val="105"/>
          <w:sz w:val="19"/>
        </w:rPr>
        <w:t>the capacity of the CSOs-some are</w:t>
      </w:r>
      <w:r w:rsidRPr="00BA5108">
        <w:rPr>
          <w:b/>
          <w:color w:val="008279"/>
          <w:spacing w:val="-8"/>
          <w:w w:val="105"/>
          <w:sz w:val="19"/>
        </w:rPr>
        <w:t xml:space="preserve"> </w:t>
      </w:r>
      <w:r w:rsidRPr="00BA5108">
        <w:rPr>
          <w:b/>
          <w:color w:val="008279"/>
          <w:w w:val="105"/>
          <w:sz w:val="19"/>
        </w:rPr>
        <w:t>already quite good.</w:t>
      </w:r>
      <w:r w:rsidRPr="00BA5108">
        <w:rPr>
          <w:b/>
          <w:color w:val="008279"/>
          <w:spacing w:val="-14"/>
          <w:w w:val="105"/>
          <w:sz w:val="19"/>
        </w:rPr>
        <w:t xml:space="preserve"> </w:t>
      </w:r>
      <w:r w:rsidRPr="00BA5108">
        <w:rPr>
          <w:b/>
          <w:color w:val="008279"/>
          <w:w w:val="105"/>
          <w:sz w:val="19"/>
        </w:rPr>
        <w:t>Those who are</w:t>
      </w:r>
      <w:r w:rsidRPr="00BA5108">
        <w:rPr>
          <w:b/>
          <w:color w:val="008279"/>
          <w:spacing w:val="-5"/>
          <w:w w:val="105"/>
          <w:sz w:val="19"/>
        </w:rPr>
        <w:t xml:space="preserve"> </w:t>
      </w:r>
      <w:r w:rsidRPr="00BA5108">
        <w:rPr>
          <w:b/>
          <w:color w:val="008279"/>
          <w:w w:val="105"/>
          <w:sz w:val="19"/>
        </w:rPr>
        <w:t xml:space="preserve">heard more </w:t>
      </w:r>
      <w:r w:rsidRPr="00BA5108">
        <w:rPr>
          <w:b/>
          <w:color w:val="008279"/>
          <w:sz w:val="19"/>
        </w:rPr>
        <w:t>are mostly academics, even though academics also use data from CSOs.</w:t>
      </w:r>
      <w:r w:rsidRPr="00BA5108">
        <w:rPr>
          <w:b/>
          <w:color w:val="008279"/>
          <w:spacing w:val="-3"/>
          <w:sz w:val="19"/>
        </w:rPr>
        <w:t xml:space="preserve"> </w:t>
      </w:r>
      <w:r w:rsidRPr="00BA5108">
        <w:rPr>
          <w:b/>
          <w:color w:val="008279"/>
          <w:sz w:val="19"/>
        </w:rPr>
        <w:t>There is</w:t>
      </w:r>
      <w:r w:rsidRPr="00BA5108">
        <w:rPr>
          <w:b/>
          <w:color w:val="008279"/>
          <w:spacing w:val="-3"/>
          <w:sz w:val="19"/>
        </w:rPr>
        <w:t xml:space="preserve"> </w:t>
      </w:r>
      <w:r w:rsidRPr="00BA5108">
        <w:rPr>
          <w:b/>
          <w:color w:val="008279"/>
          <w:sz w:val="19"/>
        </w:rPr>
        <w:t>a trust issue.</w:t>
      </w:r>
      <w:r w:rsidRPr="00BA5108">
        <w:rPr>
          <w:b/>
          <w:color w:val="008279"/>
          <w:spacing w:val="-10"/>
          <w:sz w:val="19"/>
        </w:rPr>
        <w:t xml:space="preserve"> </w:t>
      </w:r>
      <w:r w:rsidRPr="00BA5108">
        <w:rPr>
          <w:b/>
          <w:color w:val="008279"/>
          <w:sz w:val="19"/>
        </w:rPr>
        <w:t xml:space="preserve">They </w:t>
      </w:r>
      <w:r w:rsidRPr="00BA5108">
        <w:rPr>
          <w:b/>
          <w:color w:val="008279"/>
          <w:w w:val="105"/>
          <w:sz w:val="19"/>
        </w:rPr>
        <w:t>[CSOs] entrust their</w:t>
      </w:r>
      <w:r w:rsidRPr="00BA5108">
        <w:rPr>
          <w:b/>
          <w:color w:val="008279"/>
          <w:spacing w:val="-5"/>
          <w:w w:val="105"/>
          <w:sz w:val="19"/>
        </w:rPr>
        <w:t xml:space="preserve"> </w:t>
      </w:r>
      <w:r w:rsidRPr="00BA5108">
        <w:rPr>
          <w:b/>
          <w:color w:val="008279"/>
          <w:w w:val="105"/>
          <w:sz w:val="19"/>
        </w:rPr>
        <w:t>data to</w:t>
      </w:r>
      <w:r w:rsidRPr="00BA5108">
        <w:rPr>
          <w:b/>
          <w:color w:val="008279"/>
          <w:spacing w:val="-3"/>
          <w:w w:val="105"/>
          <w:sz w:val="19"/>
        </w:rPr>
        <w:t xml:space="preserve"> </w:t>
      </w:r>
      <w:r w:rsidRPr="00BA5108">
        <w:rPr>
          <w:b/>
          <w:color w:val="008279"/>
          <w:w w:val="105"/>
          <w:sz w:val="19"/>
        </w:rPr>
        <w:t>academics to</w:t>
      </w:r>
      <w:r w:rsidRPr="00BA5108">
        <w:rPr>
          <w:b/>
          <w:color w:val="008279"/>
          <w:spacing w:val="-3"/>
          <w:w w:val="105"/>
          <w:sz w:val="19"/>
        </w:rPr>
        <w:t xml:space="preserve"> </w:t>
      </w:r>
      <w:r w:rsidRPr="00BA5108">
        <w:rPr>
          <w:b/>
          <w:color w:val="008279"/>
          <w:w w:val="105"/>
          <w:sz w:val="19"/>
        </w:rPr>
        <w:t>be</w:t>
      </w:r>
      <w:r w:rsidRPr="00BA5108">
        <w:rPr>
          <w:b/>
          <w:color w:val="008279"/>
          <w:spacing w:val="-9"/>
          <w:w w:val="105"/>
          <w:sz w:val="19"/>
        </w:rPr>
        <w:t xml:space="preserve"> </w:t>
      </w:r>
      <w:r w:rsidRPr="00BA5108">
        <w:rPr>
          <w:b/>
          <w:color w:val="008279"/>
          <w:w w:val="105"/>
          <w:sz w:val="19"/>
        </w:rPr>
        <w:t xml:space="preserve">conveyed to the government. </w:t>
      </w:r>
      <w:r>
        <w:rPr>
          <w:w w:val="105"/>
          <w:sz w:val="18"/>
        </w:rPr>
        <w:t>(Informant 40,</w:t>
      </w:r>
      <w:r>
        <w:rPr>
          <w:spacing w:val="-12"/>
          <w:w w:val="105"/>
          <w:sz w:val="18"/>
        </w:rPr>
        <w:t xml:space="preserve"> </w:t>
      </w:r>
      <w:r>
        <w:rPr>
          <w:w w:val="105"/>
          <w:sz w:val="18"/>
        </w:rPr>
        <w:t>female,</w:t>
      </w:r>
      <w:r>
        <w:rPr>
          <w:spacing w:val="-3"/>
          <w:w w:val="105"/>
          <w:sz w:val="18"/>
        </w:rPr>
        <w:t xml:space="preserve"> </w:t>
      </w:r>
      <w:r>
        <w:rPr>
          <w:w w:val="105"/>
          <w:sz w:val="18"/>
        </w:rPr>
        <w:t>in-depth interview)</w:t>
      </w:r>
    </w:p>
    <w:p w14:paraId="3E2FB319" w14:textId="77777777" w:rsidR="00164569" w:rsidRDefault="00164569">
      <w:pPr>
        <w:pStyle w:val="BodyText"/>
        <w:rPr>
          <w:sz w:val="19"/>
        </w:rPr>
      </w:pPr>
    </w:p>
    <w:p w14:paraId="46F6AB3C" w14:textId="77777777" w:rsidR="00164569" w:rsidRDefault="00164569">
      <w:pPr>
        <w:pStyle w:val="BodyText"/>
        <w:spacing w:before="102"/>
        <w:rPr>
          <w:sz w:val="19"/>
        </w:rPr>
      </w:pPr>
    </w:p>
    <w:p w14:paraId="0013FEE2" w14:textId="77777777" w:rsidR="00164569" w:rsidRDefault="00000000">
      <w:pPr>
        <w:spacing w:line="312" w:lineRule="auto"/>
        <w:ind w:left="1137" w:right="1115"/>
        <w:jc w:val="both"/>
      </w:pPr>
      <w:r>
        <w:t>CSOs</w:t>
      </w:r>
      <w:r>
        <w:rPr>
          <w:spacing w:val="-10"/>
        </w:rPr>
        <w:t xml:space="preserve"> </w:t>
      </w:r>
      <w:r>
        <w:t>also</w:t>
      </w:r>
      <w:r>
        <w:rPr>
          <w:spacing w:val="-5"/>
        </w:rPr>
        <w:t xml:space="preserve"> </w:t>
      </w:r>
      <w:r>
        <w:t>leverage</w:t>
      </w:r>
      <w:r>
        <w:rPr>
          <w:spacing w:val="-8"/>
        </w:rPr>
        <w:t xml:space="preserve"> </w:t>
      </w:r>
      <w:r>
        <w:t>diverse</w:t>
      </w:r>
      <w:r>
        <w:rPr>
          <w:spacing w:val="-7"/>
        </w:rPr>
        <w:t xml:space="preserve"> </w:t>
      </w:r>
      <w:r>
        <w:t>partnerships with</w:t>
      </w:r>
      <w:r>
        <w:rPr>
          <w:spacing w:val="-4"/>
        </w:rPr>
        <w:t xml:space="preserve"> </w:t>
      </w:r>
      <w:r>
        <w:t>philanthropic organizations,</w:t>
      </w:r>
      <w:r>
        <w:rPr>
          <w:spacing w:val="-16"/>
        </w:rPr>
        <w:t xml:space="preserve"> </w:t>
      </w:r>
      <w:r>
        <w:t>religious</w:t>
      </w:r>
      <w:r>
        <w:rPr>
          <w:spacing w:val="-2"/>
        </w:rPr>
        <w:t xml:space="preserve"> </w:t>
      </w:r>
      <w:r>
        <w:t>institutions,</w:t>
      </w:r>
      <w:r>
        <w:rPr>
          <w:spacing w:val="-3"/>
        </w:rPr>
        <w:t xml:space="preserve"> </w:t>
      </w:r>
      <w:r>
        <w:t>and the media to enhance their advocacy efforts. In North Kalimantan, the National Board of Zakat (BAZNAS) enabled CSO 353 to bridge a critical gap by funding the return of domestic violence survivors</w:t>
      </w:r>
      <w:r>
        <w:rPr>
          <w:spacing w:val="-16"/>
        </w:rPr>
        <w:t xml:space="preserve"> </w:t>
      </w:r>
      <w:r>
        <w:t>to</w:t>
      </w:r>
      <w:r>
        <w:rPr>
          <w:spacing w:val="-15"/>
        </w:rPr>
        <w:t xml:space="preserve"> </w:t>
      </w:r>
      <w:r>
        <w:t>their</w:t>
      </w:r>
      <w:r>
        <w:rPr>
          <w:spacing w:val="-15"/>
        </w:rPr>
        <w:t xml:space="preserve"> </w:t>
      </w:r>
      <w:r>
        <w:t>families,</w:t>
      </w:r>
      <w:r>
        <w:rPr>
          <w:spacing w:val="-16"/>
        </w:rPr>
        <w:t xml:space="preserve"> </w:t>
      </w:r>
      <w:r>
        <w:t>a</w:t>
      </w:r>
      <w:r>
        <w:rPr>
          <w:spacing w:val="-15"/>
        </w:rPr>
        <w:t xml:space="preserve"> </w:t>
      </w:r>
      <w:r>
        <w:t>service</w:t>
      </w:r>
      <w:r>
        <w:rPr>
          <w:spacing w:val="-15"/>
        </w:rPr>
        <w:t xml:space="preserve"> </w:t>
      </w:r>
      <w:r>
        <w:t>not</w:t>
      </w:r>
      <w:r>
        <w:rPr>
          <w:spacing w:val="-15"/>
        </w:rPr>
        <w:t xml:space="preserve"> </w:t>
      </w:r>
      <w:r>
        <w:t>provided</w:t>
      </w:r>
      <w:r>
        <w:rPr>
          <w:spacing w:val="-12"/>
        </w:rPr>
        <w:t xml:space="preserve"> </w:t>
      </w:r>
      <w:r>
        <w:t>by</w:t>
      </w:r>
      <w:r>
        <w:rPr>
          <w:spacing w:val="-15"/>
        </w:rPr>
        <w:t xml:space="preserve"> </w:t>
      </w:r>
      <w:r>
        <w:t>the</w:t>
      </w:r>
      <w:r>
        <w:rPr>
          <w:spacing w:val="-15"/>
        </w:rPr>
        <w:t xml:space="preserve"> </w:t>
      </w:r>
      <w:r>
        <w:t>local</w:t>
      </w:r>
      <w:r>
        <w:rPr>
          <w:spacing w:val="-16"/>
        </w:rPr>
        <w:t xml:space="preserve"> </w:t>
      </w:r>
      <w:r>
        <w:t>Regional</w:t>
      </w:r>
      <w:r>
        <w:rPr>
          <w:spacing w:val="-15"/>
        </w:rPr>
        <w:t xml:space="preserve"> </w:t>
      </w:r>
      <w:r>
        <w:t>Technical</w:t>
      </w:r>
      <w:r>
        <w:rPr>
          <w:spacing w:val="-6"/>
        </w:rPr>
        <w:t xml:space="preserve"> </w:t>
      </w:r>
      <w:r>
        <w:t>Implementation</w:t>
      </w:r>
      <w:r>
        <w:rPr>
          <w:spacing w:val="-16"/>
        </w:rPr>
        <w:t xml:space="preserve"> </w:t>
      </w:r>
      <w:r>
        <w:t xml:space="preserve">Unit </w:t>
      </w:r>
      <w:r>
        <w:rPr>
          <w:spacing w:val="-2"/>
        </w:rPr>
        <w:t>(UPTD).</w:t>
      </w:r>
      <w:r>
        <w:rPr>
          <w:spacing w:val="-14"/>
        </w:rPr>
        <w:t xml:space="preserve"> </w:t>
      </w:r>
      <w:r>
        <w:rPr>
          <w:spacing w:val="-2"/>
        </w:rPr>
        <w:t>In</w:t>
      </w:r>
      <w:r>
        <w:rPr>
          <w:spacing w:val="-13"/>
        </w:rPr>
        <w:t xml:space="preserve"> </w:t>
      </w:r>
      <w:r>
        <w:rPr>
          <w:spacing w:val="-2"/>
        </w:rPr>
        <w:t>Maluku,</w:t>
      </w:r>
      <w:r>
        <w:rPr>
          <w:spacing w:val="-13"/>
        </w:rPr>
        <w:t xml:space="preserve"> </w:t>
      </w:r>
      <w:r>
        <w:rPr>
          <w:spacing w:val="-2"/>
        </w:rPr>
        <w:t>a</w:t>
      </w:r>
      <w:r>
        <w:rPr>
          <w:spacing w:val="-14"/>
        </w:rPr>
        <w:t xml:space="preserve"> </w:t>
      </w:r>
      <w:r>
        <w:rPr>
          <w:spacing w:val="-2"/>
        </w:rPr>
        <w:t>collaboration</w:t>
      </w:r>
      <w:r>
        <w:rPr>
          <w:spacing w:val="-13"/>
        </w:rPr>
        <w:t xml:space="preserve"> </w:t>
      </w:r>
      <w:r>
        <w:rPr>
          <w:spacing w:val="-2"/>
        </w:rPr>
        <w:t>between</w:t>
      </w:r>
      <w:r>
        <w:rPr>
          <w:spacing w:val="-13"/>
        </w:rPr>
        <w:t xml:space="preserve"> </w:t>
      </w:r>
      <w:r>
        <w:rPr>
          <w:spacing w:val="-2"/>
        </w:rPr>
        <w:t>CSO</w:t>
      </w:r>
      <w:r>
        <w:rPr>
          <w:spacing w:val="-13"/>
        </w:rPr>
        <w:t xml:space="preserve"> </w:t>
      </w:r>
      <w:r>
        <w:rPr>
          <w:spacing w:val="-2"/>
        </w:rPr>
        <w:t>586</w:t>
      </w:r>
      <w:r>
        <w:rPr>
          <w:spacing w:val="-14"/>
        </w:rPr>
        <w:t xml:space="preserve"> </w:t>
      </w:r>
      <w:r>
        <w:rPr>
          <w:spacing w:val="-2"/>
        </w:rPr>
        <w:t>and</w:t>
      </w:r>
      <w:r>
        <w:rPr>
          <w:spacing w:val="-13"/>
        </w:rPr>
        <w:t xml:space="preserve"> </w:t>
      </w:r>
      <w:r>
        <w:rPr>
          <w:spacing w:val="-2"/>
        </w:rPr>
        <w:t>a</w:t>
      </w:r>
      <w:r>
        <w:rPr>
          <w:spacing w:val="-13"/>
        </w:rPr>
        <w:t xml:space="preserve"> </w:t>
      </w:r>
      <w:r>
        <w:rPr>
          <w:spacing w:val="-2"/>
        </w:rPr>
        <w:t>local</w:t>
      </w:r>
      <w:r>
        <w:rPr>
          <w:spacing w:val="-14"/>
        </w:rPr>
        <w:t xml:space="preserve"> </w:t>
      </w:r>
      <w:r>
        <w:rPr>
          <w:spacing w:val="-2"/>
        </w:rPr>
        <w:t>church</w:t>
      </w:r>
      <w:r>
        <w:rPr>
          <w:spacing w:val="-13"/>
        </w:rPr>
        <w:t xml:space="preserve"> </w:t>
      </w:r>
      <w:r>
        <w:rPr>
          <w:spacing w:val="-2"/>
        </w:rPr>
        <w:t>established</w:t>
      </w:r>
      <w:r>
        <w:rPr>
          <w:spacing w:val="-13"/>
        </w:rPr>
        <w:t xml:space="preserve"> </w:t>
      </w:r>
      <w:r>
        <w:rPr>
          <w:spacing w:val="-2"/>
        </w:rPr>
        <w:t>a</w:t>
      </w:r>
      <w:r>
        <w:rPr>
          <w:spacing w:val="-13"/>
        </w:rPr>
        <w:t xml:space="preserve"> </w:t>
      </w:r>
      <w:r>
        <w:rPr>
          <w:spacing w:val="-2"/>
        </w:rPr>
        <w:t>vital</w:t>
      </w:r>
      <w:r>
        <w:rPr>
          <w:spacing w:val="-14"/>
        </w:rPr>
        <w:t xml:space="preserve"> </w:t>
      </w:r>
      <w:proofErr w:type="gramStart"/>
      <w:r>
        <w:rPr>
          <w:spacing w:val="-2"/>
        </w:rPr>
        <w:t>safe</w:t>
      </w:r>
      <w:r>
        <w:rPr>
          <w:spacing w:val="-13"/>
        </w:rPr>
        <w:t xml:space="preserve"> </w:t>
      </w:r>
      <w:r>
        <w:rPr>
          <w:spacing w:val="-2"/>
        </w:rPr>
        <w:t>haven</w:t>
      </w:r>
      <w:proofErr w:type="gramEnd"/>
      <w:r>
        <w:rPr>
          <w:spacing w:val="-2"/>
        </w:rPr>
        <w:t xml:space="preserve"> </w:t>
      </w:r>
      <w:r>
        <w:t>for survivors of</w:t>
      </w:r>
      <w:r>
        <w:rPr>
          <w:spacing w:val="-6"/>
        </w:rPr>
        <w:t xml:space="preserve"> </w:t>
      </w:r>
      <w:r>
        <w:t>violence, demonstrating the power of</w:t>
      </w:r>
      <w:r>
        <w:rPr>
          <w:spacing w:val="-3"/>
        </w:rPr>
        <w:t xml:space="preserve"> </w:t>
      </w:r>
      <w:r>
        <w:t>inter-institutional</w:t>
      </w:r>
      <w:r>
        <w:rPr>
          <w:spacing w:val="-6"/>
        </w:rPr>
        <w:t xml:space="preserve"> </w:t>
      </w:r>
      <w:r>
        <w:t>cooperation.</w:t>
      </w:r>
    </w:p>
    <w:p w14:paraId="1A25CEAA" w14:textId="77777777" w:rsidR="00164569" w:rsidRDefault="00164569">
      <w:pPr>
        <w:pStyle w:val="BodyText"/>
        <w:rPr>
          <w:sz w:val="22"/>
        </w:rPr>
      </w:pPr>
    </w:p>
    <w:p w14:paraId="377609D4" w14:textId="77777777" w:rsidR="00164569" w:rsidRDefault="00164569">
      <w:pPr>
        <w:pStyle w:val="BodyText"/>
        <w:spacing w:before="199"/>
        <w:rPr>
          <w:sz w:val="22"/>
        </w:rPr>
      </w:pPr>
    </w:p>
    <w:p w14:paraId="4663E8BE" w14:textId="77777777" w:rsidR="00164569" w:rsidRDefault="00000000">
      <w:pPr>
        <w:pStyle w:val="Heading2"/>
        <w:numPr>
          <w:ilvl w:val="1"/>
          <w:numId w:val="10"/>
        </w:numPr>
        <w:tabs>
          <w:tab w:val="left" w:pos="1856"/>
        </w:tabs>
        <w:ind w:hanging="715"/>
      </w:pPr>
      <w:bookmarkStart w:id="112" w:name="_bookmark112"/>
      <w:bookmarkEnd w:id="112"/>
      <w:r>
        <w:rPr>
          <w:color w:val="183659"/>
        </w:rPr>
        <w:t>Challenges</w:t>
      </w:r>
      <w:r>
        <w:rPr>
          <w:color w:val="183659"/>
          <w:spacing w:val="15"/>
        </w:rPr>
        <w:t xml:space="preserve"> </w:t>
      </w:r>
      <w:r>
        <w:rPr>
          <w:color w:val="183659"/>
        </w:rPr>
        <w:t>Faced</w:t>
      </w:r>
      <w:r>
        <w:rPr>
          <w:color w:val="183659"/>
          <w:spacing w:val="4"/>
        </w:rPr>
        <w:t xml:space="preserve"> </w:t>
      </w:r>
      <w:r>
        <w:rPr>
          <w:color w:val="183659"/>
        </w:rPr>
        <w:t>by</w:t>
      </w:r>
      <w:r>
        <w:rPr>
          <w:color w:val="183659"/>
          <w:spacing w:val="-20"/>
        </w:rPr>
        <w:t xml:space="preserve"> </w:t>
      </w:r>
      <w:r>
        <w:rPr>
          <w:color w:val="183659"/>
        </w:rPr>
        <w:t>CSOs</w:t>
      </w:r>
      <w:r>
        <w:rPr>
          <w:color w:val="183659"/>
          <w:spacing w:val="-18"/>
        </w:rPr>
        <w:t xml:space="preserve"> </w:t>
      </w:r>
      <w:r>
        <w:rPr>
          <w:color w:val="183659"/>
        </w:rPr>
        <w:t>in</w:t>
      </w:r>
      <w:r>
        <w:rPr>
          <w:color w:val="183659"/>
          <w:spacing w:val="24"/>
        </w:rPr>
        <w:t xml:space="preserve"> </w:t>
      </w:r>
      <w:r>
        <w:rPr>
          <w:color w:val="183659"/>
        </w:rPr>
        <w:t>Delivering</w:t>
      </w:r>
      <w:r>
        <w:rPr>
          <w:color w:val="183659"/>
          <w:spacing w:val="18"/>
        </w:rPr>
        <w:t xml:space="preserve"> </w:t>
      </w:r>
      <w:r>
        <w:rPr>
          <w:color w:val="183659"/>
        </w:rPr>
        <w:t>Quality</w:t>
      </w:r>
      <w:r>
        <w:rPr>
          <w:color w:val="183659"/>
          <w:spacing w:val="7"/>
        </w:rPr>
        <w:t xml:space="preserve"> </w:t>
      </w:r>
      <w:r>
        <w:rPr>
          <w:color w:val="183659"/>
          <w:spacing w:val="-2"/>
        </w:rPr>
        <w:t>Advocacy</w:t>
      </w:r>
    </w:p>
    <w:p w14:paraId="01E4A9C7" w14:textId="77777777" w:rsidR="00164569" w:rsidRDefault="00164569">
      <w:pPr>
        <w:pStyle w:val="BodyText"/>
        <w:spacing w:before="28"/>
        <w:rPr>
          <w:b/>
          <w:sz w:val="29"/>
        </w:rPr>
      </w:pPr>
    </w:p>
    <w:p w14:paraId="3C51E839" w14:textId="77777777" w:rsidR="00164569" w:rsidRDefault="00000000">
      <w:pPr>
        <w:spacing w:line="309" w:lineRule="auto"/>
        <w:ind w:left="1139" w:right="1111" w:hanging="2"/>
        <w:jc w:val="both"/>
      </w:pPr>
      <w:r>
        <w:rPr>
          <w:spacing w:val="-6"/>
        </w:rPr>
        <w:t>CSOs</w:t>
      </w:r>
      <w:r>
        <w:rPr>
          <w:spacing w:val="-10"/>
        </w:rPr>
        <w:t xml:space="preserve"> </w:t>
      </w:r>
      <w:r>
        <w:rPr>
          <w:spacing w:val="-6"/>
        </w:rPr>
        <w:t>face</w:t>
      </w:r>
      <w:r>
        <w:rPr>
          <w:spacing w:val="-9"/>
        </w:rPr>
        <w:t xml:space="preserve"> </w:t>
      </w:r>
      <w:r>
        <w:rPr>
          <w:spacing w:val="-6"/>
        </w:rPr>
        <w:t>various</w:t>
      </w:r>
      <w:r>
        <w:rPr>
          <w:spacing w:val="-9"/>
        </w:rPr>
        <w:t xml:space="preserve"> </w:t>
      </w:r>
      <w:r>
        <w:rPr>
          <w:spacing w:val="-6"/>
        </w:rPr>
        <w:t>challenges</w:t>
      </w:r>
      <w:r>
        <w:rPr>
          <w:spacing w:val="-10"/>
        </w:rPr>
        <w:t xml:space="preserve"> </w:t>
      </w:r>
      <w:r>
        <w:rPr>
          <w:spacing w:val="-6"/>
        </w:rPr>
        <w:t>when</w:t>
      </w:r>
      <w:r>
        <w:rPr>
          <w:spacing w:val="-9"/>
        </w:rPr>
        <w:t xml:space="preserve"> </w:t>
      </w:r>
      <w:r>
        <w:rPr>
          <w:spacing w:val="-6"/>
        </w:rPr>
        <w:t>advocating</w:t>
      </w:r>
      <w:r>
        <w:rPr>
          <w:spacing w:val="-9"/>
        </w:rPr>
        <w:t xml:space="preserve"> </w:t>
      </w:r>
      <w:r>
        <w:rPr>
          <w:spacing w:val="-6"/>
        </w:rPr>
        <w:t>for</w:t>
      </w:r>
      <w:r>
        <w:rPr>
          <w:spacing w:val="-9"/>
        </w:rPr>
        <w:t xml:space="preserve"> </w:t>
      </w:r>
      <w:r>
        <w:rPr>
          <w:spacing w:val="-6"/>
        </w:rPr>
        <w:t>GEDSI</w:t>
      </w:r>
      <w:r>
        <w:rPr>
          <w:spacing w:val="-1"/>
        </w:rPr>
        <w:t xml:space="preserve"> </w:t>
      </w:r>
      <w:r>
        <w:rPr>
          <w:spacing w:val="-6"/>
        </w:rPr>
        <w:t>mainstreaming.</w:t>
      </w:r>
      <w:r>
        <w:rPr>
          <w:spacing w:val="-10"/>
        </w:rPr>
        <w:t xml:space="preserve"> </w:t>
      </w:r>
      <w:r>
        <w:rPr>
          <w:spacing w:val="-6"/>
        </w:rPr>
        <w:t>These</w:t>
      </w:r>
      <w:r>
        <w:rPr>
          <w:spacing w:val="-7"/>
        </w:rPr>
        <w:t xml:space="preserve"> </w:t>
      </w:r>
      <w:r>
        <w:rPr>
          <w:spacing w:val="-6"/>
        </w:rPr>
        <w:t>include</w:t>
      </w:r>
      <w:r>
        <w:rPr>
          <w:spacing w:val="-10"/>
        </w:rPr>
        <w:t xml:space="preserve"> </w:t>
      </w:r>
      <w:r>
        <w:rPr>
          <w:spacing w:val="-6"/>
        </w:rPr>
        <w:t xml:space="preserve">internal issues, </w:t>
      </w:r>
      <w:r>
        <w:rPr>
          <w:spacing w:val="-2"/>
        </w:rPr>
        <w:t>such</w:t>
      </w:r>
      <w:r>
        <w:rPr>
          <w:spacing w:val="-14"/>
        </w:rPr>
        <w:t xml:space="preserve"> </w:t>
      </w:r>
      <w:r>
        <w:rPr>
          <w:spacing w:val="-2"/>
        </w:rPr>
        <w:t>as</w:t>
      </w:r>
      <w:r>
        <w:rPr>
          <w:spacing w:val="-13"/>
        </w:rPr>
        <w:t xml:space="preserve"> </w:t>
      </w:r>
      <w:r>
        <w:rPr>
          <w:spacing w:val="-2"/>
        </w:rPr>
        <w:t>a</w:t>
      </w:r>
      <w:r>
        <w:rPr>
          <w:spacing w:val="-13"/>
        </w:rPr>
        <w:t xml:space="preserve"> </w:t>
      </w:r>
      <w:r>
        <w:rPr>
          <w:spacing w:val="-2"/>
        </w:rPr>
        <w:t>lack</w:t>
      </w:r>
      <w:r>
        <w:rPr>
          <w:spacing w:val="-14"/>
        </w:rPr>
        <w:t xml:space="preserve"> </w:t>
      </w:r>
      <w:r>
        <w:rPr>
          <w:spacing w:val="-2"/>
        </w:rPr>
        <w:t>of</w:t>
      </w:r>
      <w:r>
        <w:rPr>
          <w:spacing w:val="-13"/>
        </w:rPr>
        <w:t xml:space="preserve"> </w:t>
      </w:r>
      <w:r>
        <w:rPr>
          <w:spacing w:val="-2"/>
        </w:rPr>
        <w:t>human</w:t>
      </w:r>
      <w:r>
        <w:rPr>
          <w:spacing w:val="-13"/>
        </w:rPr>
        <w:t xml:space="preserve"> </w:t>
      </w:r>
      <w:r>
        <w:rPr>
          <w:spacing w:val="-2"/>
        </w:rPr>
        <w:t>resources</w:t>
      </w:r>
      <w:r>
        <w:rPr>
          <w:spacing w:val="-12"/>
        </w:rPr>
        <w:t xml:space="preserve"> </w:t>
      </w:r>
      <w:r>
        <w:rPr>
          <w:spacing w:val="-2"/>
        </w:rPr>
        <w:t>and</w:t>
      </w:r>
      <w:r>
        <w:rPr>
          <w:spacing w:val="-12"/>
        </w:rPr>
        <w:t xml:space="preserve"> </w:t>
      </w:r>
      <w:r>
        <w:rPr>
          <w:spacing w:val="-2"/>
        </w:rPr>
        <w:t>limited</w:t>
      </w:r>
      <w:r>
        <w:rPr>
          <w:spacing w:val="-14"/>
        </w:rPr>
        <w:t xml:space="preserve"> </w:t>
      </w:r>
      <w:r>
        <w:rPr>
          <w:spacing w:val="-2"/>
        </w:rPr>
        <w:t>financial</w:t>
      </w:r>
      <w:r>
        <w:rPr>
          <w:spacing w:val="-6"/>
        </w:rPr>
        <w:t xml:space="preserve"> </w:t>
      </w:r>
      <w:r>
        <w:rPr>
          <w:spacing w:val="-2"/>
        </w:rPr>
        <w:t>capacity.</w:t>
      </w:r>
      <w:r>
        <w:rPr>
          <w:spacing w:val="-14"/>
        </w:rPr>
        <w:t xml:space="preserve"> </w:t>
      </w:r>
      <w:r>
        <w:rPr>
          <w:spacing w:val="-2"/>
        </w:rPr>
        <w:t>To</w:t>
      </w:r>
      <w:r>
        <w:rPr>
          <w:spacing w:val="-13"/>
        </w:rPr>
        <w:t xml:space="preserve"> </w:t>
      </w:r>
      <w:r>
        <w:rPr>
          <w:spacing w:val="-2"/>
        </w:rPr>
        <w:t>a</w:t>
      </w:r>
      <w:r>
        <w:rPr>
          <w:spacing w:val="-10"/>
        </w:rPr>
        <w:t xml:space="preserve"> </w:t>
      </w:r>
      <w:r>
        <w:rPr>
          <w:spacing w:val="-2"/>
        </w:rPr>
        <w:t>certain</w:t>
      </w:r>
      <w:r>
        <w:rPr>
          <w:spacing w:val="-10"/>
        </w:rPr>
        <w:t xml:space="preserve"> </w:t>
      </w:r>
      <w:r>
        <w:rPr>
          <w:spacing w:val="-2"/>
        </w:rPr>
        <w:t>extent,</w:t>
      </w:r>
      <w:r>
        <w:rPr>
          <w:spacing w:val="-14"/>
        </w:rPr>
        <w:t xml:space="preserve"> </w:t>
      </w:r>
      <w:r>
        <w:rPr>
          <w:spacing w:val="-2"/>
        </w:rPr>
        <w:t>these</w:t>
      </w:r>
      <w:r>
        <w:rPr>
          <w:spacing w:val="-13"/>
        </w:rPr>
        <w:t xml:space="preserve"> </w:t>
      </w:r>
      <w:r>
        <w:rPr>
          <w:spacing w:val="-2"/>
        </w:rPr>
        <w:t>constraints influence</w:t>
      </w:r>
      <w:r>
        <w:rPr>
          <w:spacing w:val="-14"/>
        </w:rPr>
        <w:t xml:space="preserve"> </w:t>
      </w:r>
      <w:r>
        <w:rPr>
          <w:spacing w:val="-2"/>
        </w:rPr>
        <w:t>CSOs'</w:t>
      </w:r>
      <w:r>
        <w:rPr>
          <w:spacing w:val="-13"/>
        </w:rPr>
        <w:t xml:space="preserve"> </w:t>
      </w:r>
      <w:r>
        <w:rPr>
          <w:spacing w:val="-2"/>
        </w:rPr>
        <w:t>capability to</w:t>
      </w:r>
      <w:r>
        <w:rPr>
          <w:spacing w:val="-13"/>
        </w:rPr>
        <w:t xml:space="preserve"> </w:t>
      </w:r>
      <w:r>
        <w:rPr>
          <w:spacing w:val="-2"/>
        </w:rPr>
        <w:t>deliver quality</w:t>
      </w:r>
      <w:r>
        <w:rPr>
          <w:spacing w:val="-3"/>
        </w:rPr>
        <w:t xml:space="preserve"> </w:t>
      </w:r>
      <w:r>
        <w:rPr>
          <w:spacing w:val="-2"/>
        </w:rPr>
        <w:t>advocacy.</w:t>
      </w:r>
      <w:r>
        <w:rPr>
          <w:spacing w:val="-14"/>
        </w:rPr>
        <w:t xml:space="preserve"> </w:t>
      </w:r>
      <w:r>
        <w:rPr>
          <w:spacing w:val="-2"/>
        </w:rPr>
        <w:t>This study</w:t>
      </w:r>
      <w:r>
        <w:rPr>
          <w:spacing w:val="-5"/>
        </w:rPr>
        <w:t xml:space="preserve"> </w:t>
      </w:r>
      <w:r>
        <w:rPr>
          <w:spacing w:val="-2"/>
        </w:rPr>
        <w:t>identifies two</w:t>
      </w:r>
      <w:r>
        <w:rPr>
          <w:spacing w:val="-8"/>
        </w:rPr>
        <w:t xml:space="preserve"> </w:t>
      </w:r>
      <w:r>
        <w:rPr>
          <w:spacing w:val="-2"/>
        </w:rPr>
        <w:t>main types</w:t>
      </w:r>
      <w:r>
        <w:rPr>
          <w:spacing w:val="-5"/>
        </w:rPr>
        <w:t xml:space="preserve"> </w:t>
      </w:r>
      <w:r>
        <w:rPr>
          <w:spacing w:val="-2"/>
        </w:rPr>
        <w:t>of</w:t>
      </w:r>
      <w:r>
        <w:rPr>
          <w:spacing w:val="-12"/>
        </w:rPr>
        <w:t xml:space="preserve"> </w:t>
      </w:r>
      <w:r>
        <w:rPr>
          <w:spacing w:val="-2"/>
        </w:rPr>
        <w:t xml:space="preserve">barriers: </w:t>
      </w:r>
      <w:r>
        <w:t>internal and external.</w:t>
      </w:r>
    </w:p>
    <w:p w14:paraId="2D469DA4" w14:textId="77777777" w:rsidR="00164569" w:rsidRDefault="00164569">
      <w:pPr>
        <w:spacing w:line="309" w:lineRule="auto"/>
        <w:jc w:val="both"/>
        <w:sectPr w:rsidR="00164569">
          <w:pgSz w:w="11910" w:h="16840"/>
          <w:pgMar w:top="1600" w:right="0" w:bottom="940" w:left="0" w:header="0" w:footer="754" w:gutter="0"/>
          <w:cols w:space="720"/>
        </w:sectPr>
      </w:pPr>
    </w:p>
    <w:p w14:paraId="091A5946" w14:textId="77777777" w:rsidR="00164569" w:rsidRDefault="00000000">
      <w:pPr>
        <w:pStyle w:val="ListParagraph"/>
        <w:numPr>
          <w:ilvl w:val="2"/>
          <w:numId w:val="10"/>
        </w:numPr>
        <w:tabs>
          <w:tab w:val="left" w:pos="1858"/>
        </w:tabs>
        <w:spacing w:before="68"/>
        <w:ind w:hanging="719"/>
        <w:rPr>
          <w:b/>
        </w:rPr>
      </w:pPr>
      <w:bookmarkStart w:id="113" w:name="_bookmark113"/>
      <w:bookmarkEnd w:id="113"/>
      <w:r>
        <w:rPr>
          <w:b/>
          <w:color w:val="183659"/>
        </w:rPr>
        <w:lastRenderedPageBreak/>
        <w:t>Barriers</w:t>
      </w:r>
      <w:r>
        <w:rPr>
          <w:b/>
          <w:color w:val="183659"/>
          <w:spacing w:val="-9"/>
        </w:rPr>
        <w:t xml:space="preserve"> </w:t>
      </w:r>
      <w:r>
        <w:rPr>
          <w:b/>
          <w:color w:val="183659"/>
        </w:rPr>
        <w:t>to</w:t>
      </w:r>
      <w:r>
        <w:rPr>
          <w:b/>
          <w:color w:val="183659"/>
          <w:spacing w:val="-15"/>
        </w:rPr>
        <w:t xml:space="preserve"> </w:t>
      </w:r>
      <w:r>
        <w:rPr>
          <w:b/>
          <w:color w:val="183659"/>
        </w:rPr>
        <w:t>CSOs'</w:t>
      </w:r>
      <w:r>
        <w:rPr>
          <w:b/>
          <w:color w:val="183659"/>
          <w:spacing w:val="-10"/>
        </w:rPr>
        <w:t xml:space="preserve"> </w:t>
      </w:r>
      <w:r>
        <w:rPr>
          <w:b/>
          <w:color w:val="183659"/>
        </w:rPr>
        <w:t>Internal</w:t>
      </w:r>
      <w:r>
        <w:rPr>
          <w:b/>
          <w:color w:val="183659"/>
          <w:spacing w:val="-9"/>
        </w:rPr>
        <w:t xml:space="preserve"> </w:t>
      </w:r>
      <w:r>
        <w:rPr>
          <w:b/>
          <w:color w:val="183659"/>
          <w:spacing w:val="-2"/>
        </w:rPr>
        <w:t>Capacity</w:t>
      </w:r>
    </w:p>
    <w:p w14:paraId="52DF8ADA" w14:textId="77777777" w:rsidR="00164569" w:rsidRDefault="00164569">
      <w:pPr>
        <w:pStyle w:val="BodyText"/>
        <w:spacing w:before="190"/>
        <w:rPr>
          <w:b/>
          <w:sz w:val="22"/>
        </w:rPr>
      </w:pPr>
    </w:p>
    <w:p w14:paraId="64DE9E6A" w14:textId="77777777" w:rsidR="00164569" w:rsidRDefault="00000000">
      <w:pPr>
        <w:pStyle w:val="ListParagraph"/>
        <w:numPr>
          <w:ilvl w:val="0"/>
          <w:numId w:val="9"/>
        </w:numPr>
        <w:tabs>
          <w:tab w:val="left" w:pos="1862"/>
        </w:tabs>
        <w:ind w:hanging="726"/>
        <w:rPr>
          <w:b/>
        </w:rPr>
      </w:pPr>
      <w:r>
        <w:rPr>
          <w:b/>
          <w:spacing w:val="-2"/>
        </w:rPr>
        <w:t>Slow</w:t>
      </w:r>
      <w:r>
        <w:rPr>
          <w:b/>
          <w:spacing w:val="-14"/>
        </w:rPr>
        <w:t xml:space="preserve"> </w:t>
      </w:r>
      <w:r>
        <w:rPr>
          <w:b/>
          <w:spacing w:val="-2"/>
        </w:rPr>
        <w:t>Cadre</w:t>
      </w:r>
      <w:r>
        <w:rPr>
          <w:b/>
          <w:spacing w:val="-13"/>
        </w:rPr>
        <w:t xml:space="preserve"> </w:t>
      </w:r>
      <w:r>
        <w:rPr>
          <w:b/>
          <w:spacing w:val="-2"/>
        </w:rPr>
        <w:t>Development:</w:t>
      </w:r>
      <w:r>
        <w:rPr>
          <w:b/>
          <w:spacing w:val="-13"/>
        </w:rPr>
        <w:t xml:space="preserve"> </w:t>
      </w:r>
      <w:r>
        <w:rPr>
          <w:b/>
          <w:spacing w:val="-2"/>
        </w:rPr>
        <w:t>A</w:t>
      </w:r>
      <w:r>
        <w:rPr>
          <w:b/>
          <w:spacing w:val="-21"/>
        </w:rPr>
        <w:t xml:space="preserve"> </w:t>
      </w:r>
      <w:r>
        <w:rPr>
          <w:b/>
          <w:spacing w:val="-2"/>
        </w:rPr>
        <w:t>Threat</w:t>
      </w:r>
      <w:r>
        <w:rPr>
          <w:b/>
          <w:spacing w:val="-6"/>
        </w:rPr>
        <w:t xml:space="preserve"> </w:t>
      </w:r>
      <w:r>
        <w:rPr>
          <w:b/>
          <w:spacing w:val="-2"/>
        </w:rPr>
        <w:t>to</w:t>
      </w:r>
      <w:r>
        <w:rPr>
          <w:b/>
          <w:spacing w:val="-15"/>
        </w:rPr>
        <w:t xml:space="preserve"> </w:t>
      </w:r>
      <w:r>
        <w:rPr>
          <w:b/>
          <w:spacing w:val="-2"/>
        </w:rPr>
        <w:t>CSO</w:t>
      </w:r>
      <w:r>
        <w:rPr>
          <w:b/>
          <w:spacing w:val="-8"/>
        </w:rPr>
        <w:t xml:space="preserve"> </w:t>
      </w:r>
      <w:r>
        <w:rPr>
          <w:b/>
          <w:spacing w:val="-2"/>
        </w:rPr>
        <w:t>Sustainability</w:t>
      </w:r>
    </w:p>
    <w:p w14:paraId="4B7044D0" w14:textId="77777777" w:rsidR="00164569" w:rsidRDefault="00000000">
      <w:pPr>
        <w:pStyle w:val="BodyText"/>
        <w:spacing w:before="247" w:line="326" w:lineRule="auto"/>
        <w:ind w:left="1142" w:right="1113" w:hanging="1"/>
        <w:jc w:val="both"/>
      </w:pPr>
      <w:r>
        <w:rPr>
          <w:noProof/>
        </w:rPr>
        <mc:AlternateContent>
          <mc:Choice Requires="wps">
            <w:drawing>
              <wp:anchor distT="0" distB="0" distL="0" distR="0" simplePos="0" relativeHeight="484542976" behindDoc="1" locked="0" layoutInCell="1" allowOverlap="1" wp14:anchorId="7F2266CE" wp14:editId="65CEF115">
                <wp:simplePos x="0" y="0"/>
                <wp:positionH relativeFrom="page">
                  <wp:posOffset>3577787</wp:posOffset>
                </wp:positionH>
                <wp:positionV relativeFrom="paragraph">
                  <wp:posOffset>994971</wp:posOffset>
                </wp:positionV>
                <wp:extent cx="463550" cy="101536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77BCDA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F2266CE" id="Textbox 682" o:spid="_x0000_s1181" type="#_x0000_t202" style="position:absolute;left:0;text-align:left;margin-left:281.7pt;margin-top:78.35pt;width:36.5pt;height:79.95pt;rotation:180;z-index:-1877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" filled="f" stroked="f">
                <v:textbox inset="0,0,0,0">
                  <w:txbxContent>
                    <w:p w14:paraId="477BCDA1"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543488" behindDoc="1" locked="0" layoutInCell="1" allowOverlap="1" wp14:anchorId="4F03A365" wp14:editId="59A041B1">
                <wp:simplePos x="0" y="0"/>
                <wp:positionH relativeFrom="page">
                  <wp:posOffset>667816</wp:posOffset>
                </wp:positionH>
                <wp:positionV relativeFrom="paragraph">
                  <wp:posOffset>922495</wp:posOffset>
                </wp:positionV>
                <wp:extent cx="463550" cy="123825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6F0305B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F03A365" id="Textbox 683" o:spid="_x0000_s1182" type="#_x0000_t202" style="position:absolute;left:0;text-align:left;margin-left:52.6pt;margin-top:72.65pt;width:36.5pt;height:97.5pt;z-index:-1877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" filled="f" stroked="f">
                <v:textbox inset="0,0,0,0">
                  <w:txbxContent>
                    <w:p w14:paraId="6F0305BE"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Human resources are critical to the success of</w:t>
      </w:r>
      <w:r>
        <w:rPr>
          <w:spacing w:val="-9"/>
        </w:rPr>
        <w:t xml:space="preserve"> </w:t>
      </w:r>
      <w:r>
        <w:t>CSOs, particularly in engaging effectively with regional governments. However, many CSOs in this study face limitations regarding human resources, particularly due to slow cadre development. They reported difficulties with personnel recruitment and retention, citing</w:t>
      </w:r>
      <w:r>
        <w:rPr>
          <w:spacing w:val="35"/>
        </w:rPr>
        <w:t xml:space="preserve"> </w:t>
      </w:r>
      <w:r>
        <w:t>the nonprofit</w:t>
      </w:r>
      <w:r>
        <w:rPr>
          <w:spacing w:val="40"/>
        </w:rPr>
        <w:t xml:space="preserve"> </w:t>
      </w:r>
      <w:r>
        <w:t>nature of CSO</w:t>
      </w:r>
      <w:r>
        <w:rPr>
          <w:spacing w:val="33"/>
        </w:rPr>
        <w:t xml:space="preserve"> </w:t>
      </w:r>
      <w:r>
        <w:t>work as less</w:t>
      </w:r>
      <w:r>
        <w:rPr>
          <w:spacing w:val="29"/>
        </w:rPr>
        <w:t xml:space="preserve"> </w:t>
      </w:r>
      <w:r>
        <w:t>attractive</w:t>
      </w:r>
      <w:r>
        <w:rPr>
          <w:spacing w:val="29"/>
        </w:rPr>
        <w:t xml:space="preserve"> </w:t>
      </w:r>
      <w:r>
        <w:t>to</w:t>
      </w:r>
      <w:r>
        <w:rPr>
          <w:spacing w:val="40"/>
        </w:rPr>
        <w:t xml:space="preserve"> </w:t>
      </w:r>
      <w:r>
        <w:t>young</w:t>
      </w:r>
      <w:r>
        <w:rPr>
          <w:spacing w:val="29"/>
        </w:rPr>
        <w:t xml:space="preserve"> </w:t>
      </w:r>
      <w:r>
        <w:t>people.</w:t>
      </w:r>
    </w:p>
    <w:p w14:paraId="2D0CC684" w14:textId="77777777" w:rsidR="00164569" w:rsidRDefault="00164569">
      <w:pPr>
        <w:pStyle w:val="BodyText"/>
        <w:spacing w:before="179"/>
      </w:pPr>
    </w:p>
    <w:p w14:paraId="5E287F75" w14:textId="77777777" w:rsidR="00164569" w:rsidRDefault="00000000">
      <w:pPr>
        <w:spacing w:line="338" w:lineRule="auto"/>
        <w:ind w:left="1342" w:right="1302" w:hanging="1"/>
        <w:jc w:val="both"/>
        <w:rPr>
          <w:sz w:val="19"/>
        </w:rPr>
      </w:pPr>
      <w:r w:rsidRPr="00BA5108">
        <w:rPr>
          <w:b/>
          <w:color w:val="005F56"/>
          <w:w w:val="105"/>
          <w:sz w:val="19"/>
        </w:rPr>
        <w:t xml:space="preserve">Not everyone </w:t>
      </w:r>
      <w:proofErr w:type="gramStart"/>
      <w:r w:rsidRPr="00BA5108">
        <w:rPr>
          <w:b/>
          <w:color w:val="005F56"/>
          <w:w w:val="105"/>
          <w:sz w:val="19"/>
        </w:rPr>
        <w:t>has the opportunity to</w:t>
      </w:r>
      <w:proofErr w:type="gramEnd"/>
      <w:r w:rsidRPr="00BA5108">
        <w:rPr>
          <w:b/>
          <w:color w:val="005F56"/>
          <w:w w:val="105"/>
          <w:sz w:val="19"/>
        </w:rPr>
        <w:t xml:space="preserve"> do good. We </w:t>
      </w:r>
      <w:proofErr w:type="gramStart"/>
      <w:r w:rsidRPr="00BA5108">
        <w:rPr>
          <w:b/>
          <w:color w:val="005F56"/>
          <w:w w:val="105"/>
          <w:sz w:val="19"/>
        </w:rPr>
        <w:t>have the opportunity to</w:t>
      </w:r>
      <w:proofErr w:type="gramEnd"/>
      <w:r w:rsidRPr="00BA5108">
        <w:rPr>
          <w:b/>
          <w:color w:val="005F56"/>
          <w:w w:val="105"/>
          <w:sz w:val="19"/>
        </w:rPr>
        <w:t xml:space="preserve"> do so. That is the motivation that we can give so that they will stay.</w:t>
      </w:r>
      <w:r w:rsidRPr="00BA5108">
        <w:rPr>
          <w:b/>
          <w:color w:val="005F56"/>
          <w:spacing w:val="-14"/>
          <w:w w:val="105"/>
          <w:sz w:val="19"/>
        </w:rPr>
        <w:t xml:space="preserve"> </w:t>
      </w:r>
      <w:r w:rsidRPr="00BA5108">
        <w:rPr>
          <w:b/>
          <w:color w:val="005F56"/>
          <w:w w:val="105"/>
          <w:sz w:val="19"/>
        </w:rPr>
        <w:t>The strength of humanitarian</w:t>
      </w:r>
      <w:r w:rsidRPr="00BA5108">
        <w:rPr>
          <w:b/>
          <w:color w:val="005F56"/>
          <w:spacing w:val="35"/>
          <w:w w:val="105"/>
          <w:sz w:val="19"/>
        </w:rPr>
        <w:t xml:space="preserve"> </w:t>
      </w:r>
      <w:r w:rsidRPr="00BA5108">
        <w:rPr>
          <w:b/>
          <w:color w:val="005F56"/>
          <w:w w:val="105"/>
          <w:sz w:val="19"/>
        </w:rPr>
        <w:t xml:space="preserve">work lies in that </w:t>
      </w:r>
      <w:r w:rsidRPr="00BA5108">
        <w:rPr>
          <w:b/>
          <w:color w:val="005F56"/>
          <w:sz w:val="19"/>
        </w:rPr>
        <w:t xml:space="preserve">[doing good]. </w:t>
      </w:r>
      <w:r>
        <w:rPr>
          <w:sz w:val="19"/>
        </w:rPr>
        <w:t>(Informant</w:t>
      </w:r>
      <w:r>
        <w:rPr>
          <w:spacing w:val="26"/>
          <w:sz w:val="19"/>
        </w:rPr>
        <w:t xml:space="preserve"> </w:t>
      </w:r>
      <w:r>
        <w:rPr>
          <w:sz w:val="19"/>
        </w:rPr>
        <w:t>20,</w:t>
      </w:r>
      <w:r>
        <w:rPr>
          <w:spacing w:val="-9"/>
          <w:sz w:val="19"/>
        </w:rPr>
        <w:t xml:space="preserve"> </w:t>
      </w:r>
      <w:r>
        <w:rPr>
          <w:sz w:val="19"/>
        </w:rPr>
        <w:t>female,</w:t>
      </w:r>
      <w:r>
        <w:rPr>
          <w:spacing w:val="-6"/>
          <w:sz w:val="19"/>
        </w:rPr>
        <w:t xml:space="preserve"> </w:t>
      </w:r>
      <w:r>
        <w:rPr>
          <w:sz w:val="19"/>
        </w:rPr>
        <w:t>in-depth interview)</w:t>
      </w:r>
    </w:p>
    <w:p w14:paraId="52AE8C9C" w14:textId="77777777" w:rsidR="00164569" w:rsidRDefault="00164569">
      <w:pPr>
        <w:pStyle w:val="BodyText"/>
        <w:rPr>
          <w:sz w:val="19"/>
        </w:rPr>
      </w:pPr>
    </w:p>
    <w:p w14:paraId="0D552619" w14:textId="77777777" w:rsidR="00164569" w:rsidRDefault="00164569">
      <w:pPr>
        <w:pStyle w:val="BodyText"/>
        <w:spacing w:before="4"/>
        <w:rPr>
          <w:sz w:val="19"/>
        </w:rPr>
      </w:pPr>
    </w:p>
    <w:p w14:paraId="16A3565D" w14:textId="77777777" w:rsidR="00164569" w:rsidRDefault="00000000">
      <w:pPr>
        <w:pStyle w:val="BodyText"/>
        <w:spacing w:line="324" w:lineRule="auto"/>
        <w:ind w:left="1141" w:right="1117" w:hanging="12"/>
        <w:jc w:val="both"/>
      </w:pPr>
      <w:r>
        <w:rPr>
          <w:spacing w:val="-2"/>
          <w:w w:val="105"/>
        </w:rPr>
        <w:t>The</w:t>
      </w:r>
      <w:r>
        <w:rPr>
          <w:spacing w:val="-12"/>
          <w:w w:val="105"/>
        </w:rPr>
        <w:t xml:space="preserve"> </w:t>
      </w:r>
      <w:r>
        <w:rPr>
          <w:spacing w:val="-2"/>
          <w:w w:val="105"/>
        </w:rPr>
        <w:t>presence of</w:t>
      </w:r>
      <w:r>
        <w:rPr>
          <w:spacing w:val="-14"/>
          <w:w w:val="105"/>
        </w:rPr>
        <w:t xml:space="preserve"> </w:t>
      </w:r>
      <w:r>
        <w:rPr>
          <w:spacing w:val="-2"/>
          <w:w w:val="105"/>
        </w:rPr>
        <w:t>youth personnel is</w:t>
      </w:r>
      <w:r>
        <w:rPr>
          <w:spacing w:val="-5"/>
          <w:w w:val="105"/>
        </w:rPr>
        <w:t xml:space="preserve"> </w:t>
      </w:r>
      <w:r>
        <w:rPr>
          <w:spacing w:val="-2"/>
          <w:w w:val="105"/>
        </w:rPr>
        <w:t>particularly important,</w:t>
      </w:r>
      <w:r>
        <w:rPr>
          <w:spacing w:val="-13"/>
          <w:w w:val="105"/>
        </w:rPr>
        <w:t xml:space="preserve"> </w:t>
      </w:r>
      <w:r>
        <w:rPr>
          <w:spacing w:val="-2"/>
          <w:w w:val="105"/>
        </w:rPr>
        <w:t>as</w:t>
      </w:r>
      <w:r>
        <w:rPr>
          <w:spacing w:val="-12"/>
          <w:w w:val="105"/>
        </w:rPr>
        <w:t xml:space="preserve"> </w:t>
      </w:r>
      <w:r>
        <w:rPr>
          <w:spacing w:val="-2"/>
          <w:w w:val="105"/>
        </w:rPr>
        <w:t>they</w:t>
      </w:r>
      <w:r>
        <w:rPr>
          <w:spacing w:val="-10"/>
          <w:w w:val="105"/>
        </w:rPr>
        <w:t xml:space="preserve"> </w:t>
      </w:r>
      <w:r>
        <w:rPr>
          <w:spacing w:val="-2"/>
          <w:w w:val="105"/>
        </w:rPr>
        <w:t>are</w:t>
      </w:r>
      <w:r>
        <w:rPr>
          <w:spacing w:val="-11"/>
          <w:w w:val="105"/>
        </w:rPr>
        <w:t xml:space="preserve"> </w:t>
      </w:r>
      <w:r>
        <w:rPr>
          <w:spacing w:val="-2"/>
          <w:w w:val="105"/>
        </w:rPr>
        <w:t>often</w:t>
      </w:r>
      <w:r>
        <w:rPr>
          <w:spacing w:val="-8"/>
          <w:w w:val="105"/>
        </w:rPr>
        <w:t xml:space="preserve"> </w:t>
      </w:r>
      <w:r>
        <w:rPr>
          <w:spacing w:val="-2"/>
          <w:w w:val="105"/>
        </w:rPr>
        <w:t>described</w:t>
      </w:r>
      <w:r>
        <w:rPr>
          <w:spacing w:val="-5"/>
          <w:w w:val="105"/>
        </w:rPr>
        <w:t xml:space="preserve"> </w:t>
      </w:r>
      <w:proofErr w:type="spellStart"/>
      <w:r>
        <w:rPr>
          <w:spacing w:val="-2"/>
          <w:w w:val="105"/>
        </w:rPr>
        <w:t>as"catalysts</w:t>
      </w:r>
      <w:proofErr w:type="spellEnd"/>
      <w:r>
        <w:rPr>
          <w:spacing w:val="-2"/>
          <w:w w:val="105"/>
        </w:rPr>
        <w:t xml:space="preserve"> for </w:t>
      </w:r>
      <w:r>
        <w:t>various</w:t>
      </w:r>
      <w:r>
        <w:rPr>
          <w:spacing w:val="-8"/>
        </w:rPr>
        <w:t xml:space="preserve"> </w:t>
      </w:r>
      <w:r>
        <w:t xml:space="preserve">social </w:t>
      </w:r>
      <w:proofErr w:type="gramStart"/>
      <w:r>
        <w:t>innovation</w:t>
      </w:r>
      <w:proofErr w:type="gramEnd"/>
      <w:r>
        <w:t>"</w:t>
      </w:r>
      <w:r>
        <w:rPr>
          <w:spacing w:val="-15"/>
        </w:rPr>
        <w:t xml:space="preserve"> </w:t>
      </w:r>
      <w:r>
        <w:t>(Dezelan and</w:t>
      </w:r>
      <w:r>
        <w:rPr>
          <w:spacing w:val="-15"/>
        </w:rPr>
        <w:t xml:space="preserve"> </w:t>
      </w:r>
      <w:proofErr w:type="spellStart"/>
      <w:r>
        <w:t>Yurttaguler</w:t>
      </w:r>
      <w:proofErr w:type="spellEnd"/>
      <w:r>
        <w:t>, 2021).</w:t>
      </w:r>
      <w:r>
        <w:rPr>
          <w:spacing w:val="-9"/>
        </w:rPr>
        <w:t xml:space="preserve"> </w:t>
      </w:r>
      <w:r>
        <w:t>Our</w:t>
      </w:r>
      <w:r>
        <w:rPr>
          <w:spacing w:val="-4"/>
        </w:rPr>
        <w:t xml:space="preserve"> </w:t>
      </w:r>
      <w:r>
        <w:t>findings reveal that</w:t>
      </w:r>
      <w:r>
        <w:rPr>
          <w:spacing w:val="-9"/>
        </w:rPr>
        <w:t xml:space="preserve"> </w:t>
      </w:r>
      <w:r>
        <w:t>among the</w:t>
      </w:r>
      <w:r>
        <w:rPr>
          <w:spacing w:val="-10"/>
        </w:rPr>
        <w:t xml:space="preserve"> </w:t>
      </w:r>
      <w:r>
        <w:t>30</w:t>
      </w:r>
      <w:r>
        <w:rPr>
          <w:spacing w:val="-13"/>
        </w:rPr>
        <w:t xml:space="preserve"> </w:t>
      </w:r>
      <w:r>
        <w:t xml:space="preserve">CSOs </w:t>
      </w:r>
      <w:r>
        <w:rPr>
          <w:w w:val="105"/>
        </w:rPr>
        <w:t>surveyed,</w:t>
      </w:r>
      <w:r>
        <w:rPr>
          <w:spacing w:val="-16"/>
          <w:w w:val="105"/>
        </w:rPr>
        <w:t xml:space="preserve"> </w:t>
      </w:r>
      <w:r>
        <w:rPr>
          <w:w w:val="105"/>
        </w:rPr>
        <w:t>those</w:t>
      </w:r>
      <w:r>
        <w:rPr>
          <w:spacing w:val="-15"/>
          <w:w w:val="105"/>
        </w:rPr>
        <w:t xml:space="preserve"> </w:t>
      </w:r>
      <w:r>
        <w:rPr>
          <w:w w:val="105"/>
        </w:rPr>
        <w:t>with</w:t>
      </w:r>
      <w:r>
        <w:rPr>
          <w:spacing w:val="-15"/>
          <w:w w:val="105"/>
        </w:rPr>
        <w:t xml:space="preserve"> </w:t>
      </w:r>
      <w:r>
        <w:rPr>
          <w:w w:val="105"/>
        </w:rPr>
        <w:t>youth</w:t>
      </w:r>
      <w:r>
        <w:rPr>
          <w:spacing w:val="-16"/>
          <w:w w:val="105"/>
        </w:rPr>
        <w:t xml:space="preserve"> </w:t>
      </w:r>
      <w:r>
        <w:rPr>
          <w:w w:val="105"/>
        </w:rPr>
        <w:t>staff</w:t>
      </w:r>
      <w:r>
        <w:rPr>
          <w:spacing w:val="-15"/>
          <w:w w:val="105"/>
        </w:rPr>
        <w:t xml:space="preserve"> </w:t>
      </w:r>
      <w:r>
        <w:rPr>
          <w:w w:val="105"/>
        </w:rPr>
        <w:t>members</w:t>
      </w:r>
      <w:r>
        <w:rPr>
          <w:spacing w:val="-15"/>
          <w:w w:val="105"/>
        </w:rPr>
        <w:t xml:space="preserve"> </w:t>
      </w:r>
      <w:r>
        <w:rPr>
          <w:w w:val="105"/>
        </w:rPr>
        <w:t>tend</w:t>
      </w:r>
      <w:r>
        <w:rPr>
          <w:spacing w:val="-16"/>
          <w:w w:val="105"/>
        </w:rPr>
        <w:t xml:space="preserve"> </w:t>
      </w:r>
      <w:r>
        <w:rPr>
          <w:w w:val="105"/>
        </w:rPr>
        <w:t>to</w:t>
      </w:r>
      <w:r>
        <w:rPr>
          <w:spacing w:val="-15"/>
          <w:w w:val="105"/>
        </w:rPr>
        <w:t xml:space="preserve"> </w:t>
      </w:r>
      <w:r>
        <w:rPr>
          <w:w w:val="105"/>
        </w:rPr>
        <w:t>have</w:t>
      </w:r>
      <w:r>
        <w:rPr>
          <w:spacing w:val="-15"/>
          <w:w w:val="105"/>
        </w:rPr>
        <w:t xml:space="preserve"> </w:t>
      </w:r>
      <w:r>
        <w:rPr>
          <w:w w:val="105"/>
        </w:rPr>
        <w:t>a</w:t>
      </w:r>
      <w:r>
        <w:rPr>
          <w:spacing w:val="-16"/>
          <w:w w:val="105"/>
        </w:rPr>
        <w:t xml:space="preserve"> </w:t>
      </w:r>
      <w:r>
        <w:rPr>
          <w:w w:val="105"/>
        </w:rPr>
        <w:t>stronger</w:t>
      </w:r>
      <w:r>
        <w:rPr>
          <w:spacing w:val="-15"/>
          <w:w w:val="105"/>
        </w:rPr>
        <w:t xml:space="preserve"> </w:t>
      </w:r>
      <w:r>
        <w:rPr>
          <w:w w:val="105"/>
        </w:rPr>
        <w:t>social</w:t>
      </w:r>
      <w:r>
        <w:rPr>
          <w:spacing w:val="-15"/>
          <w:w w:val="105"/>
        </w:rPr>
        <w:t xml:space="preserve"> </w:t>
      </w:r>
      <w:r>
        <w:rPr>
          <w:w w:val="105"/>
        </w:rPr>
        <w:t>media</w:t>
      </w:r>
      <w:r>
        <w:rPr>
          <w:spacing w:val="-16"/>
          <w:w w:val="105"/>
        </w:rPr>
        <w:t xml:space="preserve"> </w:t>
      </w:r>
      <w:r>
        <w:rPr>
          <w:w w:val="105"/>
        </w:rPr>
        <w:t>presence.</w:t>
      </w:r>
      <w:r>
        <w:rPr>
          <w:spacing w:val="-15"/>
          <w:w w:val="105"/>
        </w:rPr>
        <w:t xml:space="preserve"> </w:t>
      </w:r>
      <w:r>
        <w:rPr>
          <w:w w:val="105"/>
        </w:rPr>
        <w:t>With</w:t>
      </w:r>
      <w:r>
        <w:rPr>
          <w:spacing w:val="-15"/>
          <w:w w:val="105"/>
        </w:rPr>
        <w:t xml:space="preserve"> </w:t>
      </w:r>
      <w:r>
        <w:rPr>
          <w:w w:val="105"/>
        </w:rPr>
        <w:t>social media being</w:t>
      </w:r>
      <w:r>
        <w:rPr>
          <w:spacing w:val="-7"/>
          <w:w w:val="105"/>
        </w:rPr>
        <w:t xml:space="preserve"> </w:t>
      </w:r>
      <w:r>
        <w:rPr>
          <w:w w:val="105"/>
        </w:rPr>
        <w:t>the</w:t>
      </w:r>
      <w:r>
        <w:rPr>
          <w:spacing w:val="-5"/>
          <w:w w:val="105"/>
        </w:rPr>
        <w:t xml:space="preserve"> </w:t>
      </w:r>
      <w:r>
        <w:rPr>
          <w:w w:val="105"/>
        </w:rPr>
        <w:t>most</w:t>
      </w:r>
      <w:r>
        <w:rPr>
          <w:spacing w:val="-6"/>
          <w:w w:val="105"/>
        </w:rPr>
        <w:t xml:space="preserve"> </w:t>
      </w:r>
      <w:r>
        <w:rPr>
          <w:w w:val="105"/>
        </w:rPr>
        <w:t>effective way</w:t>
      </w:r>
      <w:r>
        <w:rPr>
          <w:spacing w:val="-6"/>
          <w:w w:val="105"/>
        </w:rPr>
        <w:t xml:space="preserve"> </w:t>
      </w:r>
      <w:r>
        <w:rPr>
          <w:w w:val="105"/>
        </w:rPr>
        <w:t>of</w:t>
      </w:r>
      <w:r>
        <w:rPr>
          <w:spacing w:val="-13"/>
          <w:w w:val="105"/>
        </w:rPr>
        <w:t xml:space="preserve"> </w:t>
      </w:r>
      <w:r>
        <w:rPr>
          <w:w w:val="105"/>
        </w:rPr>
        <w:t>disseminating information (McKell,</w:t>
      </w:r>
      <w:r>
        <w:rPr>
          <w:spacing w:val="-2"/>
          <w:w w:val="105"/>
        </w:rPr>
        <w:t xml:space="preserve"> </w:t>
      </w:r>
      <w:r>
        <w:rPr>
          <w:w w:val="105"/>
        </w:rPr>
        <w:t>2020),</w:t>
      </w:r>
      <w:r>
        <w:rPr>
          <w:spacing w:val="-13"/>
          <w:w w:val="105"/>
        </w:rPr>
        <w:t xml:space="preserve"> </w:t>
      </w:r>
      <w:r>
        <w:rPr>
          <w:w w:val="105"/>
        </w:rPr>
        <w:t>CSOs</w:t>
      </w:r>
      <w:r>
        <w:rPr>
          <w:spacing w:val="-3"/>
          <w:w w:val="105"/>
        </w:rPr>
        <w:t xml:space="preserve"> </w:t>
      </w:r>
      <w:r>
        <w:rPr>
          <w:w w:val="105"/>
        </w:rPr>
        <w:t>can</w:t>
      </w:r>
      <w:r>
        <w:rPr>
          <w:spacing w:val="-4"/>
          <w:w w:val="105"/>
        </w:rPr>
        <w:t xml:space="preserve"> </w:t>
      </w:r>
      <w:r>
        <w:rPr>
          <w:w w:val="105"/>
        </w:rPr>
        <w:t>reach</w:t>
      </w:r>
      <w:r>
        <w:rPr>
          <w:spacing w:val="-2"/>
          <w:w w:val="105"/>
        </w:rPr>
        <w:t xml:space="preserve"> </w:t>
      </w:r>
      <w:r>
        <w:rPr>
          <w:w w:val="105"/>
        </w:rPr>
        <w:t>a larger audience to promote their advocacy.</w:t>
      </w:r>
    </w:p>
    <w:p w14:paraId="1334F9FE" w14:textId="77777777" w:rsidR="00164569" w:rsidRDefault="00164569">
      <w:pPr>
        <w:pStyle w:val="BodyText"/>
      </w:pPr>
    </w:p>
    <w:p w14:paraId="72672E55" w14:textId="77777777" w:rsidR="00164569" w:rsidRDefault="00164569">
      <w:pPr>
        <w:pStyle w:val="BodyText"/>
        <w:spacing w:before="165"/>
      </w:pPr>
    </w:p>
    <w:p w14:paraId="7B696165" w14:textId="77777777" w:rsidR="00164569" w:rsidRDefault="00000000">
      <w:pPr>
        <w:pStyle w:val="ListParagraph"/>
        <w:numPr>
          <w:ilvl w:val="0"/>
          <w:numId w:val="9"/>
        </w:numPr>
        <w:tabs>
          <w:tab w:val="left" w:pos="1857"/>
        </w:tabs>
        <w:ind w:left="1857" w:hanging="718"/>
        <w:rPr>
          <w:b/>
        </w:rPr>
      </w:pPr>
      <w:r>
        <w:rPr>
          <w:b/>
          <w:spacing w:val="-4"/>
        </w:rPr>
        <w:t>Limited</w:t>
      </w:r>
      <w:r>
        <w:rPr>
          <w:b/>
          <w:spacing w:val="-15"/>
        </w:rPr>
        <w:t xml:space="preserve"> </w:t>
      </w:r>
      <w:r>
        <w:rPr>
          <w:b/>
          <w:spacing w:val="-4"/>
        </w:rPr>
        <w:t>Technocratic</w:t>
      </w:r>
      <w:r>
        <w:rPr>
          <w:b/>
          <w:spacing w:val="-11"/>
        </w:rPr>
        <w:t xml:space="preserve"> </w:t>
      </w:r>
      <w:r>
        <w:rPr>
          <w:b/>
          <w:spacing w:val="-4"/>
        </w:rPr>
        <w:t>Knowledge</w:t>
      </w:r>
    </w:p>
    <w:p w14:paraId="14CA5CE6" w14:textId="77777777" w:rsidR="00164569" w:rsidRDefault="00164569">
      <w:pPr>
        <w:pStyle w:val="BodyText"/>
        <w:rPr>
          <w:b/>
          <w:sz w:val="22"/>
        </w:rPr>
      </w:pPr>
    </w:p>
    <w:p w14:paraId="325AAB1D" w14:textId="77777777" w:rsidR="00164569" w:rsidRDefault="00164569">
      <w:pPr>
        <w:pStyle w:val="BodyText"/>
        <w:spacing w:before="72"/>
        <w:rPr>
          <w:b/>
          <w:sz w:val="22"/>
        </w:rPr>
      </w:pPr>
    </w:p>
    <w:p w14:paraId="5B633CEB" w14:textId="77777777" w:rsidR="00164569" w:rsidRDefault="00000000">
      <w:pPr>
        <w:pStyle w:val="BodyText"/>
        <w:spacing w:line="326" w:lineRule="auto"/>
        <w:ind w:left="1138" w:right="1112" w:firstLine="4"/>
        <w:jc w:val="both"/>
      </w:pPr>
      <w:r>
        <w:rPr>
          <w:noProof/>
        </w:rPr>
        <mc:AlternateContent>
          <mc:Choice Requires="wps">
            <w:drawing>
              <wp:anchor distT="0" distB="0" distL="0" distR="0" simplePos="0" relativeHeight="484544000" behindDoc="1" locked="0" layoutInCell="1" allowOverlap="1" wp14:anchorId="740501A2" wp14:editId="7F1C97FD">
                <wp:simplePos x="0" y="0"/>
                <wp:positionH relativeFrom="page">
                  <wp:posOffset>698296</wp:posOffset>
                </wp:positionH>
                <wp:positionV relativeFrom="paragraph">
                  <wp:posOffset>1030986</wp:posOffset>
                </wp:positionV>
                <wp:extent cx="463550" cy="123825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106DAF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740501A2" id="Textbox 684" o:spid="_x0000_s1183" type="#_x0000_t202" style="position:absolute;left:0;text-align:left;margin-left:55pt;margin-top:81.2pt;width:36.5pt;height:97.5pt;z-index:-1877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" filled="f" stroked="f">
                <v:textbox inset="0,0,0,0">
                  <w:txbxContent>
                    <w:p w14:paraId="4106DAFD"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Basic knowledge of technocratic processes is essential for CSO to deliver effective advocacy to the government. However, our findings suggest that some CSOs, particularly DPOs, lack the necessary understanding of the planning and budgeting processes, including their purposes and mechanisms. Consequently, CSOs often find it difficult to provide meaningful input or engage in substantive discussions, even when invited to</w:t>
      </w:r>
      <w:r>
        <w:rPr>
          <w:spacing w:val="40"/>
        </w:rPr>
        <w:t xml:space="preserve"> </w:t>
      </w:r>
      <w:r>
        <w:t xml:space="preserve">participate </w:t>
      </w:r>
      <w:proofErr w:type="gramStart"/>
      <w:r>
        <w:t>to</w:t>
      </w:r>
      <w:proofErr w:type="gramEnd"/>
      <w:r>
        <w:t xml:space="preserve"> the planning process.</w:t>
      </w:r>
    </w:p>
    <w:p w14:paraId="0924E4DB" w14:textId="77777777" w:rsidR="00164569" w:rsidRDefault="00164569">
      <w:pPr>
        <w:pStyle w:val="BodyText"/>
      </w:pPr>
    </w:p>
    <w:p w14:paraId="676C6519" w14:textId="77777777" w:rsidR="00164569" w:rsidRDefault="00164569">
      <w:pPr>
        <w:pStyle w:val="BodyText"/>
        <w:spacing w:before="61"/>
      </w:pPr>
    </w:p>
    <w:p w14:paraId="446F4B1F" w14:textId="77777777" w:rsidR="00164569" w:rsidRDefault="00000000">
      <w:pPr>
        <w:spacing w:line="343" w:lineRule="auto"/>
        <w:ind w:left="1337" w:right="1299" w:firstLine="8"/>
        <w:jc w:val="both"/>
        <w:rPr>
          <w:b/>
          <w:sz w:val="19"/>
        </w:rPr>
      </w:pPr>
      <w:r>
        <w:rPr>
          <w:b/>
          <w:noProof/>
          <w:sz w:val="19"/>
        </w:rPr>
        <mc:AlternateContent>
          <mc:Choice Requires="wps">
            <w:drawing>
              <wp:anchor distT="0" distB="0" distL="0" distR="0" simplePos="0" relativeHeight="484542464" behindDoc="1" locked="0" layoutInCell="1" allowOverlap="1" wp14:anchorId="06FFB3BC" wp14:editId="1A9ED94A">
                <wp:simplePos x="0" y="0"/>
                <wp:positionH relativeFrom="page">
                  <wp:posOffset>958285</wp:posOffset>
                </wp:positionH>
                <wp:positionV relativeFrom="paragraph">
                  <wp:posOffset>-80444</wp:posOffset>
                </wp:positionV>
                <wp:extent cx="463550" cy="101536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8E8380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06FFB3BC" id="Textbox 685" o:spid="_x0000_s1184" type="#_x0000_t202" style="position:absolute;left:0;text-align:left;margin-left:75.45pt;margin-top:-6.35pt;width:36.5pt;height:79.95pt;rotation:180;z-index:-1877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" filled="f" stroked="f">
                <v:textbox inset="0,0,0,0">
                  <w:txbxContent>
                    <w:p w14:paraId="48E83809"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We</w:t>
      </w:r>
      <w:r w:rsidRPr="00BA5108">
        <w:rPr>
          <w:b/>
          <w:color w:val="008279"/>
          <w:spacing w:val="-14"/>
          <w:w w:val="105"/>
          <w:sz w:val="19"/>
        </w:rPr>
        <w:t xml:space="preserve"> </w:t>
      </w:r>
      <w:r w:rsidRPr="00BA5108">
        <w:rPr>
          <w:b/>
          <w:color w:val="008279"/>
          <w:w w:val="105"/>
          <w:sz w:val="19"/>
        </w:rPr>
        <w:t>have</w:t>
      </w:r>
      <w:r w:rsidRPr="00BA5108">
        <w:rPr>
          <w:b/>
          <w:color w:val="008279"/>
          <w:spacing w:val="-14"/>
          <w:w w:val="105"/>
          <w:sz w:val="19"/>
        </w:rPr>
        <w:t xml:space="preserve"> </w:t>
      </w:r>
      <w:r w:rsidRPr="00BA5108">
        <w:rPr>
          <w:b/>
          <w:color w:val="008279"/>
          <w:w w:val="105"/>
          <w:sz w:val="19"/>
        </w:rPr>
        <w:t>never</w:t>
      </w:r>
      <w:r w:rsidRPr="00BA5108">
        <w:rPr>
          <w:b/>
          <w:color w:val="008279"/>
          <w:spacing w:val="-14"/>
          <w:w w:val="105"/>
          <w:sz w:val="19"/>
        </w:rPr>
        <w:t xml:space="preserve"> </w:t>
      </w:r>
      <w:r w:rsidRPr="00BA5108">
        <w:rPr>
          <w:b/>
          <w:color w:val="008279"/>
          <w:w w:val="105"/>
          <w:sz w:val="19"/>
        </w:rPr>
        <w:t>been</w:t>
      </w:r>
      <w:r w:rsidRPr="00BA5108">
        <w:rPr>
          <w:b/>
          <w:color w:val="008279"/>
          <w:spacing w:val="-14"/>
          <w:w w:val="105"/>
          <w:sz w:val="19"/>
        </w:rPr>
        <w:t xml:space="preserve"> </w:t>
      </w:r>
      <w:r w:rsidRPr="00BA5108">
        <w:rPr>
          <w:b/>
          <w:color w:val="008279"/>
          <w:w w:val="105"/>
          <w:sz w:val="19"/>
        </w:rPr>
        <w:t>involved</w:t>
      </w:r>
      <w:r w:rsidRPr="00BA5108">
        <w:rPr>
          <w:b/>
          <w:color w:val="008279"/>
          <w:spacing w:val="-14"/>
          <w:w w:val="105"/>
          <w:sz w:val="19"/>
        </w:rPr>
        <w:t xml:space="preserve"> </w:t>
      </w:r>
      <w:r w:rsidRPr="00BA5108">
        <w:rPr>
          <w:b/>
          <w:color w:val="008279"/>
          <w:w w:val="105"/>
          <w:sz w:val="19"/>
        </w:rPr>
        <w:t>in</w:t>
      </w:r>
      <w:r w:rsidRPr="00BA5108">
        <w:rPr>
          <w:b/>
          <w:color w:val="008279"/>
          <w:spacing w:val="-14"/>
          <w:w w:val="105"/>
          <w:sz w:val="19"/>
        </w:rPr>
        <w:t xml:space="preserve"> </w:t>
      </w:r>
      <w:r w:rsidRPr="00BA5108">
        <w:rPr>
          <w:b/>
          <w:color w:val="008279"/>
          <w:w w:val="105"/>
          <w:sz w:val="19"/>
        </w:rPr>
        <w:t>the</w:t>
      </w:r>
      <w:r w:rsidRPr="00BA5108">
        <w:rPr>
          <w:b/>
          <w:color w:val="008279"/>
          <w:spacing w:val="-13"/>
          <w:w w:val="105"/>
          <w:sz w:val="19"/>
        </w:rPr>
        <w:t xml:space="preserve"> </w:t>
      </w:r>
      <w:r w:rsidRPr="00BA5108">
        <w:rPr>
          <w:b/>
          <w:color w:val="008279"/>
          <w:w w:val="105"/>
          <w:sz w:val="19"/>
        </w:rPr>
        <w:t>budgeting</w:t>
      </w:r>
      <w:r w:rsidRPr="00BA5108">
        <w:rPr>
          <w:b/>
          <w:color w:val="008279"/>
          <w:spacing w:val="-14"/>
          <w:w w:val="105"/>
          <w:sz w:val="19"/>
        </w:rPr>
        <w:t xml:space="preserve"> </w:t>
      </w:r>
      <w:r w:rsidRPr="00BA5108">
        <w:rPr>
          <w:b/>
          <w:color w:val="008279"/>
          <w:w w:val="105"/>
          <w:sz w:val="19"/>
        </w:rPr>
        <w:t>process,</w:t>
      </w:r>
      <w:r w:rsidRPr="00BA5108">
        <w:rPr>
          <w:b/>
          <w:color w:val="008279"/>
          <w:spacing w:val="-14"/>
          <w:w w:val="105"/>
          <w:sz w:val="19"/>
        </w:rPr>
        <w:t xml:space="preserve"> </w:t>
      </w:r>
      <w:r w:rsidRPr="00BA5108">
        <w:rPr>
          <w:b/>
          <w:color w:val="008279"/>
          <w:w w:val="105"/>
          <w:sz w:val="19"/>
        </w:rPr>
        <w:t>so</w:t>
      </w:r>
      <w:r w:rsidRPr="00BA5108">
        <w:rPr>
          <w:b/>
          <w:color w:val="008279"/>
          <w:spacing w:val="-14"/>
          <w:w w:val="105"/>
          <w:sz w:val="19"/>
        </w:rPr>
        <w:t xml:space="preserve"> </w:t>
      </w:r>
      <w:r w:rsidRPr="00BA5108">
        <w:rPr>
          <w:b/>
          <w:color w:val="008279"/>
          <w:w w:val="105"/>
          <w:sz w:val="19"/>
        </w:rPr>
        <w:t>we</w:t>
      </w:r>
      <w:r w:rsidRPr="00BA5108">
        <w:rPr>
          <w:b/>
          <w:color w:val="008279"/>
          <w:spacing w:val="-14"/>
          <w:w w:val="105"/>
          <w:sz w:val="19"/>
        </w:rPr>
        <w:t xml:space="preserve"> </w:t>
      </w:r>
      <w:r w:rsidRPr="00BA5108">
        <w:rPr>
          <w:b/>
          <w:color w:val="008279"/>
          <w:w w:val="105"/>
          <w:sz w:val="19"/>
        </w:rPr>
        <w:t>do</w:t>
      </w:r>
      <w:r w:rsidRPr="00BA5108">
        <w:rPr>
          <w:b/>
          <w:color w:val="008279"/>
          <w:spacing w:val="-14"/>
          <w:w w:val="105"/>
          <w:sz w:val="19"/>
        </w:rPr>
        <w:t xml:space="preserve"> </w:t>
      </w:r>
      <w:r w:rsidRPr="00BA5108">
        <w:rPr>
          <w:b/>
          <w:color w:val="008279"/>
          <w:w w:val="105"/>
          <w:sz w:val="19"/>
        </w:rPr>
        <w:t>not</w:t>
      </w:r>
      <w:r w:rsidRPr="00BA5108">
        <w:rPr>
          <w:b/>
          <w:color w:val="008279"/>
          <w:spacing w:val="-14"/>
          <w:w w:val="105"/>
          <w:sz w:val="19"/>
        </w:rPr>
        <w:t xml:space="preserve"> </w:t>
      </w:r>
      <w:r w:rsidRPr="00BA5108">
        <w:rPr>
          <w:b/>
          <w:color w:val="008279"/>
          <w:w w:val="105"/>
          <w:sz w:val="19"/>
        </w:rPr>
        <w:t>know</w:t>
      </w:r>
      <w:r w:rsidRPr="00BA5108">
        <w:rPr>
          <w:b/>
          <w:color w:val="008279"/>
          <w:spacing w:val="-13"/>
          <w:w w:val="105"/>
          <w:sz w:val="19"/>
        </w:rPr>
        <w:t xml:space="preserve"> </w:t>
      </w:r>
      <w:r w:rsidRPr="00BA5108">
        <w:rPr>
          <w:b/>
          <w:color w:val="008279"/>
          <w:w w:val="105"/>
          <w:sz w:val="19"/>
        </w:rPr>
        <w:t>how</w:t>
      </w:r>
      <w:r w:rsidRPr="00BA5108">
        <w:rPr>
          <w:b/>
          <w:color w:val="008279"/>
          <w:spacing w:val="-14"/>
          <w:w w:val="105"/>
          <w:sz w:val="19"/>
        </w:rPr>
        <w:t xml:space="preserve"> </w:t>
      </w:r>
      <w:r w:rsidRPr="00BA5108">
        <w:rPr>
          <w:b/>
          <w:color w:val="008279"/>
          <w:w w:val="105"/>
          <w:sz w:val="19"/>
        </w:rPr>
        <w:t>it</w:t>
      </w:r>
      <w:r w:rsidRPr="00BA5108">
        <w:rPr>
          <w:b/>
          <w:color w:val="008279"/>
          <w:spacing w:val="-14"/>
          <w:w w:val="105"/>
          <w:sz w:val="19"/>
        </w:rPr>
        <w:t xml:space="preserve"> </w:t>
      </w:r>
      <w:r w:rsidRPr="00BA5108">
        <w:rPr>
          <w:b/>
          <w:color w:val="008279"/>
          <w:w w:val="105"/>
          <w:sz w:val="19"/>
        </w:rPr>
        <w:t>is</w:t>
      </w:r>
      <w:r w:rsidRPr="00BA5108">
        <w:rPr>
          <w:b/>
          <w:color w:val="008279"/>
          <w:spacing w:val="-14"/>
          <w:w w:val="105"/>
          <w:sz w:val="19"/>
        </w:rPr>
        <w:t xml:space="preserve"> </w:t>
      </w:r>
      <w:r w:rsidRPr="00BA5108">
        <w:rPr>
          <w:b/>
          <w:color w:val="008279"/>
          <w:w w:val="105"/>
          <w:sz w:val="19"/>
        </w:rPr>
        <w:t>planned:</w:t>
      </w:r>
      <w:r w:rsidRPr="00BA5108">
        <w:rPr>
          <w:b/>
          <w:color w:val="008279"/>
          <w:spacing w:val="-14"/>
          <w:w w:val="105"/>
          <w:sz w:val="19"/>
        </w:rPr>
        <w:t xml:space="preserve"> </w:t>
      </w:r>
      <w:r w:rsidRPr="00BA5108">
        <w:rPr>
          <w:b/>
          <w:color w:val="008279"/>
          <w:w w:val="105"/>
          <w:sz w:val="19"/>
        </w:rPr>
        <w:t>where it is</w:t>
      </w:r>
      <w:r w:rsidRPr="00BA5108">
        <w:rPr>
          <w:b/>
          <w:color w:val="008279"/>
          <w:spacing w:val="-12"/>
          <w:w w:val="105"/>
          <w:sz w:val="19"/>
        </w:rPr>
        <w:t xml:space="preserve"> </w:t>
      </w:r>
      <w:r w:rsidRPr="00BA5108">
        <w:rPr>
          <w:b/>
          <w:color w:val="008279"/>
          <w:w w:val="105"/>
          <w:sz w:val="19"/>
        </w:rPr>
        <w:t>going,</w:t>
      </w:r>
      <w:r w:rsidRPr="00BA5108">
        <w:rPr>
          <w:b/>
          <w:color w:val="008279"/>
          <w:spacing w:val="-10"/>
          <w:w w:val="105"/>
          <w:sz w:val="19"/>
        </w:rPr>
        <w:t xml:space="preserve"> </w:t>
      </w:r>
      <w:r w:rsidRPr="00BA5108">
        <w:rPr>
          <w:b/>
          <w:color w:val="008279"/>
          <w:w w:val="105"/>
          <w:sz w:val="19"/>
        </w:rPr>
        <w:t>what</w:t>
      </w:r>
      <w:r w:rsidRPr="00BA5108">
        <w:rPr>
          <w:b/>
          <w:color w:val="008279"/>
          <w:spacing w:val="-2"/>
          <w:w w:val="105"/>
          <w:sz w:val="19"/>
        </w:rPr>
        <w:t xml:space="preserve"> </w:t>
      </w:r>
      <w:r w:rsidRPr="00BA5108">
        <w:rPr>
          <w:b/>
          <w:color w:val="008279"/>
          <w:w w:val="105"/>
          <w:sz w:val="19"/>
        </w:rPr>
        <w:t>the</w:t>
      </w:r>
      <w:r w:rsidRPr="00BA5108">
        <w:rPr>
          <w:b/>
          <w:color w:val="008279"/>
          <w:spacing w:val="-15"/>
          <w:w w:val="105"/>
          <w:sz w:val="19"/>
        </w:rPr>
        <w:t xml:space="preserve"> </w:t>
      </w:r>
      <w:r w:rsidRPr="00BA5108">
        <w:rPr>
          <w:b/>
          <w:color w:val="008279"/>
          <w:w w:val="105"/>
          <w:sz w:val="19"/>
        </w:rPr>
        <w:t>goals</w:t>
      </w:r>
      <w:r w:rsidRPr="00BA5108">
        <w:rPr>
          <w:b/>
          <w:color w:val="008279"/>
          <w:spacing w:val="-4"/>
          <w:w w:val="105"/>
          <w:sz w:val="19"/>
        </w:rPr>
        <w:t xml:space="preserve"> </w:t>
      </w:r>
      <w:r w:rsidRPr="00BA5108">
        <w:rPr>
          <w:b/>
          <w:color w:val="008279"/>
          <w:w w:val="105"/>
          <w:sz w:val="19"/>
        </w:rPr>
        <w:t>are,</w:t>
      </w:r>
      <w:r w:rsidRPr="00BA5108">
        <w:rPr>
          <w:b/>
          <w:color w:val="008279"/>
          <w:spacing w:val="-14"/>
          <w:w w:val="105"/>
          <w:sz w:val="19"/>
        </w:rPr>
        <w:t xml:space="preserve"> </w:t>
      </w:r>
      <w:r w:rsidRPr="00BA5108">
        <w:rPr>
          <w:b/>
          <w:color w:val="008279"/>
          <w:w w:val="105"/>
          <w:sz w:val="19"/>
        </w:rPr>
        <w:t>[and]</w:t>
      </w:r>
      <w:r w:rsidRPr="00BA5108">
        <w:rPr>
          <w:b/>
          <w:color w:val="008279"/>
          <w:spacing w:val="-1"/>
          <w:w w:val="105"/>
          <w:sz w:val="19"/>
        </w:rPr>
        <w:t xml:space="preserve"> </w:t>
      </w:r>
      <w:r w:rsidRPr="00BA5108">
        <w:rPr>
          <w:b/>
          <w:color w:val="008279"/>
          <w:w w:val="105"/>
          <w:sz w:val="19"/>
        </w:rPr>
        <w:t>how</w:t>
      </w:r>
      <w:r w:rsidRPr="00BA5108">
        <w:rPr>
          <w:b/>
          <w:color w:val="008279"/>
          <w:spacing w:val="-2"/>
          <w:w w:val="105"/>
          <w:sz w:val="19"/>
        </w:rPr>
        <w:t xml:space="preserve"> </w:t>
      </w:r>
      <w:r w:rsidRPr="00BA5108">
        <w:rPr>
          <w:b/>
          <w:color w:val="008279"/>
          <w:w w:val="105"/>
          <w:sz w:val="19"/>
        </w:rPr>
        <w:t>the</w:t>
      </w:r>
      <w:r w:rsidRPr="00BA5108">
        <w:rPr>
          <w:b/>
          <w:color w:val="008279"/>
          <w:spacing w:val="-10"/>
          <w:w w:val="105"/>
          <w:sz w:val="19"/>
        </w:rPr>
        <w:t xml:space="preserve"> </w:t>
      </w:r>
      <w:r w:rsidRPr="00BA5108">
        <w:rPr>
          <w:b/>
          <w:color w:val="008279"/>
          <w:w w:val="105"/>
          <w:sz w:val="19"/>
        </w:rPr>
        <w:t>planning process</w:t>
      </w:r>
      <w:r w:rsidRPr="00BA5108">
        <w:rPr>
          <w:b/>
          <w:color w:val="008279"/>
          <w:spacing w:val="-2"/>
          <w:w w:val="105"/>
          <w:sz w:val="19"/>
        </w:rPr>
        <w:t xml:space="preserve"> </w:t>
      </w:r>
      <w:r w:rsidRPr="00BA5108">
        <w:rPr>
          <w:b/>
          <w:color w:val="008279"/>
          <w:w w:val="105"/>
          <w:sz w:val="19"/>
        </w:rPr>
        <w:t>works.</w:t>
      </w:r>
      <w:r w:rsidRPr="00BA5108">
        <w:rPr>
          <w:b/>
          <w:color w:val="008279"/>
          <w:spacing w:val="-16"/>
          <w:w w:val="105"/>
          <w:sz w:val="19"/>
        </w:rPr>
        <w:t xml:space="preserve"> </w:t>
      </w:r>
      <w:r w:rsidRPr="00BA5108">
        <w:rPr>
          <w:b/>
          <w:color w:val="008279"/>
          <w:w w:val="105"/>
          <w:sz w:val="19"/>
        </w:rPr>
        <w:t>Once</w:t>
      </w:r>
      <w:r w:rsidRPr="00BA5108">
        <w:rPr>
          <w:b/>
          <w:color w:val="008279"/>
          <w:spacing w:val="-10"/>
          <w:w w:val="105"/>
          <w:sz w:val="19"/>
        </w:rPr>
        <w:t xml:space="preserve"> </w:t>
      </w:r>
      <w:r w:rsidRPr="00BA5108">
        <w:rPr>
          <w:b/>
          <w:color w:val="008279"/>
          <w:w w:val="105"/>
          <w:sz w:val="19"/>
        </w:rPr>
        <w:t>we</w:t>
      </w:r>
      <w:r w:rsidRPr="00BA5108">
        <w:rPr>
          <w:b/>
          <w:color w:val="008279"/>
          <w:spacing w:val="-10"/>
          <w:w w:val="105"/>
          <w:sz w:val="19"/>
        </w:rPr>
        <w:t xml:space="preserve"> </w:t>
      </w:r>
      <w:r w:rsidRPr="00BA5108">
        <w:rPr>
          <w:b/>
          <w:color w:val="008279"/>
          <w:w w:val="105"/>
          <w:sz w:val="19"/>
        </w:rPr>
        <w:t>are</w:t>
      </w:r>
      <w:r w:rsidRPr="00BA5108">
        <w:rPr>
          <w:b/>
          <w:color w:val="008279"/>
          <w:spacing w:val="-15"/>
          <w:w w:val="105"/>
          <w:sz w:val="19"/>
        </w:rPr>
        <w:t xml:space="preserve"> </w:t>
      </w:r>
      <w:r w:rsidRPr="00BA5108">
        <w:rPr>
          <w:b/>
          <w:color w:val="008279"/>
          <w:w w:val="105"/>
          <w:sz w:val="19"/>
        </w:rPr>
        <w:t>invited,</w:t>
      </w:r>
      <w:r w:rsidRPr="00BA5108">
        <w:rPr>
          <w:b/>
          <w:color w:val="008279"/>
          <w:spacing w:val="-8"/>
          <w:w w:val="105"/>
          <w:sz w:val="19"/>
        </w:rPr>
        <w:t xml:space="preserve"> </w:t>
      </w:r>
      <w:r w:rsidRPr="00BA5108">
        <w:rPr>
          <w:b/>
          <w:color w:val="008279"/>
          <w:w w:val="105"/>
          <w:sz w:val="19"/>
        </w:rPr>
        <w:t>it is</w:t>
      </w:r>
      <w:r w:rsidRPr="00BA5108">
        <w:rPr>
          <w:b/>
          <w:color w:val="008279"/>
          <w:spacing w:val="-18"/>
          <w:w w:val="105"/>
          <w:sz w:val="19"/>
        </w:rPr>
        <w:t xml:space="preserve"> </w:t>
      </w:r>
      <w:r w:rsidRPr="00BA5108">
        <w:rPr>
          <w:b/>
          <w:color w:val="008279"/>
          <w:w w:val="105"/>
          <w:sz w:val="19"/>
        </w:rPr>
        <w:t>like</w:t>
      </w:r>
    </w:p>
    <w:p w14:paraId="7CA1B255" w14:textId="77777777" w:rsidR="00164569" w:rsidRDefault="00000000">
      <w:pPr>
        <w:spacing w:line="300" w:lineRule="auto"/>
        <w:ind w:left="1340" w:right="1299" w:firstLine="3"/>
        <w:jc w:val="both"/>
        <w:rPr>
          <w:sz w:val="19"/>
        </w:rPr>
      </w:pPr>
      <w:r>
        <w:rPr>
          <w:noProof/>
          <w:sz w:val="19"/>
        </w:rPr>
        <mc:AlternateContent>
          <mc:Choice Requires="wps">
            <w:drawing>
              <wp:anchor distT="0" distB="0" distL="0" distR="0" simplePos="0" relativeHeight="484544512" behindDoc="1" locked="0" layoutInCell="1" allowOverlap="1" wp14:anchorId="5B02A2E1" wp14:editId="0F2F7805">
                <wp:simplePos x="0" y="0"/>
                <wp:positionH relativeFrom="page">
                  <wp:posOffset>698296</wp:posOffset>
                </wp:positionH>
                <wp:positionV relativeFrom="paragraph">
                  <wp:posOffset>441149</wp:posOffset>
                </wp:positionV>
                <wp:extent cx="463550" cy="123825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008BF8F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B02A2E1" id="Textbox 686" o:spid="_x0000_s1185" type="#_x0000_t202" style="position:absolute;left:0;text-align:left;margin-left:55pt;margin-top:34.75pt;width:36.5pt;height:97.5pt;z-index:-1877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" filled="f" stroked="f">
                <v:textbox inset="0,0,0,0">
                  <w:txbxContent>
                    <w:p w14:paraId="008BF8F6"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sz w:val="19"/>
        </w:rPr>
        <w:t xml:space="preserve">being served a ready-made meal that we </w:t>
      </w:r>
      <w:proofErr w:type="gramStart"/>
      <w:r w:rsidRPr="00BA5108">
        <w:rPr>
          <w:b/>
          <w:color w:val="008279"/>
          <w:sz w:val="19"/>
        </w:rPr>
        <w:t>have to</w:t>
      </w:r>
      <w:proofErr w:type="gramEnd"/>
      <w:r w:rsidRPr="00BA5108">
        <w:rPr>
          <w:b/>
          <w:color w:val="008279"/>
          <w:sz w:val="19"/>
        </w:rPr>
        <w:t xml:space="preserve"> accept because we are hungry. </w:t>
      </w:r>
      <w:r>
        <w:rPr>
          <w:sz w:val="19"/>
        </w:rPr>
        <w:t>(Informant</w:t>
      </w:r>
      <w:r>
        <w:rPr>
          <w:spacing w:val="40"/>
          <w:sz w:val="19"/>
        </w:rPr>
        <w:t xml:space="preserve"> </w:t>
      </w:r>
      <w:r>
        <w:rPr>
          <w:sz w:val="19"/>
        </w:rPr>
        <w:t xml:space="preserve">25, male, </w:t>
      </w:r>
      <w:r>
        <w:rPr>
          <w:spacing w:val="-4"/>
          <w:sz w:val="19"/>
        </w:rPr>
        <w:t>FGO)</w:t>
      </w:r>
    </w:p>
    <w:p w14:paraId="6243716B" w14:textId="77777777" w:rsidR="00164569" w:rsidRDefault="00164569">
      <w:pPr>
        <w:pStyle w:val="BodyText"/>
        <w:rPr>
          <w:sz w:val="19"/>
        </w:rPr>
      </w:pPr>
    </w:p>
    <w:p w14:paraId="50631087" w14:textId="77777777" w:rsidR="00164569" w:rsidRDefault="00164569">
      <w:pPr>
        <w:pStyle w:val="BodyText"/>
        <w:spacing w:before="199"/>
        <w:rPr>
          <w:sz w:val="19"/>
        </w:rPr>
      </w:pPr>
    </w:p>
    <w:p w14:paraId="037DF226" w14:textId="77777777" w:rsidR="00164569" w:rsidRDefault="00000000">
      <w:pPr>
        <w:spacing w:line="343" w:lineRule="auto"/>
        <w:ind w:left="1343" w:right="1313" w:hanging="7"/>
        <w:jc w:val="both"/>
        <w:rPr>
          <w:b/>
          <w:sz w:val="19"/>
        </w:rPr>
      </w:pPr>
      <w:r>
        <w:rPr>
          <w:b/>
          <w:noProof/>
          <w:sz w:val="19"/>
        </w:rPr>
        <mc:AlternateContent>
          <mc:Choice Requires="wps">
            <w:drawing>
              <wp:anchor distT="0" distB="0" distL="0" distR="0" simplePos="0" relativeHeight="484541952" behindDoc="1" locked="0" layoutInCell="1" allowOverlap="1" wp14:anchorId="2B1C08F9" wp14:editId="6D90F1ED">
                <wp:simplePos x="0" y="0"/>
                <wp:positionH relativeFrom="page">
                  <wp:posOffset>1367098</wp:posOffset>
                </wp:positionH>
                <wp:positionV relativeFrom="paragraph">
                  <wp:posOffset>-136466</wp:posOffset>
                </wp:positionV>
                <wp:extent cx="463550" cy="1015365"/>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259A407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2B1C08F9" id="Textbox 687" o:spid="_x0000_s1186" type="#_x0000_t202" style="position:absolute;left:0;text-align:left;margin-left:107.65pt;margin-top:-10.75pt;width:36.5pt;height:79.95pt;rotation:180;z-index:-1877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" filled="f" stroked="f">
                <v:textbox inset="0,0,0,0">
                  <w:txbxContent>
                    <w:p w14:paraId="259A407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There is</w:t>
      </w:r>
      <w:r w:rsidRPr="00BA5108">
        <w:rPr>
          <w:b/>
          <w:color w:val="008279"/>
          <w:spacing w:val="-2"/>
          <w:w w:val="105"/>
          <w:sz w:val="19"/>
        </w:rPr>
        <w:t xml:space="preserve"> </w:t>
      </w:r>
      <w:r w:rsidRPr="00BA5108">
        <w:rPr>
          <w:b/>
          <w:color w:val="008279"/>
          <w:w w:val="105"/>
          <w:sz w:val="19"/>
        </w:rPr>
        <w:t>a fundamental issue:</w:t>
      </w:r>
      <w:r w:rsidRPr="00BA5108">
        <w:rPr>
          <w:b/>
          <w:color w:val="008279"/>
          <w:spacing w:val="-4"/>
          <w:w w:val="105"/>
          <w:sz w:val="19"/>
        </w:rPr>
        <w:t xml:space="preserve"> </w:t>
      </w:r>
      <w:r w:rsidRPr="00BA5108">
        <w:rPr>
          <w:b/>
          <w:color w:val="008279"/>
          <w:w w:val="105"/>
          <w:sz w:val="19"/>
        </w:rPr>
        <w:t>firstly,</w:t>
      </w:r>
      <w:r w:rsidRPr="00BA5108">
        <w:rPr>
          <w:b/>
          <w:color w:val="008279"/>
          <w:spacing w:val="-1"/>
          <w:w w:val="105"/>
          <w:sz w:val="19"/>
        </w:rPr>
        <w:t xml:space="preserve"> </w:t>
      </w:r>
      <w:r w:rsidRPr="00BA5108">
        <w:rPr>
          <w:b/>
          <w:color w:val="008279"/>
          <w:w w:val="105"/>
          <w:sz w:val="19"/>
        </w:rPr>
        <w:t>we</w:t>
      </w:r>
      <w:r w:rsidRPr="00BA5108">
        <w:rPr>
          <w:b/>
          <w:color w:val="008279"/>
          <w:spacing w:val="-7"/>
          <w:w w:val="105"/>
          <w:sz w:val="19"/>
        </w:rPr>
        <w:t xml:space="preserve"> </w:t>
      </w:r>
      <w:r w:rsidRPr="00BA5108">
        <w:rPr>
          <w:b/>
          <w:color w:val="008279"/>
          <w:w w:val="105"/>
          <w:sz w:val="19"/>
        </w:rPr>
        <w:t>are not</w:t>
      </w:r>
      <w:r w:rsidRPr="00BA5108">
        <w:rPr>
          <w:b/>
          <w:color w:val="008279"/>
          <w:spacing w:val="-9"/>
          <w:w w:val="105"/>
          <w:sz w:val="19"/>
        </w:rPr>
        <w:t xml:space="preserve"> </w:t>
      </w:r>
      <w:r w:rsidRPr="00BA5108">
        <w:rPr>
          <w:b/>
          <w:color w:val="008279"/>
          <w:w w:val="105"/>
          <w:sz w:val="19"/>
        </w:rPr>
        <w:t>involved. Most</w:t>
      </w:r>
      <w:r w:rsidRPr="00BA5108">
        <w:rPr>
          <w:b/>
          <w:color w:val="008279"/>
          <w:spacing w:val="-4"/>
          <w:w w:val="105"/>
          <w:sz w:val="19"/>
        </w:rPr>
        <w:t xml:space="preserve"> </w:t>
      </w:r>
      <w:r w:rsidRPr="00BA5108">
        <w:rPr>
          <w:b/>
          <w:color w:val="008279"/>
          <w:w w:val="105"/>
          <w:sz w:val="19"/>
        </w:rPr>
        <w:t>importantly, we</w:t>
      </w:r>
      <w:r w:rsidRPr="00BA5108">
        <w:rPr>
          <w:b/>
          <w:color w:val="008279"/>
          <w:spacing w:val="-8"/>
          <w:w w:val="105"/>
          <w:sz w:val="19"/>
        </w:rPr>
        <w:t xml:space="preserve"> </w:t>
      </w:r>
      <w:r w:rsidRPr="00BA5108">
        <w:rPr>
          <w:b/>
          <w:color w:val="008279"/>
          <w:w w:val="105"/>
          <w:sz w:val="19"/>
        </w:rPr>
        <w:t>do</w:t>
      </w:r>
      <w:r w:rsidRPr="00BA5108">
        <w:rPr>
          <w:b/>
          <w:color w:val="008279"/>
          <w:spacing w:val="-1"/>
          <w:w w:val="105"/>
          <w:sz w:val="19"/>
        </w:rPr>
        <w:t xml:space="preserve"> </w:t>
      </w:r>
      <w:r w:rsidRPr="00BA5108">
        <w:rPr>
          <w:b/>
          <w:color w:val="008279"/>
          <w:w w:val="105"/>
          <w:sz w:val="19"/>
        </w:rPr>
        <w:t xml:space="preserve">not know what </w:t>
      </w:r>
      <w:proofErr w:type="gramStart"/>
      <w:r w:rsidRPr="00BA5108">
        <w:rPr>
          <w:b/>
          <w:color w:val="008279"/>
          <w:w w:val="105"/>
          <w:sz w:val="19"/>
        </w:rPr>
        <w:t>the</w:t>
      </w:r>
      <w:r w:rsidRPr="00BA5108">
        <w:rPr>
          <w:b/>
          <w:color w:val="008279"/>
          <w:spacing w:val="-5"/>
          <w:w w:val="105"/>
          <w:sz w:val="19"/>
        </w:rPr>
        <w:t xml:space="preserve"> </w:t>
      </w:r>
      <w:r w:rsidRPr="00BA5108">
        <w:rPr>
          <w:b/>
          <w:color w:val="008279"/>
          <w:w w:val="105"/>
          <w:sz w:val="19"/>
        </w:rPr>
        <w:t>planning</w:t>
      </w:r>
      <w:proofErr w:type="gramEnd"/>
      <w:r w:rsidRPr="00BA5108">
        <w:rPr>
          <w:b/>
          <w:color w:val="008279"/>
          <w:w w:val="105"/>
          <w:sz w:val="19"/>
        </w:rPr>
        <w:t xml:space="preserve"> and budgeting processes are</w:t>
      </w:r>
      <w:r w:rsidRPr="00BA5108">
        <w:rPr>
          <w:b/>
          <w:color w:val="008279"/>
          <w:spacing w:val="-10"/>
          <w:w w:val="105"/>
          <w:sz w:val="19"/>
        </w:rPr>
        <w:t xml:space="preserve"> </w:t>
      </w:r>
      <w:r w:rsidRPr="00BA5108">
        <w:rPr>
          <w:b/>
          <w:color w:val="008279"/>
          <w:w w:val="105"/>
          <w:sz w:val="19"/>
        </w:rPr>
        <w:t>like</w:t>
      </w:r>
      <w:r w:rsidRPr="00BA5108">
        <w:rPr>
          <w:b/>
          <w:color w:val="008279"/>
          <w:spacing w:val="-16"/>
          <w:w w:val="105"/>
          <w:sz w:val="19"/>
        </w:rPr>
        <w:t xml:space="preserve"> </w:t>
      </w:r>
      <w:r w:rsidRPr="00BA5108">
        <w:rPr>
          <w:b/>
          <w:color w:val="008279"/>
          <w:w w:val="105"/>
          <w:sz w:val="19"/>
        </w:rPr>
        <w:t>in the government.</w:t>
      </w:r>
      <w:r w:rsidRPr="00BA5108">
        <w:rPr>
          <w:b/>
          <w:color w:val="008279"/>
          <w:spacing w:val="-8"/>
          <w:w w:val="105"/>
          <w:sz w:val="19"/>
        </w:rPr>
        <w:t xml:space="preserve"> </w:t>
      </w:r>
      <w:r w:rsidRPr="00BA5108">
        <w:rPr>
          <w:b/>
          <w:color w:val="008279"/>
          <w:w w:val="105"/>
          <w:sz w:val="19"/>
        </w:rPr>
        <w:t>The</w:t>
      </w:r>
      <w:r w:rsidRPr="00BA5108">
        <w:rPr>
          <w:b/>
          <w:color w:val="008279"/>
          <w:spacing w:val="-6"/>
          <w:w w:val="105"/>
          <w:sz w:val="19"/>
        </w:rPr>
        <w:t xml:space="preserve"> </w:t>
      </w:r>
      <w:r w:rsidRPr="00BA5108">
        <w:rPr>
          <w:b/>
          <w:color w:val="008279"/>
          <w:w w:val="105"/>
          <w:sz w:val="19"/>
        </w:rPr>
        <w:t>government needs</w:t>
      </w:r>
      <w:r w:rsidRPr="00BA5108">
        <w:rPr>
          <w:b/>
          <w:color w:val="008279"/>
          <w:spacing w:val="-12"/>
          <w:w w:val="105"/>
          <w:sz w:val="19"/>
        </w:rPr>
        <w:t xml:space="preserve"> </w:t>
      </w:r>
      <w:r w:rsidRPr="00BA5108">
        <w:rPr>
          <w:b/>
          <w:color w:val="008279"/>
          <w:w w:val="105"/>
          <w:sz w:val="19"/>
        </w:rPr>
        <w:t>to start</w:t>
      </w:r>
    </w:p>
    <w:p w14:paraId="11BF4CE3" w14:textId="77777777" w:rsidR="00164569" w:rsidRDefault="00000000">
      <w:pPr>
        <w:spacing w:line="300" w:lineRule="auto"/>
        <w:ind w:left="1342" w:right="1326"/>
        <w:jc w:val="both"/>
        <w:rPr>
          <w:sz w:val="19"/>
        </w:rPr>
      </w:pPr>
      <w:r w:rsidRPr="00BA5108">
        <w:rPr>
          <w:b/>
          <w:color w:val="008279"/>
          <w:sz w:val="19"/>
        </w:rPr>
        <w:t>thinking</w:t>
      </w:r>
      <w:r w:rsidRPr="00BA5108">
        <w:rPr>
          <w:b/>
          <w:color w:val="008279"/>
          <w:spacing w:val="22"/>
          <w:sz w:val="19"/>
        </w:rPr>
        <w:t xml:space="preserve"> </w:t>
      </w:r>
      <w:r w:rsidRPr="00BA5108">
        <w:rPr>
          <w:b/>
          <w:color w:val="008279"/>
          <w:sz w:val="19"/>
        </w:rPr>
        <w:t>about</w:t>
      </w:r>
      <w:r w:rsidRPr="00BA5108">
        <w:rPr>
          <w:b/>
          <w:color w:val="008279"/>
          <w:spacing w:val="22"/>
          <w:sz w:val="19"/>
        </w:rPr>
        <w:t xml:space="preserve"> </w:t>
      </w:r>
      <w:r w:rsidRPr="00BA5108">
        <w:rPr>
          <w:b/>
          <w:color w:val="008279"/>
          <w:sz w:val="19"/>
        </w:rPr>
        <w:t>how</w:t>
      </w:r>
      <w:r w:rsidRPr="00BA5108">
        <w:rPr>
          <w:b/>
          <w:color w:val="008279"/>
          <w:spacing w:val="22"/>
          <w:sz w:val="19"/>
        </w:rPr>
        <w:t xml:space="preserve"> </w:t>
      </w:r>
      <w:r w:rsidRPr="00BA5108">
        <w:rPr>
          <w:b/>
          <w:color w:val="008279"/>
          <w:sz w:val="19"/>
        </w:rPr>
        <w:t>CSOs</w:t>
      </w:r>
      <w:r w:rsidRPr="00BA5108">
        <w:rPr>
          <w:b/>
          <w:color w:val="008279"/>
          <w:spacing w:val="26"/>
          <w:sz w:val="19"/>
        </w:rPr>
        <w:t xml:space="preserve"> </w:t>
      </w:r>
      <w:r w:rsidRPr="00BA5108">
        <w:rPr>
          <w:b/>
          <w:color w:val="008279"/>
          <w:sz w:val="19"/>
        </w:rPr>
        <w:t>like us need</w:t>
      </w:r>
      <w:r w:rsidRPr="00BA5108">
        <w:rPr>
          <w:b/>
          <w:color w:val="008279"/>
          <w:spacing w:val="23"/>
          <w:sz w:val="19"/>
        </w:rPr>
        <w:t xml:space="preserve"> </w:t>
      </w:r>
      <w:r w:rsidRPr="00BA5108">
        <w:rPr>
          <w:b/>
          <w:color w:val="008279"/>
          <w:sz w:val="19"/>
        </w:rPr>
        <w:t>to</w:t>
      </w:r>
      <w:r w:rsidRPr="00BA5108">
        <w:rPr>
          <w:b/>
          <w:color w:val="008279"/>
          <w:spacing w:val="20"/>
          <w:sz w:val="19"/>
        </w:rPr>
        <w:t xml:space="preserve"> </w:t>
      </w:r>
      <w:r w:rsidRPr="00BA5108">
        <w:rPr>
          <w:b/>
          <w:color w:val="008279"/>
          <w:sz w:val="19"/>
        </w:rPr>
        <w:t>know how the government</w:t>
      </w:r>
      <w:r w:rsidRPr="00BA5108">
        <w:rPr>
          <w:b/>
          <w:color w:val="008279"/>
          <w:spacing w:val="37"/>
          <w:sz w:val="19"/>
        </w:rPr>
        <w:t xml:space="preserve"> </w:t>
      </w:r>
      <w:r w:rsidRPr="00BA5108">
        <w:rPr>
          <w:b/>
          <w:color w:val="008279"/>
          <w:sz w:val="19"/>
        </w:rPr>
        <w:t>plans and budgets.</w:t>
      </w:r>
      <w:r w:rsidRPr="00BA5108">
        <w:rPr>
          <w:b/>
          <w:color w:val="008279"/>
          <w:spacing w:val="80"/>
          <w:sz w:val="19"/>
        </w:rPr>
        <w:t xml:space="preserve"> </w:t>
      </w:r>
      <w:r>
        <w:rPr>
          <w:sz w:val="19"/>
        </w:rPr>
        <w:t>(Informant 39,</w:t>
      </w:r>
      <w:r>
        <w:rPr>
          <w:spacing w:val="-14"/>
          <w:sz w:val="19"/>
        </w:rPr>
        <w:t xml:space="preserve"> </w:t>
      </w:r>
      <w:r>
        <w:rPr>
          <w:sz w:val="19"/>
        </w:rPr>
        <w:t>male,</w:t>
      </w:r>
      <w:r>
        <w:rPr>
          <w:spacing w:val="-13"/>
          <w:sz w:val="19"/>
        </w:rPr>
        <w:t xml:space="preserve"> </w:t>
      </w:r>
      <w:r>
        <w:rPr>
          <w:sz w:val="19"/>
        </w:rPr>
        <w:t>FGO)</w:t>
      </w:r>
    </w:p>
    <w:p w14:paraId="72F552F7" w14:textId="77777777" w:rsidR="00164569" w:rsidRDefault="00164569">
      <w:pPr>
        <w:spacing w:line="300" w:lineRule="auto"/>
        <w:jc w:val="both"/>
        <w:rPr>
          <w:sz w:val="19"/>
        </w:rPr>
        <w:sectPr w:rsidR="00164569">
          <w:pgSz w:w="11910" w:h="16840"/>
          <w:pgMar w:top="1620" w:right="0" w:bottom="940" w:left="0" w:header="0" w:footer="754" w:gutter="0"/>
          <w:cols w:space="720"/>
        </w:sectPr>
      </w:pPr>
    </w:p>
    <w:p w14:paraId="487CB7E7" w14:textId="77777777" w:rsidR="00164569" w:rsidRDefault="00000000">
      <w:pPr>
        <w:pStyle w:val="ListParagraph"/>
        <w:numPr>
          <w:ilvl w:val="0"/>
          <w:numId w:val="9"/>
        </w:numPr>
        <w:tabs>
          <w:tab w:val="left" w:pos="1857"/>
        </w:tabs>
        <w:spacing w:before="78"/>
        <w:ind w:left="1857" w:hanging="718"/>
        <w:rPr>
          <w:b/>
        </w:rPr>
      </w:pPr>
      <w:r>
        <w:rPr>
          <w:b/>
          <w:spacing w:val="-2"/>
        </w:rPr>
        <w:lastRenderedPageBreak/>
        <w:t>Lower</w:t>
      </w:r>
      <w:r>
        <w:rPr>
          <w:b/>
          <w:spacing w:val="-13"/>
        </w:rPr>
        <w:t xml:space="preserve"> </w:t>
      </w:r>
      <w:r>
        <w:rPr>
          <w:b/>
          <w:spacing w:val="-2"/>
        </w:rPr>
        <w:t>Educational</w:t>
      </w:r>
      <w:r>
        <w:rPr>
          <w:b/>
          <w:spacing w:val="7"/>
        </w:rPr>
        <w:t xml:space="preserve"> </w:t>
      </w:r>
      <w:r>
        <w:rPr>
          <w:b/>
          <w:spacing w:val="-2"/>
        </w:rPr>
        <w:t>Attainment:</w:t>
      </w:r>
      <w:r>
        <w:rPr>
          <w:b/>
          <w:spacing w:val="-6"/>
        </w:rPr>
        <w:t xml:space="preserve"> </w:t>
      </w:r>
      <w:r>
        <w:rPr>
          <w:b/>
          <w:spacing w:val="-2"/>
        </w:rPr>
        <w:t>A</w:t>
      </w:r>
      <w:r>
        <w:rPr>
          <w:b/>
          <w:spacing w:val="-13"/>
        </w:rPr>
        <w:t xml:space="preserve"> </w:t>
      </w:r>
      <w:r>
        <w:rPr>
          <w:b/>
          <w:spacing w:val="-2"/>
        </w:rPr>
        <w:t>Barrier</w:t>
      </w:r>
      <w:r>
        <w:rPr>
          <w:b/>
          <w:spacing w:val="-1"/>
        </w:rPr>
        <w:t xml:space="preserve"> </w:t>
      </w:r>
      <w:r>
        <w:rPr>
          <w:b/>
          <w:spacing w:val="-2"/>
        </w:rPr>
        <w:t>to</w:t>
      </w:r>
      <w:r>
        <w:rPr>
          <w:b/>
          <w:spacing w:val="-16"/>
        </w:rPr>
        <w:t xml:space="preserve"> </w:t>
      </w:r>
      <w:r>
        <w:rPr>
          <w:b/>
          <w:spacing w:val="-2"/>
        </w:rPr>
        <w:t>DPO</w:t>
      </w:r>
      <w:r>
        <w:rPr>
          <w:b/>
          <w:spacing w:val="-13"/>
        </w:rPr>
        <w:t xml:space="preserve"> </w:t>
      </w:r>
      <w:r>
        <w:rPr>
          <w:b/>
          <w:spacing w:val="-2"/>
        </w:rPr>
        <w:t>Advocacy</w:t>
      </w:r>
    </w:p>
    <w:p w14:paraId="73A80197" w14:textId="77777777" w:rsidR="00164569" w:rsidRDefault="00164569">
      <w:pPr>
        <w:pStyle w:val="BodyText"/>
        <w:rPr>
          <w:b/>
          <w:sz w:val="22"/>
        </w:rPr>
      </w:pPr>
    </w:p>
    <w:p w14:paraId="0F51F48C" w14:textId="77777777" w:rsidR="00164569" w:rsidRDefault="00164569">
      <w:pPr>
        <w:pStyle w:val="BodyText"/>
        <w:spacing w:before="72"/>
        <w:rPr>
          <w:b/>
          <w:sz w:val="22"/>
        </w:rPr>
      </w:pPr>
    </w:p>
    <w:p w14:paraId="561F478B" w14:textId="77777777" w:rsidR="00164569" w:rsidRDefault="00000000">
      <w:pPr>
        <w:pStyle w:val="BodyText"/>
        <w:spacing w:line="319" w:lineRule="auto"/>
        <w:ind w:left="1140" w:right="1105" w:firstLine="1"/>
        <w:jc w:val="both"/>
      </w:pPr>
      <w:r>
        <w:t>DPOs face</w:t>
      </w:r>
      <w:r>
        <w:rPr>
          <w:spacing w:val="-2"/>
        </w:rPr>
        <w:t xml:space="preserve"> </w:t>
      </w:r>
      <w:r>
        <w:t>additional challenges related to the</w:t>
      </w:r>
      <w:r>
        <w:rPr>
          <w:spacing w:val="-5"/>
        </w:rPr>
        <w:t xml:space="preserve"> </w:t>
      </w:r>
      <w:r>
        <w:t>educational attainments of</w:t>
      </w:r>
      <w:r>
        <w:rPr>
          <w:spacing w:val="-9"/>
        </w:rPr>
        <w:t xml:space="preserve"> </w:t>
      </w:r>
      <w:r>
        <w:t>their personnel.</w:t>
      </w:r>
      <w:r>
        <w:rPr>
          <w:spacing w:val="-5"/>
        </w:rPr>
        <w:t xml:space="preserve"> </w:t>
      </w:r>
      <w:r>
        <w:t>While many gender-focused CSOs have built strong institutions supported by well-educated staff, DPOs often struggle with staffing issues. Many staff members within these organizations have limited access to higher education</w:t>
      </w:r>
      <w:r>
        <w:rPr>
          <w:spacing w:val="40"/>
        </w:rPr>
        <w:t xml:space="preserve"> </w:t>
      </w:r>
      <w:r>
        <w:t>and some may even lack Braille literacy. This lower level of education</w:t>
      </w:r>
      <w:r>
        <w:rPr>
          <w:spacing w:val="40"/>
        </w:rPr>
        <w:t xml:space="preserve"> </w:t>
      </w:r>
      <w:r>
        <w:t xml:space="preserve">and poor literacy hinder their ability to navigate complex advocacy landscapes. While </w:t>
      </w:r>
      <w:r>
        <w:rPr>
          <w:b/>
          <w:sz w:val="24"/>
        </w:rPr>
        <w:t xml:space="preserve">all </w:t>
      </w:r>
      <w:r>
        <w:t>disability types face challenges in accessing technology, the obstacles vary. For example, Deaf individuals may find</w:t>
      </w:r>
      <w:r>
        <w:rPr>
          <w:spacing w:val="40"/>
        </w:rPr>
        <w:t xml:space="preserve"> </w:t>
      </w:r>
      <w:r>
        <w:t>proposal writing particularly challenging due to grammatical differences between sign and spoken languages,</w:t>
      </w:r>
      <w:r>
        <w:rPr>
          <w:spacing w:val="40"/>
        </w:rPr>
        <w:t xml:space="preserve"> </w:t>
      </w:r>
      <w:r>
        <w:t>while</w:t>
      </w:r>
      <w:r>
        <w:rPr>
          <w:spacing w:val="40"/>
        </w:rPr>
        <w:t xml:space="preserve"> </w:t>
      </w:r>
      <w:r>
        <w:t>those</w:t>
      </w:r>
      <w:r>
        <w:rPr>
          <w:spacing w:val="40"/>
        </w:rPr>
        <w:t xml:space="preserve"> </w:t>
      </w:r>
      <w:r>
        <w:t>with</w:t>
      </w:r>
      <w:r>
        <w:rPr>
          <w:spacing w:val="37"/>
        </w:rPr>
        <w:t xml:space="preserve"> </w:t>
      </w:r>
      <w:r>
        <w:t>visual</w:t>
      </w:r>
      <w:r>
        <w:rPr>
          <w:spacing w:val="40"/>
        </w:rPr>
        <w:t xml:space="preserve"> </w:t>
      </w:r>
      <w:r>
        <w:t>impairments</w:t>
      </w:r>
      <w:r>
        <w:rPr>
          <w:spacing w:val="40"/>
        </w:rPr>
        <w:t xml:space="preserve"> </w:t>
      </w:r>
      <w:r>
        <w:t>may</w:t>
      </w:r>
      <w:r>
        <w:rPr>
          <w:spacing w:val="40"/>
        </w:rPr>
        <w:t xml:space="preserve"> </w:t>
      </w:r>
      <w:r>
        <w:t>struggle</w:t>
      </w:r>
      <w:r>
        <w:rPr>
          <w:spacing w:val="40"/>
        </w:rPr>
        <w:t xml:space="preserve"> </w:t>
      </w:r>
      <w:r>
        <w:t>with</w:t>
      </w:r>
      <w:r>
        <w:rPr>
          <w:spacing w:val="40"/>
        </w:rPr>
        <w:t xml:space="preserve"> </w:t>
      </w:r>
      <w:r>
        <w:t>mobility</w:t>
      </w:r>
      <w:r>
        <w:rPr>
          <w:spacing w:val="40"/>
        </w:rPr>
        <w:t xml:space="preserve"> </w:t>
      </w:r>
      <w:r>
        <w:t>orientation.</w:t>
      </w:r>
    </w:p>
    <w:p w14:paraId="0908918A" w14:textId="77777777" w:rsidR="00164569" w:rsidRDefault="00164569">
      <w:pPr>
        <w:pStyle w:val="BodyText"/>
      </w:pPr>
    </w:p>
    <w:p w14:paraId="28C42025" w14:textId="77777777" w:rsidR="00164569" w:rsidRDefault="00164569">
      <w:pPr>
        <w:pStyle w:val="BodyText"/>
        <w:spacing w:before="213"/>
      </w:pPr>
    </w:p>
    <w:p w14:paraId="0711EA16" w14:textId="77777777" w:rsidR="00164569" w:rsidRDefault="00000000">
      <w:pPr>
        <w:pStyle w:val="Heading4"/>
        <w:numPr>
          <w:ilvl w:val="2"/>
          <w:numId w:val="10"/>
        </w:numPr>
        <w:tabs>
          <w:tab w:val="left" w:pos="1709"/>
        </w:tabs>
        <w:ind w:left="1709" w:hanging="570"/>
      </w:pPr>
      <w:bookmarkStart w:id="114" w:name="_bookmark114"/>
      <w:bookmarkEnd w:id="114"/>
      <w:r>
        <w:rPr>
          <w:color w:val="183659"/>
          <w:spacing w:val="-2"/>
        </w:rPr>
        <w:t>Barriers to</w:t>
      </w:r>
      <w:r>
        <w:rPr>
          <w:color w:val="183659"/>
          <w:spacing w:val="-14"/>
        </w:rPr>
        <w:t xml:space="preserve"> </w:t>
      </w:r>
      <w:r>
        <w:rPr>
          <w:color w:val="183659"/>
          <w:spacing w:val="-2"/>
        </w:rPr>
        <w:t>CSOs'</w:t>
      </w:r>
      <w:r>
        <w:rPr>
          <w:color w:val="183659"/>
          <w:spacing w:val="-8"/>
        </w:rPr>
        <w:t xml:space="preserve"> </w:t>
      </w:r>
      <w:r>
        <w:rPr>
          <w:color w:val="183659"/>
          <w:spacing w:val="-2"/>
        </w:rPr>
        <w:t>External</w:t>
      </w:r>
      <w:r>
        <w:rPr>
          <w:color w:val="183659"/>
          <w:spacing w:val="1"/>
        </w:rPr>
        <w:t xml:space="preserve"> </w:t>
      </w:r>
      <w:r>
        <w:rPr>
          <w:color w:val="183659"/>
          <w:spacing w:val="-2"/>
        </w:rPr>
        <w:t>Relations</w:t>
      </w:r>
    </w:p>
    <w:p w14:paraId="554DFBC6" w14:textId="77777777" w:rsidR="00164569" w:rsidRDefault="00164569">
      <w:pPr>
        <w:pStyle w:val="BodyText"/>
        <w:spacing w:before="162"/>
        <w:rPr>
          <w:b/>
          <w:sz w:val="24"/>
        </w:rPr>
      </w:pPr>
    </w:p>
    <w:p w14:paraId="2BC0B419" w14:textId="77777777" w:rsidR="00164569" w:rsidRDefault="00000000">
      <w:pPr>
        <w:pStyle w:val="ListParagraph"/>
        <w:numPr>
          <w:ilvl w:val="0"/>
          <w:numId w:val="8"/>
        </w:numPr>
        <w:tabs>
          <w:tab w:val="left" w:pos="1761"/>
        </w:tabs>
        <w:ind w:left="1761" w:hanging="628"/>
        <w:rPr>
          <w:rFonts w:ascii="Segoe UI"/>
          <w:b/>
          <w:sz w:val="24"/>
        </w:rPr>
      </w:pPr>
      <w:r>
        <w:rPr>
          <w:rFonts w:ascii="Segoe UI"/>
          <w:b/>
          <w:sz w:val="24"/>
        </w:rPr>
        <w:t>Limited</w:t>
      </w:r>
      <w:r>
        <w:rPr>
          <w:rFonts w:ascii="Segoe UI"/>
          <w:b/>
          <w:spacing w:val="-7"/>
          <w:sz w:val="24"/>
        </w:rPr>
        <w:t xml:space="preserve"> </w:t>
      </w:r>
      <w:r>
        <w:rPr>
          <w:rFonts w:ascii="Segoe UI"/>
          <w:b/>
          <w:sz w:val="24"/>
        </w:rPr>
        <w:t>Financial</w:t>
      </w:r>
      <w:r>
        <w:rPr>
          <w:rFonts w:ascii="Segoe UI"/>
          <w:b/>
          <w:spacing w:val="-7"/>
          <w:sz w:val="24"/>
        </w:rPr>
        <w:t xml:space="preserve"> </w:t>
      </w:r>
      <w:r>
        <w:rPr>
          <w:rFonts w:ascii="Segoe UI"/>
          <w:b/>
          <w:sz w:val="24"/>
        </w:rPr>
        <w:t>Capacity</w:t>
      </w:r>
      <w:r>
        <w:rPr>
          <w:rFonts w:ascii="Segoe UI"/>
          <w:b/>
          <w:spacing w:val="-6"/>
          <w:sz w:val="24"/>
        </w:rPr>
        <w:t xml:space="preserve"> </w:t>
      </w:r>
      <w:r>
        <w:rPr>
          <w:rFonts w:ascii="Segoe UI"/>
          <w:b/>
          <w:sz w:val="24"/>
        </w:rPr>
        <w:t>and</w:t>
      </w:r>
      <w:r>
        <w:rPr>
          <w:rFonts w:ascii="Segoe UI"/>
          <w:b/>
          <w:spacing w:val="-6"/>
          <w:sz w:val="24"/>
        </w:rPr>
        <w:t xml:space="preserve"> </w:t>
      </w:r>
      <w:r>
        <w:rPr>
          <w:rFonts w:ascii="Segoe UI"/>
          <w:b/>
          <w:sz w:val="24"/>
        </w:rPr>
        <w:t>Funding</w:t>
      </w:r>
      <w:r>
        <w:rPr>
          <w:rFonts w:ascii="Segoe UI"/>
          <w:b/>
          <w:spacing w:val="-6"/>
          <w:sz w:val="24"/>
        </w:rPr>
        <w:t xml:space="preserve"> </w:t>
      </w:r>
      <w:r>
        <w:rPr>
          <w:rFonts w:ascii="Segoe UI"/>
          <w:b/>
          <w:spacing w:val="-2"/>
          <w:sz w:val="24"/>
        </w:rPr>
        <w:t>Opportunities</w:t>
      </w:r>
    </w:p>
    <w:p w14:paraId="1AC9DC68" w14:textId="77777777" w:rsidR="00164569" w:rsidRDefault="00164569">
      <w:pPr>
        <w:pStyle w:val="BodyText"/>
        <w:spacing w:before="37"/>
        <w:rPr>
          <w:rFonts w:ascii="Segoe UI"/>
          <w:b/>
        </w:rPr>
      </w:pPr>
    </w:p>
    <w:p w14:paraId="4D193388" w14:textId="77777777" w:rsidR="00164569" w:rsidRDefault="00000000">
      <w:pPr>
        <w:pStyle w:val="BodyText"/>
        <w:spacing w:line="324" w:lineRule="auto"/>
        <w:ind w:left="1137" w:right="1110" w:firstLine="1"/>
        <w:jc w:val="both"/>
      </w:pPr>
      <w:r>
        <w:rPr>
          <w:noProof/>
        </w:rPr>
        <mc:AlternateContent>
          <mc:Choice Requires="wps">
            <w:drawing>
              <wp:anchor distT="0" distB="0" distL="0" distR="0" simplePos="0" relativeHeight="484545024" behindDoc="1" locked="0" layoutInCell="1" allowOverlap="1" wp14:anchorId="6C9DF726" wp14:editId="031F55EF">
                <wp:simplePos x="0" y="0"/>
                <wp:positionH relativeFrom="page">
                  <wp:posOffset>1187266</wp:posOffset>
                </wp:positionH>
                <wp:positionV relativeFrom="paragraph">
                  <wp:posOffset>1043058</wp:posOffset>
                </wp:positionV>
                <wp:extent cx="463550" cy="101536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39A9D913"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C9DF726" id="Textbox 688" o:spid="_x0000_s1187" type="#_x0000_t202" style="position:absolute;left:0;text-align:left;margin-left:93.5pt;margin-top:82.15pt;width:36.5pt;height:79.95pt;rotation:180;z-index:-187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" filled="f" stroked="f">
                <v:textbox inset="0,0,0,0">
                  <w:txbxContent>
                    <w:p w14:paraId="39A9D913"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rPr>
        <mc:AlternateContent>
          <mc:Choice Requires="wps">
            <w:drawing>
              <wp:anchor distT="0" distB="0" distL="0" distR="0" simplePos="0" relativeHeight="484545536" behindDoc="1" locked="0" layoutInCell="1" allowOverlap="1" wp14:anchorId="64305F4E" wp14:editId="2EC516FF">
                <wp:simplePos x="0" y="0"/>
                <wp:positionH relativeFrom="page">
                  <wp:posOffset>725728</wp:posOffset>
                </wp:positionH>
                <wp:positionV relativeFrom="paragraph">
                  <wp:posOffset>943150</wp:posOffset>
                </wp:positionV>
                <wp:extent cx="463550" cy="123825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55F4CFF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4305F4E" id="Textbox 689" o:spid="_x0000_s1188" type="#_x0000_t202" style="position:absolute;left:0;text-align:left;margin-left:57.15pt;margin-top:74.25pt;width:36.5pt;height:97.5pt;z-index:-1877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" filled="f" stroked="f">
                <v:textbox inset="0,0,0,0">
                  <w:txbxContent>
                    <w:p w14:paraId="55F4CFF0"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Shifting donor priorities have triggered a decline in funding, severely limiting the financial capacity of many CSOs. Heavily reliant on donor support for staff salaries, these organizations face persistent financial instability. This precariousness often forces personnel to seek alternative employment or supplementary income, especially upon program completion, compromising their full dedication to advocacy. Consequently, the quality of CSO advocacy work is inevitably jeopardized.</w:t>
      </w:r>
    </w:p>
    <w:p w14:paraId="5ADAD99F" w14:textId="77777777" w:rsidR="00164569" w:rsidRDefault="00164569">
      <w:pPr>
        <w:pStyle w:val="BodyText"/>
        <w:spacing w:before="233"/>
      </w:pPr>
    </w:p>
    <w:p w14:paraId="18DB9436" w14:textId="77777777" w:rsidR="00164569" w:rsidRDefault="00000000">
      <w:pPr>
        <w:spacing w:line="312" w:lineRule="auto"/>
        <w:ind w:left="1341" w:right="1303" w:hanging="5"/>
        <w:jc w:val="both"/>
        <w:rPr>
          <w:sz w:val="18"/>
        </w:rPr>
      </w:pPr>
      <w:r w:rsidRPr="00BA5108">
        <w:rPr>
          <w:b/>
          <w:color w:val="008279"/>
          <w:sz w:val="20"/>
        </w:rPr>
        <w:t>This</w:t>
      </w:r>
      <w:r w:rsidRPr="00BA5108">
        <w:rPr>
          <w:b/>
          <w:color w:val="008279"/>
          <w:spacing w:val="-5"/>
          <w:sz w:val="20"/>
        </w:rPr>
        <w:t xml:space="preserve"> </w:t>
      </w:r>
      <w:r w:rsidRPr="00BA5108">
        <w:rPr>
          <w:b/>
          <w:color w:val="008279"/>
          <w:sz w:val="20"/>
        </w:rPr>
        <w:t>is</w:t>
      </w:r>
      <w:r w:rsidRPr="00BA5108">
        <w:rPr>
          <w:b/>
          <w:color w:val="008279"/>
          <w:spacing w:val="-6"/>
          <w:sz w:val="20"/>
        </w:rPr>
        <w:t xml:space="preserve"> </w:t>
      </w:r>
      <w:r w:rsidRPr="00BA5108">
        <w:rPr>
          <w:b/>
          <w:color w:val="008279"/>
          <w:sz w:val="20"/>
        </w:rPr>
        <w:t>related to</w:t>
      </w:r>
      <w:r w:rsidRPr="00BA5108">
        <w:rPr>
          <w:b/>
          <w:color w:val="008279"/>
          <w:spacing w:val="-6"/>
          <w:sz w:val="20"/>
        </w:rPr>
        <w:t xml:space="preserve"> </w:t>
      </w:r>
      <w:r w:rsidRPr="00BA5108">
        <w:rPr>
          <w:b/>
          <w:color w:val="008279"/>
          <w:sz w:val="20"/>
        </w:rPr>
        <w:t>the</w:t>
      </w:r>
      <w:r w:rsidRPr="00BA5108">
        <w:rPr>
          <w:b/>
          <w:color w:val="008279"/>
          <w:spacing w:val="-3"/>
          <w:sz w:val="20"/>
        </w:rPr>
        <w:t xml:space="preserve"> </w:t>
      </w:r>
      <w:r w:rsidRPr="00BA5108">
        <w:rPr>
          <w:b/>
          <w:color w:val="008279"/>
          <w:sz w:val="20"/>
        </w:rPr>
        <w:t>contestation of</w:t>
      </w:r>
      <w:r w:rsidRPr="00BA5108">
        <w:rPr>
          <w:b/>
          <w:color w:val="008279"/>
          <w:spacing w:val="-10"/>
          <w:sz w:val="20"/>
        </w:rPr>
        <w:t xml:space="preserve"> </w:t>
      </w:r>
      <w:r w:rsidRPr="00BA5108">
        <w:rPr>
          <w:b/>
          <w:color w:val="008279"/>
          <w:sz w:val="20"/>
        </w:rPr>
        <w:t>issues.</w:t>
      </w:r>
      <w:r w:rsidRPr="00BA5108">
        <w:rPr>
          <w:b/>
          <w:color w:val="008279"/>
          <w:spacing w:val="-12"/>
          <w:sz w:val="20"/>
        </w:rPr>
        <w:t xml:space="preserve"> </w:t>
      </w:r>
      <w:r w:rsidRPr="00BA5108">
        <w:rPr>
          <w:b/>
          <w:color w:val="008279"/>
          <w:sz w:val="20"/>
        </w:rPr>
        <w:t>The</w:t>
      </w:r>
      <w:r w:rsidRPr="00BA5108">
        <w:rPr>
          <w:b/>
          <w:color w:val="008279"/>
          <w:spacing w:val="-7"/>
          <w:sz w:val="20"/>
        </w:rPr>
        <w:t xml:space="preserve"> </w:t>
      </w:r>
      <w:r w:rsidRPr="00BA5108">
        <w:rPr>
          <w:b/>
          <w:color w:val="008279"/>
          <w:sz w:val="20"/>
        </w:rPr>
        <w:t>issues we</w:t>
      </w:r>
      <w:r w:rsidRPr="00BA5108">
        <w:rPr>
          <w:b/>
          <w:color w:val="008279"/>
          <w:spacing w:val="-7"/>
          <w:sz w:val="20"/>
        </w:rPr>
        <w:t xml:space="preserve"> </w:t>
      </w:r>
      <w:r w:rsidRPr="00BA5108">
        <w:rPr>
          <w:b/>
          <w:color w:val="008279"/>
          <w:sz w:val="20"/>
        </w:rPr>
        <w:t>are</w:t>
      </w:r>
      <w:r w:rsidRPr="00BA5108">
        <w:rPr>
          <w:b/>
          <w:color w:val="008279"/>
          <w:spacing w:val="-8"/>
          <w:sz w:val="20"/>
        </w:rPr>
        <w:t xml:space="preserve"> </w:t>
      </w:r>
      <w:r w:rsidRPr="00BA5108">
        <w:rPr>
          <w:b/>
          <w:color w:val="008279"/>
          <w:sz w:val="20"/>
        </w:rPr>
        <w:t>dealing with</w:t>
      </w:r>
      <w:r w:rsidRPr="00BA5108">
        <w:rPr>
          <w:b/>
          <w:color w:val="008279"/>
          <w:spacing w:val="-1"/>
          <w:sz w:val="20"/>
        </w:rPr>
        <w:t xml:space="preserve"> </w:t>
      </w:r>
      <w:r w:rsidRPr="00BA5108">
        <w:rPr>
          <w:b/>
          <w:color w:val="008279"/>
          <w:sz w:val="20"/>
        </w:rPr>
        <w:t>are</w:t>
      </w:r>
      <w:r w:rsidRPr="00BA5108">
        <w:rPr>
          <w:b/>
          <w:color w:val="008279"/>
          <w:spacing w:val="-5"/>
          <w:sz w:val="20"/>
        </w:rPr>
        <w:t xml:space="preserve"> </w:t>
      </w:r>
      <w:r w:rsidRPr="00BA5108">
        <w:rPr>
          <w:b/>
          <w:color w:val="008279"/>
          <w:sz w:val="20"/>
        </w:rPr>
        <w:t xml:space="preserve">not necessarily in line with global issues, even though funding flows from there. </w:t>
      </w:r>
      <w:r>
        <w:rPr>
          <w:sz w:val="18"/>
        </w:rPr>
        <w:t xml:space="preserve">(Informant 61, 2 women, in-depth </w:t>
      </w:r>
      <w:r>
        <w:rPr>
          <w:spacing w:val="-2"/>
          <w:sz w:val="18"/>
        </w:rPr>
        <w:t>interview)</w:t>
      </w:r>
    </w:p>
    <w:p w14:paraId="3AD1A13A" w14:textId="77777777" w:rsidR="00164569" w:rsidRDefault="00164569">
      <w:pPr>
        <w:pStyle w:val="BodyText"/>
        <w:rPr>
          <w:sz w:val="20"/>
        </w:rPr>
      </w:pPr>
    </w:p>
    <w:p w14:paraId="1722FE19" w14:textId="77777777" w:rsidR="00164569" w:rsidRDefault="00164569">
      <w:pPr>
        <w:pStyle w:val="BodyText"/>
        <w:spacing w:before="71"/>
        <w:rPr>
          <w:sz w:val="20"/>
        </w:rPr>
      </w:pPr>
    </w:p>
    <w:p w14:paraId="347AB842" w14:textId="77777777" w:rsidR="00164569" w:rsidRDefault="00000000">
      <w:pPr>
        <w:pStyle w:val="BodyText"/>
        <w:spacing w:line="324" w:lineRule="auto"/>
        <w:ind w:left="1138" w:right="1109" w:hanging="9"/>
        <w:jc w:val="both"/>
      </w:pPr>
      <w:r>
        <w:t>This</w:t>
      </w:r>
      <w:r>
        <w:rPr>
          <w:spacing w:val="31"/>
        </w:rPr>
        <w:t xml:space="preserve"> </w:t>
      </w:r>
      <w:r>
        <w:t>global</w:t>
      </w:r>
      <w:r>
        <w:rPr>
          <w:spacing w:val="37"/>
        </w:rPr>
        <w:t xml:space="preserve"> </w:t>
      </w:r>
      <w:r>
        <w:t>trend of diminishing</w:t>
      </w:r>
      <w:r>
        <w:rPr>
          <w:spacing w:val="40"/>
        </w:rPr>
        <w:t xml:space="preserve"> </w:t>
      </w:r>
      <w:r>
        <w:t>donor</w:t>
      </w:r>
      <w:r>
        <w:rPr>
          <w:spacing w:val="32"/>
        </w:rPr>
        <w:t xml:space="preserve"> </w:t>
      </w:r>
      <w:r>
        <w:t>funding</w:t>
      </w:r>
      <w:r>
        <w:rPr>
          <w:spacing w:val="36"/>
        </w:rPr>
        <w:t xml:space="preserve"> </w:t>
      </w:r>
      <w:r>
        <w:t>poses a</w:t>
      </w:r>
      <w:r>
        <w:rPr>
          <w:spacing w:val="37"/>
        </w:rPr>
        <w:t xml:space="preserve"> </w:t>
      </w:r>
      <w:r>
        <w:t>major</w:t>
      </w:r>
      <w:r>
        <w:rPr>
          <w:spacing w:val="33"/>
        </w:rPr>
        <w:t xml:space="preserve"> </w:t>
      </w:r>
      <w:r>
        <w:t>threat to</w:t>
      </w:r>
      <w:r>
        <w:rPr>
          <w:spacing w:val="37"/>
        </w:rPr>
        <w:t xml:space="preserve"> </w:t>
      </w:r>
      <w:r>
        <w:t>CSOs, driving</w:t>
      </w:r>
      <w:r>
        <w:rPr>
          <w:spacing w:val="31"/>
        </w:rPr>
        <w:t xml:space="preserve"> </w:t>
      </w:r>
      <w:r>
        <w:t>them to</w:t>
      </w:r>
      <w:r>
        <w:rPr>
          <w:spacing w:val="40"/>
        </w:rPr>
        <w:t xml:space="preserve"> </w:t>
      </w:r>
      <w:r>
        <w:t>scale back essential activities and pursue alternative funding streams (Thaker and Akbar, 2024). Ultimately, this financial</w:t>
      </w:r>
      <w:r>
        <w:rPr>
          <w:spacing w:val="40"/>
        </w:rPr>
        <w:t xml:space="preserve"> </w:t>
      </w:r>
      <w:r>
        <w:t xml:space="preserve">strain directly </w:t>
      </w:r>
      <w:proofErr w:type="gramStart"/>
      <w:r>
        <w:t>impacts</w:t>
      </w:r>
      <w:proofErr w:type="gramEnd"/>
      <w:r>
        <w:t xml:space="preserve"> the vulnerable</w:t>
      </w:r>
      <w:r>
        <w:rPr>
          <w:spacing w:val="40"/>
        </w:rPr>
        <w:t xml:space="preserve"> </w:t>
      </w:r>
      <w:r>
        <w:t>populations</w:t>
      </w:r>
      <w:r>
        <w:rPr>
          <w:spacing w:val="40"/>
        </w:rPr>
        <w:t xml:space="preserve"> </w:t>
      </w:r>
      <w:r>
        <w:t>they serve, as highlighted</w:t>
      </w:r>
      <w:r>
        <w:rPr>
          <w:spacing w:val="40"/>
        </w:rPr>
        <w:t xml:space="preserve"> </w:t>
      </w:r>
      <w:r>
        <w:t>by McDonough and Rodriguez (2020).</w:t>
      </w:r>
    </w:p>
    <w:p w14:paraId="62FB9823" w14:textId="77777777" w:rsidR="00164569" w:rsidRDefault="00164569">
      <w:pPr>
        <w:pStyle w:val="BodyText"/>
        <w:spacing w:before="127"/>
      </w:pPr>
    </w:p>
    <w:p w14:paraId="69086096" w14:textId="77777777" w:rsidR="00164569" w:rsidRDefault="00000000">
      <w:pPr>
        <w:pStyle w:val="ListParagraph"/>
        <w:numPr>
          <w:ilvl w:val="0"/>
          <w:numId w:val="8"/>
        </w:numPr>
        <w:tabs>
          <w:tab w:val="left" w:pos="1767"/>
        </w:tabs>
        <w:spacing w:before="1"/>
        <w:ind w:left="1767" w:hanging="628"/>
        <w:rPr>
          <w:b/>
        </w:rPr>
      </w:pPr>
      <w:r>
        <w:rPr>
          <w:b/>
          <w:spacing w:val="-6"/>
        </w:rPr>
        <w:t>Reliance</w:t>
      </w:r>
      <w:r>
        <w:rPr>
          <w:b/>
          <w:spacing w:val="2"/>
        </w:rPr>
        <w:t xml:space="preserve"> </w:t>
      </w:r>
      <w:r>
        <w:rPr>
          <w:b/>
          <w:spacing w:val="-6"/>
        </w:rPr>
        <w:t>on</w:t>
      </w:r>
      <w:r>
        <w:rPr>
          <w:b/>
          <w:spacing w:val="-8"/>
        </w:rPr>
        <w:t xml:space="preserve"> </w:t>
      </w:r>
      <w:r>
        <w:rPr>
          <w:b/>
          <w:spacing w:val="-6"/>
        </w:rPr>
        <w:t>Personal</w:t>
      </w:r>
      <w:r>
        <w:rPr>
          <w:b/>
          <w:spacing w:val="3"/>
        </w:rPr>
        <w:t xml:space="preserve"> </w:t>
      </w:r>
      <w:r>
        <w:rPr>
          <w:b/>
          <w:spacing w:val="-6"/>
        </w:rPr>
        <w:t>Connections</w:t>
      </w:r>
    </w:p>
    <w:p w14:paraId="016E4D96" w14:textId="77777777" w:rsidR="00164569" w:rsidRDefault="00164569">
      <w:pPr>
        <w:pStyle w:val="BodyText"/>
        <w:spacing w:before="161"/>
        <w:rPr>
          <w:b/>
          <w:sz w:val="22"/>
        </w:rPr>
      </w:pPr>
    </w:p>
    <w:p w14:paraId="7FA326F7" w14:textId="77777777" w:rsidR="00164569" w:rsidRDefault="00000000">
      <w:pPr>
        <w:pStyle w:val="BodyText"/>
        <w:spacing w:line="324" w:lineRule="auto"/>
        <w:ind w:left="1142" w:right="1115"/>
        <w:jc w:val="both"/>
      </w:pPr>
      <w:r>
        <w:t>Personal</w:t>
      </w:r>
      <w:r>
        <w:rPr>
          <w:spacing w:val="40"/>
        </w:rPr>
        <w:t xml:space="preserve"> </w:t>
      </w:r>
      <w:r>
        <w:t>connections</w:t>
      </w:r>
      <w:r>
        <w:rPr>
          <w:spacing w:val="40"/>
        </w:rPr>
        <w:t xml:space="preserve"> </w:t>
      </w:r>
      <w:r>
        <w:t>with government</w:t>
      </w:r>
      <w:r>
        <w:rPr>
          <w:spacing w:val="40"/>
        </w:rPr>
        <w:t xml:space="preserve"> </w:t>
      </w:r>
      <w:r>
        <w:t>officials can indeed provide valuable informal networks for policy advocacy. Our findings reveal that close ties with government officials benefit CSOs in several ways.</w:t>
      </w:r>
      <w:r>
        <w:rPr>
          <w:spacing w:val="-15"/>
        </w:rPr>
        <w:t xml:space="preserve"> </w:t>
      </w:r>
      <w:r>
        <w:t>They</w:t>
      </w:r>
      <w:r>
        <w:rPr>
          <w:spacing w:val="-15"/>
        </w:rPr>
        <w:t xml:space="preserve"> </w:t>
      </w:r>
      <w:r>
        <w:t>streamline access to</w:t>
      </w:r>
      <w:r>
        <w:rPr>
          <w:spacing w:val="22"/>
        </w:rPr>
        <w:t xml:space="preserve"> </w:t>
      </w:r>
      <w:r>
        <w:t>official</w:t>
      </w:r>
      <w:r>
        <w:rPr>
          <w:spacing w:val="-6"/>
        </w:rPr>
        <w:t xml:space="preserve"> </w:t>
      </w:r>
      <w:r>
        <w:t>data</w:t>
      </w:r>
      <w:r>
        <w:rPr>
          <w:spacing w:val="-2"/>
        </w:rPr>
        <w:t xml:space="preserve"> </w:t>
      </w:r>
      <w:r>
        <w:t>and</w:t>
      </w:r>
      <w:r>
        <w:rPr>
          <w:spacing w:val="-13"/>
        </w:rPr>
        <w:t xml:space="preserve"> </w:t>
      </w:r>
      <w:r>
        <w:t>documents, which</w:t>
      </w:r>
      <w:r>
        <w:rPr>
          <w:spacing w:val="-7"/>
        </w:rPr>
        <w:t xml:space="preserve"> </w:t>
      </w:r>
      <w:r>
        <w:t>are</w:t>
      </w:r>
      <w:r>
        <w:rPr>
          <w:spacing w:val="-11"/>
        </w:rPr>
        <w:t xml:space="preserve"> </w:t>
      </w:r>
      <w:r>
        <w:t>essential</w:t>
      </w:r>
      <w:r>
        <w:rPr>
          <w:spacing w:val="-1"/>
        </w:rPr>
        <w:t xml:space="preserve"> </w:t>
      </w:r>
      <w:r>
        <w:t>for</w:t>
      </w:r>
      <w:r>
        <w:rPr>
          <w:spacing w:val="-10"/>
        </w:rPr>
        <w:t xml:space="preserve"> </w:t>
      </w:r>
      <w:r>
        <w:t>advocacy yet</w:t>
      </w:r>
      <w:r>
        <w:rPr>
          <w:spacing w:val="-15"/>
        </w:rPr>
        <w:t xml:space="preserve"> </w:t>
      </w:r>
      <w:r>
        <w:t>often difficult</w:t>
      </w:r>
      <w:r>
        <w:rPr>
          <w:spacing w:val="76"/>
        </w:rPr>
        <w:t xml:space="preserve"> </w:t>
      </w:r>
      <w:r>
        <w:t>to</w:t>
      </w:r>
      <w:r>
        <w:rPr>
          <w:spacing w:val="75"/>
        </w:rPr>
        <w:t xml:space="preserve"> </w:t>
      </w:r>
      <w:r>
        <w:t>obtain.</w:t>
      </w:r>
      <w:r>
        <w:rPr>
          <w:spacing w:val="75"/>
        </w:rPr>
        <w:t xml:space="preserve"> </w:t>
      </w:r>
      <w:r>
        <w:t>Additionally,</w:t>
      </w:r>
      <w:r>
        <w:rPr>
          <w:spacing w:val="80"/>
        </w:rPr>
        <w:t xml:space="preserve"> </w:t>
      </w:r>
      <w:r>
        <w:t>personal</w:t>
      </w:r>
      <w:r>
        <w:rPr>
          <w:spacing w:val="80"/>
        </w:rPr>
        <w:t xml:space="preserve"> </w:t>
      </w:r>
      <w:r>
        <w:t>connections</w:t>
      </w:r>
      <w:r>
        <w:rPr>
          <w:spacing w:val="80"/>
        </w:rPr>
        <w:t xml:space="preserve"> </w:t>
      </w:r>
      <w:r>
        <w:t>with</w:t>
      </w:r>
      <w:r>
        <w:rPr>
          <w:spacing w:val="69"/>
        </w:rPr>
        <w:t xml:space="preserve"> </w:t>
      </w:r>
      <w:r>
        <w:t>government</w:t>
      </w:r>
      <w:r>
        <w:rPr>
          <w:spacing w:val="79"/>
        </w:rPr>
        <w:t xml:space="preserve"> </w:t>
      </w:r>
      <w:r>
        <w:t>officials</w:t>
      </w:r>
      <w:r>
        <w:rPr>
          <w:spacing w:val="79"/>
        </w:rPr>
        <w:t xml:space="preserve"> </w:t>
      </w:r>
      <w:r>
        <w:t>were</w:t>
      </w:r>
      <w:r>
        <w:rPr>
          <w:spacing w:val="72"/>
        </w:rPr>
        <w:t xml:space="preserve"> </w:t>
      </w:r>
      <w:r>
        <w:t>reported</w:t>
      </w:r>
      <w:r>
        <w:rPr>
          <w:spacing w:val="66"/>
        </w:rPr>
        <w:t xml:space="preserve"> </w:t>
      </w:r>
      <w:r>
        <w:t>to</w:t>
      </w:r>
    </w:p>
    <w:p w14:paraId="311AC9C5" w14:textId="77777777" w:rsidR="00164569" w:rsidRDefault="00164569">
      <w:pPr>
        <w:pStyle w:val="BodyText"/>
        <w:spacing w:line="324" w:lineRule="auto"/>
        <w:jc w:val="both"/>
        <w:sectPr w:rsidR="00164569">
          <w:pgSz w:w="11910" w:h="16840"/>
          <w:pgMar w:top="1600" w:right="0" w:bottom="940" w:left="0" w:header="0" w:footer="754" w:gutter="0"/>
          <w:cols w:space="720"/>
        </w:sectPr>
      </w:pPr>
    </w:p>
    <w:p w14:paraId="6BBB4921" w14:textId="77777777" w:rsidR="00164569" w:rsidRDefault="00000000">
      <w:pPr>
        <w:ind w:left="1133"/>
        <w:rPr>
          <w:sz w:val="20"/>
        </w:rPr>
      </w:pPr>
      <w:r>
        <w:rPr>
          <w:noProof/>
          <w:sz w:val="20"/>
        </w:rPr>
        <w:lastRenderedPageBreak/>
        <w:drawing>
          <wp:inline distT="0" distB="0" distL="0" distR="0" wp14:anchorId="5A0FEF14" wp14:editId="518E4AA8">
            <wp:extent cx="5850492" cy="365759"/>
            <wp:effectExtent l="0" t="0" r="0" b="0"/>
            <wp:docPr id="690" name="Image 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a:extLst>
                        <a:ext uri="{C183D7F6-B498-43B3-948B-1728B52AA6E4}">
                          <adec:decorative xmlns:adec="http://schemas.microsoft.com/office/drawing/2017/decorative" val="1"/>
                        </a:ext>
                      </a:extLst>
                    </pic:cNvPr>
                    <pic:cNvPicPr/>
                  </pic:nvPicPr>
                  <pic:blipFill>
                    <a:blip r:embed="rId560" cstate="print"/>
                    <a:stretch>
                      <a:fillRect/>
                    </a:stretch>
                  </pic:blipFill>
                  <pic:spPr>
                    <a:xfrm>
                      <a:off x="0" y="0"/>
                      <a:ext cx="5850492" cy="365759"/>
                    </a:xfrm>
                    <a:prstGeom prst="rect">
                      <a:avLst/>
                    </a:prstGeom>
                  </pic:spPr>
                </pic:pic>
              </a:graphicData>
            </a:graphic>
          </wp:inline>
        </w:drawing>
      </w:r>
    </w:p>
    <w:p w14:paraId="0AF16A88" w14:textId="77777777" w:rsidR="00164569" w:rsidRDefault="00000000">
      <w:pPr>
        <w:ind w:left="1090"/>
        <w:rPr>
          <w:rFonts w:ascii="Calibri" w:hAnsi="Calibri"/>
          <w:b/>
          <w:sz w:val="160"/>
        </w:rPr>
      </w:pPr>
      <w:r>
        <w:rPr>
          <w:rFonts w:ascii="Calibri" w:hAnsi="Calibri"/>
          <w:b/>
          <w:noProof/>
          <w:sz w:val="160"/>
        </w:rPr>
        <mc:AlternateContent>
          <mc:Choice Requires="wpg">
            <w:drawing>
              <wp:anchor distT="0" distB="0" distL="0" distR="0" simplePos="0" relativeHeight="15863296" behindDoc="0" locked="0" layoutInCell="1" allowOverlap="1" wp14:anchorId="18E6AC7A" wp14:editId="5AD2E160">
                <wp:simplePos x="0" y="0"/>
                <wp:positionH relativeFrom="page">
                  <wp:posOffset>719632</wp:posOffset>
                </wp:positionH>
                <wp:positionV relativeFrom="paragraph">
                  <wp:posOffset>1179957</wp:posOffset>
                </wp:positionV>
                <wp:extent cx="6221730" cy="802005"/>
                <wp:effectExtent l="0" t="0" r="0" b="0"/>
                <wp:wrapNone/>
                <wp:docPr id="691" name="Group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730" cy="802005"/>
                          <a:chOff x="0" y="0"/>
                          <a:chExt cx="6221730" cy="802005"/>
                        </a:xfrm>
                      </wpg:grpSpPr>
                      <pic:pic xmlns:pic="http://schemas.openxmlformats.org/drawingml/2006/picture">
                        <pic:nvPicPr>
                          <pic:cNvPr id="692" name="Image 692"/>
                          <pic:cNvPicPr/>
                        </pic:nvPicPr>
                        <pic:blipFill>
                          <a:blip r:embed="rId561" cstate="print"/>
                          <a:stretch>
                            <a:fillRect/>
                          </a:stretch>
                        </pic:blipFill>
                        <pic:spPr>
                          <a:xfrm>
                            <a:off x="0" y="0"/>
                            <a:ext cx="975220" cy="179831"/>
                          </a:xfrm>
                          <a:prstGeom prst="rect">
                            <a:avLst/>
                          </a:prstGeom>
                        </pic:spPr>
                      </pic:pic>
                      <pic:pic xmlns:pic="http://schemas.openxmlformats.org/drawingml/2006/picture">
                        <pic:nvPicPr>
                          <pic:cNvPr id="693" name="Image 693"/>
                          <pic:cNvPicPr/>
                        </pic:nvPicPr>
                        <pic:blipFill>
                          <a:blip r:embed="rId25" cstate="print"/>
                          <a:stretch>
                            <a:fillRect/>
                          </a:stretch>
                        </pic:blipFill>
                        <pic:spPr>
                          <a:xfrm>
                            <a:off x="910158" y="97535"/>
                            <a:ext cx="36575" cy="6096"/>
                          </a:xfrm>
                          <a:prstGeom prst="rect">
                            <a:avLst/>
                          </a:prstGeom>
                        </pic:spPr>
                      </pic:pic>
                      <pic:pic xmlns:pic="http://schemas.openxmlformats.org/drawingml/2006/picture">
                        <pic:nvPicPr>
                          <pic:cNvPr id="694" name="Image 694"/>
                          <pic:cNvPicPr/>
                        </pic:nvPicPr>
                        <pic:blipFill>
                          <a:blip r:embed="rId562" cstate="print"/>
                          <a:stretch>
                            <a:fillRect/>
                          </a:stretch>
                        </pic:blipFill>
                        <pic:spPr>
                          <a:xfrm>
                            <a:off x="951306" y="0"/>
                            <a:ext cx="5267070" cy="179831"/>
                          </a:xfrm>
                          <a:prstGeom prst="rect">
                            <a:avLst/>
                          </a:prstGeom>
                        </pic:spPr>
                      </pic:pic>
                      <pic:pic xmlns:pic="http://schemas.openxmlformats.org/drawingml/2006/picture">
                        <pic:nvPicPr>
                          <pic:cNvPr id="695" name="Image 695"/>
                          <pic:cNvPicPr/>
                        </pic:nvPicPr>
                        <pic:blipFill>
                          <a:blip r:embed="rId563" cstate="print"/>
                          <a:stretch>
                            <a:fillRect/>
                          </a:stretch>
                        </pic:blipFill>
                        <pic:spPr>
                          <a:xfrm>
                            <a:off x="0" y="207518"/>
                            <a:ext cx="6221730" cy="179831"/>
                          </a:xfrm>
                          <a:prstGeom prst="rect">
                            <a:avLst/>
                          </a:prstGeom>
                        </pic:spPr>
                      </pic:pic>
                      <pic:pic xmlns:pic="http://schemas.openxmlformats.org/drawingml/2006/picture">
                        <pic:nvPicPr>
                          <pic:cNvPr id="696" name="Image 696"/>
                          <pic:cNvPicPr/>
                        </pic:nvPicPr>
                        <pic:blipFill>
                          <a:blip r:embed="rId564" cstate="print"/>
                          <a:stretch>
                            <a:fillRect/>
                          </a:stretch>
                        </pic:blipFill>
                        <pic:spPr>
                          <a:xfrm>
                            <a:off x="0" y="414781"/>
                            <a:ext cx="4709287" cy="179831"/>
                          </a:xfrm>
                          <a:prstGeom prst="rect">
                            <a:avLst/>
                          </a:prstGeom>
                        </pic:spPr>
                      </pic:pic>
                      <pic:pic xmlns:pic="http://schemas.openxmlformats.org/drawingml/2006/picture">
                        <pic:nvPicPr>
                          <pic:cNvPr id="697" name="Image 697"/>
                          <pic:cNvPicPr/>
                        </pic:nvPicPr>
                        <pic:blipFill>
                          <a:blip r:embed="rId565" cstate="print"/>
                          <a:stretch>
                            <a:fillRect/>
                          </a:stretch>
                        </pic:blipFill>
                        <pic:spPr>
                          <a:xfrm>
                            <a:off x="4643958" y="414781"/>
                            <a:ext cx="1575435" cy="179831"/>
                          </a:xfrm>
                          <a:prstGeom prst="rect">
                            <a:avLst/>
                          </a:prstGeom>
                        </pic:spPr>
                      </pic:pic>
                      <pic:pic xmlns:pic="http://schemas.openxmlformats.org/drawingml/2006/picture">
                        <pic:nvPicPr>
                          <pic:cNvPr id="698" name="Image 698"/>
                          <pic:cNvPicPr/>
                        </pic:nvPicPr>
                        <pic:blipFill>
                          <a:blip r:embed="rId566" cstate="print"/>
                          <a:stretch>
                            <a:fillRect/>
                          </a:stretch>
                        </pic:blipFill>
                        <pic:spPr>
                          <a:xfrm>
                            <a:off x="0" y="622045"/>
                            <a:ext cx="970241" cy="179831"/>
                          </a:xfrm>
                          <a:prstGeom prst="rect">
                            <a:avLst/>
                          </a:prstGeom>
                        </pic:spPr>
                      </pic:pic>
                      <pic:pic xmlns:pic="http://schemas.openxmlformats.org/drawingml/2006/picture">
                        <pic:nvPicPr>
                          <pic:cNvPr id="699" name="Image 699"/>
                          <pic:cNvPicPr/>
                        </pic:nvPicPr>
                        <pic:blipFill>
                          <a:blip r:embed="rId25" cstate="print"/>
                          <a:stretch>
                            <a:fillRect/>
                          </a:stretch>
                        </pic:blipFill>
                        <pic:spPr>
                          <a:xfrm>
                            <a:off x="910158" y="719581"/>
                            <a:ext cx="36575" cy="6096"/>
                          </a:xfrm>
                          <a:prstGeom prst="rect">
                            <a:avLst/>
                          </a:prstGeom>
                        </pic:spPr>
                      </pic:pic>
                      <pic:pic xmlns:pic="http://schemas.openxmlformats.org/drawingml/2006/picture">
                        <pic:nvPicPr>
                          <pic:cNvPr id="700" name="Image 700"/>
                          <pic:cNvPicPr/>
                        </pic:nvPicPr>
                        <pic:blipFill>
                          <a:blip r:embed="rId567" cstate="print"/>
                          <a:stretch>
                            <a:fillRect/>
                          </a:stretch>
                        </pic:blipFill>
                        <pic:spPr>
                          <a:xfrm>
                            <a:off x="951306" y="622045"/>
                            <a:ext cx="1383157" cy="179831"/>
                          </a:xfrm>
                          <a:prstGeom prst="rect">
                            <a:avLst/>
                          </a:prstGeom>
                        </pic:spPr>
                      </pic:pic>
                    </wpg:wgp>
                  </a:graphicData>
                </a:graphic>
              </wp:anchor>
            </w:drawing>
          </mc:Choice>
          <mc:Fallback>
            <w:pict>
              <v:group w14:anchorId="01DDF549" id="Group 691" o:spid="_x0000_s1026" alt="&quot;&quot;" style="position:absolute;margin-left:56.65pt;margin-top:92.9pt;width:489.9pt;height:63.15pt;z-index:15863296;mso-wrap-distance-left:0;mso-wrap-distance-right:0;mso-position-horizontal-relative:page" coordsize="62217,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">
                <v:shape id="Image 692" o:spid="_x0000_s1027" type="#_x0000_t75" style="position:absolute;width:975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">
                  <v:imagedata r:id="rId568" o:title=""/>
                </v:shape>
                <v:shape id="Image 693" o:spid="_x0000_s1028" type="#_x0000_t75" style="position:absolute;left:9101;top:975;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">
                  <v:imagedata r:id="rId47" o:title=""/>
                </v:shape>
                <v:shape id="Image 694" o:spid="_x0000_s1029" type="#_x0000_t75" style="position:absolute;left:9513;width:5267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">
                  <v:imagedata r:id="rId569" o:title=""/>
                </v:shape>
                <v:shape id="Image 695" o:spid="_x0000_s1030" type="#_x0000_t75" style="position:absolute;top:2075;width:6221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">
                  <v:imagedata r:id="rId570" o:title=""/>
                </v:shape>
                <v:shape id="Image 696" o:spid="_x0000_s1031" type="#_x0000_t75" style="position:absolute;top:4147;width:4709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">
                  <v:imagedata r:id="rId571" o:title=""/>
                </v:shape>
                <v:shape id="Image 697" o:spid="_x0000_s1032" type="#_x0000_t75" style="position:absolute;left:46439;top:4147;width:15754;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">
                  <v:imagedata r:id="rId572" o:title=""/>
                </v:shape>
                <v:shape id="Image 698" o:spid="_x0000_s1033" type="#_x0000_t75" style="position:absolute;top:6220;width:970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">
                  <v:imagedata r:id="rId573" o:title=""/>
                </v:shape>
                <v:shape id="Image 699" o:spid="_x0000_s1034" type="#_x0000_t75" style="position:absolute;left:9101;top:7195;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">
                  <v:imagedata r:id="rId47" o:title=""/>
                </v:shape>
                <v:shape id="Image 700" o:spid="_x0000_s1035" type="#_x0000_t75" style="position:absolute;left:9513;top:6220;width:1383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">
                  <v:imagedata r:id="rId574" o:title=""/>
                </v:shape>
                <w10:wrap anchorx="page"/>
              </v:group>
            </w:pict>
          </mc:Fallback>
        </mc:AlternateContent>
      </w:r>
      <w:r>
        <w:rPr>
          <w:rFonts w:ascii="Calibri" w:hAnsi="Calibri"/>
          <w:b/>
          <w:noProof/>
          <w:sz w:val="160"/>
        </w:rPr>
        <mc:AlternateContent>
          <mc:Choice Requires="wps">
            <w:drawing>
              <wp:anchor distT="0" distB="0" distL="0" distR="0" simplePos="0" relativeHeight="15865344" behindDoc="0" locked="0" layoutInCell="1" allowOverlap="1" wp14:anchorId="4042B6B1" wp14:editId="5A677226">
                <wp:simplePos x="0" y="0"/>
                <wp:positionH relativeFrom="page">
                  <wp:posOffset>1140930</wp:posOffset>
                </wp:positionH>
                <wp:positionV relativeFrom="paragraph">
                  <wp:posOffset>29925</wp:posOffset>
                </wp:positionV>
                <wp:extent cx="484505" cy="1015365"/>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685D353E"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4042B6B1" id="Textbox 701" o:spid="_x0000_s1189" type="#_x0000_t202" style="position:absolute;left:0;text-align:left;margin-left:89.85pt;margin-top:2.35pt;width:38.15pt;height:79.95pt;rotation:-179;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" filled="f" stroked="f">
                <v:textbox inset="0,0,0,0">
                  <w:txbxContent>
                    <w:p w14:paraId="685D353E"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g">
            <w:drawing>
              <wp:anchor distT="0" distB="0" distL="0" distR="0" simplePos="0" relativeHeight="15865856" behindDoc="0" locked="0" layoutInCell="1" allowOverlap="1" wp14:anchorId="4D931171" wp14:editId="671D119D">
                <wp:simplePos x="0" y="0"/>
                <wp:positionH relativeFrom="page">
                  <wp:posOffset>847648</wp:posOffset>
                </wp:positionH>
                <wp:positionV relativeFrom="paragraph">
                  <wp:posOffset>311277</wp:posOffset>
                </wp:positionV>
                <wp:extent cx="5955030" cy="539750"/>
                <wp:effectExtent l="0" t="0" r="0" b="0"/>
                <wp:wrapNone/>
                <wp:docPr id="702" name="Group 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030" cy="539750"/>
                          <a:chOff x="0" y="0"/>
                          <a:chExt cx="5955030" cy="539750"/>
                        </a:xfrm>
                      </wpg:grpSpPr>
                      <pic:pic xmlns:pic="http://schemas.openxmlformats.org/drawingml/2006/picture">
                        <pic:nvPicPr>
                          <pic:cNvPr id="703" name="Image 703"/>
                          <pic:cNvPicPr/>
                        </pic:nvPicPr>
                        <pic:blipFill>
                          <a:blip r:embed="rId575" cstate="print"/>
                          <a:stretch>
                            <a:fillRect/>
                          </a:stretch>
                        </pic:blipFill>
                        <pic:spPr>
                          <a:xfrm>
                            <a:off x="0" y="0"/>
                            <a:ext cx="5954649" cy="170688"/>
                          </a:xfrm>
                          <a:prstGeom prst="rect">
                            <a:avLst/>
                          </a:prstGeom>
                        </pic:spPr>
                      </pic:pic>
                      <pic:pic xmlns:pic="http://schemas.openxmlformats.org/drawingml/2006/picture">
                        <pic:nvPicPr>
                          <pic:cNvPr id="704" name="Image 704"/>
                          <pic:cNvPicPr/>
                        </pic:nvPicPr>
                        <pic:blipFill>
                          <a:blip r:embed="rId576" cstate="print"/>
                          <a:stretch>
                            <a:fillRect/>
                          </a:stretch>
                        </pic:blipFill>
                        <pic:spPr>
                          <a:xfrm>
                            <a:off x="0" y="198120"/>
                            <a:ext cx="1287526" cy="170688"/>
                          </a:xfrm>
                          <a:prstGeom prst="rect">
                            <a:avLst/>
                          </a:prstGeom>
                        </pic:spPr>
                      </pic:pic>
                      <pic:pic xmlns:pic="http://schemas.openxmlformats.org/drawingml/2006/picture">
                        <pic:nvPicPr>
                          <pic:cNvPr id="705" name="Image 705"/>
                          <pic:cNvPicPr/>
                        </pic:nvPicPr>
                        <pic:blipFill>
                          <a:blip r:embed="rId577" cstate="print"/>
                          <a:stretch>
                            <a:fillRect/>
                          </a:stretch>
                        </pic:blipFill>
                        <pic:spPr>
                          <a:xfrm>
                            <a:off x="1224356" y="291084"/>
                            <a:ext cx="35051" cy="12192"/>
                          </a:xfrm>
                          <a:prstGeom prst="rect">
                            <a:avLst/>
                          </a:prstGeom>
                        </pic:spPr>
                      </pic:pic>
                      <pic:pic xmlns:pic="http://schemas.openxmlformats.org/drawingml/2006/picture">
                        <pic:nvPicPr>
                          <pic:cNvPr id="706" name="Image 706"/>
                          <pic:cNvPicPr/>
                        </pic:nvPicPr>
                        <pic:blipFill>
                          <a:blip r:embed="rId578" cstate="print"/>
                          <a:stretch>
                            <a:fillRect/>
                          </a:stretch>
                        </pic:blipFill>
                        <pic:spPr>
                          <a:xfrm>
                            <a:off x="1262456" y="198120"/>
                            <a:ext cx="3108324" cy="170688"/>
                          </a:xfrm>
                          <a:prstGeom prst="rect">
                            <a:avLst/>
                          </a:prstGeom>
                        </pic:spPr>
                      </pic:pic>
                      <pic:pic xmlns:pic="http://schemas.openxmlformats.org/drawingml/2006/picture">
                        <pic:nvPicPr>
                          <pic:cNvPr id="707" name="Image 707"/>
                          <pic:cNvPicPr/>
                        </pic:nvPicPr>
                        <pic:blipFill>
                          <a:blip r:embed="rId277" cstate="print"/>
                          <a:stretch>
                            <a:fillRect/>
                          </a:stretch>
                        </pic:blipFill>
                        <pic:spPr>
                          <a:xfrm>
                            <a:off x="4316034" y="313943"/>
                            <a:ext cx="21664" cy="22860"/>
                          </a:xfrm>
                          <a:prstGeom prst="rect">
                            <a:avLst/>
                          </a:prstGeom>
                        </pic:spPr>
                      </pic:pic>
                      <pic:pic xmlns:pic="http://schemas.openxmlformats.org/drawingml/2006/picture">
                        <pic:nvPicPr>
                          <pic:cNvPr id="708" name="Image 708"/>
                          <pic:cNvPicPr/>
                        </pic:nvPicPr>
                        <pic:blipFill>
                          <a:blip r:embed="rId579" cstate="print"/>
                          <a:stretch>
                            <a:fillRect/>
                          </a:stretch>
                        </pic:blipFill>
                        <pic:spPr>
                          <a:xfrm>
                            <a:off x="4375734" y="210311"/>
                            <a:ext cx="1193012" cy="152400"/>
                          </a:xfrm>
                          <a:prstGeom prst="rect">
                            <a:avLst/>
                          </a:prstGeom>
                        </pic:spPr>
                      </pic:pic>
                      <pic:pic xmlns:pic="http://schemas.openxmlformats.org/drawingml/2006/picture">
                        <pic:nvPicPr>
                          <pic:cNvPr id="709" name="Image 709"/>
                          <pic:cNvPicPr/>
                        </pic:nvPicPr>
                        <pic:blipFill>
                          <a:blip r:embed="rId580" cstate="print"/>
                          <a:stretch>
                            <a:fillRect/>
                          </a:stretch>
                        </pic:blipFill>
                        <pic:spPr>
                          <a:xfrm>
                            <a:off x="5523649" y="292608"/>
                            <a:ext cx="31077" cy="4572"/>
                          </a:xfrm>
                          <a:prstGeom prst="rect">
                            <a:avLst/>
                          </a:prstGeom>
                        </pic:spPr>
                      </pic:pic>
                      <pic:pic xmlns:pic="http://schemas.openxmlformats.org/drawingml/2006/picture">
                        <pic:nvPicPr>
                          <pic:cNvPr id="710" name="Image 710"/>
                          <pic:cNvPicPr/>
                        </pic:nvPicPr>
                        <pic:blipFill>
                          <a:blip r:embed="rId581" cstate="print"/>
                          <a:stretch>
                            <a:fillRect/>
                          </a:stretch>
                        </pic:blipFill>
                        <pic:spPr>
                          <a:xfrm>
                            <a:off x="5558612" y="210311"/>
                            <a:ext cx="387604" cy="152400"/>
                          </a:xfrm>
                          <a:prstGeom prst="rect">
                            <a:avLst/>
                          </a:prstGeom>
                        </pic:spPr>
                      </pic:pic>
                      <pic:pic xmlns:pic="http://schemas.openxmlformats.org/drawingml/2006/picture">
                        <pic:nvPicPr>
                          <pic:cNvPr id="711" name="Image 711"/>
                          <pic:cNvPicPr/>
                        </pic:nvPicPr>
                        <pic:blipFill>
                          <a:blip r:embed="rId582" cstate="print"/>
                          <a:stretch>
                            <a:fillRect/>
                          </a:stretch>
                        </pic:blipFill>
                        <pic:spPr>
                          <a:xfrm>
                            <a:off x="0" y="387095"/>
                            <a:ext cx="556894" cy="152400"/>
                          </a:xfrm>
                          <a:prstGeom prst="rect">
                            <a:avLst/>
                          </a:prstGeom>
                        </pic:spPr>
                      </pic:pic>
                    </wpg:wgp>
                  </a:graphicData>
                </a:graphic>
              </wp:anchor>
            </w:drawing>
          </mc:Choice>
          <mc:Fallback>
            <w:pict>
              <v:group w14:anchorId="7FFB1A08" id="Group 702" o:spid="_x0000_s1026" alt="&quot;&quot;" style="position:absolute;margin-left:66.75pt;margin-top:24.5pt;width:468.9pt;height:42.5pt;z-index:15865856;mso-wrap-distance-left:0;mso-wrap-distance-right:0;mso-position-horizontal-relative:page" coordsize="59550,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">
                <v:shape id="Image 703" o:spid="_x0000_s1027" type="#_x0000_t75" style="position:absolute;width:5954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">
                  <v:imagedata r:id="rId583" o:title=""/>
                </v:shape>
                <v:shape id="Image 704" o:spid="_x0000_s1028" type="#_x0000_t75" style="position:absolute;top:1981;width:12875;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">
                  <v:imagedata r:id="rId584" o:title=""/>
                </v:shape>
                <v:shape id="Image 705" o:spid="_x0000_s1029" type="#_x0000_t75" style="position:absolute;left:12243;top:2910;width:35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">
                  <v:imagedata r:id="rId585" o:title=""/>
                </v:shape>
                <v:shape id="Image 706" o:spid="_x0000_s1030" type="#_x0000_t75" style="position:absolute;left:12624;top:1981;width:31083;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">
                  <v:imagedata r:id="rId586" o:title=""/>
                </v:shape>
                <v:shape id="Image 707" o:spid="_x0000_s1031" type="#_x0000_t75" style="position:absolute;left:43160;top:3139;width:21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">
                  <v:imagedata r:id="rId286" o:title=""/>
                </v:shape>
                <v:shape id="Image 708" o:spid="_x0000_s1032" type="#_x0000_t75" style="position:absolute;left:43757;top:2103;width:1193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">
                  <v:imagedata r:id="rId587" o:title=""/>
                </v:shape>
                <v:shape id="Image 709" o:spid="_x0000_s1033" type="#_x0000_t75" style="position:absolute;left:55236;top:2926;width:31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">
                  <v:imagedata r:id="rId588" o:title=""/>
                </v:shape>
                <v:shape id="Image 710" o:spid="_x0000_s1034" type="#_x0000_t75" style="position:absolute;left:55586;top:2103;width:387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">
                  <v:imagedata r:id="rId589" o:title=""/>
                </v:shape>
                <v:shape id="Image 711" o:spid="_x0000_s1035" type="#_x0000_t75" style="position:absolute;top:3870;width:556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">
                  <v:imagedata r:id="rId590" o:title=""/>
                </v:shape>
                <w10:wrap anchorx="page"/>
              </v:group>
            </w:pict>
          </mc:Fallback>
        </mc:AlternateContent>
      </w:r>
      <w:r w:rsidRPr="00BA5108">
        <w:rPr>
          <w:rFonts w:ascii="Calibri" w:hAnsi="Calibri"/>
          <w:b/>
          <w:color w:val="939393"/>
          <w:spacing w:val="-10"/>
          <w:w w:val="105"/>
          <w:sz w:val="160"/>
        </w:rPr>
        <w:t>“</w:t>
      </w:r>
    </w:p>
    <w:p w14:paraId="6A909A7A" w14:textId="77777777" w:rsidR="00164569" w:rsidRDefault="00000000">
      <w:pPr>
        <w:spacing w:before="1229"/>
        <w:ind w:left="1128"/>
        <w:rPr>
          <w:rFonts w:ascii="Calibri" w:hAnsi="Calibri"/>
          <w:b/>
          <w:sz w:val="160"/>
        </w:rPr>
      </w:pPr>
      <w:r>
        <w:rPr>
          <w:rFonts w:ascii="Calibri" w:hAnsi="Calibri"/>
          <w:b/>
          <w:noProof/>
          <w:sz w:val="160"/>
        </w:rPr>
        <w:drawing>
          <wp:anchor distT="0" distB="0" distL="0" distR="0" simplePos="0" relativeHeight="484548608" behindDoc="1" locked="0" layoutInCell="1" allowOverlap="1" wp14:anchorId="0CB8B1DD" wp14:editId="6139A9E5">
            <wp:simplePos x="0" y="0"/>
            <wp:positionH relativeFrom="page">
              <wp:posOffset>1118920</wp:posOffset>
            </wp:positionH>
            <wp:positionV relativeFrom="paragraph">
              <wp:posOffset>1970325</wp:posOffset>
            </wp:positionV>
            <wp:extent cx="2490343" cy="185927"/>
            <wp:effectExtent l="0" t="0" r="0" b="0"/>
            <wp:wrapNone/>
            <wp:docPr id="712" name="Image 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a:extLst>
                        <a:ext uri="{C183D7F6-B498-43B3-948B-1728B52AA6E4}">
                          <adec:decorative xmlns:adec="http://schemas.microsoft.com/office/drawing/2017/decorative" val="1"/>
                        </a:ext>
                      </a:extLst>
                    </pic:cNvPr>
                    <pic:cNvPicPr/>
                  </pic:nvPicPr>
                  <pic:blipFill>
                    <a:blip r:embed="rId591" cstate="print"/>
                    <a:stretch>
                      <a:fillRect/>
                    </a:stretch>
                  </pic:blipFill>
                  <pic:spPr>
                    <a:xfrm>
                      <a:off x="0" y="0"/>
                      <a:ext cx="2490343" cy="185927"/>
                    </a:xfrm>
                    <a:prstGeom prst="rect">
                      <a:avLst/>
                    </a:prstGeom>
                  </pic:spPr>
                </pic:pic>
              </a:graphicData>
            </a:graphic>
          </wp:anchor>
        </w:drawing>
      </w:r>
      <w:r>
        <w:rPr>
          <w:rFonts w:ascii="Calibri" w:hAnsi="Calibri"/>
          <w:b/>
          <w:noProof/>
          <w:sz w:val="160"/>
        </w:rPr>
        <mc:AlternateContent>
          <mc:Choice Requires="wps">
            <w:drawing>
              <wp:anchor distT="0" distB="0" distL="0" distR="0" simplePos="0" relativeHeight="15864320" behindDoc="0" locked="0" layoutInCell="1" allowOverlap="1" wp14:anchorId="305C5B4E" wp14:editId="6227810C">
                <wp:simplePos x="0" y="0"/>
                <wp:positionH relativeFrom="page">
                  <wp:posOffset>2524976</wp:posOffset>
                </wp:positionH>
                <wp:positionV relativeFrom="paragraph">
                  <wp:posOffset>5554981</wp:posOffset>
                </wp:positionV>
                <wp:extent cx="484505" cy="101536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0D1FF529"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305C5B4E" id="Textbox 713" o:spid="_x0000_s1190" type="#_x0000_t202" style="position:absolute;left:0;text-align:left;margin-left:198.8pt;margin-top:437.4pt;width:38.15pt;height:79.95pt;rotation:-179;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" filled="f" stroked="f">
                <v:textbox inset="0,0,0,0">
                  <w:txbxContent>
                    <w:p w14:paraId="0D1FF529"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s">
            <w:drawing>
              <wp:anchor distT="0" distB="0" distL="0" distR="0" simplePos="0" relativeHeight="15864832" behindDoc="0" locked="0" layoutInCell="1" allowOverlap="1" wp14:anchorId="208E8EAA" wp14:editId="1803D96A">
                <wp:simplePos x="0" y="0"/>
                <wp:positionH relativeFrom="page">
                  <wp:posOffset>5656542</wp:posOffset>
                </wp:positionH>
                <wp:positionV relativeFrom="paragraph">
                  <wp:posOffset>692151</wp:posOffset>
                </wp:positionV>
                <wp:extent cx="484505" cy="101536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484505" cy="1015365"/>
                        </a:xfrm>
                        <a:prstGeom prst="rect">
                          <a:avLst/>
                        </a:prstGeom>
                      </wps:spPr>
                      <wps:txbx>
                        <w:txbxContent>
                          <w:p w14:paraId="6E635E8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wps:txbx>
                      <wps:bodyPr wrap="square" lIns="0" tIns="0" rIns="0" bIns="0" rtlCol="0">
                        <a:noAutofit/>
                      </wps:bodyPr>
                    </wps:wsp>
                  </a:graphicData>
                </a:graphic>
              </wp:anchor>
            </w:drawing>
          </mc:Choice>
          <mc:Fallback>
            <w:pict>
              <v:shape w14:anchorId="208E8EAA" id="Textbox 714" o:spid="_x0000_s1191" type="#_x0000_t202" style="position:absolute;left:0;text-align:left;margin-left:445.4pt;margin-top:54.5pt;width:38.15pt;height:79.95pt;rotation:-179;z-index:1586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" filled="f" stroked="f">
                <v:textbox inset="0,0,0,0">
                  <w:txbxContent>
                    <w:p w14:paraId="6E635E86" w14:textId="77777777" w:rsidR="00164569" w:rsidRDefault="00000000">
                      <w:pPr>
                        <w:spacing w:line="1599" w:lineRule="exact"/>
                        <w:rPr>
                          <w:rFonts w:ascii="Calibri" w:hAnsi="Calibri"/>
                          <w:b/>
                          <w:sz w:val="160"/>
                        </w:rPr>
                      </w:pPr>
                      <w:r>
                        <w:rPr>
                          <w:rFonts w:ascii="Calibri" w:hAnsi="Calibri"/>
                          <w:b/>
                          <w:color w:val="F1F1F1"/>
                          <w:spacing w:val="-10"/>
                          <w:w w:val="105"/>
                          <w:sz w:val="160"/>
                        </w:rPr>
                        <w:t>“</w:t>
                      </w:r>
                    </w:p>
                  </w:txbxContent>
                </v:textbox>
                <w10:wrap anchorx="page"/>
              </v:shape>
            </w:pict>
          </mc:Fallback>
        </mc:AlternateContent>
      </w:r>
      <w:r>
        <w:rPr>
          <w:rFonts w:ascii="Calibri" w:hAnsi="Calibri"/>
          <w:b/>
          <w:noProof/>
          <w:sz w:val="160"/>
        </w:rPr>
        <mc:AlternateContent>
          <mc:Choice Requires="wpg">
            <w:drawing>
              <wp:anchor distT="0" distB="0" distL="0" distR="0" simplePos="0" relativeHeight="15866368" behindDoc="0" locked="0" layoutInCell="1" allowOverlap="1" wp14:anchorId="66B88030" wp14:editId="7C37ABAD">
                <wp:simplePos x="0" y="0"/>
                <wp:positionH relativeFrom="page">
                  <wp:posOffset>847648</wp:posOffset>
                </wp:positionH>
                <wp:positionV relativeFrom="paragraph">
                  <wp:posOffset>1144317</wp:posOffset>
                </wp:positionV>
                <wp:extent cx="5952490" cy="365760"/>
                <wp:effectExtent l="0" t="0" r="0" b="0"/>
                <wp:wrapNone/>
                <wp:docPr id="715" name="Group 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365760"/>
                          <a:chOff x="0" y="0"/>
                          <a:chExt cx="5952490" cy="365760"/>
                        </a:xfrm>
                      </wpg:grpSpPr>
                      <pic:pic xmlns:pic="http://schemas.openxmlformats.org/drawingml/2006/picture">
                        <pic:nvPicPr>
                          <pic:cNvPr id="716" name="Image 716"/>
                          <pic:cNvPicPr/>
                        </pic:nvPicPr>
                        <pic:blipFill>
                          <a:blip r:embed="rId592" cstate="print"/>
                          <a:stretch>
                            <a:fillRect/>
                          </a:stretch>
                        </pic:blipFill>
                        <pic:spPr>
                          <a:xfrm>
                            <a:off x="0" y="0"/>
                            <a:ext cx="5952235" cy="359664"/>
                          </a:xfrm>
                          <a:prstGeom prst="rect">
                            <a:avLst/>
                          </a:prstGeom>
                        </pic:spPr>
                      </pic:pic>
                      <pic:pic xmlns:pic="http://schemas.openxmlformats.org/drawingml/2006/picture">
                        <pic:nvPicPr>
                          <pic:cNvPr id="717" name="Image 717"/>
                          <pic:cNvPicPr/>
                        </pic:nvPicPr>
                        <pic:blipFill>
                          <a:blip r:embed="rId593" cstate="print"/>
                          <a:stretch>
                            <a:fillRect/>
                          </a:stretch>
                        </pic:blipFill>
                        <pic:spPr>
                          <a:xfrm>
                            <a:off x="0" y="195071"/>
                            <a:ext cx="3038094" cy="170687"/>
                          </a:xfrm>
                          <a:prstGeom prst="rect">
                            <a:avLst/>
                          </a:prstGeom>
                        </pic:spPr>
                      </pic:pic>
                      <pic:pic xmlns:pic="http://schemas.openxmlformats.org/drawingml/2006/picture">
                        <pic:nvPicPr>
                          <pic:cNvPr id="718" name="Image 718"/>
                          <pic:cNvPicPr/>
                        </pic:nvPicPr>
                        <pic:blipFill>
                          <a:blip r:embed="rId277" cstate="print"/>
                          <a:stretch>
                            <a:fillRect/>
                          </a:stretch>
                        </pic:blipFill>
                        <pic:spPr>
                          <a:xfrm>
                            <a:off x="2983687" y="310895"/>
                            <a:ext cx="21335" cy="22859"/>
                          </a:xfrm>
                          <a:prstGeom prst="rect">
                            <a:avLst/>
                          </a:prstGeom>
                        </pic:spPr>
                      </pic:pic>
                      <pic:pic xmlns:pic="http://schemas.openxmlformats.org/drawingml/2006/picture">
                        <pic:nvPicPr>
                          <pic:cNvPr id="719" name="Image 719"/>
                          <pic:cNvPicPr/>
                        </pic:nvPicPr>
                        <pic:blipFill>
                          <a:blip r:embed="rId594" cstate="print"/>
                          <a:stretch>
                            <a:fillRect/>
                          </a:stretch>
                        </pic:blipFill>
                        <pic:spPr>
                          <a:xfrm>
                            <a:off x="3040075" y="207263"/>
                            <a:ext cx="1180287" cy="152400"/>
                          </a:xfrm>
                          <a:prstGeom prst="rect">
                            <a:avLst/>
                          </a:prstGeom>
                        </pic:spPr>
                      </pic:pic>
                      <pic:pic xmlns:pic="http://schemas.openxmlformats.org/drawingml/2006/picture">
                        <pic:nvPicPr>
                          <pic:cNvPr id="720" name="Image 720"/>
                          <pic:cNvPicPr/>
                        </pic:nvPicPr>
                        <pic:blipFill>
                          <a:blip r:embed="rId580" cstate="print"/>
                          <a:stretch>
                            <a:fillRect/>
                          </a:stretch>
                        </pic:blipFill>
                        <pic:spPr>
                          <a:xfrm>
                            <a:off x="4175798" y="289559"/>
                            <a:ext cx="31077" cy="4572"/>
                          </a:xfrm>
                          <a:prstGeom prst="rect">
                            <a:avLst/>
                          </a:prstGeom>
                        </pic:spPr>
                      </pic:pic>
                    </wpg:wgp>
                  </a:graphicData>
                </a:graphic>
              </wp:anchor>
            </w:drawing>
          </mc:Choice>
          <mc:Fallback>
            <w:pict>
              <v:group w14:anchorId="630E135F" id="Group 715" o:spid="_x0000_s1026" alt="&quot;&quot;" style="position:absolute;margin-left:66.75pt;margin-top:90.1pt;width:468.7pt;height:28.8pt;z-index:15866368;mso-wrap-distance-left:0;mso-wrap-distance-right:0;mso-position-horizontal-relative:page" coordsize="59524,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">
                <v:shape id="Image 716" o:spid="_x0000_s1027" type="#_x0000_t75" style="position:absolute;width:59522;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">
                  <v:imagedata r:id="rId595" o:title=""/>
                </v:shape>
                <v:shape id="Image 717" o:spid="_x0000_s1028" type="#_x0000_t75" style="position:absolute;top:1950;width:3038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">
                  <v:imagedata r:id="rId596" o:title=""/>
                </v:shape>
                <v:shape id="Image 718" o:spid="_x0000_s1029" type="#_x0000_t75" style="position:absolute;left:29836;top:3108;width:21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">
                  <v:imagedata r:id="rId286" o:title=""/>
                </v:shape>
                <v:shape id="Image 719" o:spid="_x0000_s1030" type="#_x0000_t75" style="position:absolute;left:30400;top:2072;width:1180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">
                  <v:imagedata r:id="rId597" o:title=""/>
                </v:shape>
                <v:shape id="Image 720" o:spid="_x0000_s1031" type="#_x0000_t75" style="position:absolute;left:41757;top:2895;width:311;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">
                  <v:imagedata r:id="rId588" o:title=""/>
                </v:shape>
                <w10:wrap anchorx="page"/>
              </v:group>
            </w:pict>
          </mc:Fallback>
        </mc:AlternateContent>
      </w:r>
      <w:r>
        <w:rPr>
          <w:rFonts w:ascii="Calibri" w:hAnsi="Calibri"/>
          <w:b/>
          <w:noProof/>
          <w:sz w:val="160"/>
        </w:rPr>
        <mc:AlternateContent>
          <mc:Choice Requires="wpg">
            <w:drawing>
              <wp:anchor distT="0" distB="0" distL="0" distR="0" simplePos="0" relativeHeight="15866880" behindDoc="0" locked="0" layoutInCell="1" allowOverlap="1" wp14:anchorId="4977A7CA" wp14:editId="7EC204DA">
                <wp:simplePos x="0" y="0"/>
                <wp:positionH relativeFrom="page">
                  <wp:posOffset>847648</wp:posOffset>
                </wp:positionH>
                <wp:positionV relativeFrom="paragraph">
                  <wp:posOffset>5665644</wp:posOffset>
                </wp:positionV>
                <wp:extent cx="5958205" cy="734695"/>
                <wp:effectExtent l="0" t="0" r="0" b="0"/>
                <wp:wrapNone/>
                <wp:docPr id="721" name="Group 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734695"/>
                          <a:chOff x="0" y="0"/>
                          <a:chExt cx="5958205" cy="734695"/>
                        </a:xfrm>
                      </wpg:grpSpPr>
                      <pic:pic xmlns:pic="http://schemas.openxmlformats.org/drawingml/2006/picture">
                        <pic:nvPicPr>
                          <pic:cNvPr id="722" name="Image 722"/>
                          <pic:cNvPicPr/>
                        </pic:nvPicPr>
                        <pic:blipFill>
                          <a:blip r:embed="rId598" cstate="print"/>
                          <a:stretch>
                            <a:fillRect/>
                          </a:stretch>
                        </pic:blipFill>
                        <pic:spPr>
                          <a:xfrm>
                            <a:off x="0" y="0"/>
                            <a:ext cx="5958205" cy="170687"/>
                          </a:xfrm>
                          <a:prstGeom prst="rect">
                            <a:avLst/>
                          </a:prstGeom>
                        </pic:spPr>
                      </pic:pic>
                      <pic:pic xmlns:pic="http://schemas.openxmlformats.org/drawingml/2006/picture">
                        <pic:nvPicPr>
                          <pic:cNvPr id="723" name="Image 723"/>
                          <pic:cNvPicPr/>
                        </pic:nvPicPr>
                        <pic:blipFill>
                          <a:blip r:embed="rId599" cstate="print"/>
                          <a:stretch>
                            <a:fillRect/>
                          </a:stretch>
                        </pic:blipFill>
                        <pic:spPr>
                          <a:xfrm>
                            <a:off x="0" y="195071"/>
                            <a:ext cx="5955283" cy="170687"/>
                          </a:xfrm>
                          <a:prstGeom prst="rect">
                            <a:avLst/>
                          </a:prstGeom>
                        </pic:spPr>
                      </pic:pic>
                      <pic:pic xmlns:pic="http://schemas.openxmlformats.org/drawingml/2006/picture">
                        <pic:nvPicPr>
                          <pic:cNvPr id="724" name="Image 724"/>
                          <pic:cNvPicPr/>
                        </pic:nvPicPr>
                        <pic:blipFill>
                          <a:blip r:embed="rId600" cstate="print"/>
                          <a:stretch>
                            <a:fillRect/>
                          </a:stretch>
                        </pic:blipFill>
                        <pic:spPr>
                          <a:xfrm>
                            <a:off x="0" y="393191"/>
                            <a:ext cx="4255134" cy="170687"/>
                          </a:xfrm>
                          <a:prstGeom prst="rect">
                            <a:avLst/>
                          </a:prstGeom>
                        </pic:spPr>
                      </pic:pic>
                      <pic:pic xmlns:pic="http://schemas.openxmlformats.org/drawingml/2006/picture">
                        <pic:nvPicPr>
                          <pic:cNvPr id="725" name="Image 725"/>
                          <pic:cNvPicPr/>
                        </pic:nvPicPr>
                        <pic:blipFill>
                          <a:blip r:embed="rId601" cstate="print"/>
                          <a:stretch>
                            <a:fillRect/>
                          </a:stretch>
                        </pic:blipFill>
                        <pic:spPr>
                          <a:xfrm>
                            <a:off x="4192473" y="393191"/>
                            <a:ext cx="1706752" cy="170687"/>
                          </a:xfrm>
                          <a:prstGeom prst="rect">
                            <a:avLst/>
                          </a:prstGeom>
                        </pic:spPr>
                      </pic:pic>
                      <pic:pic xmlns:pic="http://schemas.openxmlformats.org/drawingml/2006/picture">
                        <pic:nvPicPr>
                          <pic:cNvPr id="726" name="Image 726"/>
                          <pic:cNvPicPr/>
                        </pic:nvPicPr>
                        <pic:blipFill>
                          <a:blip r:embed="rId277" cstate="print"/>
                          <a:stretch>
                            <a:fillRect/>
                          </a:stretch>
                        </pic:blipFill>
                        <pic:spPr>
                          <a:xfrm>
                            <a:off x="5843600" y="509016"/>
                            <a:ext cx="21335" cy="22859"/>
                          </a:xfrm>
                          <a:prstGeom prst="rect">
                            <a:avLst/>
                          </a:prstGeom>
                        </pic:spPr>
                      </pic:pic>
                      <pic:pic xmlns:pic="http://schemas.openxmlformats.org/drawingml/2006/picture">
                        <pic:nvPicPr>
                          <pic:cNvPr id="727" name="Image 727"/>
                          <pic:cNvPicPr/>
                        </pic:nvPicPr>
                        <pic:blipFill>
                          <a:blip r:embed="rId602" cstate="print"/>
                          <a:stretch>
                            <a:fillRect/>
                          </a:stretch>
                        </pic:blipFill>
                        <pic:spPr>
                          <a:xfrm>
                            <a:off x="0" y="582168"/>
                            <a:ext cx="1121981" cy="152400"/>
                          </a:xfrm>
                          <a:prstGeom prst="rect">
                            <a:avLst/>
                          </a:prstGeom>
                        </pic:spPr>
                      </pic:pic>
                      <pic:pic xmlns:pic="http://schemas.openxmlformats.org/drawingml/2006/picture">
                        <pic:nvPicPr>
                          <pic:cNvPr id="728" name="Image 728"/>
                          <pic:cNvPicPr/>
                        </pic:nvPicPr>
                        <pic:blipFill>
                          <a:blip r:embed="rId580" cstate="print"/>
                          <a:stretch>
                            <a:fillRect/>
                          </a:stretch>
                        </pic:blipFill>
                        <pic:spPr>
                          <a:xfrm>
                            <a:off x="1077887" y="664463"/>
                            <a:ext cx="31077" cy="4572"/>
                          </a:xfrm>
                          <a:prstGeom prst="rect">
                            <a:avLst/>
                          </a:prstGeom>
                        </pic:spPr>
                      </pic:pic>
                      <pic:pic xmlns:pic="http://schemas.openxmlformats.org/drawingml/2006/picture">
                        <pic:nvPicPr>
                          <pic:cNvPr id="729" name="Image 729"/>
                          <pic:cNvPicPr/>
                        </pic:nvPicPr>
                        <pic:blipFill>
                          <a:blip r:embed="rId603" cstate="print"/>
                          <a:stretch>
                            <a:fillRect/>
                          </a:stretch>
                        </pic:blipFill>
                        <pic:spPr>
                          <a:xfrm>
                            <a:off x="1112850" y="582168"/>
                            <a:ext cx="894143" cy="152400"/>
                          </a:xfrm>
                          <a:prstGeom prst="rect">
                            <a:avLst/>
                          </a:prstGeom>
                        </pic:spPr>
                      </pic:pic>
                    </wpg:wgp>
                  </a:graphicData>
                </a:graphic>
              </wp:anchor>
            </w:drawing>
          </mc:Choice>
          <mc:Fallback>
            <w:pict>
              <v:group w14:anchorId="3F00938D" id="Group 721" o:spid="_x0000_s1026" alt="&quot;&quot;" style="position:absolute;margin-left:66.75pt;margin-top:446.1pt;width:469.15pt;height:57.85pt;z-index:15866880;mso-wrap-distance-left:0;mso-wrap-distance-right:0;mso-position-horizontal-relative:page" coordsize="59582,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">
                <v:shape id="Image 722" o:spid="_x0000_s1027" type="#_x0000_t75" style="position:absolute;width:59582;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">
                  <v:imagedata r:id="rId604" o:title=""/>
                </v:shape>
                <v:shape id="Image 723" o:spid="_x0000_s1028" type="#_x0000_t75" style="position:absolute;top:1950;width:5955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">
                  <v:imagedata r:id="rId605" o:title=""/>
                </v:shape>
                <v:shape id="Image 724" o:spid="_x0000_s1029" type="#_x0000_t75" style="position:absolute;top:3931;width:4255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">
                  <v:imagedata r:id="rId606" o:title=""/>
                </v:shape>
                <v:shape id="Image 725" o:spid="_x0000_s1030" type="#_x0000_t75" style="position:absolute;left:41924;top:3931;width:17068;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">
                  <v:imagedata r:id="rId607" o:title=""/>
                </v:shape>
                <v:shape id="Image 726" o:spid="_x0000_s1031" type="#_x0000_t75" style="position:absolute;left:58436;top:5090;width:21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">
                  <v:imagedata r:id="rId286" o:title=""/>
                </v:shape>
                <v:shape id="Image 727" o:spid="_x0000_s1032" type="#_x0000_t75" style="position:absolute;top:5821;width:1121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">
                  <v:imagedata r:id="rId608" o:title=""/>
                </v:shape>
                <v:shape id="Image 728" o:spid="_x0000_s1033" type="#_x0000_t75" style="position:absolute;left:10778;top:6644;width:311;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">
                  <v:imagedata r:id="rId588" o:title=""/>
                </v:shape>
                <v:shape id="Image 729" o:spid="_x0000_s1034" type="#_x0000_t75" style="position:absolute;left:11128;top:5821;width:89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">
                  <v:imagedata r:id="rId609" o:title=""/>
                </v:shape>
                <w10:wrap anchorx="page"/>
              </v:group>
            </w:pict>
          </mc:Fallback>
        </mc:AlternateContent>
      </w:r>
      <w:r w:rsidRPr="00BA5108">
        <w:rPr>
          <w:rFonts w:ascii="Calibri" w:hAnsi="Calibri"/>
          <w:b/>
          <w:color w:val="939393"/>
          <w:spacing w:val="-10"/>
          <w:w w:val="105"/>
          <w:sz w:val="160"/>
        </w:rPr>
        <w:t>“</w:t>
      </w:r>
    </w:p>
    <w:p w14:paraId="48832791" w14:textId="77777777" w:rsidR="00164569" w:rsidRDefault="00000000">
      <w:pPr>
        <w:spacing w:line="182" w:lineRule="exact"/>
        <w:ind w:left="1142"/>
        <w:rPr>
          <w:rFonts w:ascii="Calibri"/>
          <w:position w:val="-3"/>
          <w:sz w:val="18"/>
        </w:rPr>
      </w:pPr>
      <w:r>
        <w:rPr>
          <w:rFonts w:ascii="Calibri"/>
          <w:noProof/>
          <w:position w:val="-3"/>
          <w:sz w:val="18"/>
        </w:rPr>
        <w:drawing>
          <wp:inline distT="0" distB="0" distL="0" distR="0" wp14:anchorId="013D1FDD" wp14:editId="74412CE2">
            <wp:extent cx="98782" cy="115728"/>
            <wp:effectExtent l="0" t="0" r="0" b="0"/>
            <wp:docPr id="730" name="Image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a:extLst>
                        <a:ext uri="{C183D7F6-B498-43B3-948B-1728B52AA6E4}">
                          <adec:decorative xmlns:adec="http://schemas.microsoft.com/office/drawing/2017/decorative" val="1"/>
                        </a:ext>
                      </a:extLst>
                    </pic:cNvPr>
                    <pic:cNvPicPr/>
                  </pic:nvPicPr>
                  <pic:blipFill>
                    <a:blip r:embed="rId610" cstate="print"/>
                    <a:stretch>
                      <a:fillRect/>
                    </a:stretch>
                  </pic:blipFill>
                  <pic:spPr>
                    <a:xfrm>
                      <a:off x="0" y="0"/>
                      <a:ext cx="98782" cy="115728"/>
                    </a:xfrm>
                    <a:prstGeom prst="rect">
                      <a:avLst/>
                    </a:prstGeom>
                  </pic:spPr>
                </pic:pic>
              </a:graphicData>
            </a:graphic>
          </wp:inline>
        </w:drawing>
      </w:r>
    </w:p>
    <w:p w14:paraId="6A91B912" w14:textId="77777777" w:rsidR="00164569" w:rsidRDefault="00000000">
      <w:pPr>
        <w:pStyle w:val="BodyText"/>
        <w:spacing w:before="90"/>
        <w:rPr>
          <w:rFonts w:ascii="Calibri"/>
          <w:b/>
          <w:sz w:val="20"/>
        </w:rPr>
      </w:pPr>
      <w:r>
        <w:rPr>
          <w:rFonts w:ascii="Calibri"/>
          <w:b/>
          <w:noProof/>
          <w:sz w:val="20"/>
        </w:rPr>
        <mc:AlternateContent>
          <mc:Choice Requires="wpg">
            <w:drawing>
              <wp:anchor distT="0" distB="0" distL="0" distR="0" simplePos="0" relativeHeight="487720448" behindDoc="1" locked="0" layoutInCell="1" allowOverlap="1" wp14:anchorId="7F9EA690" wp14:editId="0363C687">
                <wp:simplePos x="0" y="0"/>
                <wp:positionH relativeFrom="page">
                  <wp:posOffset>719632</wp:posOffset>
                </wp:positionH>
                <wp:positionV relativeFrom="paragraph">
                  <wp:posOffset>227552</wp:posOffset>
                </wp:positionV>
                <wp:extent cx="6223000" cy="1219835"/>
                <wp:effectExtent l="0" t="0" r="0" b="0"/>
                <wp:wrapTopAndBottom/>
                <wp:docPr id="731" name="Group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0" cy="1219835"/>
                          <a:chOff x="0" y="0"/>
                          <a:chExt cx="6223000" cy="1219835"/>
                        </a:xfrm>
                      </wpg:grpSpPr>
                      <pic:pic xmlns:pic="http://schemas.openxmlformats.org/drawingml/2006/picture">
                        <pic:nvPicPr>
                          <pic:cNvPr id="732" name="Image 732"/>
                          <pic:cNvPicPr/>
                        </pic:nvPicPr>
                        <pic:blipFill>
                          <a:blip r:embed="rId611" cstate="print"/>
                          <a:stretch>
                            <a:fillRect/>
                          </a:stretch>
                        </pic:blipFill>
                        <pic:spPr>
                          <a:xfrm>
                            <a:off x="0" y="0"/>
                            <a:ext cx="6222492" cy="179832"/>
                          </a:xfrm>
                          <a:prstGeom prst="rect">
                            <a:avLst/>
                          </a:prstGeom>
                        </pic:spPr>
                      </pic:pic>
                      <pic:pic xmlns:pic="http://schemas.openxmlformats.org/drawingml/2006/picture">
                        <pic:nvPicPr>
                          <pic:cNvPr id="733" name="Image 733"/>
                          <pic:cNvPicPr/>
                        </pic:nvPicPr>
                        <pic:blipFill>
                          <a:blip r:embed="rId612" cstate="print"/>
                          <a:stretch>
                            <a:fillRect/>
                          </a:stretch>
                        </pic:blipFill>
                        <pic:spPr>
                          <a:xfrm>
                            <a:off x="0" y="207263"/>
                            <a:ext cx="6221603" cy="179832"/>
                          </a:xfrm>
                          <a:prstGeom prst="rect">
                            <a:avLst/>
                          </a:prstGeom>
                        </pic:spPr>
                      </pic:pic>
                      <pic:pic xmlns:pic="http://schemas.openxmlformats.org/drawingml/2006/picture">
                        <pic:nvPicPr>
                          <pic:cNvPr id="734" name="Image 734"/>
                          <pic:cNvPicPr/>
                        </pic:nvPicPr>
                        <pic:blipFill>
                          <a:blip r:embed="rId613" cstate="print"/>
                          <a:stretch>
                            <a:fillRect/>
                          </a:stretch>
                        </pic:blipFill>
                        <pic:spPr>
                          <a:xfrm>
                            <a:off x="0" y="414527"/>
                            <a:ext cx="782904" cy="179832"/>
                          </a:xfrm>
                          <a:prstGeom prst="rect">
                            <a:avLst/>
                          </a:prstGeom>
                        </pic:spPr>
                      </pic:pic>
                      <pic:pic xmlns:pic="http://schemas.openxmlformats.org/drawingml/2006/picture">
                        <pic:nvPicPr>
                          <pic:cNvPr id="735" name="Image 735"/>
                          <pic:cNvPicPr/>
                        </pic:nvPicPr>
                        <pic:blipFill>
                          <a:blip r:embed="rId614" cstate="print"/>
                          <a:stretch>
                            <a:fillRect/>
                          </a:stretch>
                        </pic:blipFill>
                        <pic:spPr>
                          <a:xfrm>
                            <a:off x="722706" y="414527"/>
                            <a:ext cx="5492369" cy="179832"/>
                          </a:xfrm>
                          <a:prstGeom prst="rect">
                            <a:avLst/>
                          </a:prstGeom>
                        </pic:spPr>
                      </pic:pic>
                      <pic:pic xmlns:pic="http://schemas.openxmlformats.org/drawingml/2006/picture">
                        <pic:nvPicPr>
                          <pic:cNvPr id="736" name="Image 736"/>
                          <pic:cNvPicPr/>
                        </pic:nvPicPr>
                        <pic:blipFill>
                          <a:blip r:embed="rId615" cstate="print"/>
                          <a:stretch>
                            <a:fillRect/>
                          </a:stretch>
                        </pic:blipFill>
                        <pic:spPr>
                          <a:xfrm>
                            <a:off x="0" y="621791"/>
                            <a:ext cx="3427476" cy="179832"/>
                          </a:xfrm>
                          <a:prstGeom prst="rect">
                            <a:avLst/>
                          </a:prstGeom>
                        </pic:spPr>
                      </pic:pic>
                      <pic:pic xmlns:pic="http://schemas.openxmlformats.org/drawingml/2006/picture">
                        <pic:nvPicPr>
                          <pic:cNvPr id="737" name="Image 737"/>
                          <pic:cNvPicPr/>
                        </pic:nvPicPr>
                        <pic:blipFill>
                          <a:blip r:embed="rId25" cstate="print"/>
                          <a:stretch>
                            <a:fillRect/>
                          </a:stretch>
                        </pic:blipFill>
                        <pic:spPr>
                          <a:xfrm>
                            <a:off x="3370783" y="719327"/>
                            <a:ext cx="36575" cy="6096"/>
                          </a:xfrm>
                          <a:prstGeom prst="rect">
                            <a:avLst/>
                          </a:prstGeom>
                        </pic:spPr>
                      </pic:pic>
                      <pic:pic xmlns:pic="http://schemas.openxmlformats.org/drawingml/2006/picture">
                        <pic:nvPicPr>
                          <pic:cNvPr id="738" name="Image 738"/>
                          <pic:cNvPicPr/>
                        </pic:nvPicPr>
                        <pic:blipFill>
                          <a:blip r:embed="rId616" cstate="print"/>
                          <a:stretch>
                            <a:fillRect/>
                          </a:stretch>
                        </pic:blipFill>
                        <pic:spPr>
                          <a:xfrm>
                            <a:off x="3414979" y="621791"/>
                            <a:ext cx="2807969" cy="179832"/>
                          </a:xfrm>
                          <a:prstGeom prst="rect">
                            <a:avLst/>
                          </a:prstGeom>
                        </pic:spPr>
                      </pic:pic>
                      <pic:pic xmlns:pic="http://schemas.openxmlformats.org/drawingml/2006/picture">
                        <pic:nvPicPr>
                          <pic:cNvPr id="739" name="Image 739"/>
                          <pic:cNvPicPr/>
                        </pic:nvPicPr>
                        <pic:blipFill>
                          <a:blip r:embed="rId617" cstate="print"/>
                          <a:stretch>
                            <a:fillRect/>
                          </a:stretch>
                        </pic:blipFill>
                        <pic:spPr>
                          <a:xfrm>
                            <a:off x="0" y="832103"/>
                            <a:ext cx="4195445" cy="179832"/>
                          </a:xfrm>
                          <a:prstGeom prst="rect">
                            <a:avLst/>
                          </a:prstGeom>
                        </pic:spPr>
                      </pic:pic>
                      <pic:pic xmlns:pic="http://schemas.openxmlformats.org/drawingml/2006/picture">
                        <pic:nvPicPr>
                          <pic:cNvPr id="740" name="Image 740"/>
                          <pic:cNvPicPr/>
                        </pic:nvPicPr>
                        <pic:blipFill>
                          <a:blip r:embed="rId618" cstate="print"/>
                          <a:stretch>
                            <a:fillRect/>
                          </a:stretch>
                        </pic:blipFill>
                        <pic:spPr>
                          <a:xfrm>
                            <a:off x="0" y="832103"/>
                            <a:ext cx="6214059" cy="387350"/>
                          </a:xfrm>
                          <a:prstGeom prst="rect">
                            <a:avLst/>
                          </a:prstGeom>
                        </pic:spPr>
                      </pic:pic>
                    </wpg:wgp>
                  </a:graphicData>
                </a:graphic>
              </wp:anchor>
            </w:drawing>
          </mc:Choice>
          <mc:Fallback>
            <w:pict>
              <v:group w14:anchorId="39A9DEB6" id="Group 731" o:spid="_x0000_s1026" alt="&quot;&quot;" style="position:absolute;margin-left:56.65pt;margin-top:17.9pt;width:490pt;height:96.05pt;z-index:-15596032;mso-wrap-distance-left:0;mso-wrap-distance-right:0;mso-position-horizontal-relative:page" coordsize="62230,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">
                <v:shape id="Image 732" o:spid="_x0000_s1027" type="#_x0000_t75" style="position:absolute;width:622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">
                  <v:imagedata r:id="rId619" o:title=""/>
                </v:shape>
                <v:shape id="Image 733" o:spid="_x0000_s1028" type="#_x0000_t75" style="position:absolute;top:2072;width:6221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">
                  <v:imagedata r:id="rId620" o:title=""/>
                </v:shape>
                <v:shape id="Image 734" o:spid="_x0000_s1029" type="#_x0000_t75" style="position:absolute;top:4145;width:782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">
                  <v:imagedata r:id="rId621" o:title=""/>
                </v:shape>
                <v:shape id="Image 735" o:spid="_x0000_s1030" type="#_x0000_t75" style="position:absolute;left:7227;top:4145;width:5492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">
                  <v:imagedata r:id="rId622" o:title=""/>
                </v:shape>
                <v:shape id="Image 736" o:spid="_x0000_s1031" type="#_x0000_t75" style="position:absolute;top:6217;width:34274;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">
                  <v:imagedata r:id="rId623" o:title=""/>
                </v:shape>
                <v:shape id="Image 737" o:spid="_x0000_s1032" type="#_x0000_t75" style="position:absolute;left:33707;top:7193;width:366;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">
                  <v:imagedata r:id="rId47" o:title=""/>
                </v:shape>
                <v:shape id="Image 738" o:spid="_x0000_s1033" type="#_x0000_t75" style="position:absolute;left:34149;top:6217;width:28080;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">
                  <v:imagedata r:id="rId624" o:title=""/>
                </v:shape>
                <v:shape id="Image 739" o:spid="_x0000_s1034" type="#_x0000_t75" style="position:absolute;top:8321;width:4195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">
                  <v:imagedata r:id="rId625" o:title=""/>
                </v:shape>
                <v:shape id="Image 740" o:spid="_x0000_s1035" type="#_x0000_t75" style="position:absolute;top:8321;width:62140;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">
                  <v:imagedata r:id="rId626" o:title=""/>
                </v:shape>
                <w10:wrap type="topAndBottom" anchorx="page"/>
              </v:group>
            </w:pict>
          </mc:Fallback>
        </mc:AlternateContent>
      </w:r>
    </w:p>
    <w:p w14:paraId="7375C7BF" w14:textId="77777777" w:rsidR="00164569" w:rsidRDefault="00000000">
      <w:pPr>
        <w:pStyle w:val="ListParagraph"/>
        <w:numPr>
          <w:ilvl w:val="0"/>
          <w:numId w:val="9"/>
        </w:numPr>
        <w:tabs>
          <w:tab w:val="left" w:pos="1853"/>
        </w:tabs>
        <w:spacing w:before="528"/>
        <w:ind w:left="1853" w:hanging="720"/>
        <w:rPr>
          <w:rFonts w:ascii="Segoe UI"/>
          <w:b/>
          <w:sz w:val="24"/>
        </w:rPr>
      </w:pPr>
      <w:r>
        <w:rPr>
          <w:rFonts w:ascii="Segoe UI"/>
          <w:b/>
          <w:sz w:val="24"/>
        </w:rPr>
        <w:t>Geographical</w:t>
      </w:r>
      <w:r>
        <w:rPr>
          <w:rFonts w:ascii="Segoe UI"/>
          <w:b/>
          <w:spacing w:val="-6"/>
          <w:sz w:val="24"/>
        </w:rPr>
        <w:t xml:space="preserve"> </w:t>
      </w:r>
      <w:r>
        <w:rPr>
          <w:rFonts w:ascii="Segoe UI"/>
          <w:b/>
          <w:spacing w:val="-2"/>
          <w:sz w:val="24"/>
        </w:rPr>
        <w:t>Constraints</w:t>
      </w:r>
    </w:p>
    <w:p w14:paraId="087CCCEC" w14:textId="77777777" w:rsidR="00164569" w:rsidRDefault="00000000">
      <w:pPr>
        <w:pStyle w:val="BodyText"/>
        <w:spacing w:before="38"/>
        <w:rPr>
          <w:rFonts w:ascii="Segoe UI"/>
          <w:b/>
          <w:sz w:val="20"/>
        </w:rPr>
      </w:pPr>
      <w:r>
        <w:rPr>
          <w:rFonts w:ascii="Segoe UI"/>
          <w:b/>
          <w:noProof/>
          <w:sz w:val="20"/>
        </w:rPr>
        <mc:AlternateContent>
          <mc:Choice Requires="wpg">
            <w:drawing>
              <wp:anchor distT="0" distB="0" distL="0" distR="0" simplePos="0" relativeHeight="487720960" behindDoc="1" locked="0" layoutInCell="1" allowOverlap="1" wp14:anchorId="4851F1F4" wp14:editId="25C3D63A">
                <wp:simplePos x="0" y="0"/>
                <wp:positionH relativeFrom="page">
                  <wp:posOffset>719632</wp:posOffset>
                </wp:positionH>
                <wp:positionV relativeFrom="paragraph">
                  <wp:posOffset>208776</wp:posOffset>
                </wp:positionV>
                <wp:extent cx="6218555" cy="1012825"/>
                <wp:effectExtent l="0" t="0" r="0" b="0"/>
                <wp:wrapTopAndBottom/>
                <wp:docPr id="741" name="Group 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8555" cy="1012825"/>
                          <a:chOff x="0" y="0"/>
                          <a:chExt cx="6218555" cy="1012825"/>
                        </a:xfrm>
                      </wpg:grpSpPr>
                      <pic:pic xmlns:pic="http://schemas.openxmlformats.org/drawingml/2006/picture">
                        <pic:nvPicPr>
                          <pic:cNvPr id="742" name="Image 742"/>
                          <pic:cNvPicPr/>
                        </pic:nvPicPr>
                        <pic:blipFill>
                          <a:blip r:embed="rId627" cstate="print"/>
                          <a:stretch>
                            <a:fillRect/>
                          </a:stretch>
                        </pic:blipFill>
                        <pic:spPr>
                          <a:xfrm>
                            <a:off x="0" y="0"/>
                            <a:ext cx="6217412" cy="179832"/>
                          </a:xfrm>
                          <a:prstGeom prst="rect">
                            <a:avLst/>
                          </a:prstGeom>
                        </pic:spPr>
                      </pic:pic>
                      <pic:pic xmlns:pic="http://schemas.openxmlformats.org/drawingml/2006/picture">
                        <pic:nvPicPr>
                          <pic:cNvPr id="743" name="Image 743"/>
                          <pic:cNvPicPr/>
                        </pic:nvPicPr>
                        <pic:blipFill>
                          <a:blip r:embed="rId628" cstate="print"/>
                          <a:stretch>
                            <a:fillRect/>
                          </a:stretch>
                        </pic:blipFill>
                        <pic:spPr>
                          <a:xfrm>
                            <a:off x="0" y="207645"/>
                            <a:ext cx="6216142" cy="179832"/>
                          </a:xfrm>
                          <a:prstGeom prst="rect">
                            <a:avLst/>
                          </a:prstGeom>
                        </pic:spPr>
                      </pic:pic>
                      <pic:pic xmlns:pic="http://schemas.openxmlformats.org/drawingml/2006/picture">
                        <pic:nvPicPr>
                          <pic:cNvPr id="744" name="Image 744"/>
                          <pic:cNvPicPr/>
                        </pic:nvPicPr>
                        <pic:blipFill>
                          <a:blip r:embed="rId629" cstate="print"/>
                          <a:stretch>
                            <a:fillRect/>
                          </a:stretch>
                        </pic:blipFill>
                        <pic:spPr>
                          <a:xfrm>
                            <a:off x="0" y="414908"/>
                            <a:ext cx="3371596" cy="179831"/>
                          </a:xfrm>
                          <a:prstGeom prst="rect">
                            <a:avLst/>
                          </a:prstGeom>
                        </pic:spPr>
                      </pic:pic>
                      <pic:pic xmlns:pic="http://schemas.openxmlformats.org/drawingml/2006/picture">
                        <pic:nvPicPr>
                          <pic:cNvPr id="745" name="Image 745"/>
                          <pic:cNvPicPr/>
                        </pic:nvPicPr>
                        <pic:blipFill>
                          <a:blip r:embed="rId630" cstate="print"/>
                          <a:stretch>
                            <a:fillRect/>
                          </a:stretch>
                        </pic:blipFill>
                        <pic:spPr>
                          <a:xfrm>
                            <a:off x="3311347" y="414908"/>
                            <a:ext cx="2901187" cy="179831"/>
                          </a:xfrm>
                          <a:prstGeom prst="rect">
                            <a:avLst/>
                          </a:prstGeom>
                        </pic:spPr>
                      </pic:pic>
                      <pic:pic xmlns:pic="http://schemas.openxmlformats.org/drawingml/2006/picture">
                        <pic:nvPicPr>
                          <pic:cNvPr id="746" name="Image 746"/>
                          <pic:cNvPicPr/>
                        </pic:nvPicPr>
                        <pic:blipFill>
                          <a:blip r:embed="rId631" cstate="print"/>
                          <a:stretch>
                            <a:fillRect/>
                          </a:stretch>
                        </pic:blipFill>
                        <pic:spPr>
                          <a:xfrm>
                            <a:off x="0" y="622173"/>
                            <a:ext cx="6218555" cy="390143"/>
                          </a:xfrm>
                          <a:prstGeom prst="rect">
                            <a:avLst/>
                          </a:prstGeom>
                        </pic:spPr>
                      </pic:pic>
                    </wpg:wgp>
                  </a:graphicData>
                </a:graphic>
              </wp:anchor>
            </w:drawing>
          </mc:Choice>
          <mc:Fallback>
            <w:pict>
              <v:group w14:anchorId="1C39B9F9" id="Group 741" o:spid="_x0000_s1026" alt="&quot;&quot;" style="position:absolute;margin-left:56.65pt;margin-top:16.45pt;width:489.65pt;height:79.75pt;z-index:-15595520;mso-wrap-distance-left:0;mso-wrap-distance-right:0;mso-position-horizontal-relative:page" coordsize="62185,1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">
                <v:shape id="Image 742" o:spid="_x0000_s1027" type="#_x0000_t75" style="position:absolute;width:6217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">
                  <v:imagedata r:id="rId632" o:title=""/>
                </v:shape>
                <v:shape id="Image 743" o:spid="_x0000_s1028" type="#_x0000_t75" style="position:absolute;top:2076;width:6216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">
                  <v:imagedata r:id="rId633" o:title=""/>
                </v:shape>
                <v:shape id="Image 744" o:spid="_x0000_s1029" type="#_x0000_t75" style="position:absolute;top:4149;width:3371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">
                  <v:imagedata r:id="rId634" o:title=""/>
                </v:shape>
                <v:shape id="Image 745" o:spid="_x0000_s1030" type="#_x0000_t75" style="position:absolute;left:33113;top:4149;width:2901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">
                  <v:imagedata r:id="rId635" o:title=""/>
                </v:shape>
                <v:shape id="Image 746" o:spid="_x0000_s1031" type="#_x0000_t75" style="position:absolute;top:6221;width:62185;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">
                  <v:imagedata r:id="rId636" o:title=""/>
                </v:shape>
                <w10:wrap type="topAndBottom" anchorx="page"/>
              </v:group>
            </w:pict>
          </mc:Fallback>
        </mc:AlternateContent>
      </w:r>
    </w:p>
    <w:p w14:paraId="36CE27D1" w14:textId="77777777" w:rsidR="00164569" w:rsidRDefault="00000000">
      <w:pPr>
        <w:ind w:left="1128"/>
        <w:rPr>
          <w:rFonts w:ascii="Calibri" w:hAnsi="Calibri"/>
          <w:b/>
          <w:sz w:val="160"/>
        </w:rPr>
      </w:pPr>
      <w:r w:rsidRPr="00BA5108">
        <w:rPr>
          <w:rFonts w:ascii="Calibri" w:hAnsi="Calibri"/>
          <w:b/>
          <w:color w:val="939393"/>
          <w:spacing w:val="-10"/>
          <w:w w:val="105"/>
          <w:sz w:val="160"/>
        </w:rPr>
        <w:t>“</w:t>
      </w:r>
    </w:p>
    <w:p w14:paraId="1DDA4B9A" w14:textId="77777777" w:rsidR="00164569" w:rsidRDefault="00164569">
      <w:pPr>
        <w:pStyle w:val="BodyText"/>
        <w:rPr>
          <w:rFonts w:ascii="Calibri"/>
          <w:b/>
          <w:sz w:val="20"/>
        </w:rPr>
      </w:pPr>
    </w:p>
    <w:p w14:paraId="5A932225" w14:textId="77777777" w:rsidR="00164569" w:rsidRDefault="00164569">
      <w:pPr>
        <w:pStyle w:val="BodyText"/>
        <w:rPr>
          <w:rFonts w:ascii="Calibri"/>
          <w:b/>
          <w:sz w:val="20"/>
        </w:rPr>
      </w:pPr>
    </w:p>
    <w:p w14:paraId="5991BF0E" w14:textId="77777777" w:rsidR="00164569" w:rsidRDefault="00164569">
      <w:pPr>
        <w:pStyle w:val="BodyText"/>
        <w:rPr>
          <w:rFonts w:ascii="Calibri"/>
          <w:b/>
          <w:sz w:val="20"/>
        </w:rPr>
      </w:pPr>
    </w:p>
    <w:p w14:paraId="475B5F37" w14:textId="77777777" w:rsidR="00164569" w:rsidRDefault="00164569">
      <w:pPr>
        <w:pStyle w:val="BodyText"/>
        <w:rPr>
          <w:rFonts w:ascii="Calibri"/>
          <w:b/>
          <w:sz w:val="20"/>
        </w:rPr>
      </w:pPr>
    </w:p>
    <w:p w14:paraId="1760A6BC" w14:textId="77777777" w:rsidR="00164569" w:rsidRDefault="00164569">
      <w:pPr>
        <w:pStyle w:val="BodyText"/>
        <w:spacing w:before="221"/>
        <w:rPr>
          <w:rFonts w:ascii="Calibri"/>
          <w:b/>
          <w:sz w:val="20"/>
        </w:rPr>
      </w:pPr>
    </w:p>
    <w:p w14:paraId="71E94765" w14:textId="77777777" w:rsidR="00164569" w:rsidRDefault="00000000">
      <w:pPr>
        <w:ind w:right="688"/>
        <w:jc w:val="right"/>
        <w:rPr>
          <w:rFonts w:ascii="Arial Black"/>
          <w:sz w:val="20"/>
        </w:rPr>
      </w:pPr>
      <w:r>
        <w:rPr>
          <w:rFonts w:ascii="Arial Black"/>
          <w:noProof/>
          <w:sz w:val="20"/>
        </w:rPr>
        <mc:AlternateContent>
          <mc:Choice Requires="wpg">
            <w:drawing>
              <wp:anchor distT="0" distB="0" distL="0" distR="0" simplePos="0" relativeHeight="15862272" behindDoc="0" locked="0" layoutInCell="1" allowOverlap="1" wp14:anchorId="6AE37AE4" wp14:editId="64FE36DA">
                <wp:simplePos x="0" y="0"/>
                <wp:positionH relativeFrom="page">
                  <wp:posOffset>0</wp:posOffset>
                </wp:positionH>
                <wp:positionV relativeFrom="paragraph">
                  <wp:posOffset>-73461</wp:posOffset>
                </wp:positionV>
                <wp:extent cx="4045585" cy="294640"/>
                <wp:effectExtent l="0" t="0" r="0" b="0"/>
                <wp:wrapNone/>
                <wp:docPr id="747" name="Group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5585" cy="294640"/>
                          <a:chOff x="0" y="0"/>
                          <a:chExt cx="4045585" cy="294640"/>
                        </a:xfrm>
                      </wpg:grpSpPr>
                      <pic:pic xmlns:pic="http://schemas.openxmlformats.org/drawingml/2006/picture">
                        <pic:nvPicPr>
                          <pic:cNvPr id="748" name="Image 748"/>
                          <pic:cNvPicPr/>
                        </pic:nvPicPr>
                        <pic:blipFill>
                          <a:blip r:embed="rId363" cstate="print"/>
                          <a:stretch>
                            <a:fillRect/>
                          </a:stretch>
                        </pic:blipFill>
                        <pic:spPr>
                          <a:xfrm>
                            <a:off x="463682" y="32155"/>
                            <a:ext cx="997954" cy="152739"/>
                          </a:xfrm>
                          <a:prstGeom prst="rect">
                            <a:avLst/>
                          </a:prstGeom>
                        </pic:spPr>
                      </pic:pic>
                      <pic:pic xmlns:pic="http://schemas.openxmlformats.org/drawingml/2006/picture">
                        <pic:nvPicPr>
                          <pic:cNvPr id="749" name="Image 749"/>
                          <pic:cNvPicPr/>
                        </pic:nvPicPr>
                        <pic:blipFill>
                          <a:blip r:embed="rId364" cstate="print"/>
                          <a:stretch>
                            <a:fillRect/>
                          </a:stretch>
                        </pic:blipFill>
                        <pic:spPr>
                          <a:xfrm>
                            <a:off x="449198" y="0"/>
                            <a:ext cx="3596386" cy="294640"/>
                          </a:xfrm>
                          <a:prstGeom prst="rect">
                            <a:avLst/>
                          </a:prstGeom>
                        </pic:spPr>
                      </pic:pic>
                      <wps:wsp>
                        <wps:cNvPr id="750" name="Graphic 750"/>
                        <wps:cNvSpPr/>
                        <wps:spPr>
                          <a:xfrm>
                            <a:off x="0" y="0"/>
                            <a:ext cx="469265" cy="291465"/>
                          </a:xfrm>
                          <a:custGeom>
                            <a:avLst/>
                            <a:gdLst/>
                            <a:ahLst/>
                            <a:cxnLst/>
                            <a:rect l="l" t="t" r="r" b="b"/>
                            <a:pathLst>
                              <a:path w="469265" h="291465">
                                <a:moveTo>
                                  <a:pt x="469263" y="0"/>
                                </a:moveTo>
                                <a:lnTo>
                                  <a:pt x="0" y="0"/>
                                </a:lnTo>
                                <a:lnTo>
                                  <a:pt x="0" y="291299"/>
                                </a:lnTo>
                                <a:lnTo>
                                  <a:pt x="469263" y="291299"/>
                                </a:lnTo>
                                <a:lnTo>
                                  <a:pt x="469263"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5B0F6FF4" id="Group 747" o:spid="_x0000_s1026" alt="&quot;&quot;" style="position:absolute;margin-left:0;margin-top:-5.8pt;width:318.55pt;height:23.2pt;z-index:15862272;mso-wrap-distance-left:0;mso-wrap-distance-right:0;mso-position-horizontal-relative:page" coordsize="4045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">
                <v:shape id="Image 748" o:spid="_x0000_s1027" type="#_x0000_t75" style="position:absolute;left:4636;top:321;width:9980;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">
                  <v:imagedata r:id="rId365" o:title=""/>
                </v:shape>
                <v:shape id="Image 749" o:spid="_x0000_s1028" type="#_x0000_t75" style="position:absolute;left:4491;width:359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">
                  <v:imagedata r:id="rId366" o:title=""/>
                </v:shape>
                <v:shape id="Graphic 750" o:spid="_x0000_s1029" style="position:absolute;width:4692;height:2914;visibility:visible;mso-wrap-style:square;v-text-anchor:top" coordsize="4692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" path="m469263,l,,,291299r469263,l469263,xe" fillcolor="#173558" stroked="f">
                  <v:path arrowok="t"/>
                </v:shape>
                <w10:wrap anchorx="page"/>
              </v:group>
            </w:pict>
          </mc:Fallback>
        </mc:AlternateContent>
      </w:r>
      <w:r>
        <w:rPr>
          <w:rFonts w:ascii="Arial Black"/>
          <w:noProof/>
          <w:sz w:val="20"/>
        </w:rPr>
        <mc:AlternateContent>
          <mc:Choice Requires="wps">
            <w:drawing>
              <wp:anchor distT="0" distB="0" distL="0" distR="0" simplePos="0" relativeHeight="15862784" behindDoc="0" locked="0" layoutInCell="1" allowOverlap="1" wp14:anchorId="5F64CBE5" wp14:editId="078B237D">
                <wp:simplePos x="0" y="0"/>
                <wp:positionH relativeFrom="page">
                  <wp:posOffset>6809105</wp:posOffset>
                </wp:positionH>
                <wp:positionV relativeFrom="paragraph">
                  <wp:posOffset>-21391</wp:posOffset>
                </wp:positionV>
                <wp:extent cx="1270" cy="266065"/>
                <wp:effectExtent l="0" t="0" r="0" b="0"/>
                <wp:wrapNone/>
                <wp:docPr id="751" name="Graphic 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5"/>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08CB8049" id="Graphic 751" o:spid="_x0000_s1026" alt="&quot;&quot;" style="position:absolute;margin-left:536.15pt;margin-top:-1.7pt;width:.1pt;height:20.95pt;z-index:15862784;visibility:visible;mso-wrap-style:square;mso-wrap-distance-left:0;mso-wrap-distance-top:0;mso-wrap-distance-right:0;mso-wrap-distance-bottom:0;mso-position-horizontal:absolute;mso-position-horizontal-relative:page;mso-position-vertical:absolute;mso-position-vertical-relative:text;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" path="m,l,266065e" filled="f" strokecolor="#00aca3" strokeweight="4.5pt">
                <v:path arrowok="t"/>
                <w10:wrap anchorx="page"/>
              </v:shape>
            </w:pict>
          </mc:Fallback>
        </mc:AlternateContent>
      </w:r>
      <w:r>
        <w:rPr>
          <w:rFonts w:ascii="Arial Black"/>
          <w:color w:val="6C6D70"/>
          <w:spacing w:val="-5"/>
          <w:sz w:val="20"/>
        </w:rPr>
        <w:t>46</w:t>
      </w:r>
    </w:p>
    <w:p w14:paraId="1D64EA60" w14:textId="77777777" w:rsidR="00164569" w:rsidRDefault="00164569">
      <w:pPr>
        <w:jc w:val="right"/>
        <w:rPr>
          <w:rFonts w:ascii="Arial Black"/>
          <w:sz w:val="20"/>
        </w:rPr>
        <w:sectPr w:rsidR="00164569">
          <w:footerReference w:type="default" r:id="rId637"/>
          <w:pgSz w:w="11910" w:h="16840"/>
          <w:pgMar w:top="1680" w:right="0" w:bottom="280" w:left="0" w:header="0" w:footer="0" w:gutter="0"/>
          <w:cols w:space="720"/>
        </w:sectPr>
      </w:pPr>
    </w:p>
    <w:p w14:paraId="438021F1" w14:textId="77777777" w:rsidR="00164569" w:rsidRDefault="00000000">
      <w:pPr>
        <w:pStyle w:val="ListParagraph"/>
        <w:numPr>
          <w:ilvl w:val="0"/>
          <w:numId w:val="9"/>
        </w:numPr>
        <w:tabs>
          <w:tab w:val="left" w:pos="1853"/>
        </w:tabs>
        <w:spacing w:before="81"/>
        <w:ind w:left="1853" w:hanging="720"/>
        <w:rPr>
          <w:rFonts w:ascii="Segoe UI"/>
          <w:b/>
          <w:sz w:val="24"/>
        </w:rPr>
      </w:pPr>
      <w:r>
        <w:rPr>
          <w:rFonts w:ascii="Segoe UI"/>
          <w:b/>
          <w:sz w:val="24"/>
        </w:rPr>
        <w:lastRenderedPageBreak/>
        <w:t>Sociocultural</w:t>
      </w:r>
      <w:r>
        <w:rPr>
          <w:rFonts w:ascii="Segoe UI"/>
          <w:b/>
          <w:spacing w:val="-11"/>
          <w:sz w:val="24"/>
        </w:rPr>
        <w:t xml:space="preserve"> </w:t>
      </w:r>
      <w:r>
        <w:rPr>
          <w:rFonts w:ascii="Segoe UI"/>
          <w:b/>
          <w:spacing w:val="-2"/>
          <w:sz w:val="24"/>
        </w:rPr>
        <w:t>Context</w:t>
      </w:r>
    </w:p>
    <w:p w14:paraId="25A2F5D1" w14:textId="77777777" w:rsidR="00164569" w:rsidRDefault="00164569">
      <w:pPr>
        <w:pStyle w:val="BodyText"/>
        <w:spacing w:before="67"/>
        <w:rPr>
          <w:rFonts w:ascii="Segoe UI"/>
          <w:b/>
          <w:sz w:val="22"/>
        </w:rPr>
      </w:pPr>
    </w:p>
    <w:p w14:paraId="77BD0F8A" w14:textId="77777777" w:rsidR="00164569" w:rsidRDefault="00000000">
      <w:pPr>
        <w:spacing w:line="312" w:lineRule="auto"/>
        <w:ind w:left="1139" w:right="1111" w:hanging="2"/>
        <w:jc w:val="both"/>
      </w:pPr>
      <w:r>
        <w:rPr>
          <w:noProof/>
        </w:rPr>
        <mc:AlternateContent>
          <mc:Choice Requires="wps">
            <w:drawing>
              <wp:anchor distT="0" distB="0" distL="0" distR="0" simplePos="0" relativeHeight="484555264" behindDoc="1" locked="0" layoutInCell="1" allowOverlap="1" wp14:anchorId="43FBFF64" wp14:editId="35818A07">
                <wp:simplePos x="0" y="0"/>
                <wp:positionH relativeFrom="page">
                  <wp:posOffset>698296</wp:posOffset>
                </wp:positionH>
                <wp:positionV relativeFrom="paragraph">
                  <wp:posOffset>766221</wp:posOffset>
                </wp:positionV>
                <wp:extent cx="463550" cy="123825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0A47F9D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3FBFF64" id="Textbox 752" o:spid="_x0000_s1192" type="#_x0000_t202" style="position:absolute;left:0;text-align:left;margin-left:55pt;margin-top:60.35pt;width:36.5pt;height:97.5pt;z-index:-1876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" filled="f" stroked="f">
                <v:textbox inset="0,0,0,0">
                  <w:txbxContent>
                    <w:p w14:paraId="0A47F9D5"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t>CSOs</w:t>
      </w:r>
      <w:r>
        <w:rPr>
          <w:spacing w:val="-4"/>
        </w:rPr>
        <w:t xml:space="preserve"> </w:t>
      </w:r>
      <w:r>
        <w:t>in</w:t>
      </w:r>
      <w:r>
        <w:rPr>
          <w:spacing w:val="-10"/>
        </w:rPr>
        <w:t xml:space="preserve"> </w:t>
      </w:r>
      <w:r>
        <w:t>several provinces also</w:t>
      </w:r>
      <w:r>
        <w:rPr>
          <w:spacing w:val="-7"/>
        </w:rPr>
        <w:t xml:space="preserve"> </w:t>
      </w:r>
      <w:r>
        <w:t>face</w:t>
      </w:r>
      <w:r>
        <w:rPr>
          <w:spacing w:val="-9"/>
        </w:rPr>
        <w:t xml:space="preserve"> </w:t>
      </w:r>
      <w:r>
        <w:t>challenges rooted</w:t>
      </w:r>
      <w:r>
        <w:rPr>
          <w:spacing w:val="-10"/>
        </w:rPr>
        <w:t xml:space="preserve"> </w:t>
      </w:r>
      <w:r>
        <w:t>in</w:t>
      </w:r>
      <w:r>
        <w:rPr>
          <w:spacing w:val="-7"/>
        </w:rPr>
        <w:t xml:space="preserve"> </w:t>
      </w:r>
      <w:r>
        <w:t>sociocultural norms.</w:t>
      </w:r>
      <w:r>
        <w:rPr>
          <w:spacing w:val="-12"/>
        </w:rPr>
        <w:t xml:space="preserve"> </w:t>
      </w:r>
      <w:r>
        <w:t>In</w:t>
      </w:r>
      <w:r>
        <w:rPr>
          <w:spacing w:val="-5"/>
        </w:rPr>
        <w:t xml:space="preserve"> </w:t>
      </w:r>
      <w:r>
        <w:t>Aceh</w:t>
      </w:r>
      <w:r>
        <w:rPr>
          <w:spacing w:val="-6"/>
        </w:rPr>
        <w:t xml:space="preserve"> </w:t>
      </w:r>
      <w:r>
        <w:t>and</w:t>
      </w:r>
      <w:r>
        <w:rPr>
          <w:spacing w:val="-11"/>
        </w:rPr>
        <w:t xml:space="preserve"> </w:t>
      </w:r>
      <w:r>
        <w:t>NTB,</w:t>
      </w:r>
      <w:r>
        <w:rPr>
          <w:spacing w:val="-11"/>
        </w:rPr>
        <w:t xml:space="preserve"> </w:t>
      </w:r>
      <w:r>
        <w:t>for example, gender-let alone LGBT-is considered a sensitive issue and often excluded from formal discussions.</w:t>
      </w:r>
      <w:r>
        <w:rPr>
          <w:spacing w:val="-16"/>
        </w:rPr>
        <w:t xml:space="preserve"> </w:t>
      </w:r>
      <w:r>
        <w:t>This</w:t>
      </w:r>
      <w:r>
        <w:rPr>
          <w:spacing w:val="-15"/>
        </w:rPr>
        <w:t xml:space="preserve"> </w:t>
      </w:r>
      <w:r>
        <w:t>presents</w:t>
      </w:r>
      <w:r>
        <w:rPr>
          <w:spacing w:val="-15"/>
        </w:rPr>
        <w:t xml:space="preserve"> </w:t>
      </w:r>
      <w:r>
        <w:t>a</w:t>
      </w:r>
      <w:r>
        <w:rPr>
          <w:spacing w:val="-16"/>
        </w:rPr>
        <w:t xml:space="preserve"> </w:t>
      </w:r>
      <w:r>
        <w:t>major</w:t>
      </w:r>
      <w:r>
        <w:rPr>
          <w:spacing w:val="-10"/>
        </w:rPr>
        <w:t xml:space="preserve"> </w:t>
      </w:r>
      <w:r>
        <w:t>barrier</w:t>
      </w:r>
      <w:r>
        <w:rPr>
          <w:spacing w:val="-9"/>
        </w:rPr>
        <w:t xml:space="preserve"> </w:t>
      </w:r>
      <w:r>
        <w:t>to</w:t>
      </w:r>
      <w:r>
        <w:rPr>
          <w:spacing w:val="-16"/>
        </w:rPr>
        <w:t xml:space="preserve"> </w:t>
      </w:r>
      <w:r>
        <w:t>CSOs'</w:t>
      </w:r>
      <w:r>
        <w:rPr>
          <w:spacing w:val="-15"/>
        </w:rPr>
        <w:t xml:space="preserve"> </w:t>
      </w:r>
      <w:r>
        <w:t>gender</w:t>
      </w:r>
      <w:r>
        <w:rPr>
          <w:spacing w:val="-5"/>
        </w:rPr>
        <w:t xml:space="preserve"> </w:t>
      </w:r>
      <w:r>
        <w:t>mainstreaming</w:t>
      </w:r>
      <w:r>
        <w:rPr>
          <w:spacing w:val="-2"/>
        </w:rPr>
        <w:t xml:space="preserve"> </w:t>
      </w:r>
      <w:r>
        <w:t>advocacy</w:t>
      </w:r>
      <w:r>
        <w:rPr>
          <w:spacing w:val="-10"/>
        </w:rPr>
        <w:t xml:space="preserve"> </w:t>
      </w:r>
      <w:r>
        <w:t>and</w:t>
      </w:r>
      <w:r>
        <w:rPr>
          <w:spacing w:val="-16"/>
        </w:rPr>
        <w:t xml:space="preserve"> </w:t>
      </w:r>
      <w:r>
        <w:t>thus</w:t>
      </w:r>
      <w:r>
        <w:rPr>
          <w:spacing w:val="-13"/>
        </w:rPr>
        <w:t xml:space="preserve"> </w:t>
      </w:r>
      <w:r>
        <w:t>social inclusion will remain a long way off.</w:t>
      </w:r>
    </w:p>
    <w:p w14:paraId="2B0A1F50" w14:textId="77777777" w:rsidR="00164569" w:rsidRDefault="00164569">
      <w:pPr>
        <w:pStyle w:val="BodyText"/>
        <w:spacing w:before="204"/>
        <w:rPr>
          <w:sz w:val="22"/>
        </w:rPr>
      </w:pPr>
    </w:p>
    <w:p w14:paraId="3E601568" w14:textId="77777777" w:rsidR="00164569" w:rsidRDefault="00000000">
      <w:pPr>
        <w:spacing w:before="1" w:line="331" w:lineRule="auto"/>
        <w:ind w:left="1334" w:right="1311" w:firstLine="2"/>
        <w:jc w:val="both"/>
        <w:rPr>
          <w:sz w:val="18"/>
        </w:rPr>
      </w:pPr>
      <w:r>
        <w:rPr>
          <w:noProof/>
          <w:sz w:val="18"/>
        </w:rPr>
        <mc:AlternateContent>
          <mc:Choice Requires="wps">
            <w:drawing>
              <wp:anchor distT="0" distB="0" distL="0" distR="0" simplePos="0" relativeHeight="484554240" behindDoc="1" locked="0" layoutInCell="1" allowOverlap="1" wp14:anchorId="4598FB32" wp14:editId="18E9800A">
                <wp:simplePos x="0" y="0"/>
                <wp:positionH relativeFrom="page">
                  <wp:posOffset>2614238</wp:posOffset>
                </wp:positionH>
                <wp:positionV relativeFrom="paragraph">
                  <wp:posOffset>-119178</wp:posOffset>
                </wp:positionV>
                <wp:extent cx="463550" cy="1015365"/>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191FA85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4598FB32" id="Textbox 753" o:spid="_x0000_s1193" type="#_x0000_t202" style="position:absolute;left:0;text-align:left;margin-left:205.85pt;margin-top:-9.4pt;width:36.5pt;height:79.95pt;rotation:180;z-index:-1876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" filled="f" stroked="f">
                <v:textbox inset="0,0,0,0">
                  <w:txbxContent>
                    <w:p w14:paraId="191FA85A"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Pr>
          <w:noProof/>
          <w:sz w:val="18"/>
        </w:rPr>
        <mc:AlternateContent>
          <mc:Choice Requires="wps">
            <w:drawing>
              <wp:anchor distT="0" distB="0" distL="0" distR="0" simplePos="0" relativeHeight="484554752" behindDoc="1" locked="0" layoutInCell="1" allowOverlap="1" wp14:anchorId="50E1AF10" wp14:editId="7D05D1D3">
                <wp:simplePos x="0" y="0"/>
                <wp:positionH relativeFrom="page">
                  <wp:posOffset>704392</wp:posOffset>
                </wp:positionH>
                <wp:positionV relativeFrom="paragraph">
                  <wp:posOffset>689598</wp:posOffset>
                </wp:positionV>
                <wp:extent cx="463550" cy="123825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238250"/>
                        </a:xfrm>
                        <a:prstGeom prst="rect">
                          <a:avLst/>
                        </a:prstGeom>
                      </wps:spPr>
                      <wps:txbx>
                        <w:txbxContent>
                          <w:p w14:paraId="46B3CC01"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50E1AF10" id="Textbox 754" o:spid="_x0000_s1194" type="#_x0000_t202" style="position:absolute;left:0;text-align:left;margin-left:55.45pt;margin-top:54.3pt;width:36.5pt;height:97.5pt;z-index:-1876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" filled="f" stroked="f">
                <v:textbox inset="0,0,0,0">
                  <w:txbxContent>
                    <w:p w14:paraId="46B3CC01" w14:textId="77777777" w:rsidR="00164569" w:rsidRDefault="00000000">
                      <w:pPr>
                        <w:spacing w:before="24" w:line="1925"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[The</w:t>
      </w:r>
      <w:r w:rsidRPr="00BA5108">
        <w:rPr>
          <w:b/>
          <w:color w:val="008279"/>
          <w:spacing w:val="-6"/>
          <w:w w:val="105"/>
          <w:sz w:val="19"/>
        </w:rPr>
        <w:t xml:space="preserve"> </w:t>
      </w:r>
      <w:r w:rsidRPr="00BA5108">
        <w:rPr>
          <w:b/>
          <w:color w:val="008279"/>
          <w:w w:val="105"/>
          <w:sz w:val="19"/>
        </w:rPr>
        <w:t>issue of]</w:t>
      </w:r>
      <w:r w:rsidRPr="00BA5108">
        <w:rPr>
          <w:b/>
          <w:color w:val="008279"/>
          <w:spacing w:val="29"/>
          <w:w w:val="105"/>
          <w:sz w:val="19"/>
        </w:rPr>
        <w:t xml:space="preserve"> </w:t>
      </w:r>
      <w:r w:rsidRPr="00BA5108">
        <w:rPr>
          <w:b/>
          <w:color w:val="008279"/>
          <w:w w:val="105"/>
          <w:sz w:val="19"/>
        </w:rPr>
        <w:t>LGBT</w:t>
      </w:r>
      <w:r w:rsidRPr="00BA5108">
        <w:rPr>
          <w:b/>
          <w:color w:val="008279"/>
          <w:spacing w:val="-6"/>
          <w:w w:val="105"/>
          <w:sz w:val="19"/>
        </w:rPr>
        <w:t xml:space="preserve"> </w:t>
      </w:r>
      <w:r w:rsidRPr="00BA5108">
        <w:rPr>
          <w:b/>
          <w:color w:val="008279"/>
          <w:w w:val="105"/>
          <w:sz w:val="19"/>
        </w:rPr>
        <w:t>is</w:t>
      </w:r>
      <w:r w:rsidRPr="00BA5108">
        <w:rPr>
          <w:b/>
          <w:color w:val="008279"/>
          <w:spacing w:val="-6"/>
          <w:w w:val="105"/>
          <w:sz w:val="19"/>
        </w:rPr>
        <w:t xml:space="preserve"> </w:t>
      </w:r>
      <w:r w:rsidRPr="00BA5108">
        <w:rPr>
          <w:b/>
          <w:color w:val="008279"/>
          <w:w w:val="105"/>
          <w:sz w:val="19"/>
        </w:rPr>
        <w:t>not</w:t>
      </w:r>
      <w:r w:rsidRPr="00BA5108">
        <w:rPr>
          <w:b/>
          <w:color w:val="008279"/>
          <w:spacing w:val="-8"/>
          <w:w w:val="105"/>
          <w:sz w:val="19"/>
        </w:rPr>
        <w:t xml:space="preserve"> </w:t>
      </w:r>
      <w:r w:rsidRPr="00BA5108">
        <w:rPr>
          <w:b/>
          <w:color w:val="008279"/>
          <w:w w:val="105"/>
          <w:sz w:val="19"/>
        </w:rPr>
        <w:t>allowed to</w:t>
      </w:r>
      <w:r w:rsidRPr="00BA5108">
        <w:rPr>
          <w:b/>
          <w:color w:val="008279"/>
          <w:spacing w:val="-3"/>
          <w:w w:val="105"/>
          <w:sz w:val="19"/>
        </w:rPr>
        <w:t xml:space="preserve"> </w:t>
      </w:r>
      <w:r w:rsidRPr="00BA5108">
        <w:rPr>
          <w:b/>
          <w:color w:val="008279"/>
          <w:w w:val="105"/>
          <w:sz w:val="19"/>
        </w:rPr>
        <w:t>be</w:t>
      </w:r>
      <w:r w:rsidRPr="00BA5108">
        <w:rPr>
          <w:b/>
          <w:color w:val="008279"/>
          <w:spacing w:val="-14"/>
          <w:w w:val="105"/>
          <w:sz w:val="19"/>
        </w:rPr>
        <w:t xml:space="preserve"> </w:t>
      </w:r>
      <w:r w:rsidRPr="00BA5108">
        <w:rPr>
          <w:b/>
          <w:color w:val="008279"/>
          <w:w w:val="105"/>
          <w:sz w:val="19"/>
        </w:rPr>
        <w:t>included. So,</w:t>
      </w:r>
      <w:r w:rsidRPr="00BA5108">
        <w:rPr>
          <w:b/>
          <w:color w:val="008279"/>
          <w:spacing w:val="-10"/>
          <w:w w:val="105"/>
          <w:sz w:val="19"/>
        </w:rPr>
        <w:t xml:space="preserve"> </w:t>
      </w:r>
      <w:r w:rsidRPr="00BA5108">
        <w:rPr>
          <w:b/>
          <w:color w:val="008279"/>
          <w:w w:val="105"/>
          <w:sz w:val="19"/>
        </w:rPr>
        <w:t>when</w:t>
      </w:r>
      <w:r w:rsidRPr="00BA5108">
        <w:rPr>
          <w:b/>
          <w:color w:val="008279"/>
          <w:spacing w:val="-2"/>
          <w:w w:val="105"/>
          <w:sz w:val="19"/>
        </w:rPr>
        <w:t xml:space="preserve"> </w:t>
      </w:r>
      <w:r w:rsidRPr="00BA5108">
        <w:rPr>
          <w:b/>
          <w:color w:val="008279"/>
          <w:w w:val="105"/>
          <w:sz w:val="19"/>
        </w:rPr>
        <w:t>we</w:t>
      </w:r>
      <w:r w:rsidRPr="00BA5108">
        <w:rPr>
          <w:b/>
          <w:color w:val="008279"/>
          <w:spacing w:val="-9"/>
          <w:w w:val="105"/>
          <w:sz w:val="19"/>
        </w:rPr>
        <w:t xml:space="preserve"> </w:t>
      </w:r>
      <w:r w:rsidRPr="00BA5108">
        <w:rPr>
          <w:b/>
          <w:color w:val="008279"/>
          <w:w w:val="105"/>
          <w:sz w:val="19"/>
        </w:rPr>
        <w:t>talk</w:t>
      </w:r>
      <w:r w:rsidRPr="00BA5108">
        <w:rPr>
          <w:b/>
          <w:color w:val="008279"/>
          <w:spacing w:val="-9"/>
          <w:w w:val="105"/>
          <w:sz w:val="19"/>
        </w:rPr>
        <w:t xml:space="preserve"> </w:t>
      </w:r>
      <w:r w:rsidRPr="00BA5108">
        <w:rPr>
          <w:b/>
          <w:color w:val="008279"/>
          <w:w w:val="105"/>
          <w:sz w:val="19"/>
        </w:rPr>
        <w:t>about</w:t>
      </w:r>
      <w:r w:rsidRPr="00BA5108">
        <w:rPr>
          <w:b/>
          <w:color w:val="008279"/>
          <w:spacing w:val="-5"/>
          <w:w w:val="105"/>
          <w:sz w:val="19"/>
        </w:rPr>
        <w:t xml:space="preserve"> </w:t>
      </w:r>
      <w:r w:rsidRPr="00BA5108">
        <w:rPr>
          <w:b/>
          <w:color w:val="008279"/>
          <w:w w:val="105"/>
          <w:sz w:val="19"/>
        </w:rPr>
        <w:t>gender,</w:t>
      </w:r>
      <w:r w:rsidRPr="00BA5108">
        <w:rPr>
          <w:b/>
          <w:color w:val="008279"/>
          <w:spacing w:val="-6"/>
          <w:w w:val="105"/>
          <w:sz w:val="19"/>
        </w:rPr>
        <w:t xml:space="preserve"> </w:t>
      </w:r>
      <w:r w:rsidRPr="00BA5108">
        <w:rPr>
          <w:b/>
          <w:color w:val="008279"/>
          <w:w w:val="105"/>
          <w:sz w:val="19"/>
        </w:rPr>
        <w:t>what</w:t>
      </w:r>
      <w:r w:rsidRPr="00BA5108">
        <w:rPr>
          <w:b/>
          <w:color w:val="008279"/>
          <w:spacing w:val="-1"/>
          <w:w w:val="105"/>
          <w:sz w:val="19"/>
        </w:rPr>
        <w:t xml:space="preserve"> </w:t>
      </w:r>
      <w:r w:rsidRPr="00BA5108">
        <w:rPr>
          <w:b/>
          <w:color w:val="008279"/>
          <w:w w:val="105"/>
          <w:sz w:val="19"/>
        </w:rPr>
        <w:t>comes up [in people's mind] is LGBT and so on. Our Islamic Law does not accommodate that.</w:t>
      </w:r>
      <w:r w:rsidRPr="00BA5108">
        <w:rPr>
          <w:b/>
          <w:color w:val="008279"/>
          <w:spacing w:val="-8"/>
          <w:w w:val="105"/>
          <w:sz w:val="19"/>
        </w:rPr>
        <w:t xml:space="preserve"> </w:t>
      </w:r>
      <w:r w:rsidRPr="00BA5108">
        <w:rPr>
          <w:b/>
          <w:color w:val="008279"/>
          <w:w w:val="105"/>
          <w:sz w:val="19"/>
        </w:rPr>
        <w:t xml:space="preserve">The gender aspect that we promote is related to vulnerable groups, children, and </w:t>
      </w:r>
      <w:proofErr w:type="gramStart"/>
      <w:r w:rsidRPr="00BA5108">
        <w:rPr>
          <w:b/>
          <w:color w:val="008279"/>
          <w:w w:val="105"/>
          <w:sz w:val="19"/>
        </w:rPr>
        <w:t>persons</w:t>
      </w:r>
      <w:proofErr w:type="gramEnd"/>
      <w:r w:rsidRPr="00BA5108">
        <w:rPr>
          <w:b/>
          <w:color w:val="008279"/>
          <w:w w:val="105"/>
          <w:sz w:val="19"/>
        </w:rPr>
        <w:t xml:space="preserve"> with disabilities. </w:t>
      </w:r>
      <w:r>
        <w:rPr>
          <w:w w:val="105"/>
          <w:sz w:val="18"/>
        </w:rPr>
        <w:t>(Informant 3,</w:t>
      </w:r>
      <w:r>
        <w:rPr>
          <w:spacing w:val="-17"/>
          <w:w w:val="105"/>
          <w:sz w:val="18"/>
        </w:rPr>
        <w:t xml:space="preserve"> </w:t>
      </w:r>
      <w:r>
        <w:rPr>
          <w:w w:val="105"/>
          <w:sz w:val="18"/>
        </w:rPr>
        <w:t>female,</w:t>
      </w:r>
      <w:r>
        <w:rPr>
          <w:spacing w:val="-9"/>
          <w:w w:val="105"/>
          <w:sz w:val="18"/>
        </w:rPr>
        <w:t xml:space="preserve"> </w:t>
      </w:r>
      <w:r>
        <w:rPr>
          <w:w w:val="105"/>
          <w:sz w:val="18"/>
        </w:rPr>
        <w:t>in-depth interview)</w:t>
      </w:r>
    </w:p>
    <w:p w14:paraId="07220C5A" w14:textId="77777777" w:rsidR="00164569" w:rsidRDefault="00164569">
      <w:pPr>
        <w:pStyle w:val="BodyText"/>
        <w:rPr>
          <w:sz w:val="19"/>
        </w:rPr>
      </w:pPr>
    </w:p>
    <w:p w14:paraId="40409CCE" w14:textId="77777777" w:rsidR="00164569" w:rsidRDefault="00164569">
      <w:pPr>
        <w:pStyle w:val="BodyText"/>
        <w:spacing w:before="11"/>
        <w:rPr>
          <w:sz w:val="19"/>
        </w:rPr>
      </w:pPr>
    </w:p>
    <w:p w14:paraId="09CC68F3" w14:textId="77777777" w:rsidR="00164569" w:rsidRDefault="00000000">
      <w:pPr>
        <w:spacing w:line="333" w:lineRule="auto"/>
        <w:ind w:left="1340" w:right="1307" w:firstLine="5"/>
        <w:jc w:val="both"/>
        <w:rPr>
          <w:sz w:val="18"/>
        </w:rPr>
      </w:pPr>
      <w:r>
        <w:rPr>
          <w:noProof/>
          <w:sz w:val="18"/>
        </w:rPr>
        <mc:AlternateContent>
          <mc:Choice Requires="wps">
            <w:drawing>
              <wp:anchor distT="0" distB="0" distL="0" distR="0" simplePos="0" relativeHeight="484553728" behindDoc="1" locked="0" layoutInCell="1" allowOverlap="1" wp14:anchorId="634F83C3" wp14:editId="7C7EB045">
                <wp:simplePos x="0" y="0"/>
                <wp:positionH relativeFrom="page">
                  <wp:posOffset>1446346</wp:posOffset>
                </wp:positionH>
                <wp:positionV relativeFrom="paragraph">
                  <wp:posOffset>111255</wp:posOffset>
                </wp:positionV>
                <wp:extent cx="463550" cy="101536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63550" cy="1015365"/>
                        </a:xfrm>
                        <a:prstGeom prst="rect">
                          <a:avLst/>
                        </a:prstGeom>
                      </wps:spPr>
                      <wps:txbx>
                        <w:txbxContent>
                          <w:p w14:paraId="4F3363FB"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wps:txbx>
                      <wps:bodyPr wrap="square" lIns="0" tIns="0" rIns="0" bIns="0" rtlCol="0">
                        <a:noAutofit/>
                      </wps:bodyPr>
                    </wps:wsp>
                  </a:graphicData>
                </a:graphic>
              </wp:anchor>
            </w:drawing>
          </mc:Choice>
          <mc:Fallback>
            <w:pict>
              <v:shape w14:anchorId="634F83C3" id="Textbox 755" o:spid="_x0000_s1195" type="#_x0000_t202" style="position:absolute;left:0;text-align:left;margin-left:113.9pt;margin-top:8.75pt;width:36.5pt;height:79.95pt;rotation:180;z-index:-1876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" filled="f" stroked="f">
                <v:textbox inset="0,0,0,0">
                  <w:txbxContent>
                    <w:p w14:paraId="4F3363FB" w14:textId="77777777" w:rsidR="00164569" w:rsidRDefault="00000000">
                      <w:pPr>
                        <w:spacing w:line="1599" w:lineRule="exact"/>
                        <w:rPr>
                          <w:rFonts w:ascii="Calibri" w:hAnsi="Calibri"/>
                          <w:b/>
                          <w:sz w:val="160"/>
                        </w:rPr>
                      </w:pPr>
                      <w:r>
                        <w:rPr>
                          <w:rFonts w:ascii="Calibri" w:hAnsi="Calibri"/>
                          <w:b/>
                          <w:color w:val="F1F1F1"/>
                          <w:spacing w:val="-10"/>
                          <w:sz w:val="160"/>
                        </w:rPr>
                        <w:t>“</w:t>
                      </w:r>
                    </w:p>
                  </w:txbxContent>
                </v:textbox>
                <w10:wrap anchorx="page"/>
              </v:shape>
            </w:pict>
          </mc:Fallback>
        </mc:AlternateContent>
      </w:r>
      <w:r w:rsidRPr="00BA5108">
        <w:rPr>
          <w:b/>
          <w:color w:val="008279"/>
          <w:w w:val="105"/>
          <w:sz w:val="19"/>
        </w:rPr>
        <w:t>What</w:t>
      </w:r>
      <w:r w:rsidRPr="00BA5108">
        <w:rPr>
          <w:b/>
          <w:color w:val="008279"/>
          <w:spacing w:val="-1"/>
          <w:w w:val="105"/>
          <w:sz w:val="19"/>
        </w:rPr>
        <w:t xml:space="preserve"> </w:t>
      </w:r>
      <w:r w:rsidRPr="00BA5108">
        <w:rPr>
          <w:b/>
          <w:color w:val="008279"/>
          <w:w w:val="105"/>
          <w:sz w:val="19"/>
        </w:rPr>
        <w:t>is</w:t>
      </w:r>
      <w:r w:rsidRPr="00BA5108">
        <w:rPr>
          <w:b/>
          <w:color w:val="008279"/>
          <w:spacing w:val="-8"/>
          <w:w w:val="105"/>
          <w:sz w:val="19"/>
        </w:rPr>
        <w:t xml:space="preserve"> </w:t>
      </w:r>
      <w:r w:rsidRPr="00BA5108">
        <w:rPr>
          <w:b/>
          <w:color w:val="008279"/>
          <w:w w:val="105"/>
          <w:sz w:val="19"/>
        </w:rPr>
        <w:t>difficult is</w:t>
      </w:r>
      <w:r w:rsidRPr="00BA5108">
        <w:rPr>
          <w:b/>
          <w:color w:val="008279"/>
          <w:spacing w:val="-3"/>
          <w:w w:val="105"/>
          <w:sz w:val="19"/>
        </w:rPr>
        <w:t xml:space="preserve"> </w:t>
      </w:r>
      <w:r w:rsidRPr="00BA5108">
        <w:rPr>
          <w:b/>
          <w:color w:val="008279"/>
          <w:w w:val="105"/>
          <w:sz w:val="19"/>
        </w:rPr>
        <w:t>the movement to stop child marriage, even though it is</w:t>
      </w:r>
      <w:r w:rsidRPr="00BA5108">
        <w:rPr>
          <w:b/>
          <w:color w:val="008279"/>
          <w:spacing w:val="-8"/>
          <w:w w:val="105"/>
          <w:sz w:val="19"/>
        </w:rPr>
        <w:t xml:space="preserve"> </w:t>
      </w:r>
      <w:r w:rsidRPr="00BA5108">
        <w:rPr>
          <w:b/>
          <w:color w:val="008279"/>
          <w:w w:val="105"/>
          <w:sz w:val="19"/>
        </w:rPr>
        <w:t>collectively advocated. It is</w:t>
      </w:r>
      <w:r w:rsidRPr="00BA5108">
        <w:rPr>
          <w:b/>
          <w:color w:val="008279"/>
          <w:spacing w:val="-11"/>
          <w:w w:val="105"/>
          <w:sz w:val="19"/>
        </w:rPr>
        <w:t xml:space="preserve"> </w:t>
      </w:r>
      <w:r w:rsidRPr="00BA5108">
        <w:rPr>
          <w:b/>
          <w:color w:val="008279"/>
          <w:w w:val="105"/>
          <w:sz w:val="19"/>
        </w:rPr>
        <w:t>a</w:t>
      </w:r>
      <w:r w:rsidRPr="00BA5108">
        <w:rPr>
          <w:b/>
          <w:color w:val="008279"/>
          <w:spacing w:val="-3"/>
          <w:w w:val="105"/>
          <w:sz w:val="19"/>
        </w:rPr>
        <w:t xml:space="preserve"> </w:t>
      </w:r>
      <w:r w:rsidRPr="00BA5108">
        <w:rPr>
          <w:b/>
          <w:color w:val="008279"/>
          <w:w w:val="105"/>
          <w:sz w:val="19"/>
        </w:rPr>
        <w:t>tradition passed down</w:t>
      </w:r>
      <w:r w:rsidRPr="00BA5108">
        <w:rPr>
          <w:b/>
          <w:color w:val="008279"/>
          <w:spacing w:val="-2"/>
          <w:w w:val="105"/>
          <w:sz w:val="19"/>
        </w:rPr>
        <w:t xml:space="preserve"> </w:t>
      </w:r>
      <w:r w:rsidRPr="00BA5108">
        <w:rPr>
          <w:b/>
          <w:color w:val="008279"/>
          <w:w w:val="105"/>
          <w:sz w:val="19"/>
        </w:rPr>
        <w:t>for</w:t>
      </w:r>
      <w:r w:rsidRPr="00BA5108">
        <w:rPr>
          <w:b/>
          <w:color w:val="008279"/>
          <w:spacing w:val="-3"/>
          <w:w w:val="105"/>
          <w:sz w:val="19"/>
        </w:rPr>
        <w:t xml:space="preserve"> </w:t>
      </w:r>
      <w:r w:rsidRPr="00BA5108">
        <w:rPr>
          <w:b/>
          <w:color w:val="008279"/>
          <w:w w:val="105"/>
          <w:sz w:val="19"/>
        </w:rPr>
        <w:t>generations</w:t>
      </w:r>
      <w:r w:rsidRPr="00BA5108">
        <w:rPr>
          <w:b/>
          <w:color w:val="008279"/>
          <w:spacing w:val="-3"/>
          <w:w w:val="105"/>
          <w:sz w:val="19"/>
        </w:rPr>
        <w:t xml:space="preserve"> </w:t>
      </w:r>
      <w:r w:rsidRPr="00BA5108">
        <w:rPr>
          <w:b/>
          <w:color w:val="008279"/>
          <w:w w:val="105"/>
          <w:sz w:val="19"/>
        </w:rPr>
        <w:t>in the</w:t>
      </w:r>
      <w:r w:rsidRPr="00BA5108">
        <w:rPr>
          <w:b/>
          <w:color w:val="008279"/>
          <w:spacing w:val="-13"/>
          <w:w w:val="105"/>
          <w:sz w:val="19"/>
        </w:rPr>
        <w:t xml:space="preserve"> </w:t>
      </w:r>
      <w:r w:rsidRPr="00BA5108">
        <w:rPr>
          <w:b/>
          <w:color w:val="008279"/>
          <w:w w:val="105"/>
          <w:sz w:val="19"/>
        </w:rPr>
        <w:t>villages. It is</w:t>
      </w:r>
      <w:r w:rsidRPr="00BA5108">
        <w:rPr>
          <w:b/>
          <w:color w:val="008279"/>
          <w:spacing w:val="-7"/>
          <w:w w:val="105"/>
          <w:sz w:val="19"/>
        </w:rPr>
        <w:t xml:space="preserve"> </w:t>
      </w:r>
      <w:r w:rsidRPr="00BA5108">
        <w:rPr>
          <w:b/>
          <w:color w:val="008279"/>
          <w:w w:val="105"/>
          <w:sz w:val="19"/>
        </w:rPr>
        <w:t>the</w:t>
      </w:r>
      <w:r w:rsidRPr="00BA5108">
        <w:rPr>
          <w:b/>
          <w:color w:val="008279"/>
          <w:spacing w:val="-7"/>
          <w:w w:val="105"/>
          <w:sz w:val="19"/>
        </w:rPr>
        <w:t xml:space="preserve"> </w:t>
      </w:r>
      <w:r w:rsidRPr="00BA5108">
        <w:rPr>
          <w:b/>
          <w:color w:val="008279"/>
          <w:w w:val="105"/>
          <w:sz w:val="19"/>
        </w:rPr>
        <w:t>same</w:t>
      </w:r>
      <w:r w:rsidRPr="00BA5108">
        <w:rPr>
          <w:b/>
          <w:color w:val="008279"/>
          <w:spacing w:val="-7"/>
          <w:w w:val="105"/>
          <w:sz w:val="19"/>
        </w:rPr>
        <w:t xml:space="preserve"> </w:t>
      </w:r>
      <w:r w:rsidRPr="00BA5108">
        <w:rPr>
          <w:b/>
          <w:color w:val="008279"/>
          <w:w w:val="105"/>
          <w:sz w:val="19"/>
        </w:rPr>
        <w:t>as</w:t>
      </w:r>
      <w:r w:rsidRPr="00BA5108">
        <w:rPr>
          <w:b/>
          <w:color w:val="008279"/>
          <w:spacing w:val="-6"/>
          <w:w w:val="105"/>
          <w:sz w:val="19"/>
        </w:rPr>
        <w:t xml:space="preserve"> </w:t>
      </w:r>
      <w:r w:rsidRPr="00BA5108">
        <w:rPr>
          <w:b/>
          <w:color w:val="008279"/>
          <w:w w:val="105"/>
          <w:sz w:val="19"/>
        </w:rPr>
        <w:t>polygamy, especially when</w:t>
      </w:r>
      <w:r w:rsidRPr="00BA5108">
        <w:rPr>
          <w:b/>
          <w:color w:val="008279"/>
          <w:spacing w:val="-3"/>
          <w:w w:val="105"/>
          <w:sz w:val="19"/>
        </w:rPr>
        <w:t xml:space="preserve"> </w:t>
      </w:r>
      <w:r w:rsidRPr="00BA5108">
        <w:rPr>
          <w:b/>
          <w:color w:val="008279"/>
          <w:w w:val="105"/>
          <w:sz w:val="19"/>
        </w:rPr>
        <w:t>local</w:t>
      </w:r>
      <w:r w:rsidRPr="00BA5108">
        <w:rPr>
          <w:b/>
          <w:color w:val="008279"/>
          <w:spacing w:val="-3"/>
          <w:w w:val="105"/>
          <w:sz w:val="19"/>
        </w:rPr>
        <w:t xml:space="preserve"> </w:t>
      </w:r>
      <w:r w:rsidRPr="00BA5108">
        <w:rPr>
          <w:b/>
          <w:color w:val="008279"/>
          <w:w w:val="105"/>
          <w:sz w:val="19"/>
        </w:rPr>
        <w:t>leaders</w:t>
      </w:r>
      <w:r w:rsidRPr="00BA5108">
        <w:rPr>
          <w:b/>
          <w:color w:val="008279"/>
          <w:spacing w:val="-4"/>
          <w:w w:val="105"/>
          <w:sz w:val="19"/>
        </w:rPr>
        <w:t xml:space="preserve"> </w:t>
      </w:r>
      <w:r w:rsidRPr="00BA5108">
        <w:rPr>
          <w:b/>
          <w:color w:val="008279"/>
          <w:w w:val="105"/>
          <w:sz w:val="19"/>
        </w:rPr>
        <w:t>and</w:t>
      </w:r>
      <w:r w:rsidRPr="00BA5108">
        <w:rPr>
          <w:b/>
          <w:color w:val="008279"/>
          <w:spacing w:val="-2"/>
          <w:w w:val="105"/>
          <w:sz w:val="19"/>
        </w:rPr>
        <w:t xml:space="preserve"> </w:t>
      </w:r>
      <w:r w:rsidRPr="00BA5108">
        <w:rPr>
          <w:b/>
          <w:color w:val="008279"/>
          <w:w w:val="105"/>
          <w:sz w:val="19"/>
        </w:rPr>
        <w:t>religious leaders</w:t>
      </w:r>
      <w:r w:rsidRPr="00BA5108">
        <w:rPr>
          <w:b/>
          <w:color w:val="008279"/>
          <w:spacing w:val="-5"/>
          <w:w w:val="105"/>
          <w:sz w:val="19"/>
        </w:rPr>
        <w:t xml:space="preserve"> </w:t>
      </w:r>
      <w:r w:rsidRPr="00BA5108">
        <w:rPr>
          <w:b/>
          <w:color w:val="008279"/>
          <w:w w:val="105"/>
          <w:sz w:val="19"/>
        </w:rPr>
        <w:t>practice</w:t>
      </w:r>
      <w:r w:rsidRPr="00BA5108">
        <w:rPr>
          <w:b/>
          <w:color w:val="008279"/>
          <w:spacing w:val="-3"/>
          <w:w w:val="105"/>
          <w:sz w:val="19"/>
        </w:rPr>
        <w:t xml:space="preserve"> </w:t>
      </w:r>
      <w:r w:rsidRPr="00BA5108">
        <w:rPr>
          <w:b/>
          <w:color w:val="008279"/>
          <w:w w:val="105"/>
          <w:sz w:val="19"/>
        </w:rPr>
        <w:t>it.</w:t>
      </w:r>
      <w:r w:rsidRPr="00BA5108">
        <w:rPr>
          <w:b/>
          <w:color w:val="008279"/>
          <w:spacing w:val="-11"/>
          <w:w w:val="105"/>
          <w:sz w:val="19"/>
        </w:rPr>
        <w:t xml:space="preserve"> </w:t>
      </w:r>
      <w:r w:rsidRPr="00BA5108">
        <w:rPr>
          <w:b/>
          <w:color w:val="008279"/>
          <w:w w:val="105"/>
          <w:sz w:val="19"/>
        </w:rPr>
        <w:t>We</w:t>
      </w:r>
      <w:r w:rsidRPr="00BA5108">
        <w:rPr>
          <w:b/>
          <w:color w:val="008279"/>
          <w:spacing w:val="-3"/>
          <w:w w:val="105"/>
          <w:sz w:val="19"/>
        </w:rPr>
        <w:t xml:space="preserve"> </w:t>
      </w:r>
      <w:r w:rsidRPr="00BA5108">
        <w:rPr>
          <w:b/>
          <w:color w:val="008279"/>
          <w:w w:val="105"/>
          <w:sz w:val="19"/>
        </w:rPr>
        <w:t>cannot oppose polygamy, but</w:t>
      </w:r>
      <w:r w:rsidRPr="00BA5108">
        <w:rPr>
          <w:b/>
          <w:color w:val="008279"/>
          <w:spacing w:val="17"/>
          <w:w w:val="105"/>
          <w:sz w:val="19"/>
        </w:rPr>
        <w:t xml:space="preserve"> </w:t>
      </w:r>
      <w:r w:rsidRPr="00BA5108">
        <w:rPr>
          <w:b/>
          <w:color w:val="008279"/>
          <w:w w:val="105"/>
          <w:sz w:val="19"/>
        </w:rPr>
        <w:t>what</w:t>
      </w:r>
      <w:r w:rsidRPr="00BA5108">
        <w:rPr>
          <w:b/>
          <w:color w:val="008279"/>
          <w:spacing w:val="-1"/>
          <w:w w:val="105"/>
          <w:sz w:val="19"/>
        </w:rPr>
        <w:t xml:space="preserve"> </w:t>
      </w:r>
      <w:r w:rsidRPr="00BA5108">
        <w:rPr>
          <w:b/>
          <w:color w:val="008279"/>
          <w:w w:val="105"/>
          <w:sz w:val="19"/>
        </w:rPr>
        <w:t>we</w:t>
      </w:r>
      <w:r w:rsidRPr="00BA5108">
        <w:rPr>
          <w:b/>
          <w:color w:val="008279"/>
          <w:spacing w:val="-14"/>
          <w:w w:val="105"/>
          <w:sz w:val="19"/>
        </w:rPr>
        <w:t xml:space="preserve"> </w:t>
      </w:r>
      <w:r w:rsidRPr="00BA5108">
        <w:rPr>
          <w:b/>
          <w:color w:val="008279"/>
          <w:w w:val="105"/>
          <w:sz w:val="19"/>
        </w:rPr>
        <w:t xml:space="preserve">do oppose and </w:t>
      </w:r>
      <w:proofErr w:type="gramStart"/>
      <w:r w:rsidRPr="00BA5108">
        <w:rPr>
          <w:b/>
          <w:color w:val="008279"/>
          <w:w w:val="105"/>
          <w:sz w:val="19"/>
        </w:rPr>
        <w:t>advocate against</w:t>
      </w:r>
      <w:proofErr w:type="gramEnd"/>
      <w:r w:rsidRPr="00BA5108">
        <w:rPr>
          <w:b/>
          <w:color w:val="008279"/>
          <w:w w:val="105"/>
          <w:sz w:val="19"/>
        </w:rPr>
        <w:t xml:space="preserve"> is</w:t>
      </w:r>
      <w:r w:rsidRPr="00BA5108">
        <w:rPr>
          <w:b/>
          <w:color w:val="008279"/>
          <w:spacing w:val="-8"/>
          <w:w w:val="105"/>
          <w:sz w:val="19"/>
        </w:rPr>
        <w:t xml:space="preserve"> </w:t>
      </w:r>
      <w:r w:rsidRPr="00BA5108">
        <w:rPr>
          <w:b/>
          <w:color w:val="008279"/>
          <w:w w:val="105"/>
          <w:sz w:val="19"/>
        </w:rPr>
        <w:t>violence</w:t>
      </w:r>
      <w:r w:rsidRPr="00BA5108">
        <w:rPr>
          <w:b/>
          <w:color w:val="008279"/>
          <w:spacing w:val="-5"/>
          <w:w w:val="105"/>
          <w:sz w:val="19"/>
        </w:rPr>
        <w:t xml:space="preserve"> </w:t>
      </w:r>
      <w:r w:rsidRPr="00BA5108">
        <w:rPr>
          <w:b/>
          <w:color w:val="008279"/>
          <w:w w:val="105"/>
          <w:sz w:val="19"/>
        </w:rPr>
        <w:t>potentially inflicted by</w:t>
      </w:r>
      <w:r w:rsidRPr="00BA5108">
        <w:rPr>
          <w:b/>
          <w:color w:val="008279"/>
          <w:spacing w:val="-10"/>
          <w:w w:val="105"/>
          <w:sz w:val="19"/>
        </w:rPr>
        <w:t xml:space="preserve"> </w:t>
      </w:r>
      <w:r w:rsidRPr="00BA5108">
        <w:rPr>
          <w:b/>
          <w:color w:val="008279"/>
          <w:w w:val="105"/>
          <w:sz w:val="19"/>
        </w:rPr>
        <w:t xml:space="preserve">polygamy. </w:t>
      </w:r>
      <w:r>
        <w:rPr>
          <w:w w:val="105"/>
          <w:sz w:val="18"/>
        </w:rPr>
        <w:t>(Informant 38,</w:t>
      </w:r>
      <w:r>
        <w:rPr>
          <w:spacing w:val="-12"/>
          <w:w w:val="105"/>
          <w:sz w:val="18"/>
        </w:rPr>
        <w:t xml:space="preserve"> </w:t>
      </w:r>
      <w:r>
        <w:rPr>
          <w:w w:val="105"/>
          <w:sz w:val="18"/>
        </w:rPr>
        <w:t>female,</w:t>
      </w:r>
      <w:r>
        <w:rPr>
          <w:spacing w:val="-6"/>
          <w:w w:val="105"/>
          <w:sz w:val="18"/>
        </w:rPr>
        <w:t xml:space="preserve"> </w:t>
      </w:r>
      <w:r>
        <w:rPr>
          <w:w w:val="105"/>
          <w:sz w:val="18"/>
        </w:rPr>
        <w:t>in-depth interview)</w:t>
      </w:r>
    </w:p>
    <w:p w14:paraId="01E2EB27" w14:textId="77777777" w:rsidR="00164569" w:rsidRDefault="00164569">
      <w:pPr>
        <w:pStyle w:val="BodyText"/>
        <w:rPr>
          <w:sz w:val="19"/>
        </w:rPr>
      </w:pPr>
    </w:p>
    <w:p w14:paraId="7963E578" w14:textId="77777777" w:rsidR="00164569" w:rsidRDefault="00164569">
      <w:pPr>
        <w:pStyle w:val="BodyText"/>
        <w:rPr>
          <w:sz w:val="19"/>
        </w:rPr>
      </w:pPr>
    </w:p>
    <w:p w14:paraId="0867368B" w14:textId="77777777" w:rsidR="00164569" w:rsidRDefault="00164569">
      <w:pPr>
        <w:pStyle w:val="BodyText"/>
        <w:rPr>
          <w:sz w:val="19"/>
        </w:rPr>
      </w:pPr>
    </w:p>
    <w:p w14:paraId="7AA425F8" w14:textId="77777777" w:rsidR="00164569" w:rsidRDefault="00164569">
      <w:pPr>
        <w:pStyle w:val="BodyText"/>
        <w:spacing w:before="43"/>
        <w:rPr>
          <w:sz w:val="19"/>
        </w:rPr>
      </w:pPr>
    </w:p>
    <w:p w14:paraId="06519322" w14:textId="77777777" w:rsidR="00164569" w:rsidRDefault="00000000">
      <w:pPr>
        <w:pStyle w:val="Heading2"/>
        <w:numPr>
          <w:ilvl w:val="1"/>
          <w:numId w:val="10"/>
        </w:numPr>
        <w:tabs>
          <w:tab w:val="left" w:pos="1858"/>
        </w:tabs>
        <w:spacing w:line="292" w:lineRule="auto"/>
        <w:ind w:left="1135" w:right="2204" w:firstLine="5"/>
      </w:pPr>
      <w:bookmarkStart w:id="115" w:name="_bookmark115"/>
      <w:bookmarkEnd w:id="115"/>
      <w:r>
        <w:rPr>
          <w:color w:val="183659"/>
        </w:rPr>
        <w:t>Provincial Government's Trust and</w:t>
      </w:r>
      <w:r>
        <w:rPr>
          <w:color w:val="183659"/>
          <w:spacing w:val="-2"/>
        </w:rPr>
        <w:t xml:space="preserve"> </w:t>
      </w:r>
      <w:r>
        <w:rPr>
          <w:color w:val="183659"/>
        </w:rPr>
        <w:t>Confidence in</w:t>
      </w:r>
      <w:r>
        <w:rPr>
          <w:color w:val="183659"/>
          <w:spacing w:val="-10"/>
        </w:rPr>
        <w:t xml:space="preserve"> </w:t>
      </w:r>
      <w:r>
        <w:rPr>
          <w:color w:val="183659"/>
        </w:rPr>
        <w:t xml:space="preserve">CSOs' </w:t>
      </w:r>
      <w:r>
        <w:rPr>
          <w:color w:val="183659"/>
          <w:spacing w:val="-2"/>
          <w:w w:val="105"/>
        </w:rPr>
        <w:t>Capability</w:t>
      </w:r>
    </w:p>
    <w:p w14:paraId="02863288" w14:textId="77777777" w:rsidR="00164569" w:rsidRDefault="00000000">
      <w:pPr>
        <w:spacing w:before="281" w:line="309" w:lineRule="auto"/>
        <w:ind w:left="1140" w:right="1100" w:firstLine="8"/>
        <w:jc w:val="both"/>
      </w:pPr>
      <w:r>
        <w:rPr>
          <w:spacing w:val="-2"/>
        </w:rPr>
        <w:t>A</w:t>
      </w:r>
      <w:r>
        <w:rPr>
          <w:spacing w:val="-14"/>
        </w:rPr>
        <w:t xml:space="preserve"> </w:t>
      </w:r>
      <w:r>
        <w:rPr>
          <w:spacing w:val="-2"/>
        </w:rPr>
        <w:t>survey</w:t>
      </w:r>
      <w:r>
        <w:rPr>
          <w:spacing w:val="-13"/>
        </w:rPr>
        <w:t xml:space="preserve"> </w:t>
      </w:r>
      <w:r>
        <w:rPr>
          <w:spacing w:val="-2"/>
        </w:rPr>
        <w:t>was</w:t>
      </w:r>
      <w:r>
        <w:rPr>
          <w:spacing w:val="-13"/>
        </w:rPr>
        <w:t xml:space="preserve"> </w:t>
      </w:r>
      <w:r>
        <w:rPr>
          <w:spacing w:val="-2"/>
        </w:rPr>
        <w:t>carried</w:t>
      </w:r>
      <w:r>
        <w:rPr>
          <w:spacing w:val="-14"/>
        </w:rPr>
        <w:t xml:space="preserve"> </w:t>
      </w:r>
      <w:r>
        <w:rPr>
          <w:spacing w:val="-2"/>
        </w:rPr>
        <w:t>out</w:t>
      </w:r>
      <w:r>
        <w:rPr>
          <w:spacing w:val="-13"/>
        </w:rPr>
        <w:t xml:space="preserve"> </w:t>
      </w:r>
      <w:r>
        <w:rPr>
          <w:spacing w:val="-2"/>
        </w:rPr>
        <w:t>to</w:t>
      </w:r>
      <w:r>
        <w:rPr>
          <w:spacing w:val="-13"/>
        </w:rPr>
        <w:t xml:space="preserve"> </w:t>
      </w:r>
      <w:r>
        <w:rPr>
          <w:spacing w:val="-2"/>
        </w:rPr>
        <w:t>measure</w:t>
      </w:r>
      <w:r>
        <w:rPr>
          <w:spacing w:val="-13"/>
        </w:rPr>
        <w:t xml:space="preserve"> </w:t>
      </w:r>
      <w:r>
        <w:rPr>
          <w:spacing w:val="-2"/>
        </w:rPr>
        <w:t>the</w:t>
      </w:r>
      <w:r>
        <w:rPr>
          <w:spacing w:val="-14"/>
        </w:rPr>
        <w:t xml:space="preserve"> </w:t>
      </w:r>
      <w:r>
        <w:rPr>
          <w:spacing w:val="-2"/>
        </w:rPr>
        <w:t>level</w:t>
      </w:r>
      <w:r>
        <w:rPr>
          <w:spacing w:val="-13"/>
        </w:rPr>
        <w:t xml:space="preserve"> </w:t>
      </w:r>
      <w:r>
        <w:rPr>
          <w:spacing w:val="-2"/>
        </w:rPr>
        <w:t>of</w:t>
      </w:r>
      <w:r>
        <w:rPr>
          <w:spacing w:val="-13"/>
        </w:rPr>
        <w:t xml:space="preserve"> </w:t>
      </w:r>
      <w:r>
        <w:rPr>
          <w:spacing w:val="-2"/>
        </w:rPr>
        <w:t>trust</w:t>
      </w:r>
      <w:r>
        <w:rPr>
          <w:spacing w:val="-14"/>
        </w:rPr>
        <w:t xml:space="preserve"> </w:t>
      </w:r>
      <w:r>
        <w:rPr>
          <w:spacing w:val="-2"/>
        </w:rPr>
        <w:t>that</w:t>
      </w:r>
      <w:r>
        <w:rPr>
          <w:spacing w:val="-13"/>
        </w:rPr>
        <w:t xml:space="preserve"> </w:t>
      </w:r>
      <w:r>
        <w:rPr>
          <w:spacing w:val="-2"/>
        </w:rPr>
        <w:t>provincial</w:t>
      </w:r>
      <w:r>
        <w:rPr>
          <w:spacing w:val="-13"/>
        </w:rPr>
        <w:t xml:space="preserve"> </w:t>
      </w:r>
      <w:r>
        <w:rPr>
          <w:spacing w:val="-2"/>
        </w:rPr>
        <w:t>government</w:t>
      </w:r>
      <w:r>
        <w:rPr>
          <w:spacing w:val="-13"/>
        </w:rPr>
        <w:t xml:space="preserve"> </w:t>
      </w:r>
      <w:r>
        <w:rPr>
          <w:spacing w:val="-2"/>
        </w:rPr>
        <w:t>officials</w:t>
      </w:r>
      <w:r>
        <w:rPr>
          <w:spacing w:val="-14"/>
        </w:rPr>
        <w:t xml:space="preserve"> </w:t>
      </w:r>
      <w:r>
        <w:rPr>
          <w:spacing w:val="-2"/>
        </w:rPr>
        <w:t>have</w:t>
      </w:r>
      <w:r>
        <w:rPr>
          <w:spacing w:val="-13"/>
        </w:rPr>
        <w:t xml:space="preserve"> </w:t>
      </w:r>
      <w:r>
        <w:rPr>
          <w:spacing w:val="-2"/>
        </w:rPr>
        <w:t>in</w:t>
      </w:r>
      <w:r>
        <w:rPr>
          <w:spacing w:val="-13"/>
        </w:rPr>
        <w:t xml:space="preserve"> </w:t>
      </w:r>
      <w:r>
        <w:rPr>
          <w:spacing w:val="-2"/>
        </w:rPr>
        <w:t>CSOs that</w:t>
      </w:r>
      <w:r>
        <w:rPr>
          <w:spacing w:val="-14"/>
        </w:rPr>
        <w:t xml:space="preserve"> </w:t>
      </w:r>
      <w:r>
        <w:rPr>
          <w:spacing w:val="-2"/>
        </w:rPr>
        <w:t>represent</w:t>
      </w:r>
      <w:r>
        <w:rPr>
          <w:spacing w:val="-13"/>
        </w:rPr>
        <w:t xml:space="preserve"> </w:t>
      </w:r>
      <w:r>
        <w:rPr>
          <w:spacing w:val="-2"/>
        </w:rPr>
        <w:t>marginalized groups</w:t>
      </w:r>
      <w:r>
        <w:rPr>
          <w:spacing w:val="-4"/>
        </w:rPr>
        <w:t xml:space="preserve"> </w:t>
      </w:r>
      <w:r>
        <w:rPr>
          <w:spacing w:val="-2"/>
        </w:rPr>
        <w:t>in</w:t>
      </w:r>
      <w:r>
        <w:rPr>
          <w:spacing w:val="-14"/>
        </w:rPr>
        <w:t xml:space="preserve"> </w:t>
      </w:r>
      <w:r>
        <w:rPr>
          <w:spacing w:val="-2"/>
        </w:rPr>
        <w:t>their</w:t>
      </w:r>
      <w:r>
        <w:rPr>
          <w:spacing w:val="-5"/>
        </w:rPr>
        <w:t xml:space="preserve"> </w:t>
      </w:r>
      <w:r>
        <w:rPr>
          <w:spacing w:val="-2"/>
        </w:rPr>
        <w:t>area.</w:t>
      </w:r>
      <w:r>
        <w:rPr>
          <w:spacing w:val="-14"/>
        </w:rPr>
        <w:t xml:space="preserve"> </w:t>
      </w:r>
      <w:r>
        <w:rPr>
          <w:spacing w:val="-2"/>
        </w:rPr>
        <w:t>Table</w:t>
      </w:r>
      <w:r>
        <w:rPr>
          <w:spacing w:val="-5"/>
        </w:rPr>
        <w:t xml:space="preserve"> </w:t>
      </w:r>
      <w:r>
        <w:rPr>
          <w:spacing w:val="-2"/>
        </w:rPr>
        <w:t>10</w:t>
      </w:r>
      <w:r>
        <w:rPr>
          <w:spacing w:val="-14"/>
        </w:rPr>
        <w:t xml:space="preserve"> </w:t>
      </w:r>
      <w:r>
        <w:rPr>
          <w:spacing w:val="-2"/>
        </w:rPr>
        <w:t>presents</w:t>
      </w:r>
      <w:r>
        <w:rPr>
          <w:spacing w:val="-7"/>
        </w:rPr>
        <w:t xml:space="preserve"> </w:t>
      </w:r>
      <w:r>
        <w:rPr>
          <w:spacing w:val="-2"/>
        </w:rPr>
        <w:t>the</w:t>
      </w:r>
      <w:r>
        <w:rPr>
          <w:spacing w:val="-14"/>
        </w:rPr>
        <w:t xml:space="preserve"> </w:t>
      </w:r>
      <w:r>
        <w:rPr>
          <w:spacing w:val="-2"/>
        </w:rPr>
        <w:t>demographic characteristics</w:t>
      </w:r>
      <w:r>
        <w:rPr>
          <w:spacing w:val="-14"/>
        </w:rPr>
        <w:t xml:space="preserve"> </w:t>
      </w:r>
      <w:r>
        <w:rPr>
          <w:spacing w:val="-2"/>
        </w:rPr>
        <w:t xml:space="preserve">of </w:t>
      </w:r>
      <w:r>
        <w:rPr>
          <w:spacing w:val="-4"/>
        </w:rPr>
        <w:t>18</w:t>
      </w:r>
      <w:r>
        <w:rPr>
          <w:spacing w:val="-12"/>
        </w:rPr>
        <w:t xml:space="preserve"> </w:t>
      </w:r>
      <w:r>
        <w:rPr>
          <w:spacing w:val="-4"/>
        </w:rPr>
        <w:t>respondents,</w:t>
      </w:r>
      <w:r>
        <w:rPr>
          <w:spacing w:val="-11"/>
        </w:rPr>
        <w:t xml:space="preserve"> </w:t>
      </w:r>
      <w:r>
        <w:rPr>
          <w:spacing w:val="-4"/>
        </w:rPr>
        <w:t>disaggregated</w:t>
      </w:r>
      <w:r>
        <w:rPr>
          <w:spacing w:val="-6"/>
        </w:rPr>
        <w:t xml:space="preserve"> </w:t>
      </w:r>
      <w:r>
        <w:rPr>
          <w:spacing w:val="-4"/>
        </w:rPr>
        <w:t>by</w:t>
      </w:r>
      <w:r>
        <w:rPr>
          <w:spacing w:val="-9"/>
        </w:rPr>
        <w:t xml:space="preserve"> </w:t>
      </w:r>
      <w:r>
        <w:rPr>
          <w:spacing w:val="-4"/>
        </w:rPr>
        <w:t>gender,</w:t>
      </w:r>
      <w:r>
        <w:rPr>
          <w:spacing w:val="-7"/>
        </w:rPr>
        <w:t xml:space="preserve"> </w:t>
      </w:r>
      <w:r>
        <w:rPr>
          <w:spacing w:val="-4"/>
        </w:rPr>
        <w:t>consisting</w:t>
      </w:r>
      <w:r>
        <w:t xml:space="preserve"> </w:t>
      </w:r>
      <w:r>
        <w:rPr>
          <w:spacing w:val="-4"/>
        </w:rPr>
        <w:t>of</w:t>
      </w:r>
      <w:r>
        <w:rPr>
          <w:spacing w:val="-12"/>
        </w:rPr>
        <w:t xml:space="preserve"> </w:t>
      </w:r>
      <w:r>
        <w:rPr>
          <w:spacing w:val="-4"/>
        </w:rPr>
        <w:t>9</w:t>
      </w:r>
      <w:r>
        <w:rPr>
          <w:spacing w:val="-11"/>
        </w:rPr>
        <w:t xml:space="preserve"> </w:t>
      </w:r>
      <w:r>
        <w:rPr>
          <w:spacing w:val="-4"/>
        </w:rPr>
        <w:t>females and</w:t>
      </w:r>
      <w:r>
        <w:rPr>
          <w:spacing w:val="-8"/>
        </w:rPr>
        <w:t xml:space="preserve"> </w:t>
      </w:r>
      <w:r>
        <w:rPr>
          <w:spacing w:val="-4"/>
        </w:rPr>
        <w:t>9</w:t>
      </w:r>
      <w:r>
        <w:rPr>
          <w:spacing w:val="-12"/>
        </w:rPr>
        <w:t xml:space="preserve"> </w:t>
      </w:r>
      <w:r>
        <w:rPr>
          <w:spacing w:val="-4"/>
        </w:rPr>
        <w:t>males.</w:t>
      </w:r>
      <w:r>
        <w:rPr>
          <w:spacing w:val="-11"/>
        </w:rPr>
        <w:t xml:space="preserve"> </w:t>
      </w:r>
      <w:r>
        <w:rPr>
          <w:spacing w:val="-4"/>
        </w:rPr>
        <w:t>The</w:t>
      </w:r>
      <w:r>
        <w:rPr>
          <w:spacing w:val="-9"/>
        </w:rPr>
        <w:t xml:space="preserve"> </w:t>
      </w:r>
      <w:r>
        <w:rPr>
          <w:spacing w:val="-4"/>
        </w:rPr>
        <w:t>average age</w:t>
      </w:r>
      <w:r>
        <w:rPr>
          <w:spacing w:val="-7"/>
        </w:rPr>
        <w:t xml:space="preserve"> </w:t>
      </w:r>
      <w:r>
        <w:rPr>
          <w:spacing w:val="-4"/>
        </w:rPr>
        <w:t>of</w:t>
      </w:r>
      <w:r>
        <w:rPr>
          <w:spacing w:val="-12"/>
        </w:rPr>
        <w:t xml:space="preserve"> </w:t>
      </w:r>
      <w:r>
        <w:rPr>
          <w:spacing w:val="-4"/>
        </w:rPr>
        <w:t xml:space="preserve">the </w:t>
      </w:r>
      <w:r>
        <w:t>respondents</w:t>
      </w:r>
      <w:r>
        <w:rPr>
          <w:spacing w:val="-11"/>
        </w:rPr>
        <w:t xml:space="preserve"> </w:t>
      </w:r>
      <w:r>
        <w:t>is</w:t>
      </w:r>
      <w:r>
        <w:rPr>
          <w:spacing w:val="-14"/>
        </w:rPr>
        <w:t xml:space="preserve"> </w:t>
      </w:r>
      <w:r>
        <w:t>50.27</w:t>
      </w:r>
      <w:r>
        <w:rPr>
          <w:spacing w:val="-11"/>
        </w:rPr>
        <w:t xml:space="preserve"> </w:t>
      </w:r>
      <w:r>
        <w:t>years,</w:t>
      </w:r>
      <w:r>
        <w:rPr>
          <w:spacing w:val="-11"/>
        </w:rPr>
        <w:t xml:space="preserve"> </w:t>
      </w:r>
      <w:r>
        <w:t>with</w:t>
      </w:r>
      <w:r>
        <w:rPr>
          <w:spacing w:val="-11"/>
        </w:rPr>
        <w:t xml:space="preserve"> </w:t>
      </w:r>
      <w:r>
        <w:t>an</w:t>
      </w:r>
      <w:r>
        <w:rPr>
          <w:spacing w:val="-12"/>
        </w:rPr>
        <w:t xml:space="preserve"> </w:t>
      </w:r>
      <w:r>
        <w:t>age</w:t>
      </w:r>
      <w:r>
        <w:rPr>
          <w:spacing w:val="-11"/>
        </w:rPr>
        <w:t xml:space="preserve"> </w:t>
      </w:r>
      <w:r>
        <w:t>range</w:t>
      </w:r>
      <w:r>
        <w:rPr>
          <w:spacing w:val="-11"/>
        </w:rPr>
        <w:t xml:space="preserve"> </w:t>
      </w:r>
      <w:r>
        <w:t>of</w:t>
      </w:r>
      <w:r>
        <w:rPr>
          <w:spacing w:val="-16"/>
        </w:rPr>
        <w:t xml:space="preserve"> </w:t>
      </w:r>
      <w:r>
        <w:t>37</w:t>
      </w:r>
      <w:r>
        <w:rPr>
          <w:spacing w:val="-15"/>
        </w:rPr>
        <w:t xml:space="preserve"> </w:t>
      </w:r>
      <w:r>
        <w:t>to</w:t>
      </w:r>
      <w:r>
        <w:rPr>
          <w:spacing w:val="-15"/>
        </w:rPr>
        <w:t xml:space="preserve"> </w:t>
      </w:r>
      <w:r>
        <w:t>58</w:t>
      </w:r>
      <w:r>
        <w:rPr>
          <w:spacing w:val="-16"/>
        </w:rPr>
        <w:t xml:space="preserve"> </w:t>
      </w:r>
      <w:r>
        <w:t>years</w:t>
      </w:r>
      <w:r>
        <w:rPr>
          <w:spacing w:val="-8"/>
        </w:rPr>
        <w:t xml:space="preserve"> </w:t>
      </w:r>
      <w:r>
        <w:t>for</w:t>
      </w:r>
      <w:r>
        <w:rPr>
          <w:spacing w:val="-8"/>
        </w:rPr>
        <w:t xml:space="preserve"> </w:t>
      </w:r>
      <w:r>
        <w:t>both</w:t>
      </w:r>
      <w:r>
        <w:rPr>
          <w:spacing w:val="-11"/>
        </w:rPr>
        <w:t xml:space="preserve"> </w:t>
      </w:r>
      <w:r>
        <w:t>genders.</w:t>
      </w:r>
    </w:p>
    <w:p w14:paraId="714D4134" w14:textId="77777777" w:rsidR="00164569" w:rsidRDefault="00000000">
      <w:pPr>
        <w:spacing w:before="165" w:line="309" w:lineRule="auto"/>
        <w:ind w:left="1139" w:right="1112" w:hanging="10"/>
        <w:jc w:val="both"/>
      </w:pPr>
      <w:r>
        <w:t>The</w:t>
      </w:r>
      <w:r>
        <w:rPr>
          <w:spacing w:val="-8"/>
        </w:rPr>
        <w:t xml:space="preserve"> </w:t>
      </w:r>
      <w:r>
        <w:t>respondents'</w:t>
      </w:r>
      <w:r>
        <w:rPr>
          <w:spacing w:val="-14"/>
        </w:rPr>
        <w:t xml:space="preserve"> </w:t>
      </w:r>
      <w:r>
        <w:t>average</w:t>
      </w:r>
      <w:r>
        <w:rPr>
          <w:spacing w:val="-2"/>
        </w:rPr>
        <w:t xml:space="preserve"> </w:t>
      </w:r>
      <w:r>
        <w:t>length</w:t>
      </w:r>
      <w:r>
        <w:rPr>
          <w:spacing w:val="-4"/>
        </w:rPr>
        <w:t xml:space="preserve"> </w:t>
      </w:r>
      <w:r>
        <w:t>of</w:t>
      </w:r>
      <w:r>
        <w:rPr>
          <w:spacing w:val="-14"/>
        </w:rPr>
        <w:t xml:space="preserve"> </w:t>
      </w:r>
      <w:r>
        <w:t>work</w:t>
      </w:r>
      <w:r>
        <w:rPr>
          <w:spacing w:val="-14"/>
        </w:rPr>
        <w:t xml:space="preserve"> </w:t>
      </w:r>
      <w:r>
        <w:t>experience in</w:t>
      </w:r>
      <w:r>
        <w:rPr>
          <w:spacing w:val="-14"/>
        </w:rPr>
        <w:t xml:space="preserve"> </w:t>
      </w:r>
      <w:r>
        <w:t>their</w:t>
      </w:r>
      <w:r>
        <w:rPr>
          <w:spacing w:val="-2"/>
        </w:rPr>
        <w:t xml:space="preserve"> </w:t>
      </w:r>
      <w:r>
        <w:t>current</w:t>
      </w:r>
      <w:r>
        <w:rPr>
          <w:spacing w:val="-6"/>
        </w:rPr>
        <w:t xml:space="preserve"> </w:t>
      </w:r>
      <w:r>
        <w:t>position</w:t>
      </w:r>
      <w:r>
        <w:rPr>
          <w:spacing w:val="-5"/>
        </w:rPr>
        <w:t xml:space="preserve"> </w:t>
      </w:r>
      <w:r>
        <w:t>as</w:t>
      </w:r>
      <w:r>
        <w:rPr>
          <w:spacing w:val="-12"/>
        </w:rPr>
        <w:t xml:space="preserve"> </w:t>
      </w:r>
      <w:r>
        <w:t>government</w:t>
      </w:r>
      <w:r>
        <w:rPr>
          <w:spacing w:val="-1"/>
        </w:rPr>
        <w:t xml:space="preserve"> </w:t>
      </w:r>
      <w:r>
        <w:t xml:space="preserve">officials </w:t>
      </w:r>
      <w:r>
        <w:rPr>
          <w:spacing w:val="-4"/>
        </w:rPr>
        <w:t>is</w:t>
      </w:r>
      <w:r>
        <w:rPr>
          <w:spacing w:val="-12"/>
        </w:rPr>
        <w:t xml:space="preserve"> </w:t>
      </w:r>
      <w:r>
        <w:rPr>
          <w:spacing w:val="-4"/>
        </w:rPr>
        <w:t>41.27</w:t>
      </w:r>
      <w:r>
        <w:rPr>
          <w:spacing w:val="-11"/>
        </w:rPr>
        <w:t xml:space="preserve"> </w:t>
      </w:r>
      <w:r>
        <w:rPr>
          <w:spacing w:val="-4"/>
        </w:rPr>
        <w:t>months</w:t>
      </w:r>
      <w:r>
        <w:rPr>
          <w:spacing w:val="-11"/>
        </w:rPr>
        <w:t xml:space="preserve"> </w:t>
      </w:r>
      <w:r>
        <w:rPr>
          <w:spacing w:val="-4"/>
        </w:rPr>
        <w:t>(approximately</w:t>
      </w:r>
      <w:r>
        <w:rPr>
          <w:spacing w:val="-12"/>
        </w:rPr>
        <w:t xml:space="preserve"> </w:t>
      </w:r>
      <w:r>
        <w:rPr>
          <w:spacing w:val="-4"/>
        </w:rPr>
        <w:t>4</w:t>
      </w:r>
      <w:r>
        <w:rPr>
          <w:spacing w:val="-11"/>
        </w:rPr>
        <w:t xml:space="preserve"> </w:t>
      </w:r>
      <w:r>
        <w:rPr>
          <w:spacing w:val="-4"/>
        </w:rPr>
        <w:t>years).</w:t>
      </w:r>
      <w:r>
        <w:rPr>
          <w:spacing w:val="-11"/>
        </w:rPr>
        <w:t xml:space="preserve"> </w:t>
      </w:r>
      <w:r>
        <w:rPr>
          <w:spacing w:val="-4"/>
        </w:rPr>
        <w:t>Notably,</w:t>
      </w:r>
      <w:r>
        <w:rPr>
          <w:spacing w:val="-11"/>
        </w:rPr>
        <w:t xml:space="preserve"> </w:t>
      </w:r>
      <w:r>
        <w:rPr>
          <w:spacing w:val="-4"/>
        </w:rPr>
        <w:t>22.22%</w:t>
      </w:r>
      <w:r>
        <w:rPr>
          <w:spacing w:val="-12"/>
        </w:rPr>
        <w:t xml:space="preserve"> </w:t>
      </w:r>
      <w:r>
        <w:rPr>
          <w:spacing w:val="-4"/>
        </w:rPr>
        <w:t>of</w:t>
      </w:r>
      <w:r>
        <w:rPr>
          <w:spacing w:val="-11"/>
        </w:rPr>
        <w:t xml:space="preserve"> </w:t>
      </w:r>
      <w:r>
        <w:rPr>
          <w:spacing w:val="-4"/>
        </w:rPr>
        <w:t>the</w:t>
      </w:r>
      <w:r>
        <w:rPr>
          <w:spacing w:val="-11"/>
        </w:rPr>
        <w:t xml:space="preserve"> </w:t>
      </w:r>
      <w:r>
        <w:rPr>
          <w:spacing w:val="-4"/>
        </w:rPr>
        <w:t>respondents</w:t>
      </w:r>
      <w:r>
        <w:rPr>
          <w:spacing w:val="-3"/>
        </w:rPr>
        <w:t xml:space="preserve"> </w:t>
      </w:r>
      <w:r>
        <w:rPr>
          <w:spacing w:val="-4"/>
        </w:rPr>
        <w:t>have</w:t>
      </w:r>
      <w:r>
        <w:rPr>
          <w:spacing w:val="-5"/>
        </w:rPr>
        <w:t xml:space="preserve"> </w:t>
      </w:r>
      <w:r>
        <w:rPr>
          <w:spacing w:val="-4"/>
        </w:rPr>
        <w:t>less</w:t>
      </w:r>
      <w:r>
        <w:rPr>
          <w:spacing w:val="-5"/>
        </w:rPr>
        <w:t xml:space="preserve"> </w:t>
      </w:r>
      <w:r>
        <w:rPr>
          <w:spacing w:val="-4"/>
        </w:rPr>
        <w:t>than</w:t>
      </w:r>
      <w:r>
        <w:rPr>
          <w:spacing w:val="-6"/>
        </w:rPr>
        <w:t xml:space="preserve"> </w:t>
      </w:r>
      <w:r>
        <w:rPr>
          <w:spacing w:val="-4"/>
        </w:rPr>
        <w:t>12</w:t>
      </w:r>
      <w:r>
        <w:rPr>
          <w:spacing w:val="-12"/>
        </w:rPr>
        <w:t xml:space="preserve"> </w:t>
      </w:r>
      <w:r>
        <w:rPr>
          <w:spacing w:val="-4"/>
        </w:rPr>
        <w:t xml:space="preserve">months </w:t>
      </w:r>
      <w:r>
        <w:rPr>
          <w:spacing w:val="-2"/>
        </w:rPr>
        <w:t>of</w:t>
      </w:r>
      <w:r>
        <w:rPr>
          <w:spacing w:val="-14"/>
        </w:rPr>
        <w:t xml:space="preserve"> </w:t>
      </w:r>
      <w:r>
        <w:rPr>
          <w:spacing w:val="-2"/>
        </w:rPr>
        <w:t>work</w:t>
      </w:r>
      <w:r>
        <w:rPr>
          <w:spacing w:val="-13"/>
        </w:rPr>
        <w:t xml:space="preserve"> </w:t>
      </w:r>
      <w:r>
        <w:rPr>
          <w:spacing w:val="-2"/>
        </w:rPr>
        <w:t>experience,</w:t>
      </w:r>
      <w:r>
        <w:rPr>
          <w:spacing w:val="-13"/>
        </w:rPr>
        <w:t xml:space="preserve"> </w:t>
      </w:r>
      <w:r>
        <w:rPr>
          <w:spacing w:val="-2"/>
        </w:rPr>
        <w:t>with</w:t>
      </w:r>
      <w:r>
        <w:rPr>
          <w:spacing w:val="-14"/>
        </w:rPr>
        <w:t xml:space="preserve"> </w:t>
      </w:r>
      <w:r>
        <w:rPr>
          <w:spacing w:val="-2"/>
        </w:rPr>
        <w:t>this</w:t>
      </w:r>
      <w:r>
        <w:rPr>
          <w:spacing w:val="-13"/>
        </w:rPr>
        <w:t xml:space="preserve"> </w:t>
      </w:r>
      <w:r>
        <w:rPr>
          <w:spacing w:val="-2"/>
        </w:rPr>
        <w:t>being</w:t>
      </w:r>
      <w:r>
        <w:rPr>
          <w:spacing w:val="-13"/>
        </w:rPr>
        <w:t xml:space="preserve"> </w:t>
      </w:r>
      <w:r>
        <w:rPr>
          <w:spacing w:val="-2"/>
        </w:rPr>
        <w:t>more</w:t>
      </w:r>
      <w:r>
        <w:rPr>
          <w:spacing w:val="-13"/>
        </w:rPr>
        <w:t xml:space="preserve"> </w:t>
      </w:r>
      <w:r>
        <w:rPr>
          <w:spacing w:val="-2"/>
        </w:rPr>
        <w:t>common</w:t>
      </w:r>
      <w:r>
        <w:rPr>
          <w:spacing w:val="-14"/>
        </w:rPr>
        <w:t xml:space="preserve"> </w:t>
      </w:r>
      <w:r>
        <w:rPr>
          <w:spacing w:val="-2"/>
        </w:rPr>
        <w:t>among</w:t>
      </w:r>
      <w:r>
        <w:rPr>
          <w:spacing w:val="-13"/>
        </w:rPr>
        <w:t xml:space="preserve"> </w:t>
      </w:r>
      <w:r>
        <w:rPr>
          <w:spacing w:val="-2"/>
        </w:rPr>
        <w:t>males</w:t>
      </w:r>
      <w:r>
        <w:rPr>
          <w:spacing w:val="-8"/>
        </w:rPr>
        <w:t xml:space="preserve"> </w:t>
      </w:r>
      <w:r>
        <w:rPr>
          <w:spacing w:val="-2"/>
        </w:rPr>
        <w:t>(33.33%) than</w:t>
      </w:r>
      <w:r>
        <w:rPr>
          <w:spacing w:val="-14"/>
        </w:rPr>
        <w:t xml:space="preserve"> </w:t>
      </w:r>
      <w:r>
        <w:rPr>
          <w:spacing w:val="-2"/>
        </w:rPr>
        <w:t>females</w:t>
      </w:r>
      <w:r>
        <w:rPr>
          <w:spacing w:val="-6"/>
        </w:rPr>
        <w:t xml:space="preserve"> </w:t>
      </w:r>
      <w:r>
        <w:rPr>
          <w:spacing w:val="-2"/>
        </w:rPr>
        <w:t>(11.11%).</w:t>
      </w:r>
      <w:r>
        <w:rPr>
          <w:spacing w:val="-14"/>
        </w:rPr>
        <w:t xml:space="preserve"> </w:t>
      </w:r>
      <w:r>
        <w:rPr>
          <w:spacing w:val="-2"/>
        </w:rPr>
        <w:t xml:space="preserve">The </w:t>
      </w:r>
      <w:r>
        <w:t>minimum</w:t>
      </w:r>
      <w:r>
        <w:rPr>
          <w:spacing w:val="-16"/>
        </w:rPr>
        <w:t xml:space="preserve"> </w:t>
      </w:r>
      <w:r>
        <w:t>work</w:t>
      </w:r>
      <w:r>
        <w:rPr>
          <w:spacing w:val="-15"/>
        </w:rPr>
        <w:t xml:space="preserve"> </w:t>
      </w:r>
      <w:r>
        <w:t>experience</w:t>
      </w:r>
      <w:r>
        <w:rPr>
          <w:spacing w:val="-15"/>
        </w:rPr>
        <w:t xml:space="preserve"> </w:t>
      </w:r>
      <w:r>
        <w:t>is</w:t>
      </w:r>
      <w:r>
        <w:rPr>
          <w:spacing w:val="-16"/>
        </w:rPr>
        <w:t xml:space="preserve"> </w:t>
      </w:r>
      <w:r>
        <w:t>1</w:t>
      </w:r>
      <w:r>
        <w:rPr>
          <w:spacing w:val="-15"/>
        </w:rPr>
        <w:t xml:space="preserve"> </w:t>
      </w:r>
      <w:r>
        <w:t>month</w:t>
      </w:r>
      <w:r>
        <w:rPr>
          <w:spacing w:val="-15"/>
        </w:rPr>
        <w:t xml:space="preserve"> </w:t>
      </w:r>
      <w:r>
        <w:t>for</w:t>
      </w:r>
      <w:r>
        <w:rPr>
          <w:spacing w:val="-15"/>
        </w:rPr>
        <w:t xml:space="preserve"> </w:t>
      </w:r>
      <w:r>
        <w:t>both</w:t>
      </w:r>
      <w:r>
        <w:rPr>
          <w:spacing w:val="-16"/>
        </w:rPr>
        <w:t xml:space="preserve"> </w:t>
      </w:r>
      <w:r>
        <w:t>genders,</w:t>
      </w:r>
      <w:r>
        <w:rPr>
          <w:spacing w:val="-15"/>
        </w:rPr>
        <w:t xml:space="preserve"> </w:t>
      </w:r>
      <w:r>
        <w:t>while</w:t>
      </w:r>
      <w:r>
        <w:rPr>
          <w:spacing w:val="-15"/>
        </w:rPr>
        <w:t xml:space="preserve"> </w:t>
      </w:r>
      <w:r>
        <w:t>the</w:t>
      </w:r>
      <w:r>
        <w:rPr>
          <w:spacing w:val="-16"/>
        </w:rPr>
        <w:t xml:space="preserve"> </w:t>
      </w:r>
      <w:r>
        <w:t>maximum</w:t>
      </w:r>
      <w:r>
        <w:rPr>
          <w:spacing w:val="-15"/>
        </w:rPr>
        <w:t xml:space="preserve"> </w:t>
      </w:r>
      <w:r>
        <w:t>is</w:t>
      </w:r>
      <w:r>
        <w:rPr>
          <w:spacing w:val="-15"/>
        </w:rPr>
        <w:t xml:space="preserve"> </w:t>
      </w:r>
      <w:r>
        <w:t>162</w:t>
      </w:r>
      <w:r>
        <w:rPr>
          <w:spacing w:val="-15"/>
        </w:rPr>
        <w:t xml:space="preserve"> </w:t>
      </w:r>
      <w:r>
        <w:t>months</w:t>
      </w:r>
      <w:r>
        <w:rPr>
          <w:spacing w:val="-16"/>
        </w:rPr>
        <w:t xml:space="preserve"> </w:t>
      </w:r>
      <w:r>
        <w:t>for</w:t>
      </w:r>
      <w:r>
        <w:rPr>
          <w:spacing w:val="-15"/>
        </w:rPr>
        <w:t xml:space="preserve"> </w:t>
      </w:r>
      <w:r>
        <w:t>females and 114 months for males.</w:t>
      </w:r>
    </w:p>
    <w:p w14:paraId="3BCB51C4" w14:textId="77777777" w:rsidR="00164569" w:rsidRDefault="00000000">
      <w:pPr>
        <w:spacing w:before="165" w:line="309" w:lineRule="auto"/>
        <w:ind w:left="1140" w:right="1114" w:hanging="3"/>
        <w:jc w:val="both"/>
      </w:pPr>
      <w:r>
        <w:t>In</w:t>
      </w:r>
      <w:r>
        <w:rPr>
          <w:spacing w:val="-5"/>
        </w:rPr>
        <w:t xml:space="preserve"> </w:t>
      </w:r>
      <w:r>
        <w:t>terms of</w:t>
      </w:r>
      <w:r>
        <w:rPr>
          <w:spacing w:val="-9"/>
        </w:rPr>
        <w:t xml:space="preserve"> </w:t>
      </w:r>
      <w:r>
        <w:t>education,</w:t>
      </w:r>
      <w:r>
        <w:rPr>
          <w:spacing w:val="-5"/>
        </w:rPr>
        <w:t xml:space="preserve"> </w:t>
      </w:r>
      <w:r>
        <w:t>83.33% of</w:t>
      </w:r>
      <w:r>
        <w:rPr>
          <w:spacing w:val="-9"/>
        </w:rPr>
        <w:t xml:space="preserve"> </w:t>
      </w:r>
      <w:r>
        <w:t>the</w:t>
      </w:r>
      <w:r>
        <w:rPr>
          <w:spacing w:val="-4"/>
        </w:rPr>
        <w:t xml:space="preserve"> </w:t>
      </w:r>
      <w:r>
        <w:t>respondents hold</w:t>
      </w:r>
      <w:r>
        <w:rPr>
          <w:spacing w:val="-7"/>
        </w:rPr>
        <w:t xml:space="preserve"> </w:t>
      </w:r>
      <w:r>
        <w:t>a master's or</w:t>
      </w:r>
      <w:r>
        <w:rPr>
          <w:spacing w:val="-4"/>
        </w:rPr>
        <w:t xml:space="preserve"> </w:t>
      </w:r>
      <w:r>
        <w:t xml:space="preserve">doctoral degree, with a slightly higher percentage among males (88.89%) than females (77.78%). The remaining 16.67% have </w:t>
      </w:r>
      <w:r>
        <w:rPr>
          <w:spacing w:val="-2"/>
        </w:rPr>
        <w:t>completed</w:t>
      </w:r>
      <w:r>
        <w:rPr>
          <w:spacing w:val="-14"/>
        </w:rPr>
        <w:t xml:space="preserve"> </w:t>
      </w:r>
      <w:r>
        <w:rPr>
          <w:spacing w:val="-2"/>
        </w:rPr>
        <w:t>a</w:t>
      </w:r>
      <w:r>
        <w:rPr>
          <w:spacing w:val="-13"/>
        </w:rPr>
        <w:t xml:space="preserve"> </w:t>
      </w:r>
      <w:r>
        <w:rPr>
          <w:spacing w:val="-2"/>
        </w:rPr>
        <w:t>bachelor's</w:t>
      </w:r>
      <w:r>
        <w:rPr>
          <w:spacing w:val="-10"/>
        </w:rPr>
        <w:t xml:space="preserve"> </w:t>
      </w:r>
      <w:r>
        <w:rPr>
          <w:spacing w:val="-2"/>
        </w:rPr>
        <w:t>degree,</w:t>
      </w:r>
      <w:r>
        <w:rPr>
          <w:spacing w:val="-13"/>
        </w:rPr>
        <w:t xml:space="preserve"> </w:t>
      </w:r>
      <w:r>
        <w:rPr>
          <w:spacing w:val="-2"/>
        </w:rPr>
        <w:t>with</w:t>
      </w:r>
      <w:r>
        <w:rPr>
          <w:spacing w:val="-14"/>
        </w:rPr>
        <w:t xml:space="preserve"> </w:t>
      </w:r>
      <w:r>
        <w:rPr>
          <w:spacing w:val="-2"/>
        </w:rPr>
        <w:t>a</w:t>
      </w:r>
      <w:r>
        <w:rPr>
          <w:spacing w:val="-12"/>
        </w:rPr>
        <w:t xml:space="preserve"> </w:t>
      </w:r>
      <w:r>
        <w:rPr>
          <w:spacing w:val="-2"/>
        </w:rPr>
        <w:t>slightly</w:t>
      </w:r>
      <w:r>
        <w:rPr>
          <w:spacing w:val="-10"/>
        </w:rPr>
        <w:t xml:space="preserve"> </w:t>
      </w:r>
      <w:r>
        <w:rPr>
          <w:spacing w:val="-2"/>
        </w:rPr>
        <w:t>higher</w:t>
      </w:r>
      <w:r>
        <w:rPr>
          <w:spacing w:val="-8"/>
        </w:rPr>
        <w:t xml:space="preserve"> </w:t>
      </w:r>
      <w:r>
        <w:rPr>
          <w:spacing w:val="-2"/>
        </w:rPr>
        <w:t>percentage</w:t>
      </w:r>
      <w:r>
        <w:rPr>
          <w:spacing w:val="-5"/>
        </w:rPr>
        <w:t xml:space="preserve"> </w:t>
      </w:r>
      <w:r>
        <w:rPr>
          <w:spacing w:val="-2"/>
        </w:rPr>
        <w:t>among</w:t>
      </w:r>
      <w:r>
        <w:rPr>
          <w:spacing w:val="-13"/>
        </w:rPr>
        <w:t xml:space="preserve"> </w:t>
      </w:r>
      <w:r>
        <w:rPr>
          <w:spacing w:val="-2"/>
        </w:rPr>
        <w:t>females</w:t>
      </w:r>
      <w:r>
        <w:rPr>
          <w:spacing w:val="-12"/>
        </w:rPr>
        <w:t xml:space="preserve"> </w:t>
      </w:r>
      <w:r>
        <w:rPr>
          <w:spacing w:val="-2"/>
        </w:rPr>
        <w:t>(22.22%)</w:t>
      </w:r>
      <w:r>
        <w:rPr>
          <w:spacing w:val="-4"/>
        </w:rPr>
        <w:t xml:space="preserve"> </w:t>
      </w:r>
      <w:r>
        <w:rPr>
          <w:spacing w:val="-2"/>
        </w:rPr>
        <w:t>than</w:t>
      </w:r>
      <w:r>
        <w:rPr>
          <w:spacing w:val="-13"/>
        </w:rPr>
        <w:t xml:space="preserve"> </w:t>
      </w:r>
      <w:r>
        <w:rPr>
          <w:spacing w:val="-2"/>
        </w:rPr>
        <w:t>males (11.11%).</w:t>
      </w:r>
    </w:p>
    <w:p w14:paraId="020CAFF0" w14:textId="77777777" w:rsidR="00164569" w:rsidRDefault="00164569">
      <w:pPr>
        <w:pStyle w:val="BodyText"/>
        <w:rPr>
          <w:sz w:val="20"/>
        </w:rPr>
      </w:pPr>
    </w:p>
    <w:p w14:paraId="3BC63499" w14:textId="77777777" w:rsidR="00164569" w:rsidRDefault="00164569">
      <w:pPr>
        <w:pStyle w:val="BodyText"/>
        <w:rPr>
          <w:sz w:val="20"/>
        </w:rPr>
      </w:pPr>
    </w:p>
    <w:p w14:paraId="3DDCA415" w14:textId="77777777" w:rsidR="00164569" w:rsidRDefault="00164569">
      <w:pPr>
        <w:pStyle w:val="BodyText"/>
        <w:rPr>
          <w:sz w:val="20"/>
        </w:rPr>
      </w:pPr>
    </w:p>
    <w:p w14:paraId="548F8395" w14:textId="77777777" w:rsidR="00164569" w:rsidRDefault="00164569">
      <w:pPr>
        <w:pStyle w:val="BodyText"/>
        <w:rPr>
          <w:sz w:val="20"/>
        </w:rPr>
      </w:pPr>
    </w:p>
    <w:p w14:paraId="20B7CFAF" w14:textId="77777777" w:rsidR="00164569" w:rsidRDefault="00164569">
      <w:pPr>
        <w:pStyle w:val="BodyText"/>
        <w:rPr>
          <w:sz w:val="20"/>
        </w:rPr>
      </w:pPr>
    </w:p>
    <w:p w14:paraId="46A73D46" w14:textId="77777777" w:rsidR="00164569" w:rsidRDefault="00164569">
      <w:pPr>
        <w:pStyle w:val="BodyText"/>
        <w:rPr>
          <w:sz w:val="20"/>
        </w:rPr>
      </w:pPr>
    </w:p>
    <w:p w14:paraId="18E671F6" w14:textId="77777777" w:rsidR="00164569" w:rsidRDefault="00164569">
      <w:pPr>
        <w:pStyle w:val="BodyText"/>
        <w:rPr>
          <w:sz w:val="20"/>
        </w:rPr>
      </w:pPr>
    </w:p>
    <w:p w14:paraId="5BAEA170" w14:textId="77777777" w:rsidR="00164569" w:rsidRDefault="00164569">
      <w:pPr>
        <w:pStyle w:val="BodyText"/>
        <w:spacing w:before="68"/>
        <w:rPr>
          <w:sz w:val="20"/>
        </w:rPr>
      </w:pPr>
    </w:p>
    <w:p w14:paraId="557432EF" w14:textId="77777777" w:rsidR="00164569" w:rsidRDefault="00164569">
      <w:pPr>
        <w:pStyle w:val="BodyText"/>
        <w:rPr>
          <w:sz w:val="20"/>
        </w:rPr>
        <w:sectPr w:rsidR="00164569">
          <w:footerReference w:type="default" r:id="rId638"/>
          <w:pgSz w:w="11910" w:h="16840"/>
          <w:pgMar w:top="1600" w:right="0" w:bottom="280" w:left="0" w:header="0" w:footer="0" w:gutter="0"/>
          <w:cols w:space="720"/>
        </w:sectPr>
      </w:pPr>
    </w:p>
    <w:p w14:paraId="65D2CE38" w14:textId="77777777" w:rsidR="00164569" w:rsidRDefault="00000000">
      <w:pPr>
        <w:pStyle w:val="BodyText"/>
        <w:rPr>
          <w:sz w:val="13"/>
        </w:rPr>
      </w:pPr>
      <w:r>
        <w:rPr>
          <w:noProof/>
          <w:sz w:val="13"/>
        </w:rPr>
        <mc:AlternateContent>
          <mc:Choice Requires="wps">
            <w:drawing>
              <wp:anchor distT="0" distB="0" distL="0" distR="0" simplePos="0" relativeHeight="484552704" behindDoc="1" locked="0" layoutInCell="1" allowOverlap="1" wp14:anchorId="233D3E81" wp14:editId="7FDD2129">
                <wp:simplePos x="0" y="0"/>
                <wp:positionH relativeFrom="page">
                  <wp:posOffset>2341425</wp:posOffset>
                </wp:positionH>
                <wp:positionV relativeFrom="page">
                  <wp:posOffset>10142644</wp:posOffset>
                </wp:positionV>
                <wp:extent cx="9525" cy="113030"/>
                <wp:effectExtent l="0" t="0" r="0" b="0"/>
                <wp:wrapNone/>
                <wp:docPr id="756" name="Graphic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2469EAB" id="Graphic 756" o:spid="_x0000_s1026" alt="&quot;&quot;" style="position:absolute;margin-left:184.35pt;margin-top:798.65pt;width:.75pt;height:8.9pt;z-index:-1876377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13"/>
        </w:rPr>
        <mc:AlternateContent>
          <mc:Choice Requires="wps">
            <w:drawing>
              <wp:anchor distT="0" distB="0" distL="0" distR="0" simplePos="0" relativeHeight="15868416" behindDoc="0" locked="0" layoutInCell="1" allowOverlap="1" wp14:anchorId="5DE1CD95" wp14:editId="3A98B428">
                <wp:simplePos x="0" y="0"/>
                <wp:positionH relativeFrom="page">
                  <wp:posOffset>665605</wp:posOffset>
                </wp:positionH>
                <wp:positionV relativeFrom="page">
                  <wp:posOffset>10141313</wp:posOffset>
                </wp:positionV>
                <wp:extent cx="394335" cy="118745"/>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18745"/>
                        </a:xfrm>
                        <a:prstGeom prst="rect">
                          <a:avLst/>
                        </a:prstGeom>
                        <a:solidFill>
                          <a:srgbClr val="1A385B"/>
                        </a:solidFill>
                      </wps:spPr>
                      <wps:txbx>
                        <w:txbxContent>
                          <w:p w14:paraId="7523BD5E" w14:textId="77777777" w:rsidR="00164569" w:rsidRDefault="00000000">
                            <w:pPr>
                              <w:spacing w:before="15"/>
                              <w:ind w:left="-1" w:right="-15"/>
                              <w:rPr>
                                <w:b/>
                                <w:color w:val="000000"/>
                                <w:sz w:val="13"/>
                              </w:rPr>
                            </w:pPr>
                            <w:r>
                              <w:rPr>
                                <w:b/>
                                <w:color w:val="EBEDED"/>
                                <w:spacing w:val="-5"/>
                                <w:sz w:val="13"/>
                              </w:rPr>
                              <w:t>BASELINE</w:t>
                            </w:r>
                          </w:p>
                        </w:txbxContent>
                      </wps:txbx>
                      <wps:bodyPr wrap="square" lIns="0" tIns="0" rIns="0" bIns="0" rtlCol="0">
                        <a:noAutofit/>
                      </wps:bodyPr>
                    </wps:wsp>
                  </a:graphicData>
                </a:graphic>
              </wp:anchor>
            </w:drawing>
          </mc:Choice>
          <mc:Fallback>
            <w:pict>
              <v:shape w14:anchorId="5DE1CD95" id="Textbox 757" o:spid="_x0000_s1196" type="#_x0000_t202" style="position:absolute;margin-left:52.4pt;margin-top:798.55pt;width:31.05pt;height:9.35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" fillcolor="#1a385b" stroked="f">
                <v:textbox inset="0,0,0,0">
                  <w:txbxContent>
                    <w:p w14:paraId="7523BD5E" w14:textId="77777777" w:rsidR="00164569" w:rsidRDefault="00000000">
                      <w:pPr>
                        <w:spacing w:before="15"/>
                        <w:ind w:left="-1" w:right="-15"/>
                        <w:rPr>
                          <w:b/>
                          <w:color w:val="000000"/>
                          <w:sz w:val="13"/>
                        </w:rPr>
                      </w:pPr>
                      <w:r>
                        <w:rPr>
                          <w:b/>
                          <w:color w:val="EBEDED"/>
                          <w:spacing w:val="-5"/>
                          <w:sz w:val="13"/>
                        </w:rPr>
                        <w:t>BASELINE</w:t>
                      </w:r>
                    </w:p>
                  </w:txbxContent>
                </v:textbox>
                <w10:wrap anchorx="page" anchory="page"/>
              </v:shape>
            </w:pict>
          </mc:Fallback>
        </mc:AlternateContent>
      </w:r>
    </w:p>
    <w:p w14:paraId="633E1A8D" w14:textId="77777777" w:rsidR="00164569" w:rsidRDefault="00164569">
      <w:pPr>
        <w:pStyle w:val="BodyText"/>
        <w:spacing w:before="61"/>
        <w:rPr>
          <w:sz w:val="13"/>
        </w:rPr>
      </w:pPr>
    </w:p>
    <w:p w14:paraId="608D75C0" w14:textId="77777777" w:rsidR="00164569" w:rsidRDefault="00000000">
      <w:pPr>
        <w:jc w:val="right"/>
        <w:rPr>
          <w:b/>
          <w:sz w:val="13"/>
        </w:rPr>
      </w:pPr>
      <w:r>
        <w:rPr>
          <w:b/>
          <w:noProof/>
          <w:sz w:val="13"/>
        </w:rPr>
        <mc:AlternateContent>
          <mc:Choice Requires="wps">
            <w:drawing>
              <wp:anchor distT="0" distB="0" distL="0" distR="0" simplePos="0" relativeHeight="484552192" behindDoc="1" locked="0" layoutInCell="1" allowOverlap="1" wp14:anchorId="0F443302" wp14:editId="614E2F48">
                <wp:simplePos x="0" y="0"/>
                <wp:positionH relativeFrom="page">
                  <wp:posOffset>1475138</wp:posOffset>
                </wp:positionH>
                <wp:positionV relativeFrom="paragraph">
                  <wp:posOffset>-108885</wp:posOffset>
                </wp:positionV>
                <wp:extent cx="9525" cy="113030"/>
                <wp:effectExtent l="0" t="0" r="0" b="0"/>
                <wp:wrapNone/>
                <wp:docPr id="758" name="Graphic 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29918E1A" id="Graphic 758" o:spid="_x0000_s1026" alt="&quot;&quot;" style="position:absolute;margin-left:116.15pt;margin-top:-8.55pt;width:.75pt;height:8.9pt;z-index:-18764288;visibility:visible;mso-wrap-style:square;mso-wrap-distance-left:0;mso-wrap-distance-top:0;mso-wrap-distance-right:0;mso-wrap-distance-bottom:0;mso-position-horizontal:absolute;mso-position-horizontal-relative:page;mso-position-vertical:absolute;mso-position-vertical-relative:text;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" path="m9158,112747r-9158,l,,9158,r,112747xe" fillcolor="#ededef" stroked="f">
                <v:path arrowok="t"/>
                <w10:wrap anchorx="page"/>
              </v:shape>
            </w:pict>
          </mc:Fallback>
        </mc:AlternateContent>
      </w:r>
      <w:r>
        <w:rPr>
          <w:b/>
          <w:color w:val="EBEDED"/>
          <w:spacing w:val="-2"/>
          <w:sz w:val="13"/>
          <w:shd w:val="clear" w:color="auto" w:fill="1A385B"/>
        </w:rPr>
        <w:t>STUDY</w:t>
      </w:r>
    </w:p>
    <w:p w14:paraId="2DEB417C" w14:textId="77777777" w:rsidR="00164569" w:rsidRDefault="00000000">
      <w:pPr>
        <w:pStyle w:val="BodyText"/>
        <w:spacing w:before="60"/>
        <w:rPr>
          <w:b/>
          <w:sz w:val="13"/>
        </w:rPr>
      </w:pPr>
      <w:r>
        <w:br w:type="column"/>
      </w:r>
    </w:p>
    <w:p w14:paraId="353BF9C1" w14:textId="77777777" w:rsidR="00164569" w:rsidRDefault="00000000">
      <w:pPr>
        <w:spacing w:before="1" w:line="223" w:lineRule="auto"/>
        <w:ind w:left="552" w:hanging="5"/>
        <w:rPr>
          <w:sz w:val="13"/>
        </w:rPr>
      </w:pPr>
      <w:r w:rsidRPr="00BA5108">
        <w:rPr>
          <w:color w:val="64758C"/>
          <w:spacing w:val="-2"/>
          <w:sz w:val="13"/>
        </w:rPr>
        <w:t>Mu</w:t>
      </w:r>
      <w:r w:rsidRPr="00BA5108">
        <w:rPr>
          <w:color w:val="667589"/>
          <w:spacing w:val="-2"/>
          <w:sz w:val="13"/>
        </w:rPr>
        <w:t>l</w:t>
      </w:r>
      <w:r w:rsidRPr="00BA5108">
        <w:rPr>
          <w:color w:val="64758C"/>
          <w:spacing w:val="-2"/>
          <w:sz w:val="13"/>
        </w:rPr>
        <w:t>t</w:t>
      </w:r>
      <w:r w:rsidRPr="00BA5108">
        <w:rPr>
          <w:color w:val="6A7583"/>
          <w:spacing w:val="-2"/>
          <w:sz w:val="13"/>
        </w:rPr>
        <w:t>i</w:t>
      </w:r>
      <w:r w:rsidRPr="00BA5108">
        <w:rPr>
          <w:color w:val="64758C"/>
          <w:spacing w:val="-2"/>
          <w:sz w:val="13"/>
        </w:rPr>
        <w:t>-Sta</w:t>
      </w:r>
      <w:r w:rsidRPr="00BA5108">
        <w:rPr>
          <w:color w:val="667589"/>
          <w:spacing w:val="-2"/>
          <w:sz w:val="13"/>
        </w:rPr>
        <w:t>k</w:t>
      </w:r>
      <w:r w:rsidRPr="00BA5108">
        <w:rPr>
          <w:color w:val="64758C"/>
          <w:spacing w:val="-2"/>
          <w:sz w:val="13"/>
        </w:rPr>
        <w:t>eholde</w:t>
      </w:r>
      <w:r w:rsidRPr="00BA5108">
        <w:rPr>
          <w:color w:val="667589"/>
          <w:spacing w:val="-2"/>
          <w:sz w:val="13"/>
        </w:rPr>
        <w:t>r</w:t>
      </w:r>
      <w:r w:rsidRPr="00BA5108">
        <w:rPr>
          <w:color w:val="667589"/>
          <w:spacing w:val="-13"/>
          <w:sz w:val="13"/>
        </w:rPr>
        <w:t xml:space="preserve"> </w:t>
      </w:r>
      <w:r w:rsidRPr="00BA5108">
        <w:rPr>
          <w:color w:val="64758C"/>
          <w:spacing w:val="-2"/>
          <w:sz w:val="13"/>
        </w:rPr>
        <w:t>Collabora</w:t>
      </w:r>
      <w:r>
        <w:rPr>
          <w:color w:val="526782"/>
          <w:spacing w:val="-2"/>
          <w:sz w:val="13"/>
        </w:rPr>
        <w:t>t</w:t>
      </w:r>
      <w:r w:rsidRPr="00BA5108">
        <w:rPr>
          <w:color w:val="6A7583"/>
          <w:spacing w:val="-2"/>
          <w:sz w:val="13"/>
        </w:rPr>
        <w:t>i</w:t>
      </w:r>
      <w:r w:rsidRPr="00BA5108">
        <w:rPr>
          <w:color w:val="64758C"/>
          <w:spacing w:val="-2"/>
          <w:sz w:val="13"/>
        </w:rPr>
        <w:t>on</w:t>
      </w:r>
      <w:r w:rsidRPr="00BA5108">
        <w:rPr>
          <w:color w:val="64758C"/>
          <w:spacing w:val="-17"/>
          <w:sz w:val="13"/>
        </w:rPr>
        <w:t xml:space="preserve"> </w:t>
      </w:r>
      <w:r w:rsidRPr="00BA5108">
        <w:rPr>
          <w:color w:val="64758C"/>
          <w:spacing w:val="-2"/>
          <w:sz w:val="13"/>
        </w:rPr>
        <w:t>for</w:t>
      </w:r>
      <w:r w:rsidRPr="00BA5108">
        <w:rPr>
          <w:color w:val="64758C"/>
          <w:spacing w:val="-8"/>
          <w:sz w:val="13"/>
        </w:rPr>
        <w:t xml:space="preserve"> </w:t>
      </w:r>
      <w:r w:rsidRPr="00BA5108">
        <w:rPr>
          <w:color w:val="64758C"/>
          <w:spacing w:val="-2"/>
          <w:sz w:val="13"/>
        </w:rPr>
        <w:t>Ma</w:t>
      </w:r>
      <w:r>
        <w:rPr>
          <w:color w:val="3D5674"/>
          <w:spacing w:val="-2"/>
          <w:sz w:val="13"/>
        </w:rPr>
        <w:t>i</w:t>
      </w:r>
      <w:r w:rsidRPr="00BA5108">
        <w:rPr>
          <w:color w:val="64758C"/>
          <w:spacing w:val="-2"/>
          <w:sz w:val="13"/>
        </w:rPr>
        <w:t>ns</w:t>
      </w:r>
      <w:r>
        <w:rPr>
          <w:color w:val="526782"/>
          <w:spacing w:val="-2"/>
          <w:sz w:val="13"/>
        </w:rPr>
        <w:t>t</w:t>
      </w:r>
      <w:r w:rsidRPr="00BA5108">
        <w:rPr>
          <w:color w:val="64758C"/>
          <w:spacing w:val="-2"/>
          <w:sz w:val="13"/>
        </w:rPr>
        <w:t>rea</w:t>
      </w:r>
      <w:r>
        <w:rPr>
          <w:color w:val="526782"/>
          <w:spacing w:val="-2"/>
          <w:sz w:val="13"/>
        </w:rPr>
        <w:t>m</w:t>
      </w:r>
      <w:r w:rsidRPr="00BA5108">
        <w:rPr>
          <w:color w:val="667589"/>
          <w:spacing w:val="-2"/>
          <w:sz w:val="13"/>
        </w:rPr>
        <w:t>i</w:t>
      </w:r>
      <w:r w:rsidRPr="00BA5108">
        <w:rPr>
          <w:color w:val="64758C"/>
          <w:spacing w:val="-2"/>
          <w:sz w:val="13"/>
        </w:rPr>
        <w:t>ng</w:t>
      </w:r>
      <w:r w:rsidRPr="00BA5108">
        <w:rPr>
          <w:color w:val="64758C"/>
          <w:spacing w:val="-7"/>
          <w:sz w:val="13"/>
        </w:rPr>
        <w:t xml:space="preserve"> </w:t>
      </w:r>
      <w:r w:rsidRPr="00BA5108">
        <w:rPr>
          <w:color w:val="64758C"/>
          <w:spacing w:val="-2"/>
          <w:sz w:val="13"/>
        </w:rPr>
        <w:t>Gender</w:t>
      </w:r>
      <w:r w:rsidRPr="00BA5108">
        <w:rPr>
          <w:color w:val="64758C"/>
          <w:spacing w:val="-3"/>
          <w:sz w:val="13"/>
        </w:rPr>
        <w:t xml:space="preserve"> </w:t>
      </w:r>
      <w:r w:rsidRPr="00BA5108">
        <w:rPr>
          <w:color w:val="64758C"/>
          <w:spacing w:val="-2"/>
          <w:sz w:val="13"/>
        </w:rPr>
        <w:t>E</w:t>
      </w:r>
      <w:r w:rsidRPr="00BA5108">
        <w:rPr>
          <w:color w:val="667589"/>
          <w:spacing w:val="-2"/>
          <w:sz w:val="13"/>
        </w:rPr>
        <w:t>qu</w:t>
      </w:r>
      <w:r w:rsidRPr="00BA5108">
        <w:rPr>
          <w:color w:val="64758C"/>
          <w:spacing w:val="-2"/>
          <w:sz w:val="13"/>
        </w:rPr>
        <w:t>al</w:t>
      </w:r>
      <w:r w:rsidRPr="00BA5108">
        <w:rPr>
          <w:color w:val="667589"/>
          <w:spacing w:val="-2"/>
          <w:sz w:val="13"/>
        </w:rPr>
        <w:t>it</w:t>
      </w:r>
      <w:r w:rsidRPr="00BA5108">
        <w:rPr>
          <w:color w:val="64758C"/>
          <w:spacing w:val="-2"/>
          <w:sz w:val="13"/>
        </w:rPr>
        <w:t>y</w:t>
      </w:r>
      <w:r>
        <w:rPr>
          <w:color w:val="526782"/>
          <w:spacing w:val="-2"/>
          <w:sz w:val="13"/>
        </w:rPr>
        <w:t>,</w:t>
      </w:r>
      <w:r>
        <w:rPr>
          <w:color w:val="526782"/>
          <w:spacing w:val="40"/>
          <w:sz w:val="13"/>
        </w:rPr>
        <w:t xml:space="preserve"> </w:t>
      </w:r>
      <w:r w:rsidRPr="00BA5108">
        <w:rPr>
          <w:color w:val="64758C"/>
          <w:sz w:val="13"/>
        </w:rPr>
        <w:t>D</w:t>
      </w:r>
      <w:r w:rsidRPr="00BA5108">
        <w:rPr>
          <w:color w:val="667589"/>
          <w:sz w:val="13"/>
        </w:rPr>
        <w:t>i</w:t>
      </w:r>
      <w:r w:rsidRPr="00BA5108">
        <w:rPr>
          <w:color w:val="64758C"/>
          <w:sz w:val="13"/>
        </w:rPr>
        <w:t>sab</w:t>
      </w:r>
      <w:r>
        <w:rPr>
          <w:color w:val="3D5674"/>
          <w:sz w:val="13"/>
        </w:rPr>
        <w:t>ili</w:t>
      </w:r>
      <w:r w:rsidRPr="00BA5108">
        <w:rPr>
          <w:color w:val="64758C"/>
          <w:sz w:val="13"/>
        </w:rPr>
        <w:t>ty,</w:t>
      </w:r>
      <w:r w:rsidRPr="00BA5108">
        <w:rPr>
          <w:color w:val="64758C"/>
          <w:spacing w:val="-19"/>
          <w:sz w:val="13"/>
        </w:rPr>
        <w:t xml:space="preserve"> </w:t>
      </w:r>
      <w:r w:rsidRPr="00BA5108">
        <w:rPr>
          <w:color w:val="64758C"/>
          <w:sz w:val="13"/>
        </w:rPr>
        <w:t>an</w:t>
      </w:r>
      <w:r>
        <w:rPr>
          <w:color w:val="526782"/>
          <w:sz w:val="13"/>
        </w:rPr>
        <w:t>d</w:t>
      </w:r>
      <w:r>
        <w:rPr>
          <w:color w:val="526782"/>
          <w:spacing w:val="-10"/>
          <w:sz w:val="13"/>
        </w:rPr>
        <w:t xml:space="preserve"> </w:t>
      </w:r>
      <w:r w:rsidRPr="00BA5108">
        <w:rPr>
          <w:color w:val="64758C"/>
          <w:sz w:val="13"/>
        </w:rPr>
        <w:t>Soc</w:t>
      </w:r>
      <w:r>
        <w:rPr>
          <w:color w:val="526782"/>
          <w:sz w:val="13"/>
        </w:rPr>
        <w:t>i</w:t>
      </w:r>
      <w:r w:rsidRPr="00BA5108">
        <w:rPr>
          <w:color w:val="64758C"/>
          <w:sz w:val="13"/>
        </w:rPr>
        <w:t>a</w:t>
      </w:r>
      <w:r>
        <w:rPr>
          <w:color w:val="3D5674"/>
          <w:sz w:val="13"/>
        </w:rPr>
        <w:t>l</w:t>
      </w:r>
      <w:r>
        <w:rPr>
          <w:color w:val="3D5674"/>
          <w:spacing w:val="-19"/>
          <w:sz w:val="13"/>
        </w:rPr>
        <w:t xml:space="preserve"> </w:t>
      </w:r>
      <w:r>
        <w:rPr>
          <w:color w:val="526782"/>
          <w:sz w:val="13"/>
        </w:rPr>
        <w:t>I</w:t>
      </w:r>
      <w:r w:rsidRPr="00BA5108">
        <w:rPr>
          <w:color w:val="64758C"/>
          <w:sz w:val="13"/>
        </w:rPr>
        <w:t>ncl</w:t>
      </w:r>
      <w:r w:rsidRPr="00BA5108">
        <w:rPr>
          <w:color w:val="415166"/>
          <w:sz w:val="13"/>
        </w:rPr>
        <w:t>u</w:t>
      </w:r>
      <w:r w:rsidRPr="00BA5108">
        <w:rPr>
          <w:color w:val="64758C"/>
          <w:sz w:val="13"/>
        </w:rPr>
        <w:t>sio</w:t>
      </w:r>
      <w:r w:rsidRPr="00BA5108">
        <w:rPr>
          <w:color w:val="667589"/>
          <w:sz w:val="13"/>
        </w:rPr>
        <w:t>n</w:t>
      </w:r>
      <w:r w:rsidRPr="00BA5108">
        <w:rPr>
          <w:color w:val="667589"/>
          <w:spacing w:val="-14"/>
          <w:sz w:val="13"/>
        </w:rPr>
        <w:t xml:space="preserve"> </w:t>
      </w:r>
      <w:r w:rsidRPr="00BA5108">
        <w:rPr>
          <w:color w:val="64758C"/>
          <w:sz w:val="13"/>
        </w:rPr>
        <w:t>(G</w:t>
      </w:r>
      <w:r w:rsidRPr="00BA5108">
        <w:rPr>
          <w:color w:val="667589"/>
          <w:sz w:val="13"/>
        </w:rPr>
        <w:t>ED</w:t>
      </w:r>
      <w:r w:rsidRPr="00BA5108">
        <w:rPr>
          <w:color w:val="64758C"/>
          <w:sz w:val="13"/>
        </w:rPr>
        <w:t>S</w:t>
      </w:r>
      <w:r>
        <w:rPr>
          <w:color w:val="3D5674"/>
          <w:sz w:val="13"/>
        </w:rPr>
        <w:t>I</w:t>
      </w:r>
      <w:r w:rsidRPr="00BA5108">
        <w:rPr>
          <w:color w:val="64758C"/>
          <w:sz w:val="13"/>
        </w:rPr>
        <w:t>)</w:t>
      </w:r>
      <w:r w:rsidRPr="00BA5108">
        <w:rPr>
          <w:color w:val="64758C"/>
          <w:spacing w:val="-15"/>
          <w:sz w:val="13"/>
        </w:rPr>
        <w:t xml:space="preserve"> </w:t>
      </w:r>
      <w:r w:rsidRPr="00BA5108">
        <w:rPr>
          <w:color w:val="64758C"/>
          <w:sz w:val="13"/>
        </w:rPr>
        <w:t>in</w:t>
      </w:r>
      <w:r w:rsidRPr="00BA5108">
        <w:rPr>
          <w:color w:val="64758C"/>
          <w:spacing w:val="-14"/>
          <w:sz w:val="13"/>
        </w:rPr>
        <w:t xml:space="preserve"> </w:t>
      </w:r>
      <w:r w:rsidRPr="00BA5108">
        <w:rPr>
          <w:color w:val="667589"/>
          <w:sz w:val="13"/>
        </w:rPr>
        <w:t>In</w:t>
      </w:r>
      <w:r w:rsidRPr="00BA5108">
        <w:rPr>
          <w:color w:val="64758C"/>
          <w:sz w:val="13"/>
        </w:rPr>
        <w:t>dones</w:t>
      </w:r>
      <w:r>
        <w:rPr>
          <w:color w:val="526782"/>
          <w:sz w:val="13"/>
        </w:rPr>
        <w:t>i</w:t>
      </w:r>
      <w:r w:rsidRPr="00BA5108">
        <w:rPr>
          <w:color w:val="64758C"/>
          <w:sz w:val="13"/>
        </w:rPr>
        <w:t>a</w:t>
      </w:r>
    </w:p>
    <w:p w14:paraId="58E9346F" w14:textId="77777777" w:rsidR="00164569" w:rsidRDefault="00000000">
      <w:pPr>
        <w:spacing w:before="72"/>
        <w:ind w:left="1048"/>
        <w:rPr>
          <w:rFonts w:ascii="Arial Black"/>
          <w:sz w:val="20"/>
        </w:rPr>
      </w:pPr>
      <w:r>
        <w:br w:type="column"/>
      </w:r>
      <w:r w:rsidRPr="00BA5108">
        <w:rPr>
          <w:rFonts w:ascii="Times New Roman"/>
          <w:color w:val="00A59C"/>
          <w:w w:val="85"/>
          <w:position w:val="-14"/>
          <w:sz w:val="59"/>
        </w:rPr>
        <w:t>I</w:t>
      </w:r>
      <w:r w:rsidRPr="00BA5108">
        <w:rPr>
          <w:rFonts w:ascii="Times New Roman"/>
          <w:color w:val="00A59C"/>
          <w:spacing w:val="-21"/>
          <w:position w:val="-14"/>
          <w:sz w:val="59"/>
        </w:rPr>
        <w:t xml:space="preserve"> </w:t>
      </w:r>
      <w:r>
        <w:rPr>
          <w:rFonts w:ascii="Arial Black"/>
          <w:color w:val="6C6D70"/>
          <w:spacing w:val="-5"/>
          <w:w w:val="85"/>
          <w:sz w:val="20"/>
        </w:rPr>
        <w:t>47</w:t>
      </w:r>
    </w:p>
    <w:p w14:paraId="058D5F91" w14:textId="77777777" w:rsidR="00164569" w:rsidRDefault="00164569">
      <w:pPr>
        <w:rPr>
          <w:rFonts w:ascii="Arial Black"/>
          <w:sz w:val="20"/>
        </w:rPr>
        <w:sectPr w:rsidR="00164569">
          <w:type w:val="continuous"/>
          <w:pgSz w:w="11910" w:h="16840"/>
          <w:pgMar w:top="620" w:right="0" w:bottom="0" w:left="0" w:header="0" w:footer="0" w:gutter="0"/>
          <w:cols w:num="3" w:space="720" w:equalWidth="0">
            <w:col w:w="1494" w:space="40"/>
            <w:col w:w="4350" w:space="3750"/>
            <w:col w:w="2276"/>
          </w:cols>
        </w:sectPr>
      </w:pPr>
    </w:p>
    <w:p w14:paraId="1B97FDF8" w14:textId="77777777" w:rsidR="00164569" w:rsidRDefault="00000000">
      <w:pPr>
        <w:spacing w:before="72" w:line="338" w:lineRule="auto"/>
        <w:ind w:left="1138" w:right="1104" w:hanging="4"/>
        <w:rPr>
          <w:b/>
          <w:sz w:val="21"/>
        </w:rPr>
      </w:pPr>
      <w:bookmarkStart w:id="116" w:name="_bookmark116"/>
      <w:bookmarkEnd w:id="116"/>
      <w:r>
        <w:rPr>
          <w:b/>
          <w:color w:val="6D6E70"/>
          <w:sz w:val="21"/>
        </w:rPr>
        <w:lastRenderedPageBreak/>
        <w:t>Table 10.</w:t>
      </w:r>
      <w:r>
        <w:rPr>
          <w:b/>
          <w:color w:val="6D6E70"/>
          <w:spacing w:val="-10"/>
          <w:sz w:val="21"/>
        </w:rPr>
        <w:t xml:space="preserve"> </w:t>
      </w:r>
      <w:r>
        <w:rPr>
          <w:b/>
          <w:color w:val="6D6E70"/>
          <w:sz w:val="21"/>
        </w:rPr>
        <w:t>Summary Characteristics</w:t>
      </w:r>
      <w:r>
        <w:rPr>
          <w:b/>
          <w:color w:val="6D6E70"/>
          <w:spacing w:val="-2"/>
          <w:sz w:val="21"/>
        </w:rPr>
        <w:t xml:space="preserve"> </w:t>
      </w:r>
      <w:r>
        <w:rPr>
          <w:b/>
          <w:color w:val="6D6E70"/>
          <w:sz w:val="21"/>
        </w:rPr>
        <w:t>of</w:t>
      </w:r>
      <w:r>
        <w:rPr>
          <w:b/>
          <w:color w:val="6D6E70"/>
          <w:spacing w:val="-4"/>
          <w:sz w:val="21"/>
        </w:rPr>
        <w:t xml:space="preserve"> </w:t>
      </w:r>
      <w:r>
        <w:rPr>
          <w:b/>
          <w:color w:val="6D6E70"/>
          <w:sz w:val="21"/>
        </w:rPr>
        <w:t xml:space="preserve">Respondents from Provincial Governments across Six </w:t>
      </w:r>
      <w:r>
        <w:rPr>
          <w:b/>
          <w:color w:val="6D6E70"/>
          <w:spacing w:val="-2"/>
          <w:sz w:val="21"/>
        </w:rPr>
        <w:t>Provinces</w:t>
      </w:r>
    </w:p>
    <w:p w14:paraId="30F6C0BA" w14:textId="77777777" w:rsidR="00164569" w:rsidRDefault="00164569">
      <w:pPr>
        <w:pStyle w:val="BodyText"/>
        <w:spacing w:before="89"/>
        <w:rPr>
          <w:b/>
          <w:sz w:val="20"/>
        </w:rPr>
      </w:pPr>
    </w:p>
    <w:tbl>
      <w:tblPr>
        <w:tblW w:w="0" w:type="auto"/>
        <w:tblInd w:w="1203" w:type="dxa"/>
        <w:tblLayout w:type="fixed"/>
        <w:tblCellMar>
          <w:left w:w="0" w:type="dxa"/>
          <w:right w:w="0" w:type="dxa"/>
        </w:tblCellMar>
        <w:tblLook w:val="01E0" w:firstRow="1" w:lastRow="1" w:firstColumn="1" w:lastColumn="1" w:noHBand="0" w:noVBand="0"/>
      </w:tblPr>
      <w:tblGrid>
        <w:gridCol w:w="4034"/>
        <w:gridCol w:w="1830"/>
        <w:gridCol w:w="1864"/>
        <w:gridCol w:w="1538"/>
      </w:tblGrid>
      <w:tr w:rsidR="00164569" w14:paraId="594D4E01" w14:textId="77777777">
        <w:trPr>
          <w:trHeight w:val="835"/>
        </w:trPr>
        <w:tc>
          <w:tcPr>
            <w:tcW w:w="4034" w:type="dxa"/>
          </w:tcPr>
          <w:p w14:paraId="054C6ACD" w14:textId="77777777" w:rsidR="00164569" w:rsidRDefault="00000000">
            <w:pPr>
              <w:pStyle w:val="TableParagraph"/>
              <w:spacing w:line="201" w:lineRule="exact"/>
              <w:ind w:left="50"/>
              <w:rPr>
                <w:b/>
                <w:sz w:val="18"/>
              </w:rPr>
            </w:pPr>
            <w:r w:rsidRPr="00BA5108">
              <w:rPr>
                <w:b/>
                <w:color w:val="272727"/>
                <w:spacing w:val="-2"/>
                <w:w w:val="105"/>
                <w:sz w:val="18"/>
                <w:shd w:val="clear" w:color="auto" w:fill="00AAA1"/>
              </w:rPr>
              <w:t>Characteristic</w:t>
            </w:r>
          </w:p>
          <w:p w14:paraId="5FA9FC09" w14:textId="77777777" w:rsidR="00164569" w:rsidRDefault="00164569">
            <w:pPr>
              <w:pStyle w:val="TableParagraph"/>
              <w:spacing w:before="129"/>
              <w:rPr>
                <w:b/>
                <w:sz w:val="18"/>
              </w:rPr>
            </w:pPr>
          </w:p>
          <w:p w14:paraId="1736BCA4" w14:textId="77777777" w:rsidR="00164569" w:rsidRDefault="00000000">
            <w:pPr>
              <w:pStyle w:val="TableParagraph"/>
              <w:ind w:left="54"/>
              <w:rPr>
                <w:b/>
                <w:sz w:val="18"/>
              </w:rPr>
            </w:pPr>
            <w:r>
              <w:rPr>
                <w:b/>
                <w:color w:val="163459"/>
                <w:sz w:val="18"/>
              </w:rPr>
              <w:t>Number</w:t>
            </w:r>
            <w:r>
              <w:rPr>
                <w:b/>
                <w:color w:val="163459"/>
                <w:spacing w:val="12"/>
                <w:sz w:val="18"/>
              </w:rPr>
              <w:t xml:space="preserve"> </w:t>
            </w:r>
            <w:r>
              <w:rPr>
                <w:b/>
                <w:color w:val="163459"/>
                <w:sz w:val="18"/>
              </w:rPr>
              <w:t>of</w:t>
            </w:r>
            <w:r>
              <w:rPr>
                <w:b/>
                <w:color w:val="163459"/>
                <w:spacing w:val="7"/>
                <w:sz w:val="18"/>
              </w:rPr>
              <w:t xml:space="preserve"> </w:t>
            </w:r>
            <w:r>
              <w:rPr>
                <w:b/>
                <w:color w:val="163459"/>
                <w:spacing w:val="-2"/>
                <w:sz w:val="18"/>
              </w:rPr>
              <w:t>respondents</w:t>
            </w:r>
          </w:p>
        </w:tc>
        <w:tc>
          <w:tcPr>
            <w:tcW w:w="1830" w:type="dxa"/>
          </w:tcPr>
          <w:p w14:paraId="29EF8B1D" w14:textId="77777777" w:rsidR="00164569" w:rsidRDefault="00000000">
            <w:pPr>
              <w:pStyle w:val="TableParagraph"/>
              <w:spacing w:line="201" w:lineRule="exact"/>
              <w:ind w:left="5" w:right="43"/>
              <w:jc w:val="center"/>
              <w:rPr>
                <w:b/>
                <w:sz w:val="18"/>
              </w:rPr>
            </w:pPr>
            <w:r w:rsidRPr="00BA5108">
              <w:rPr>
                <w:b/>
                <w:color w:val="272727"/>
                <w:spacing w:val="-2"/>
                <w:w w:val="105"/>
                <w:sz w:val="18"/>
                <w:shd w:val="clear" w:color="auto" w:fill="00AAA1"/>
              </w:rPr>
              <w:t>Overall</w:t>
            </w:r>
          </w:p>
          <w:p w14:paraId="65B89F77" w14:textId="77777777" w:rsidR="00164569" w:rsidRDefault="00164569">
            <w:pPr>
              <w:pStyle w:val="TableParagraph"/>
              <w:spacing w:before="129"/>
              <w:rPr>
                <w:b/>
                <w:sz w:val="18"/>
              </w:rPr>
            </w:pPr>
          </w:p>
          <w:p w14:paraId="76CA8074" w14:textId="77777777" w:rsidR="00164569" w:rsidRDefault="00000000">
            <w:pPr>
              <w:pStyle w:val="TableParagraph"/>
              <w:ind w:left="22" w:right="43"/>
              <w:jc w:val="center"/>
              <w:rPr>
                <w:b/>
                <w:sz w:val="18"/>
              </w:rPr>
            </w:pPr>
            <w:r>
              <w:rPr>
                <w:b/>
                <w:color w:val="163459"/>
                <w:spacing w:val="-5"/>
                <w:w w:val="110"/>
                <w:sz w:val="18"/>
              </w:rPr>
              <w:t>18</w:t>
            </w:r>
          </w:p>
        </w:tc>
        <w:tc>
          <w:tcPr>
            <w:tcW w:w="1864" w:type="dxa"/>
          </w:tcPr>
          <w:p w14:paraId="51AED561" w14:textId="77777777" w:rsidR="00164569" w:rsidRDefault="00000000">
            <w:pPr>
              <w:pStyle w:val="TableParagraph"/>
              <w:spacing w:line="201" w:lineRule="exact"/>
              <w:ind w:left="14" w:right="14"/>
              <w:jc w:val="center"/>
              <w:rPr>
                <w:b/>
                <w:sz w:val="18"/>
              </w:rPr>
            </w:pPr>
            <w:r w:rsidRPr="00BA5108">
              <w:rPr>
                <w:b/>
                <w:color w:val="272727"/>
                <w:spacing w:val="-2"/>
                <w:w w:val="105"/>
                <w:sz w:val="18"/>
                <w:shd w:val="clear" w:color="auto" w:fill="00AAA1"/>
              </w:rPr>
              <w:t>Female</w:t>
            </w:r>
          </w:p>
          <w:p w14:paraId="3B3CD22A" w14:textId="77777777" w:rsidR="00164569" w:rsidRDefault="00164569">
            <w:pPr>
              <w:pStyle w:val="TableParagraph"/>
              <w:spacing w:before="133"/>
              <w:rPr>
                <w:b/>
                <w:sz w:val="18"/>
              </w:rPr>
            </w:pPr>
          </w:p>
          <w:p w14:paraId="27576CA0" w14:textId="77777777" w:rsidR="00164569" w:rsidRDefault="00000000">
            <w:pPr>
              <w:pStyle w:val="TableParagraph"/>
              <w:spacing w:before="1"/>
              <w:ind w:left="14" w:right="14"/>
              <w:jc w:val="center"/>
              <w:rPr>
                <w:b/>
                <w:sz w:val="18"/>
              </w:rPr>
            </w:pPr>
            <w:r>
              <w:rPr>
                <w:b/>
                <w:color w:val="163459"/>
                <w:spacing w:val="-10"/>
                <w:w w:val="110"/>
                <w:sz w:val="18"/>
              </w:rPr>
              <w:t>9</w:t>
            </w:r>
          </w:p>
        </w:tc>
        <w:tc>
          <w:tcPr>
            <w:tcW w:w="1538" w:type="dxa"/>
          </w:tcPr>
          <w:p w14:paraId="5FEF0805" w14:textId="77777777" w:rsidR="00164569" w:rsidRDefault="00000000">
            <w:pPr>
              <w:pStyle w:val="TableParagraph"/>
              <w:spacing w:line="201" w:lineRule="exact"/>
              <w:ind w:left="329"/>
              <w:jc w:val="center"/>
              <w:rPr>
                <w:b/>
                <w:sz w:val="18"/>
              </w:rPr>
            </w:pPr>
            <w:r w:rsidRPr="00BA5108">
              <w:rPr>
                <w:b/>
                <w:color w:val="272727"/>
                <w:spacing w:val="-4"/>
                <w:w w:val="115"/>
                <w:sz w:val="18"/>
                <w:shd w:val="clear" w:color="auto" w:fill="00AAA1"/>
              </w:rPr>
              <w:t>Male</w:t>
            </w:r>
          </w:p>
          <w:p w14:paraId="7013961C" w14:textId="77777777" w:rsidR="00164569" w:rsidRDefault="00164569">
            <w:pPr>
              <w:pStyle w:val="TableParagraph"/>
              <w:spacing w:before="133"/>
              <w:rPr>
                <w:b/>
                <w:sz w:val="18"/>
              </w:rPr>
            </w:pPr>
          </w:p>
          <w:p w14:paraId="3A729866" w14:textId="77777777" w:rsidR="00164569" w:rsidRDefault="00000000">
            <w:pPr>
              <w:pStyle w:val="TableParagraph"/>
              <w:spacing w:before="1"/>
              <w:ind w:left="329" w:right="3"/>
              <w:jc w:val="center"/>
              <w:rPr>
                <w:b/>
                <w:sz w:val="18"/>
              </w:rPr>
            </w:pPr>
            <w:r>
              <w:rPr>
                <w:b/>
                <w:color w:val="163459"/>
                <w:spacing w:val="-10"/>
                <w:w w:val="110"/>
                <w:sz w:val="18"/>
              </w:rPr>
              <w:t>9</w:t>
            </w:r>
          </w:p>
        </w:tc>
      </w:tr>
      <w:tr w:rsidR="00164569" w14:paraId="20AA532E" w14:textId="77777777">
        <w:trPr>
          <w:trHeight w:val="372"/>
        </w:trPr>
        <w:tc>
          <w:tcPr>
            <w:tcW w:w="4034" w:type="dxa"/>
          </w:tcPr>
          <w:p w14:paraId="05B66B1C" w14:textId="77777777" w:rsidR="00164569" w:rsidRDefault="00000000">
            <w:pPr>
              <w:pStyle w:val="TableParagraph"/>
              <w:spacing w:before="86"/>
              <w:ind w:left="58"/>
              <w:rPr>
                <w:b/>
                <w:sz w:val="18"/>
              </w:rPr>
            </w:pPr>
            <w:r>
              <w:rPr>
                <w:b/>
                <w:color w:val="163459"/>
                <w:sz w:val="18"/>
              </w:rPr>
              <w:t>Average</w:t>
            </w:r>
            <w:r>
              <w:rPr>
                <w:b/>
                <w:color w:val="163459"/>
                <w:spacing w:val="4"/>
                <w:sz w:val="18"/>
              </w:rPr>
              <w:t xml:space="preserve"> </w:t>
            </w:r>
            <w:r>
              <w:rPr>
                <w:b/>
                <w:color w:val="163459"/>
                <w:sz w:val="18"/>
              </w:rPr>
              <w:t>age</w:t>
            </w:r>
            <w:r>
              <w:rPr>
                <w:b/>
                <w:color w:val="163459"/>
                <w:spacing w:val="-6"/>
                <w:sz w:val="18"/>
              </w:rPr>
              <w:t xml:space="preserve"> </w:t>
            </w:r>
            <w:r>
              <w:rPr>
                <w:b/>
                <w:color w:val="163459"/>
                <w:sz w:val="18"/>
              </w:rPr>
              <w:t>(mean,</w:t>
            </w:r>
            <w:r>
              <w:rPr>
                <w:b/>
                <w:color w:val="163459"/>
                <w:spacing w:val="3"/>
                <w:sz w:val="18"/>
              </w:rPr>
              <w:t xml:space="preserve"> </w:t>
            </w:r>
            <w:r>
              <w:rPr>
                <w:b/>
                <w:color w:val="163459"/>
                <w:spacing w:val="-5"/>
                <w:sz w:val="18"/>
              </w:rPr>
              <w:t>SD)</w:t>
            </w:r>
          </w:p>
        </w:tc>
        <w:tc>
          <w:tcPr>
            <w:tcW w:w="1830" w:type="dxa"/>
          </w:tcPr>
          <w:p w14:paraId="4237D67B" w14:textId="77777777" w:rsidR="00164569" w:rsidRDefault="00000000">
            <w:pPr>
              <w:pStyle w:val="TableParagraph"/>
              <w:spacing w:before="81"/>
              <w:ind w:left="16" w:right="43"/>
              <w:jc w:val="center"/>
              <w:rPr>
                <w:b/>
                <w:sz w:val="18"/>
              </w:rPr>
            </w:pPr>
            <w:r>
              <w:rPr>
                <w:b/>
                <w:color w:val="163459"/>
                <w:w w:val="105"/>
                <w:sz w:val="18"/>
              </w:rPr>
              <w:t>50,27</w:t>
            </w:r>
            <w:r>
              <w:rPr>
                <w:b/>
                <w:color w:val="163459"/>
                <w:spacing w:val="-9"/>
                <w:w w:val="105"/>
                <w:sz w:val="18"/>
              </w:rPr>
              <w:t xml:space="preserve"> </w:t>
            </w:r>
            <w:r>
              <w:rPr>
                <w:b/>
                <w:color w:val="163459"/>
                <w:spacing w:val="-2"/>
                <w:w w:val="105"/>
                <w:sz w:val="18"/>
              </w:rPr>
              <w:t>(5,50)</w:t>
            </w:r>
          </w:p>
        </w:tc>
        <w:tc>
          <w:tcPr>
            <w:tcW w:w="1864" w:type="dxa"/>
          </w:tcPr>
          <w:p w14:paraId="732C0732" w14:textId="77777777" w:rsidR="00164569" w:rsidRDefault="00000000">
            <w:pPr>
              <w:pStyle w:val="TableParagraph"/>
              <w:spacing w:before="81"/>
              <w:ind w:left="14" w:right="14"/>
              <w:jc w:val="center"/>
              <w:rPr>
                <w:b/>
                <w:sz w:val="18"/>
              </w:rPr>
            </w:pPr>
            <w:r>
              <w:rPr>
                <w:b/>
                <w:color w:val="163459"/>
                <w:w w:val="105"/>
                <w:sz w:val="18"/>
              </w:rPr>
              <w:t>52,55</w:t>
            </w:r>
            <w:r>
              <w:rPr>
                <w:b/>
                <w:color w:val="163459"/>
                <w:spacing w:val="-8"/>
                <w:w w:val="105"/>
                <w:sz w:val="18"/>
              </w:rPr>
              <w:t xml:space="preserve"> </w:t>
            </w:r>
            <w:r>
              <w:rPr>
                <w:b/>
                <w:color w:val="163459"/>
                <w:spacing w:val="-2"/>
                <w:w w:val="105"/>
                <w:sz w:val="18"/>
              </w:rPr>
              <w:t>(4,06)</w:t>
            </w:r>
          </w:p>
        </w:tc>
        <w:tc>
          <w:tcPr>
            <w:tcW w:w="1538" w:type="dxa"/>
          </w:tcPr>
          <w:p w14:paraId="7B1CF32F" w14:textId="77777777" w:rsidR="00164569" w:rsidRDefault="00000000">
            <w:pPr>
              <w:pStyle w:val="TableParagraph"/>
              <w:spacing w:before="81"/>
              <w:ind w:left="329" w:right="8"/>
              <w:jc w:val="center"/>
              <w:rPr>
                <w:b/>
                <w:sz w:val="18"/>
              </w:rPr>
            </w:pPr>
            <w:r>
              <w:rPr>
                <w:b/>
                <w:color w:val="163459"/>
                <w:w w:val="105"/>
                <w:sz w:val="18"/>
              </w:rPr>
              <w:t>48</w:t>
            </w:r>
            <w:r>
              <w:rPr>
                <w:b/>
                <w:color w:val="163459"/>
                <w:spacing w:val="-2"/>
                <w:w w:val="105"/>
                <w:sz w:val="18"/>
              </w:rPr>
              <w:t xml:space="preserve"> (6,02)</w:t>
            </w:r>
          </w:p>
        </w:tc>
      </w:tr>
      <w:tr w:rsidR="00164569" w14:paraId="0E243EFC" w14:textId="77777777">
        <w:trPr>
          <w:trHeight w:val="351"/>
        </w:trPr>
        <w:tc>
          <w:tcPr>
            <w:tcW w:w="4034" w:type="dxa"/>
          </w:tcPr>
          <w:p w14:paraId="4145BDFD" w14:textId="77777777" w:rsidR="00164569" w:rsidRDefault="00000000">
            <w:pPr>
              <w:pStyle w:val="TableParagraph"/>
              <w:spacing w:before="73"/>
              <w:ind w:left="250"/>
              <w:rPr>
                <w:sz w:val="19"/>
              </w:rPr>
            </w:pPr>
            <w:r>
              <w:rPr>
                <w:sz w:val="19"/>
              </w:rPr>
              <w:t>Minimum</w:t>
            </w:r>
            <w:r>
              <w:rPr>
                <w:spacing w:val="-12"/>
                <w:sz w:val="19"/>
              </w:rPr>
              <w:t xml:space="preserve"> </w:t>
            </w:r>
            <w:r>
              <w:rPr>
                <w:sz w:val="19"/>
              </w:rPr>
              <w:t>age</w:t>
            </w:r>
            <w:r>
              <w:rPr>
                <w:spacing w:val="-10"/>
                <w:sz w:val="19"/>
              </w:rPr>
              <w:t xml:space="preserve"> </w:t>
            </w:r>
            <w:r>
              <w:rPr>
                <w:spacing w:val="-2"/>
                <w:sz w:val="19"/>
              </w:rPr>
              <w:t>(years)</w:t>
            </w:r>
          </w:p>
        </w:tc>
        <w:tc>
          <w:tcPr>
            <w:tcW w:w="1830" w:type="dxa"/>
          </w:tcPr>
          <w:p w14:paraId="2B96682E" w14:textId="77777777" w:rsidR="00164569" w:rsidRDefault="00000000">
            <w:pPr>
              <w:pStyle w:val="TableParagraph"/>
              <w:spacing w:before="78"/>
              <w:ind w:left="11" w:right="43"/>
              <w:jc w:val="center"/>
              <w:rPr>
                <w:sz w:val="19"/>
              </w:rPr>
            </w:pPr>
            <w:r>
              <w:rPr>
                <w:spacing w:val="-5"/>
                <w:sz w:val="19"/>
              </w:rPr>
              <w:t>37</w:t>
            </w:r>
          </w:p>
        </w:tc>
        <w:tc>
          <w:tcPr>
            <w:tcW w:w="1864" w:type="dxa"/>
          </w:tcPr>
          <w:p w14:paraId="44277B50" w14:textId="77777777" w:rsidR="00164569" w:rsidRDefault="00000000">
            <w:pPr>
              <w:pStyle w:val="TableParagraph"/>
              <w:spacing w:before="78"/>
              <w:ind w:left="5" w:right="14"/>
              <w:jc w:val="center"/>
              <w:rPr>
                <w:sz w:val="19"/>
              </w:rPr>
            </w:pPr>
            <w:r>
              <w:rPr>
                <w:spacing w:val="-5"/>
                <w:sz w:val="19"/>
              </w:rPr>
              <w:t>46</w:t>
            </w:r>
          </w:p>
        </w:tc>
        <w:tc>
          <w:tcPr>
            <w:tcW w:w="1538" w:type="dxa"/>
          </w:tcPr>
          <w:p w14:paraId="39B2744B" w14:textId="77777777" w:rsidR="00164569" w:rsidRDefault="00000000">
            <w:pPr>
              <w:pStyle w:val="TableParagraph"/>
              <w:spacing w:before="78"/>
              <w:ind w:left="329" w:right="8"/>
              <w:jc w:val="center"/>
              <w:rPr>
                <w:sz w:val="19"/>
              </w:rPr>
            </w:pPr>
            <w:r>
              <w:rPr>
                <w:spacing w:val="-5"/>
                <w:sz w:val="19"/>
              </w:rPr>
              <w:t>37</w:t>
            </w:r>
          </w:p>
        </w:tc>
      </w:tr>
      <w:tr w:rsidR="00164569" w14:paraId="04046783" w14:textId="77777777">
        <w:trPr>
          <w:trHeight w:val="362"/>
        </w:trPr>
        <w:tc>
          <w:tcPr>
            <w:tcW w:w="4034" w:type="dxa"/>
          </w:tcPr>
          <w:p w14:paraId="1F9105F1" w14:textId="77777777" w:rsidR="00164569" w:rsidRDefault="00000000">
            <w:pPr>
              <w:pStyle w:val="TableParagraph"/>
              <w:spacing w:before="48"/>
              <w:ind w:left="250"/>
              <w:rPr>
                <w:sz w:val="19"/>
              </w:rPr>
            </w:pPr>
            <w:r>
              <w:rPr>
                <w:spacing w:val="-4"/>
                <w:sz w:val="19"/>
              </w:rPr>
              <w:t>Maximum</w:t>
            </w:r>
            <w:r>
              <w:rPr>
                <w:sz w:val="19"/>
              </w:rPr>
              <w:t xml:space="preserve"> </w:t>
            </w:r>
            <w:r>
              <w:rPr>
                <w:spacing w:val="-4"/>
                <w:sz w:val="19"/>
              </w:rPr>
              <w:t>age</w:t>
            </w:r>
            <w:r>
              <w:rPr>
                <w:spacing w:val="-6"/>
                <w:sz w:val="19"/>
              </w:rPr>
              <w:t xml:space="preserve"> </w:t>
            </w:r>
            <w:r>
              <w:rPr>
                <w:spacing w:val="-4"/>
                <w:sz w:val="19"/>
              </w:rPr>
              <w:t>(years)</w:t>
            </w:r>
          </w:p>
        </w:tc>
        <w:tc>
          <w:tcPr>
            <w:tcW w:w="1830" w:type="dxa"/>
          </w:tcPr>
          <w:p w14:paraId="199DB177" w14:textId="77777777" w:rsidR="00164569" w:rsidRDefault="00000000">
            <w:pPr>
              <w:pStyle w:val="TableParagraph"/>
              <w:spacing w:before="53"/>
              <w:ind w:left="11" w:right="43"/>
              <w:jc w:val="center"/>
              <w:rPr>
                <w:sz w:val="19"/>
              </w:rPr>
            </w:pPr>
            <w:r>
              <w:rPr>
                <w:spacing w:val="-5"/>
                <w:sz w:val="19"/>
              </w:rPr>
              <w:t>58</w:t>
            </w:r>
          </w:p>
        </w:tc>
        <w:tc>
          <w:tcPr>
            <w:tcW w:w="1864" w:type="dxa"/>
          </w:tcPr>
          <w:p w14:paraId="51ADDD93" w14:textId="77777777" w:rsidR="00164569" w:rsidRDefault="00000000">
            <w:pPr>
              <w:pStyle w:val="TableParagraph"/>
              <w:spacing w:before="53"/>
              <w:ind w:left="9" w:right="14"/>
              <w:jc w:val="center"/>
              <w:rPr>
                <w:sz w:val="19"/>
              </w:rPr>
            </w:pPr>
            <w:r>
              <w:rPr>
                <w:spacing w:val="-5"/>
                <w:sz w:val="19"/>
              </w:rPr>
              <w:t>58</w:t>
            </w:r>
          </w:p>
        </w:tc>
        <w:tc>
          <w:tcPr>
            <w:tcW w:w="1538" w:type="dxa"/>
          </w:tcPr>
          <w:p w14:paraId="161A24D9" w14:textId="77777777" w:rsidR="00164569" w:rsidRDefault="00000000">
            <w:pPr>
              <w:pStyle w:val="TableParagraph"/>
              <w:spacing w:before="53"/>
              <w:ind w:left="329" w:right="8"/>
              <w:jc w:val="center"/>
              <w:rPr>
                <w:sz w:val="19"/>
              </w:rPr>
            </w:pPr>
            <w:r>
              <w:rPr>
                <w:spacing w:val="-5"/>
                <w:sz w:val="19"/>
              </w:rPr>
              <w:t>56</w:t>
            </w:r>
          </w:p>
        </w:tc>
      </w:tr>
      <w:tr w:rsidR="00164569" w14:paraId="531388AE" w14:textId="77777777">
        <w:trPr>
          <w:trHeight w:val="385"/>
        </w:trPr>
        <w:tc>
          <w:tcPr>
            <w:tcW w:w="4034" w:type="dxa"/>
          </w:tcPr>
          <w:p w14:paraId="3803B56D" w14:textId="77777777" w:rsidR="00164569" w:rsidRDefault="00000000">
            <w:pPr>
              <w:pStyle w:val="TableParagraph"/>
              <w:spacing w:before="89"/>
              <w:ind w:left="58"/>
              <w:rPr>
                <w:b/>
                <w:sz w:val="18"/>
              </w:rPr>
            </w:pPr>
            <w:r>
              <w:rPr>
                <w:b/>
                <w:color w:val="163459"/>
                <w:sz w:val="18"/>
              </w:rPr>
              <w:t>Average working</w:t>
            </w:r>
            <w:r>
              <w:rPr>
                <w:b/>
                <w:color w:val="163459"/>
                <w:spacing w:val="-1"/>
                <w:sz w:val="18"/>
              </w:rPr>
              <w:t xml:space="preserve"> </w:t>
            </w:r>
            <w:r>
              <w:rPr>
                <w:b/>
                <w:color w:val="163459"/>
                <w:sz w:val="18"/>
              </w:rPr>
              <w:t>experience</w:t>
            </w:r>
            <w:r>
              <w:rPr>
                <w:b/>
                <w:color w:val="163459"/>
                <w:spacing w:val="7"/>
                <w:sz w:val="18"/>
              </w:rPr>
              <w:t xml:space="preserve"> </w:t>
            </w:r>
            <w:r>
              <w:rPr>
                <w:b/>
                <w:color w:val="163459"/>
                <w:sz w:val="18"/>
              </w:rPr>
              <w:t>(months,</w:t>
            </w:r>
            <w:r>
              <w:rPr>
                <w:b/>
                <w:color w:val="163459"/>
                <w:spacing w:val="1"/>
                <w:sz w:val="18"/>
              </w:rPr>
              <w:t xml:space="preserve"> </w:t>
            </w:r>
            <w:r>
              <w:rPr>
                <w:b/>
                <w:color w:val="163459"/>
                <w:spacing w:val="-5"/>
                <w:sz w:val="18"/>
              </w:rPr>
              <w:t>SD)</w:t>
            </w:r>
          </w:p>
        </w:tc>
        <w:tc>
          <w:tcPr>
            <w:tcW w:w="1830" w:type="dxa"/>
          </w:tcPr>
          <w:p w14:paraId="0153F037" w14:textId="77777777" w:rsidR="00164569" w:rsidRDefault="00000000">
            <w:pPr>
              <w:pStyle w:val="TableParagraph"/>
              <w:spacing w:before="84"/>
              <w:ind w:left="13" w:right="43"/>
              <w:jc w:val="center"/>
              <w:rPr>
                <w:b/>
                <w:sz w:val="18"/>
              </w:rPr>
            </w:pPr>
            <w:r>
              <w:rPr>
                <w:b/>
                <w:color w:val="163459"/>
                <w:w w:val="105"/>
                <w:sz w:val="18"/>
              </w:rPr>
              <w:t>41,27</w:t>
            </w:r>
            <w:r>
              <w:rPr>
                <w:b/>
                <w:color w:val="163459"/>
                <w:spacing w:val="-8"/>
                <w:w w:val="105"/>
                <w:sz w:val="18"/>
              </w:rPr>
              <w:t xml:space="preserve"> </w:t>
            </w:r>
            <w:r>
              <w:rPr>
                <w:b/>
                <w:color w:val="163459"/>
                <w:spacing w:val="-2"/>
                <w:w w:val="105"/>
                <w:sz w:val="18"/>
              </w:rPr>
              <w:t>(42,61)</w:t>
            </w:r>
          </w:p>
        </w:tc>
        <w:tc>
          <w:tcPr>
            <w:tcW w:w="1864" w:type="dxa"/>
          </w:tcPr>
          <w:p w14:paraId="0C332AC0" w14:textId="77777777" w:rsidR="00164569" w:rsidRDefault="00000000">
            <w:pPr>
              <w:pStyle w:val="TableParagraph"/>
              <w:spacing w:before="84"/>
              <w:ind w:left="12" w:right="14"/>
              <w:jc w:val="center"/>
              <w:rPr>
                <w:b/>
                <w:sz w:val="18"/>
              </w:rPr>
            </w:pPr>
            <w:r>
              <w:rPr>
                <w:b/>
                <w:color w:val="163459"/>
                <w:w w:val="105"/>
                <w:sz w:val="18"/>
              </w:rPr>
              <w:t>51,77</w:t>
            </w:r>
            <w:r>
              <w:rPr>
                <w:b/>
                <w:color w:val="163459"/>
                <w:spacing w:val="-9"/>
                <w:w w:val="105"/>
                <w:sz w:val="18"/>
              </w:rPr>
              <w:t xml:space="preserve"> </w:t>
            </w:r>
            <w:r>
              <w:rPr>
                <w:b/>
                <w:color w:val="163459"/>
                <w:spacing w:val="-2"/>
                <w:w w:val="105"/>
                <w:sz w:val="18"/>
              </w:rPr>
              <w:t>(49,21)</w:t>
            </w:r>
          </w:p>
        </w:tc>
        <w:tc>
          <w:tcPr>
            <w:tcW w:w="1538" w:type="dxa"/>
          </w:tcPr>
          <w:p w14:paraId="21FBC725" w14:textId="77777777" w:rsidR="00164569" w:rsidRDefault="00000000">
            <w:pPr>
              <w:pStyle w:val="TableParagraph"/>
              <w:spacing w:before="84"/>
              <w:ind w:left="329" w:right="5"/>
              <w:jc w:val="center"/>
              <w:rPr>
                <w:b/>
                <w:sz w:val="18"/>
              </w:rPr>
            </w:pPr>
            <w:r>
              <w:rPr>
                <w:b/>
                <w:color w:val="163459"/>
                <w:w w:val="105"/>
                <w:sz w:val="18"/>
              </w:rPr>
              <w:t>30,77</w:t>
            </w:r>
            <w:r>
              <w:rPr>
                <w:b/>
                <w:color w:val="163459"/>
                <w:spacing w:val="-10"/>
                <w:w w:val="105"/>
                <w:sz w:val="18"/>
              </w:rPr>
              <w:t xml:space="preserve"> </w:t>
            </w:r>
            <w:r>
              <w:rPr>
                <w:b/>
                <w:color w:val="163459"/>
                <w:spacing w:val="-2"/>
                <w:w w:val="105"/>
                <w:sz w:val="18"/>
              </w:rPr>
              <w:t>(34,48)</w:t>
            </w:r>
          </w:p>
        </w:tc>
      </w:tr>
      <w:tr w:rsidR="00164569" w14:paraId="1C37BFA8" w14:textId="77777777">
        <w:trPr>
          <w:trHeight w:val="375"/>
        </w:trPr>
        <w:tc>
          <w:tcPr>
            <w:tcW w:w="4034" w:type="dxa"/>
          </w:tcPr>
          <w:p w14:paraId="2F6F602E" w14:textId="77777777" w:rsidR="00164569" w:rsidRDefault="00000000">
            <w:pPr>
              <w:pStyle w:val="TableParagraph"/>
              <w:spacing w:before="88"/>
              <w:ind w:left="54"/>
              <w:rPr>
                <w:b/>
                <w:sz w:val="18"/>
              </w:rPr>
            </w:pPr>
            <w:r>
              <w:rPr>
                <w:b/>
                <w:color w:val="163459"/>
                <w:sz w:val="18"/>
              </w:rPr>
              <w:t>Less</w:t>
            </w:r>
            <w:r>
              <w:rPr>
                <w:b/>
                <w:color w:val="163459"/>
                <w:spacing w:val="-13"/>
                <w:sz w:val="18"/>
              </w:rPr>
              <w:t xml:space="preserve"> </w:t>
            </w:r>
            <w:r>
              <w:rPr>
                <w:b/>
                <w:color w:val="163459"/>
                <w:sz w:val="18"/>
              </w:rPr>
              <w:t>than</w:t>
            </w:r>
            <w:r>
              <w:rPr>
                <w:b/>
                <w:color w:val="163459"/>
                <w:spacing w:val="-12"/>
                <w:sz w:val="18"/>
              </w:rPr>
              <w:t xml:space="preserve"> </w:t>
            </w:r>
            <w:r>
              <w:rPr>
                <w:b/>
                <w:color w:val="163459"/>
                <w:sz w:val="18"/>
              </w:rPr>
              <w:t>12</w:t>
            </w:r>
            <w:r>
              <w:rPr>
                <w:b/>
                <w:color w:val="163459"/>
                <w:spacing w:val="-12"/>
                <w:sz w:val="18"/>
              </w:rPr>
              <w:t xml:space="preserve"> </w:t>
            </w:r>
            <w:proofErr w:type="gramStart"/>
            <w:r>
              <w:rPr>
                <w:b/>
                <w:color w:val="163459"/>
                <w:spacing w:val="-2"/>
                <w:sz w:val="18"/>
              </w:rPr>
              <w:t>months(</w:t>
            </w:r>
            <w:proofErr w:type="gramEnd"/>
            <w:r>
              <w:rPr>
                <w:b/>
                <w:color w:val="163459"/>
                <w:spacing w:val="-2"/>
                <w:sz w:val="18"/>
              </w:rPr>
              <w:t>%)</w:t>
            </w:r>
          </w:p>
        </w:tc>
        <w:tc>
          <w:tcPr>
            <w:tcW w:w="1830" w:type="dxa"/>
          </w:tcPr>
          <w:p w14:paraId="5EC98227" w14:textId="77777777" w:rsidR="00164569" w:rsidRDefault="00000000">
            <w:pPr>
              <w:pStyle w:val="TableParagraph"/>
              <w:spacing w:before="83"/>
              <w:ind w:left="18" w:right="43"/>
              <w:jc w:val="center"/>
              <w:rPr>
                <w:b/>
                <w:sz w:val="18"/>
              </w:rPr>
            </w:pPr>
            <w:r>
              <w:rPr>
                <w:b/>
                <w:color w:val="163459"/>
                <w:spacing w:val="-2"/>
                <w:w w:val="105"/>
                <w:sz w:val="18"/>
              </w:rPr>
              <w:t>22,22</w:t>
            </w:r>
          </w:p>
        </w:tc>
        <w:tc>
          <w:tcPr>
            <w:tcW w:w="1864" w:type="dxa"/>
          </w:tcPr>
          <w:p w14:paraId="7392E9E8" w14:textId="77777777" w:rsidR="00164569" w:rsidRDefault="00000000">
            <w:pPr>
              <w:pStyle w:val="TableParagraph"/>
              <w:spacing w:before="83"/>
              <w:ind w:left="14" w:right="14"/>
              <w:jc w:val="center"/>
              <w:rPr>
                <w:b/>
                <w:sz w:val="18"/>
              </w:rPr>
            </w:pPr>
            <w:r>
              <w:rPr>
                <w:b/>
                <w:color w:val="163459"/>
                <w:spacing w:val="-4"/>
                <w:w w:val="105"/>
                <w:sz w:val="18"/>
              </w:rPr>
              <w:t>11,11</w:t>
            </w:r>
          </w:p>
        </w:tc>
        <w:tc>
          <w:tcPr>
            <w:tcW w:w="1538" w:type="dxa"/>
          </w:tcPr>
          <w:p w14:paraId="66245E04" w14:textId="77777777" w:rsidR="00164569" w:rsidRDefault="00000000">
            <w:pPr>
              <w:pStyle w:val="TableParagraph"/>
              <w:spacing w:before="88"/>
              <w:ind w:left="329" w:right="6"/>
              <w:jc w:val="center"/>
              <w:rPr>
                <w:b/>
                <w:sz w:val="18"/>
              </w:rPr>
            </w:pPr>
            <w:r>
              <w:rPr>
                <w:b/>
                <w:color w:val="163459"/>
                <w:spacing w:val="-2"/>
                <w:w w:val="105"/>
                <w:sz w:val="18"/>
              </w:rPr>
              <w:t>33,33</w:t>
            </w:r>
          </w:p>
        </w:tc>
      </w:tr>
      <w:tr w:rsidR="00164569" w14:paraId="59E7C389" w14:textId="77777777">
        <w:trPr>
          <w:trHeight w:val="351"/>
        </w:trPr>
        <w:tc>
          <w:tcPr>
            <w:tcW w:w="4034" w:type="dxa"/>
          </w:tcPr>
          <w:p w14:paraId="21C061B5" w14:textId="77777777" w:rsidR="00164569" w:rsidRDefault="00000000">
            <w:pPr>
              <w:pStyle w:val="TableParagraph"/>
              <w:spacing w:before="73"/>
              <w:ind w:left="250"/>
              <w:rPr>
                <w:sz w:val="19"/>
              </w:rPr>
            </w:pPr>
            <w:r>
              <w:rPr>
                <w:spacing w:val="-2"/>
                <w:sz w:val="19"/>
              </w:rPr>
              <w:t>Minimum</w:t>
            </w:r>
            <w:r>
              <w:rPr>
                <w:spacing w:val="-12"/>
                <w:sz w:val="19"/>
              </w:rPr>
              <w:t xml:space="preserve"> </w:t>
            </w:r>
            <w:r>
              <w:rPr>
                <w:spacing w:val="-2"/>
                <w:sz w:val="19"/>
              </w:rPr>
              <w:t>work</w:t>
            </w:r>
            <w:r>
              <w:rPr>
                <w:spacing w:val="-11"/>
                <w:sz w:val="19"/>
              </w:rPr>
              <w:t xml:space="preserve"> </w:t>
            </w:r>
            <w:r>
              <w:rPr>
                <w:spacing w:val="-2"/>
                <w:sz w:val="19"/>
              </w:rPr>
              <w:t>experience</w:t>
            </w:r>
            <w:r>
              <w:rPr>
                <w:spacing w:val="-9"/>
                <w:sz w:val="19"/>
              </w:rPr>
              <w:t xml:space="preserve"> </w:t>
            </w:r>
            <w:r>
              <w:rPr>
                <w:spacing w:val="-2"/>
                <w:sz w:val="19"/>
              </w:rPr>
              <w:t>(months)</w:t>
            </w:r>
          </w:p>
        </w:tc>
        <w:tc>
          <w:tcPr>
            <w:tcW w:w="1830" w:type="dxa"/>
          </w:tcPr>
          <w:p w14:paraId="6C710FC7" w14:textId="77777777" w:rsidR="00164569" w:rsidRDefault="00164569">
            <w:pPr>
              <w:pStyle w:val="TableParagraph"/>
              <w:rPr>
                <w:rFonts w:ascii="Times New Roman"/>
                <w:sz w:val="18"/>
              </w:rPr>
            </w:pPr>
          </w:p>
        </w:tc>
        <w:tc>
          <w:tcPr>
            <w:tcW w:w="1864" w:type="dxa"/>
          </w:tcPr>
          <w:p w14:paraId="487739E2" w14:textId="77777777" w:rsidR="00164569" w:rsidRDefault="00000000">
            <w:pPr>
              <w:pStyle w:val="TableParagraph"/>
              <w:spacing w:before="78"/>
              <w:ind w:left="17" w:right="14"/>
              <w:jc w:val="center"/>
              <w:rPr>
                <w:sz w:val="19"/>
              </w:rPr>
            </w:pPr>
            <w:r>
              <w:rPr>
                <w:spacing w:val="-10"/>
                <w:sz w:val="19"/>
              </w:rPr>
              <w:t>9</w:t>
            </w:r>
          </w:p>
        </w:tc>
        <w:tc>
          <w:tcPr>
            <w:tcW w:w="1538" w:type="dxa"/>
          </w:tcPr>
          <w:p w14:paraId="20F45EDB" w14:textId="77777777" w:rsidR="00164569" w:rsidRDefault="00164569">
            <w:pPr>
              <w:pStyle w:val="TableParagraph"/>
              <w:rPr>
                <w:rFonts w:ascii="Times New Roman"/>
                <w:sz w:val="18"/>
              </w:rPr>
            </w:pPr>
          </w:p>
        </w:tc>
      </w:tr>
      <w:tr w:rsidR="00164569" w14:paraId="6D987EB4" w14:textId="77777777">
        <w:trPr>
          <w:trHeight w:val="659"/>
        </w:trPr>
        <w:tc>
          <w:tcPr>
            <w:tcW w:w="4034" w:type="dxa"/>
          </w:tcPr>
          <w:p w14:paraId="2B453FA7" w14:textId="77777777" w:rsidR="00164569" w:rsidRDefault="00000000">
            <w:pPr>
              <w:pStyle w:val="TableParagraph"/>
              <w:spacing w:before="48"/>
              <w:ind w:left="250"/>
              <w:rPr>
                <w:sz w:val="19"/>
              </w:rPr>
            </w:pPr>
            <w:r>
              <w:rPr>
                <w:spacing w:val="-4"/>
                <w:sz w:val="19"/>
              </w:rPr>
              <w:t>Maximum</w:t>
            </w:r>
            <w:r>
              <w:rPr>
                <w:spacing w:val="-1"/>
                <w:sz w:val="19"/>
              </w:rPr>
              <w:t xml:space="preserve"> </w:t>
            </w:r>
            <w:r>
              <w:rPr>
                <w:spacing w:val="-4"/>
                <w:sz w:val="19"/>
              </w:rPr>
              <w:t>work</w:t>
            </w:r>
            <w:r>
              <w:rPr>
                <w:spacing w:val="-10"/>
                <w:sz w:val="19"/>
              </w:rPr>
              <w:t xml:space="preserve"> </w:t>
            </w:r>
            <w:r>
              <w:rPr>
                <w:spacing w:val="-4"/>
                <w:sz w:val="19"/>
              </w:rPr>
              <w:t>experience</w:t>
            </w:r>
            <w:r>
              <w:rPr>
                <w:spacing w:val="-2"/>
                <w:sz w:val="19"/>
              </w:rPr>
              <w:t xml:space="preserve"> </w:t>
            </w:r>
            <w:r>
              <w:rPr>
                <w:spacing w:val="-4"/>
                <w:sz w:val="19"/>
              </w:rPr>
              <w:t>(months)</w:t>
            </w:r>
          </w:p>
          <w:p w14:paraId="1AA7BE31" w14:textId="77777777" w:rsidR="00164569" w:rsidRDefault="00000000">
            <w:pPr>
              <w:pStyle w:val="TableParagraph"/>
              <w:spacing w:before="185" w:line="187" w:lineRule="exact"/>
              <w:ind w:left="54"/>
              <w:rPr>
                <w:sz w:val="18"/>
              </w:rPr>
            </w:pPr>
            <w:r>
              <w:rPr>
                <w:b/>
                <w:color w:val="163459"/>
                <w:sz w:val="18"/>
              </w:rPr>
              <w:t>Education</w:t>
            </w:r>
            <w:r>
              <w:rPr>
                <w:b/>
                <w:color w:val="163459"/>
                <w:spacing w:val="-2"/>
                <w:sz w:val="18"/>
              </w:rPr>
              <w:t xml:space="preserve"> </w:t>
            </w:r>
            <w:r>
              <w:rPr>
                <w:b/>
                <w:color w:val="163459"/>
                <w:sz w:val="18"/>
              </w:rPr>
              <w:t>level</w:t>
            </w:r>
            <w:r>
              <w:rPr>
                <w:b/>
                <w:color w:val="163459"/>
                <w:spacing w:val="-10"/>
                <w:sz w:val="18"/>
              </w:rPr>
              <w:t xml:space="preserve"> </w:t>
            </w:r>
            <w:r>
              <w:rPr>
                <w:color w:val="163459"/>
                <w:spacing w:val="-5"/>
                <w:sz w:val="18"/>
              </w:rPr>
              <w:t>(%)</w:t>
            </w:r>
          </w:p>
        </w:tc>
        <w:tc>
          <w:tcPr>
            <w:tcW w:w="1830" w:type="dxa"/>
          </w:tcPr>
          <w:p w14:paraId="30380D15" w14:textId="77777777" w:rsidR="00164569" w:rsidRDefault="00000000">
            <w:pPr>
              <w:pStyle w:val="TableParagraph"/>
              <w:spacing w:before="53"/>
              <w:ind w:left="6" w:right="43"/>
              <w:jc w:val="center"/>
              <w:rPr>
                <w:sz w:val="19"/>
              </w:rPr>
            </w:pPr>
            <w:r>
              <w:rPr>
                <w:spacing w:val="-5"/>
                <w:sz w:val="19"/>
              </w:rPr>
              <w:t>162</w:t>
            </w:r>
          </w:p>
        </w:tc>
        <w:tc>
          <w:tcPr>
            <w:tcW w:w="1864" w:type="dxa"/>
          </w:tcPr>
          <w:p w14:paraId="715AA9B4" w14:textId="77777777" w:rsidR="00164569" w:rsidRDefault="00000000">
            <w:pPr>
              <w:pStyle w:val="TableParagraph"/>
              <w:spacing w:before="53"/>
              <w:ind w:left="4" w:right="14"/>
              <w:jc w:val="center"/>
              <w:rPr>
                <w:sz w:val="19"/>
              </w:rPr>
            </w:pPr>
            <w:r>
              <w:rPr>
                <w:spacing w:val="-5"/>
                <w:sz w:val="19"/>
              </w:rPr>
              <w:t>162</w:t>
            </w:r>
          </w:p>
        </w:tc>
        <w:tc>
          <w:tcPr>
            <w:tcW w:w="1538" w:type="dxa"/>
          </w:tcPr>
          <w:p w14:paraId="3E2D5EBE" w14:textId="77777777" w:rsidR="00164569" w:rsidRDefault="00000000">
            <w:pPr>
              <w:pStyle w:val="TableParagraph"/>
              <w:spacing w:before="53"/>
              <w:ind w:left="329" w:right="4"/>
              <w:jc w:val="center"/>
              <w:rPr>
                <w:sz w:val="19"/>
              </w:rPr>
            </w:pPr>
            <w:r>
              <w:rPr>
                <w:spacing w:val="-5"/>
                <w:sz w:val="19"/>
              </w:rPr>
              <w:t>114</w:t>
            </w:r>
          </w:p>
        </w:tc>
      </w:tr>
      <w:tr w:rsidR="00164569" w14:paraId="1EA4884F" w14:textId="77777777">
        <w:trPr>
          <w:trHeight w:val="434"/>
        </w:trPr>
        <w:tc>
          <w:tcPr>
            <w:tcW w:w="4034" w:type="dxa"/>
          </w:tcPr>
          <w:p w14:paraId="0E41BDDF" w14:textId="77777777" w:rsidR="00164569" w:rsidRDefault="00000000">
            <w:pPr>
              <w:pStyle w:val="TableParagraph"/>
              <w:spacing w:before="153"/>
              <w:ind w:left="250"/>
              <w:rPr>
                <w:sz w:val="19"/>
              </w:rPr>
            </w:pPr>
            <w:r>
              <w:rPr>
                <w:spacing w:val="-4"/>
                <w:sz w:val="19"/>
              </w:rPr>
              <w:t>Completed</w:t>
            </w:r>
            <w:r>
              <w:rPr>
                <w:spacing w:val="-2"/>
                <w:sz w:val="19"/>
              </w:rPr>
              <w:t xml:space="preserve"> </w:t>
            </w:r>
            <w:r>
              <w:rPr>
                <w:spacing w:val="-4"/>
                <w:sz w:val="19"/>
              </w:rPr>
              <w:t>bachelor's</w:t>
            </w:r>
            <w:r>
              <w:rPr>
                <w:spacing w:val="-3"/>
                <w:sz w:val="19"/>
              </w:rPr>
              <w:t xml:space="preserve"> </w:t>
            </w:r>
            <w:r>
              <w:rPr>
                <w:spacing w:val="-4"/>
                <w:sz w:val="19"/>
              </w:rPr>
              <w:t>degree</w:t>
            </w:r>
          </w:p>
        </w:tc>
        <w:tc>
          <w:tcPr>
            <w:tcW w:w="1830" w:type="dxa"/>
          </w:tcPr>
          <w:p w14:paraId="0B1DDEDE" w14:textId="77777777" w:rsidR="00164569" w:rsidRDefault="00000000">
            <w:pPr>
              <w:pStyle w:val="TableParagraph"/>
              <w:spacing w:before="158"/>
              <w:ind w:left="3" w:right="43"/>
              <w:jc w:val="center"/>
              <w:rPr>
                <w:sz w:val="19"/>
              </w:rPr>
            </w:pPr>
            <w:r>
              <w:rPr>
                <w:spacing w:val="-4"/>
                <w:w w:val="95"/>
                <w:sz w:val="19"/>
              </w:rPr>
              <w:t>16,67</w:t>
            </w:r>
          </w:p>
        </w:tc>
        <w:tc>
          <w:tcPr>
            <w:tcW w:w="1864" w:type="dxa"/>
          </w:tcPr>
          <w:p w14:paraId="13FBAFBC" w14:textId="77777777" w:rsidR="00164569" w:rsidRDefault="00000000">
            <w:pPr>
              <w:pStyle w:val="TableParagraph"/>
              <w:spacing w:before="158"/>
              <w:ind w:left="7" w:right="14"/>
              <w:jc w:val="center"/>
              <w:rPr>
                <w:sz w:val="19"/>
              </w:rPr>
            </w:pPr>
            <w:r>
              <w:rPr>
                <w:spacing w:val="-2"/>
                <w:sz w:val="19"/>
              </w:rPr>
              <w:t>22,22</w:t>
            </w:r>
          </w:p>
        </w:tc>
        <w:tc>
          <w:tcPr>
            <w:tcW w:w="1538" w:type="dxa"/>
          </w:tcPr>
          <w:p w14:paraId="399184E8" w14:textId="77777777" w:rsidR="00164569" w:rsidRDefault="00000000">
            <w:pPr>
              <w:pStyle w:val="TableParagraph"/>
              <w:spacing w:before="158"/>
              <w:ind w:left="329" w:right="21"/>
              <w:jc w:val="center"/>
              <w:rPr>
                <w:sz w:val="19"/>
              </w:rPr>
            </w:pPr>
            <w:r>
              <w:rPr>
                <w:spacing w:val="-4"/>
                <w:w w:val="95"/>
                <w:sz w:val="19"/>
              </w:rPr>
              <w:t>11,11</w:t>
            </w:r>
          </w:p>
        </w:tc>
      </w:tr>
      <w:tr w:rsidR="00164569" w14:paraId="3AC3C2F6" w14:textId="77777777">
        <w:trPr>
          <w:trHeight w:val="269"/>
        </w:trPr>
        <w:tc>
          <w:tcPr>
            <w:tcW w:w="4034" w:type="dxa"/>
          </w:tcPr>
          <w:p w14:paraId="290DF1E1" w14:textId="77777777" w:rsidR="00164569" w:rsidRDefault="00000000">
            <w:pPr>
              <w:pStyle w:val="TableParagraph"/>
              <w:spacing w:before="51" w:line="199" w:lineRule="exact"/>
              <w:ind w:left="250"/>
              <w:rPr>
                <w:sz w:val="19"/>
              </w:rPr>
            </w:pPr>
            <w:r>
              <w:rPr>
                <w:spacing w:val="-4"/>
                <w:sz w:val="19"/>
              </w:rPr>
              <w:t>Completed</w:t>
            </w:r>
            <w:r>
              <w:rPr>
                <w:spacing w:val="13"/>
                <w:sz w:val="19"/>
              </w:rPr>
              <w:t xml:space="preserve"> </w:t>
            </w:r>
            <w:r>
              <w:rPr>
                <w:spacing w:val="-4"/>
                <w:sz w:val="19"/>
              </w:rPr>
              <w:t>master's/doctoral</w:t>
            </w:r>
            <w:r>
              <w:rPr>
                <w:spacing w:val="-5"/>
                <w:sz w:val="19"/>
              </w:rPr>
              <w:t xml:space="preserve"> </w:t>
            </w:r>
            <w:r>
              <w:rPr>
                <w:spacing w:val="-4"/>
                <w:sz w:val="19"/>
              </w:rPr>
              <w:t>degree</w:t>
            </w:r>
          </w:p>
        </w:tc>
        <w:tc>
          <w:tcPr>
            <w:tcW w:w="1830" w:type="dxa"/>
          </w:tcPr>
          <w:p w14:paraId="1704FA8A" w14:textId="77777777" w:rsidR="00164569" w:rsidRDefault="00000000">
            <w:pPr>
              <w:pStyle w:val="TableParagraph"/>
              <w:spacing w:before="51" w:line="199" w:lineRule="exact"/>
              <w:ind w:right="43"/>
              <w:jc w:val="center"/>
              <w:rPr>
                <w:sz w:val="19"/>
              </w:rPr>
            </w:pPr>
            <w:r>
              <w:rPr>
                <w:spacing w:val="-4"/>
                <w:w w:val="95"/>
                <w:sz w:val="19"/>
              </w:rPr>
              <w:t>83,33</w:t>
            </w:r>
          </w:p>
        </w:tc>
        <w:tc>
          <w:tcPr>
            <w:tcW w:w="1864" w:type="dxa"/>
          </w:tcPr>
          <w:p w14:paraId="350C43A5" w14:textId="77777777" w:rsidR="00164569" w:rsidRDefault="00000000">
            <w:pPr>
              <w:pStyle w:val="TableParagraph"/>
              <w:spacing w:before="51" w:line="199" w:lineRule="exact"/>
              <w:ind w:left="3" w:right="17"/>
              <w:jc w:val="center"/>
              <w:rPr>
                <w:sz w:val="19"/>
              </w:rPr>
            </w:pPr>
            <w:r>
              <w:rPr>
                <w:spacing w:val="-2"/>
                <w:sz w:val="19"/>
              </w:rPr>
              <w:t>77,78</w:t>
            </w:r>
          </w:p>
        </w:tc>
        <w:tc>
          <w:tcPr>
            <w:tcW w:w="1538" w:type="dxa"/>
          </w:tcPr>
          <w:p w14:paraId="328BDDAB" w14:textId="77777777" w:rsidR="00164569" w:rsidRDefault="00000000">
            <w:pPr>
              <w:pStyle w:val="TableParagraph"/>
              <w:spacing w:before="51" w:line="199" w:lineRule="exact"/>
              <w:ind w:left="329" w:right="10"/>
              <w:jc w:val="center"/>
              <w:rPr>
                <w:sz w:val="19"/>
              </w:rPr>
            </w:pPr>
            <w:r>
              <w:rPr>
                <w:spacing w:val="-2"/>
                <w:sz w:val="19"/>
              </w:rPr>
              <w:t>88,89</w:t>
            </w:r>
          </w:p>
        </w:tc>
      </w:tr>
    </w:tbl>
    <w:p w14:paraId="031B290B" w14:textId="77777777" w:rsidR="00164569" w:rsidRDefault="00164569">
      <w:pPr>
        <w:pStyle w:val="BodyText"/>
        <w:spacing w:before="89"/>
        <w:rPr>
          <w:b/>
          <w:sz w:val="15"/>
        </w:rPr>
      </w:pPr>
    </w:p>
    <w:p w14:paraId="44023E06" w14:textId="77777777" w:rsidR="00164569" w:rsidRDefault="00000000">
      <w:pPr>
        <w:ind w:left="1137"/>
        <w:jc w:val="both"/>
        <w:rPr>
          <w:sz w:val="15"/>
        </w:rPr>
      </w:pPr>
      <w:r>
        <w:rPr>
          <w:w w:val="85"/>
          <w:sz w:val="15"/>
        </w:rPr>
        <w:t>Source:</w:t>
      </w:r>
      <w:r>
        <w:rPr>
          <w:sz w:val="15"/>
        </w:rPr>
        <w:t xml:space="preserve"> </w:t>
      </w:r>
      <w:r>
        <w:rPr>
          <w:w w:val="85"/>
          <w:sz w:val="15"/>
        </w:rPr>
        <w:t>SMERU</w:t>
      </w:r>
      <w:r>
        <w:rPr>
          <w:spacing w:val="17"/>
          <w:sz w:val="15"/>
        </w:rPr>
        <w:t xml:space="preserve"> </w:t>
      </w:r>
      <w:r>
        <w:rPr>
          <w:w w:val="85"/>
          <w:sz w:val="15"/>
        </w:rPr>
        <w:t>survey,</w:t>
      </w:r>
      <w:r>
        <w:rPr>
          <w:spacing w:val="2"/>
          <w:sz w:val="15"/>
        </w:rPr>
        <w:t xml:space="preserve"> </w:t>
      </w:r>
      <w:r>
        <w:rPr>
          <w:spacing w:val="-4"/>
          <w:w w:val="85"/>
          <w:sz w:val="15"/>
        </w:rPr>
        <w:t>2024</w:t>
      </w:r>
    </w:p>
    <w:p w14:paraId="25123A69" w14:textId="77777777" w:rsidR="00164569" w:rsidRDefault="00164569">
      <w:pPr>
        <w:pStyle w:val="BodyText"/>
        <w:rPr>
          <w:sz w:val="15"/>
        </w:rPr>
      </w:pPr>
    </w:p>
    <w:p w14:paraId="47578A89" w14:textId="77777777" w:rsidR="00164569" w:rsidRDefault="00164569">
      <w:pPr>
        <w:pStyle w:val="BodyText"/>
        <w:rPr>
          <w:sz w:val="15"/>
        </w:rPr>
      </w:pPr>
    </w:p>
    <w:p w14:paraId="046A930C" w14:textId="77777777" w:rsidR="00164569" w:rsidRDefault="00164569">
      <w:pPr>
        <w:pStyle w:val="BodyText"/>
        <w:spacing w:before="8"/>
        <w:rPr>
          <w:sz w:val="15"/>
        </w:rPr>
      </w:pPr>
    </w:p>
    <w:p w14:paraId="0797EEB5" w14:textId="77777777" w:rsidR="00164569" w:rsidRDefault="00000000">
      <w:pPr>
        <w:pStyle w:val="BodyText"/>
        <w:spacing w:line="324" w:lineRule="auto"/>
        <w:ind w:left="1139" w:right="1119" w:hanging="10"/>
        <w:jc w:val="both"/>
      </w:pPr>
      <w:r>
        <w:t>The survey showed a generally positive level of trust. Figure 9 illustrates that the majority (78.95%) expressed</w:t>
      </w:r>
      <w:r>
        <w:rPr>
          <w:spacing w:val="-2"/>
        </w:rPr>
        <w:t xml:space="preserve"> </w:t>
      </w:r>
      <w:r>
        <w:t>"high"</w:t>
      </w:r>
      <w:r>
        <w:rPr>
          <w:spacing w:val="-12"/>
        </w:rPr>
        <w:t xml:space="preserve"> </w:t>
      </w:r>
      <w:r>
        <w:t>trust in these CSOs.</w:t>
      </w:r>
      <w:r>
        <w:rPr>
          <w:spacing w:val="40"/>
        </w:rPr>
        <w:t xml:space="preserve"> </w:t>
      </w:r>
      <w:r>
        <w:t>Smaller percentages indicated</w:t>
      </w:r>
      <w:r>
        <w:rPr>
          <w:spacing w:val="-8"/>
        </w:rPr>
        <w:t xml:space="preserve"> </w:t>
      </w:r>
      <w:r>
        <w:t>"somewhat high"</w:t>
      </w:r>
      <w:r>
        <w:rPr>
          <w:spacing w:val="-15"/>
        </w:rPr>
        <w:t xml:space="preserve"> </w:t>
      </w:r>
      <w:r>
        <w:t>trust (10.53%), "</w:t>
      </w:r>
      <w:proofErr w:type="spellStart"/>
      <w:r>
        <w:t>low"trust</w:t>
      </w:r>
      <w:proofErr w:type="spellEnd"/>
      <w:r>
        <w:t xml:space="preserve"> (5.26%), and "somewhat </w:t>
      </w:r>
      <w:proofErr w:type="spellStart"/>
      <w:r>
        <w:t>low"trust</w:t>
      </w:r>
      <w:proofErr w:type="spellEnd"/>
      <w:r>
        <w:t xml:space="preserve"> (5.26%).</w:t>
      </w:r>
    </w:p>
    <w:p w14:paraId="6AAD43D5" w14:textId="77777777" w:rsidR="00164569" w:rsidRDefault="00164569">
      <w:pPr>
        <w:pStyle w:val="BodyText"/>
        <w:spacing w:before="184"/>
      </w:pPr>
    </w:p>
    <w:p w14:paraId="1410376B" w14:textId="77777777" w:rsidR="00164569" w:rsidRDefault="00000000">
      <w:pPr>
        <w:ind w:left="1210"/>
        <w:jc w:val="both"/>
        <w:rPr>
          <w:b/>
          <w:sz w:val="21"/>
        </w:rPr>
      </w:pPr>
      <w:bookmarkStart w:id="117" w:name="_bookmark117"/>
      <w:bookmarkEnd w:id="117"/>
      <w:r>
        <w:rPr>
          <w:b/>
          <w:color w:val="6D6E70"/>
          <w:sz w:val="21"/>
        </w:rPr>
        <w:t>Figure</w:t>
      </w:r>
      <w:r>
        <w:rPr>
          <w:b/>
          <w:color w:val="6D6E70"/>
          <w:spacing w:val="2"/>
          <w:sz w:val="21"/>
        </w:rPr>
        <w:t xml:space="preserve"> </w:t>
      </w:r>
      <w:r>
        <w:rPr>
          <w:b/>
          <w:color w:val="6D6E70"/>
          <w:sz w:val="21"/>
        </w:rPr>
        <w:t>9.</w:t>
      </w:r>
      <w:r>
        <w:rPr>
          <w:b/>
          <w:color w:val="6D6E70"/>
          <w:spacing w:val="-15"/>
          <w:sz w:val="21"/>
        </w:rPr>
        <w:t xml:space="preserve"> </w:t>
      </w:r>
      <w:r>
        <w:rPr>
          <w:b/>
          <w:color w:val="6D6E70"/>
          <w:sz w:val="21"/>
        </w:rPr>
        <w:t>Provincial</w:t>
      </w:r>
      <w:r>
        <w:rPr>
          <w:b/>
          <w:color w:val="6D6E70"/>
          <w:spacing w:val="18"/>
          <w:sz w:val="21"/>
        </w:rPr>
        <w:t xml:space="preserve"> </w:t>
      </w:r>
      <w:r>
        <w:rPr>
          <w:b/>
          <w:color w:val="6D6E70"/>
          <w:sz w:val="21"/>
        </w:rPr>
        <w:t>Governments'</w:t>
      </w:r>
      <w:r>
        <w:rPr>
          <w:b/>
          <w:color w:val="6D6E70"/>
          <w:spacing w:val="2"/>
          <w:sz w:val="21"/>
        </w:rPr>
        <w:t xml:space="preserve"> </w:t>
      </w:r>
      <w:r>
        <w:rPr>
          <w:b/>
          <w:color w:val="6D6E70"/>
          <w:sz w:val="21"/>
        </w:rPr>
        <w:t>Overall</w:t>
      </w:r>
      <w:r>
        <w:rPr>
          <w:b/>
          <w:color w:val="6D6E70"/>
          <w:spacing w:val="-3"/>
          <w:sz w:val="21"/>
        </w:rPr>
        <w:t xml:space="preserve"> </w:t>
      </w:r>
      <w:r>
        <w:rPr>
          <w:b/>
          <w:color w:val="6D6E70"/>
          <w:sz w:val="21"/>
        </w:rPr>
        <w:t>Trust</w:t>
      </w:r>
      <w:r>
        <w:rPr>
          <w:b/>
          <w:color w:val="6D6E70"/>
          <w:spacing w:val="4"/>
          <w:sz w:val="21"/>
        </w:rPr>
        <w:t xml:space="preserve"> </w:t>
      </w:r>
      <w:r>
        <w:rPr>
          <w:b/>
          <w:color w:val="6D6E70"/>
          <w:sz w:val="21"/>
        </w:rPr>
        <w:t>in</w:t>
      </w:r>
      <w:r>
        <w:rPr>
          <w:b/>
          <w:color w:val="6D6E70"/>
          <w:spacing w:val="17"/>
          <w:sz w:val="21"/>
        </w:rPr>
        <w:t xml:space="preserve"> </w:t>
      </w:r>
      <w:r>
        <w:rPr>
          <w:b/>
          <w:color w:val="6D6E70"/>
          <w:spacing w:val="-4"/>
          <w:sz w:val="21"/>
        </w:rPr>
        <w:t>CSOs</w:t>
      </w:r>
    </w:p>
    <w:p w14:paraId="4D2AD312" w14:textId="77777777" w:rsidR="00164569" w:rsidRDefault="00164569">
      <w:pPr>
        <w:pStyle w:val="BodyText"/>
        <w:spacing w:before="98"/>
        <w:rPr>
          <w:b/>
        </w:rPr>
      </w:pPr>
    </w:p>
    <w:p w14:paraId="7EF03326" w14:textId="77777777" w:rsidR="00164569" w:rsidRDefault="00000000">
      <w:pPr>
        <w:spacing w:line="259" w:lineRule="auto"/>
        <w:ind w:left="2931" w:right="5418" w:hanging="1510"/>
        <w:rPr>
          <w:sz w:val="19"/>
        </w:rPr>
      </w:pPr>
      <w:r>
        <w:rPr>
          <w:noProof/>
          <w:sz w:val="19"/>
        </w:rPr>
        <mc:AlternateContent>
          <mc:Choice Requires="wpg">
            <w:drawing>
              <wp:anchor distT="0" distB="0" distL="0" distR="0" simplePos="0" relativeHeight="15870976" behindDoc="0" locked="0" layoutInCell="1" allowOverlap="1" wp14:anchorId="40796222" wp14:editId="0F78D412">
                <wp:simplePos x="0" y="0"/>
                <wp:positionH relativeFrom="page">
                  <wp:posOffset>1770691</wp:posOffset>
                </wp:positionH>
                <wp:positionV relativeFrom="paragraph">
                  <wp:posOffset>443001</wp:posOffset>
                </wp:positionV>
                <wp:extent cx="1129665" cy="1981835"/>
                <wp:effectExtent l="0" t="0" r="0" b="0"/>
                <wp:wrapNone/>
                <wp:docPr id="759" name="Group 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1981835"/>
                          <a:chOff x="0" y="0"/>
                          <a:chExt cx="1129665" cy="1981835"/>
                        </a:xfrm>
                      </wpg:grpSpPr>
                      <pic:pic xmlns:pic="http://schemas.openxmlformats.org/drawingml/2006/picture">
                        <pic:nvPicPr>
                          <pic:cNvPr id="760" name="Image 760"/>
                          <pic:cNvPicPr/>
                        </pic:nvPicPr>
                        <pic:blipFill>
                          <a:blip r:embed="rId639" cstate="print"/>
                          <a:stretch>
                            <a:fillRect/>
                          </a:stretch>
                        </pic:blipFill>
                        <pic:spPr>
                          <a:xfrm>
                            <a:off x="0" y="0"/>
                            <a:ext cx="1129578" cy="1965150"/>
                          </a:xfrm>
                          <a:prstGeom prst="rect">
                            <a:avLst/>
                          </a:prstGeom>
                        </pic:spPr>
                      </pic:pic>
                      <wps:wsp>
                        <wps:cNvPr id="761" name="Textbox 761"/>
                        <wps:cNvSpPr txBox="1"/>
                        <wps:spPr>
                          <a:xfrm>
                            <a:off x="426662" y="721982"/>
                            <a:ext cx="276225" cy="116205"/>
                          </a:xfrm>
                          <a:prstGeom prst="rect">
                            <a:avLst/>
                          </a:prstGeom>
                        </wps:spPr>
                        <wps:txbx>
                          <w:txbxContent>
                            <w:p w14:paraId="571B8500" w14:textId="77777777" w:rsidR="00164569" w:rsidRDefault="00000000">
                              <w:pPr>
                                <w:spacing w:line="183" w:lineRule="exact"/>
                                <w:rPr>
                                  <w:rFonts w:ascii="Calibri"/>
                                  <w:sz w:val="18"/>
                                </w:rPr>
                              </w:pPr>
                              <w:r>
                                <w:rPr>
                                  <w:rFonts w:ascii="Calibri"/>
                                  <w:color w:val="FFFFFF"/>
                                  <w:spacing w:val="-2"/>
                                  <w:sz w:val="18"/>
                                </w:rPr>
                                <w:t>77.78</w:t>
                              </w:r>
                            </w:p>
                          </w:txbxContent>
                        </wps:txbx>
                        <wps:bodyPr wrap="square" lIns="0" tIns="0" rIns="0" bIns="0" rtlCol="0">
                          <a:noAutofit/>
                        </wps:bodyPr>
                      </wps:wsp>
                      <wps:wsp>
                        <wps:cNvPr id="762" name="Textbox 762"/>
                        <wps:cNvSpPr txBox="1"/>
                        <wps:spPr>
                          <a:xfrm>
                            <a:off x="426662" y="1593304"/>
                            <a:ext cx="275590" cy="388620"/>
                          </a:xfrm>
                          <a:prstGeom prst="rect">
                            <a:avLst/>
                          </a:prstGeom>
                        </wps:spPr>
                        <wps:txbx>
                          <w:txbxContent>
                            <w:p w14:paraId="46BAD8B6" w14:textId="77777777" w:rsidR="00164569" w:rsidRDefault="00000000">
                              <w:pPr>
                                <w:spacing w:line="185" w:lineRule="exact"/>
                                <w:rPr>
                                  <w:rFonts w:ascii="Calibri"/>
                                  <w:sz w:val="18"/>
                                </w:rPr>
                              </w:pPr>
                              <w:r>
                                <w:rPr>
                                  <w:rFonts w:ascii="Calibri"/>
                                  <w:color w:val="FFFFFF"/>
                                  <w:spacing w:val="-2"/>
                                  <w:sz w:val="18"/>
                                </w:rPr>
                                <w:t>11.11</w:t>
                              </w:r>
                            </w:p>
                            <w:p w14:paraId="09188D9F" w14:textId="77777777" w:rsidR="00164569" w:rsidRDefault="00000000">
                              <w:pPr>
                                <w:spacing w:before="37" w:line="196" w:lineRule="exact"/>
                                <w:ind w:left="47"/>
                                <w:rPr>
                                  <w:rFonts w:ascii="Calibri"/>
                                  <w:sz w:val="18"/>
                                </w:rPr>
                              </w:pPr>
                              <w:r>
                                <w:rPr>
                                  <w:rFonts w:ascii="Calibri"/>
                                  <w:color w:val="FFFFFF"/>
                                  <w:spacing w:val="-4"/>
                                  <w:sz w:val="18"/>
                                </w:rPr>
                                <w:t>5.56</w:t>
                              </w:r>
                            </w:p>
                            <w:p w14:paraId="0DFDB587" w14:textId="77777777" w:rsidR="00164569" w:rsidRDefault="00000000">
                              <w:pPr>
                                <w:spacing w:line="193" w:lineRule="exact"/>
                                <w:ind w:left="47"/>
                                <w:rPr>
                                  <w:rFonts w:ascii="Calibri"/>
                                  <w:sz w:val="18"/>
                                </w:rPr>
                              </w:pPr>
                              <w:r>
                                <w:rPr>
                                  <w:rFonts w:ascii="Calibri"/>
                                  <w:color w:val="FFFFFF"/>
                                  <w:spacing w:val="-4"/>
                                  <w:sz w:val="18"/>
                                </w:rPr>
                                <w:t>5.56</w:t>
                              </w:r>
                            </w:p>
                          </w:txbxContent>
                        </wps:txbx>
                        <wps:bodyPr wrap="square" lIns="0" tIns="0" rIns="0" bIns="0" rtlCol="0">
                          <a:noAutofit/>
                        </wps:bodyPr>
                      </wps:wsp>
                    </wpg:wgp>
                  </a:graphicData>
                </a:graphic>
              </wp:anchor>
            </w:drawing>
          </mc:Choice>
          <mc:Fallback>
            <w:pict>
              <v:group w14:anchorId="40796222" id="Group 759" o:spid="_x0000_s1197" alt="&quot;&quot;" style="position:absolute;left:0;text-align:left;margin-left:139.4pt;margin-top:34.9pt;width:88.95pt;height:156.05pt;z-index:15870976;mso-wrap-distance-left:0;mso-wrap-distance-right:0;mso-position-horizontal-relative:page;mso-position-vertical-relative:text" coordsize="11296,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">
                <v:shape id="Image 760" o:spid="_x0000_s1198" type="#_x0000_t75" style="position:absolute;width:11295;height:19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">
                  <v:imagedata r:id="rId640" o:title=""/>
                </v:shape>
                <v:shape id="Textbox 761" o:spid="_x0000_s1199" type="#_x0000_t202" style="position:absolute;left:4266;top:7219;width:276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71B8500" w14:textId="77777777" w:rsidR="00164569" w:rsidRDefault="00000000">
                        <w:pPr>
                          <w:spacing w:line="183" w:lineRule="exact"/>
                          <w:rPr>
                            <w:rFonts w:ascii="Calibri"/>
                            <w:sz w:val="18"/>
                          </w:rPr>
                        </w:pPr>
                        <w:r>
                          <w:rPr>
                            <w:rFonts w:ascii="Calibri"/>
                            <w:color w:val="FFFFFF"/>
                            <w:spacing w:val="-2"/>
                            <w:sz w:val="18"/>
                          </w:rPr>
                          <w:t>77.78</w:t>
                        </w:r>
                      </w:p>
                    </w:txbxContent>
                  </v:textbox>
                </v:shape>
                <v:shape id="Textbox 762" o:spid="_x0000_s1200" type="#_x0000_t202" style="position:absolute;left:4266;top:15933;width:275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46BAD8B6" w14:textId="77777777" w:rsidR="00164569" w:rsidRDefault="00000000">
                        <w:pPr>
                          <w:spacing w:line="185" w:lineRule="exact"/>
                          <w:rPr>
                            <w:rFonts w:ascii="Calibri"/>
                            <w:sz w:val="18"/>
                          </w:rPr>
                        </w:pPr>
                        <w:r>
                          <w:rPr>
                            <w:rFonts w:ascii="Calibri"/>
                            <w:color w:val="FFFFFF"/>
                            <w:spacing w:val="-2"/>
                            <w:sz w:val="18"/>
                          </w:rPr>
                          <w:t>11.11</w:t>
                        </w:r>
                      </w:p>
                      <w:p w14:paraId="09188D9F" w14:textId="77777777" w:rsidR="00164569" w:rsidRDefault="00000000">
                        <w:pPr>
                          <w:spacing w:before="37" w:line="196" w:lineRule="exact"/>
                          <w:ind w:left="47"/>
                          <w:rPr>
                            <w:rFonts w:ascii="Calibri"/>
                            <w:sz w:val="18"/>
                          </w:rPr>
                        </w:pPr>
                        <w:r>
                          <w:rPr>
                            <w:rFonts w:ascii="Calibri"/>
                            <w:color w:val="FFFFFF"/>
                            <w:spacing w:val="-4"/>
                            <w:sz w:val="18"/>
                          </w:rPr>
                          <w:t>5.56</w:t>
                        </w:r>
                      </w:p>
                      <w:p w14:paraId="0DFDB587" w14:textId="77777777" w:rsidR="00164569" w:rsidRDefault="00000000">
                        <w:pPr>
                          <w:spacing w:line="193" w:lineRule="exact"/>
                          <w:ind w:left="47"/>
                          <w:rPr>
                            <w:rFonts w:ascii="Calibri"/>
                            <w:sz w:val="18"/>
                          </w:rPr>
                        </w:pPr>
                        <w:r>
                          <w:rPr>
                            <w:rFonts w:ascii="Calibri"/>
                            <w:color w:val="FFFFFF"/>
                            <w:spacing w:val="-4"/>
                            <w:sz w:val="18"/>
                          </w:rPr>
                          <w:t>5.56</w:t>
                        </w:r>
                      </w:p>
                    </w:txbxContent>
                  </v:textbox>
                </v:shape>
                <w10:wrap anchorx="page"/>
              </v:group>
            </w:pict>
          </mc:Fallback>
        </mc:AlternateContent>
      </w:r>
      <w:r>
        <w:rPr>
          <w:color w:val="595959"/>
          <w:spacing w:val="-4"/>
          <w:sz w:val="19"/>
        </w:rPr>
        <w:t>How</w:t>
      </w:r>
      <w:r>
        <w:rPr>
          <w:color w:val="595959"/>
          <w:spacing w:val="-10"/>
          <w:sz w:val="19"/>
        </w:rPr>
        <w:t xml:space="preserve"> </w:t>
      </w:r>
      <w:r>
        <w:rPr>
          <w:color w:val="595959"/>
          <w:spacing w:val="-4"/>
          <w:sz w:val="19"/>
        </w:rPr>
        <w:t>much</w:t>
      </w:r>
      <w:r>
        <w:rPr>
          <w:color w:val="595959"/>
          <w:spacing w:val="-9"/>
          <w:sz w:val="19"/>
        </w:rPr>
        <w:t xml:space="preserve"> </w:t>
      </w:r>
      <w:r>
        <w:rPr>
          <w:color w:val="595959"/>
          <w:spacing w:val="-4"/>
          <w:sz w:val="19"/>
        </w:rPr>
        <w:t>do</w:t>
      </w:r>
      <w:r>
        <w:rPr>
          <w:color w:val="595959"/>
          <w:spacing w:val="-9"/>
          <w:sz w:val="19"/>
        </w:rPr>
        <w:t xml:space="preserve"> </w:t>
      </w:r>
      <w:r>
        <w:rPr>
          <w:color w:val="595959"/>
          <w:spacing w:val="-4"/>
          <w:sz w:val="19"/>
        </w:rPr>
        <w:t>you</w:t>
      </w:r>
      <w:r>
        <w:rPr>
          <w:color w:val="595959"/>
          <w:spacing w:val="-9"/>
          <w:sz w:val="19"/>
        </w:rPr>
        <w:t xml:space="preserve"> </w:t>
      </w:r>
      <w:r>
        <w:rPr>
          <w:color w:val="595959"/>
          <w:spacing w:val="-4"/>
          <w:sz w:val="19"/>
        </w:rPr>
        <w:t>trust</w:t>
      </w:r>
      <w:r>
        <w:rPr>
          <w:color w:val="595959"/>
          <w:spacing w:val="-9"/>
          <w:sz w:val="19"/>
        </w:rPr>
        <w:t xml:space="preserve"> </w:t>
      </w:r>
      <w:r>
        <w:rPr>
          <w:color w:val="595959"/>
          <w:spacing w:val="-4"/>
          <w:sz w:val="19"/>
        </w:rPr>
        <w:t>CSO</w:t>
      </w:r>
      <w:r>
        <w:rPr>
          <w:color w:val="595959"/>
          <w:spacing w:val="-10"/>
          <w:sz w:val="19"/>
        </w:rPr>
        <w:t xml:space="preserve"> </w:t>
      </w:r>
      <w:r>
        <w:rPr>
          <w:color w:val="595959"/>
          <w:spacing w:val="-4"/>
          <w:sz w:val="19"/>
        </w:rPr>
        <w:t>that</w:t>
      </w:r>
      <w:r>
        <w:rPr>
          <w:color w:val="595959"/>
          <w:spacing w:val="-9"/>
          <w:sz w:val="19"/>
        </w:rPr>
        <w:t xml:space="preserve"> </w:t>
      </w:r>
      <w:r>
        <w:rPr>
          <w:color w:val="595959"/>
          <w:spacing w:val="-4"/>
          <w:sz w:val="19"/>
        </w:rPr>
        <w:t>represent</w:t>
      </w:r>
      <w:r>
        <w:rPr>
          <w:color w:val="595959"/>
          <w:spacing w:val="-8"/>
          <w:sz w:val="19"/>
        </w:rPr>
        <w:t xml:space="preserve"> </w:t>
      </w:r>
      <w:r>
        <w:rPr>
          <w:color w:val="595959"/>
          <w:spacing w:val="-4"/>
          <w:sz w:val="19"/>
        </w:rPr>
        <w:t xml:space="preserve">marginalized </w:t>
      </w:r>
      <w:r>
        <w:rPr>
          <w:color w:val="595959"/>
          <w:sz w:val="19"/>
        </w:rPr>
        <w:t xml:space="preserve">groups in </w:t>
      </w:r>
      <w:proofErr w:type="spellStart"/>
      <w:proofErr w:type="gramStart"/>
      <w:r>
        <w:rPr>
          <w:color w:val="595959"/>
          <w:sz w:val="19"/>
        </w:rPr>
        <w:t>your</w:t>
      </w:r>
      <w:proofErr w:type="spellEnd"/>
      <w:proofErr w:type="gramEnd"/>
      <w:r>
        <w:rPr>
          <w:color w:val="595959"/>
          <w:sz w:val="19"/>
        </w:rPr>
        <w:t xml:space="preserve"> </w:t>
      </w:r>
      <w:proofErr w:type="spellStart"/>
      <w:proofErr w:type="gramStart"/>
      <w:r>
        <w:rPr>
          <w:color w:val="595959"/>
          <w:sz w:val="19"/>
        </w:rPr>
        <w:t>are</w:t>
      </w:r>
      <w:proofErr w:type="spellEnd"/>
      <w:proofErr w:type="gramEnd"/>
      <w:r>
        <w:rPr>
          <w:color w:val="595959"/>
          <w:sz w:val="19"/>
        </w:rPr>
        <w:t>?</w:t>
      </w:r>
    </w:p>
    <w:p w14:paraId="5FE7424C" w14:textId="77777777" w:rsidR="00164569" w:rsidRDefault="00164569">
      <w:pPr>
        <w:pStyle w:val="BodyText"/>
        <w:rPr>
          <w:sz w:val="19"/>
        </w:rPr>
      </w:pPr>
    </w:p>
    <w:p w14:paraId="45E74370" w14:textId="77777777" w:rsidR="00164569" w:rsidRDefault="00164569">
      <w:pPr>
        <w:pStyle w:val="BodyText"/>
        <w:rPr>
          <w:sz w:val="19"/>
        </w:rPr>
      </w:pPr>
    </w:p>
    <w:p w14:paraId="5412F3C2" w14:textId="77777777" w:rsidR="00164569" w:rsidRDefault="00164569">
      <w:pPr>
        <w:pStyle w:val="BodyText"/>
        <w:rPr>
          <w:sz w:val="19"/>
        </w:rPr>
      </w:pPr>
    </w:p>
    <w:p w14:paraId="761E2BAC" w14:textId="77777777" w:rsidR="00164569" w:rsidRDefault="00164569">
      <w:pPr>
        <w:pStyle w:val="BodyText"/>
        <w:spacing w:before="194"/>
        <w:rPr>
          <w:sz w:val="19"/>
        </w:rPr>
      </w:pPr>
    </w:p>
    <w:p w14:paraId="7E7E4949" w14:textId="77777777" w:rsidR="00164569" w:rsidRDefault="00000000">
      <w:pPr>
        <w:pStyle w:val="ListParagraph"/>
        <w:numPr>
          <w:ilvl w:val="0"/>
          <w:numId w:val="1"/>
        </w:numPr>
        <w:tabs>
          <w:tab w:val="left" w:pos="6109"/>
        </w:tabs>
        <w:ind w:left="6109" w:hanging="148"/>
        <w:rPr>
          <w:color w:val="5B9AD4"/>
          <w:position w:val="2"/>
          <w:sz w:val="21"/>
        </w:rPr>
      </w:pPr>
      <w:r>
        <w:rPr>
          <w:rFonts w:ascii="Calibri" w:hAnsi="Calibri"/>
          <w:color w:val="585858"/>
          <w:spacing w:val="-12"/>
          <w:sz w:val="18"/>
        </w:rPr>
        <w:t>tin</w:t>
      </w:r>
      <w:r>
        <w:rPr>
          <w:rFonts w:ascii="Calibri" w:hAnsi="Calibri"/>
          <w:color w:val="767070"/>
          <w:spacing w:val="-12"/>
          <w:position w:val="2"/>
          <w:sz w:val="16"/>
        </w:rPr>
        <w:t>H</w:t>
      </w:r>
      <w:r>
        <w:rPr>
          <w:rFonts w:ascii="Calibri" w:hAnsi="Calibri"/>
          <w:color w:val="585858"/>
          <w:spacing w:val="-12"/>
          <w:sz w:val="18"/>
        </w:rPr>
        <w:t>g</w:t>
      </w:r>
      <w:proofErr w:type="spellStart"/>
      <w:r>
        <w:rPr>
          <w:rFonts w:ascii="Calibri" w:hAnsi="Calibri"/>
          <w:color w:val="767070"/>
          <w:spacing w:val="-12"/>
          <w:position w:val="2"/>
          <w:sz w:val="16"/>
        </w:rPr>
        <w:t>ig</w:t>
      </w:r>
      <w:proofErr w:type="spellEnd"/>
      <w:r>
        <w:rPr>
          <w:rFonts w:ascii="Calibri" w:hAnsi="Calibri"/>
          <w:color w:val="585858"/>
          <w:spacing w:val="-12"/>
          <w:sz w:val="18"/>
        </w:rPr>
        <w:t>g</w:t>
      </w:r>
      <w:r>
        <w:rPr>
          <w:rFonts w:ascii="Calibri" w:hAnsi="Calibri"/>
          <w:color w:val="767070"/>
          <w:spacing w:val="-12"/>
          <w:position w:val="2"/>
          <w:sz w:val="16"/>
        </w:rPr>
        <w:t>h</w:t>
      </w:r>
      <w:proofErr w:type="spellStart"/>
      <w:r>
        <w:rPr>
          <w:rFonts w:ascii="Calibri" w:hAnsi="Calibri"/>
          <w:color w:val="585858"/>
          <w:spacing w:val="-12"/>
          <w:sz w:val="18"/>
        </w:rPr>
        <w:t>i</w:t>
      </w:r>
      <w:proofErr w:type="spellEnd"/>
    </w:p>
    <w:p w14:paraId="4DCE73A0" w14:textId="77777777" w:rsidR="00164569" w:rsidRDefault="00000000">
      <w:pPr>
        <w:pStyle w:val="ListParagraph"/>
        <w:numPr>
          <w:ilvl w:val="0"/>
          <w:numId w:val="1"/>
        </w:numPr>
        <w:tabs>
          <w:tab w:val="left" w:pos="6109"/>
        </w:tabs>
        <w:spacing w:before="27"/>
        <w:ind w:left="6109" w:hanging="148"/>
        <w:rPr>
          <w:color w:val="01ACA3"/>
          <w:sz w:val="21"/>
        </w:rPr>
      </w:pPr>
      <w:r>
        <w:rPr>
          <w:rFonts w:ascii="Calibri" w:hAnsi="Calibri"/>
          <w:color w:val="585858"/>
          <w:spacing w:val="-39"/>
          <w:position w:val="-1"/>
          <w:sz w:val="18"/>
        </w:rPr>
        <w:t>cu</w:t>
      </w:r>
      <w:r>
        <w:rPr>
          <w:rFonts w:ascii="Calibri" w:hAnsi="Calibri"/>
          <w:color w:val="767070"/>
          <w:spacing w:val="-39"/>
          <w:sz w:val="16"/>
        </w:rPr>
        <w:t>S</w:t>
      </w:r>
      <w:r>
        <w:rPr>
          <w:rFonts w:ascii="Calibri" w:hAnsi="Calibri"/>
          <w:color w:val="585858"/>
          <w:spacing w:val="-39"/>
          <w:position w:val="-1"/>
          <w:sz w:val="18"/>
        </w:rPr>
        <w:t>k</w:t>
      </w:r>
      <w:r>
        <w:rPr>
          <w:rFonts w:ascii="Calibri" w:hAnsi="Calibri"/>
          <w:color w:val="767070"/>
          <w:spacing w:val="-39"/>
          <w:sz w:val="16"/>
        </w:rPr>
        <w:t>o</w:t>
      </w:r>
      <w:r>
        <w:rPr>
          <w:rFonts w:ascii="Calibri" w:hAnsi="Calibri"/>
          <w:color w:val="585858"/>
          <w:spacing w:val="-39"/>
          <w:position w:val="-1"/>
          <w:sz w:val="18"/>
        </w:rPr>
        <w:t>u</w:t>
      </w:r>
      <w:r>
        <w:rPr>
          <w:rFonts w:ascii="Calibri" w:hAnsi="Calibri"/>
          <w:color w:val="767070"/>
          <w:spacing w:val="-39"/>
          <w:sz w:val="16"/>
        </w:rPr>
        <w:t>m</w:t>
      </w:r>
      <w:r>
        <w:rPr>
          <w:rFonts w:ascii="Calibri" w:hAnsi="Calibri"/>
          <w:color w:val="585858"/>
          <w:spacing w:val="-39"/>
          <w:position w:val="-1"/>
          <w:sz w:val="18"/>
        </w:rPr>
        <w:t>p</w:t>
      </w:r>
      <w:proofErr w:type="spellStart"/>
      <w:r>
        <w:rPr>
          <w:rFonts w:ascii="Calibri" w:hAnsi="Calibri"/>
          <w:color w:val="767070"/>
          <w:spacing w:val="-39"/>
          <w:sz w:val="16"/>
        </w:rPr>
        <w:t>ew</w:t>
      </w:r>
      <w:r>
        <w:rPr>
          <w:rFonts w:ascii="Calibri" w:hAnsi="Calibri"/>
          <w:color w:val="585858"/>
          <w:spacing w:val="-39"/>
          <w:position w:val="-1"/>
          <w:sz w:val="18"/>
        </w:rPr>
        <w:t>ti</w:t>
      </w:r>
      <w:proofErr w:type="spellEnd"/>
      <w:r>
        <w:rPr>
          <w:rFonts w:ascii="Calibri" w:hAnsi="Calibri"/>
          <w:color w:val="767070"/>
          <w:spacing w:val="-39"/>
          <w:sz w:val="16"/>
        </w:rPr>
        <w:t>h</w:t>
      </w:r>
      <w:r>
        <w:rPr>
          <w:rFonts w:ascii="Calibri" w:hAnsi="Calibri"/>
          <w:color w:val="585858"/>
          <w:spacing w:val="-39"/>
          <w:position w:val="-1"/>
          <w:sz w:val="18"/>
        </w:rPr>
        <w:t>n</w:t>
      </w:r>
      <w:r>
        <w:rPr>
          <w:rFonts w:ascii="Calibri" w:hAnsi="Calibri"/>
          <w:color w:val="767070"/>
          <w:spacing w:val="-39"/>
          <w:sz w:val="16"/>
        </w:rPr>
        <w:t>a</w:t>
      </w:r>
      <w:r>
        <w:rPr>
          <w:rFonts w:ascii="Calibri" w:hAnsi="Calibri"/>
          <w:color w:val="585858"/>
          <w:spacing w:val="-39"/>
          <w:position w:val="-1"/>
          <w:sz w:val="18"/>
        </w:rPr>
        <w:t>g</w:t>
      </w:r>
      <w:r>
        <w:rPr>
          <w:rFonts w:ascii="Calibri" w:hAnsi="Calibri"/>
          <w:color w:val="767070"/>
          <w:spacing w:val="-39"/>
          <w:sz w:val="16"/>
        </w:rPr>
        <w:t>t</w:t>
      </w:r>
      <w:r>
        <w:rPr>
          <w:rFonts w:ascii="Calibri" w:hAnsi="Calibri"/>
          <w:color w:val="585858"/>
          <w:spacing w:val="-39"/>
          <w:position w:val="-1"/>
          <w:sz w:val="18"/>
        </w:rPr>
        <w:t>g</w:t>
      </w:r>
      <w:r>
        <w:rPr>
          <w:rFonts w:ascii="Calibri" w:hAnsi="Calibri"/>
          <w:color w:val="767070"/>
          <w:spacing w:val="-39"/>
          <w:sz w:val="16"/>
        </w:rPr>
        <w:t>h</w:t>
      </w:r>
      <w:proofErr w:type="spellStart"/>
      <w:r>
        <w:rPr>
          <w:rFonts w:ascii="Calibri" w:hAnsi="Calibri"/>
          <w:color w:val="585858"/>
          <w:spacing w:val="-39"/>
          <w:position w:val="-1"/>
          <w:sz w:val="18"/>
        </w:rPr>
        <w:t>i</w:t>
      </w:r>
      <w:proofErr w:type="spellEnd"/>
      <w:r>
        <w:rPr>
          <w:rFonts w:ascii="Calibri" w:hAnsi="Calibri"/>
          <w:color w:val="585858"/>
          <w:spacing w:val="21"/>
          <w:position w:val="-1"/>
          <w:sz w:val="18"/>
        </w:rPr>
        <w:t xml:space="preserve"> </w:t>
      </w:r>
      <w:proofErr w:type="spellStart"/>
      <w:r>
        <w:rPr>
          <w:rFonts w:ascii="Calibri" w:hAnsi="Calibri"/>
          <w:color w:val="767070"/>
          <w:spacing w:val="-5"/>
          <w:sz w:val="16"/>
        </w:rPr>
        <w:t>igh</w:t>
      </w:r>
      <w:proofErr w:type="spellEnd"/>
    </w:p>
    <w:p w14:paraId="04368F94" w14:textId="77777777" w:rsidR="00164569" w:rsidRDefault="00000000">
      <w:pPr>
        <w:pStyle w:val="ListParagraph"/>
        <w:numPr>
          <w:ilvl w:val="0"/>
          <w:numId w:val="1"/>
        </w:numPr>
        <w:tabs>
          <w:tab w:val="left" w:pos="6109"/>
        </w:tabs>
        <w:spacing w:before="39"/>
        <w:ind w:left="6109" w:hanging="148"/>
        <w:rPr>
          <w:color w:val="A1A8B1"/>
          <w:position w:val="2"/>
          <w:sz w:val="20"/>
        </w:rPr>
      </w:pPr>
      <w:r>
        <w:rPr>
          <w:rFonts w:ascii="Calibri" w:hAnsi="Calibri"/>
          <w:color w:val="585858"/>
          <w:spacing w:val="-42"/>
          <w:sz w:val="18"/>
        </w:rPr>
        <w:t>cu</w:t>
      </w:r>
      <w:r>
        <w:rPr>
          <w:rFonts w:ascii="Calibri" w:hAnsi="Calibri"/>
          <w:color w:val="767070"/>
          <w:spacing w:val="-42"/>
          <w:position w:val="2"/>
          <w:sz w:val="16"/>
        </w:rPr>
        <w:t>S</w:t>
      </w:r>
      <w:r>
        <w:rPr>
          <w:rFonts w:ascii="Calibri" w:hAnsi="Calibri"/>
          <w:color w:val="585858"/>
          <w:spacing w:val="-42"/>
          <w:sz w:val="18"/>
        </w:rPr>
        <w:t>k</w:t>
      </w:r>
      <w:r>
        <w:rPr>
          <w:rFonts w:ascii="Calibri" w:hAnsi="Calibri"/>
          <w:color w:val="767070"/>
          <w:spacing w:val="-42"/>
          <w:position w:val="2"/>
          <w:sz w:val="16"/>
        </w:rPr>
        <w:t>o</w:t>
      </w:r>
      <w:r>
        <w:rPr>
          <w:rFonts w:ascii="Calibri" w:hAnsi="Calibri"/>
          <w:color w:val="585858"/>
          <w:spacing w:val="-42"/>
          <w:sz w:val="18"/>
        </w:rPr>
        <w:t>u</w:t>
      </w:r>
      <w:r>
        <w:rPr>
          <w:rFonts w:ascii="Calibri" w:hAnsi="Calibri"/>
          <w:color w:val="767070"/>
          <w:spacing w:val="-42"/>
          <w:position w:val="2"/>
          <w:sz w:val="16"/>
        </w:rPr>
        <w:t>m</w:t>
      </w:r>
      <w:r>
        <w:rPr>
          <w:rFonts w:ascii="Calibri" w:hAnsi="Calibri"/>
          <w:color w:val="585858"/>
          <w:spacing w:val="-42"/>
          <w:sz w:val="18"/>
        </w:rPr>
        <w:t>p</w:t>
      </w:r>
      <w:proofErr w:type="spellStart"/>
      <w:r>
        <w:rPr>
          <w:rFonts w:ascii="Calibri" w:hAnsi="Calibri"/>
          <w:color w:val="767070"/>
          <w:spacing w:val="-42"/>
          <w:position w:val="2"/>
          <w:sz w:val="16"/>
        </w:rPr>
        <w:t>ew</w:t>
      </w:r>
      <w:proofErr w:type="spellEnd"/>
      <w:r>
        <w:rPr>
          <w:rFonts w:ascii="Calibri" w:hAnsi="Calibri"/>
          <w:color w:val="585858"/>
          <w:spacing w:val="-42"/>
          <w:sz w:val="18"/>
        </w:rPr>
        <w:t>re</w:t>
      </w:r>
      <w:r>
        <w:rPr>
          <w:rFonts w:ascii="Calibri" w:hAnsi="Calibri"/>
          <w:color w:val="767070"/>
          <w:spacing w:val="-42"/>
          <w:position w:val="2"/>
          <w:sz w:val="16"/>
        </w:rPr>
        <w:t>h</w:t>
      </w:r>
      <w:r>
        <w:rPr>
          <w:rFonts w:ascii="Calibri" w:hAnsi="Calibri"/>
          <w:color w:val="585858"/>
          <w:spacing w:val="-42"/>
          <w:sz w:val="18"/>
        </w:rPr>
        <w:t>n</w:t>
      </w:r>
      <w:r>
        <w:rPr>
          <w:rFonts w:ascii="Calibri" w:hAnsi="Calibri"/>
          <w:color w:val="767070"/>
          <w:spacing w:val="-42"/>
          <w:position w:val="2"/>
          <w:sz w:val="16"/>
        </w:rPr>
        <w:t>a</w:t>
      </w:r>
      <w:r>
        <w:rPr>
          <w:rFonts w:ascii="Calibri" w:hAnsi="Calibri"/>
          <w:color w:val="585858"/>
          <w:spacing w:val="-42"/>
          <w:sz w:val="18"/>
        </w:rPr>
        <w:t>d</w:t>
      </w:r>
      <w:r>
        <w:rPr>
          <w:rFonts w:ascii="Calibri" w:hAnsi="Calibri"/>
          <w:color w:val="767070"/>
          <w:spacing w:val="-42"/>
          <w:position w:val="2"/>
          <w:sz w:val="16"/>
        </w:rPr>
        <w:t>t</w:t>
      </w:r>
      <w:r>
        <w:rPr>
          <w:rFonts w:ascii="Calibri" w:hAnsi="Calibri"/>
          <w:color w:val="767070"/>
          <w:spacing w:val="14"/>
          <w:position w:val="2"/>
          <w:sz w:val="16"/>
        </w:rPr>
        <w:t xml:space="preserve"> </w:t>
      </w:r>
      <w:r>
        <w:rPr>
          <w:rFonts w:ascii="Calibri" w:hAnsi="Calibri"/>
          <w:color w:val="585858"/>
          <w:spacing w:val="-2"/>
          <w:sz w:val="18"/>
        </w:rPr>
        <w:t>a</w:t>
      </w:r>
      <w:r>
        <w:rPr>
          <w:rFonts w:ascii="Calibri" w:hAnsi="Calibri"/>
          <w:color w:val="767070"/>
          <w:spacing w:val="-2"/>
          <w:position w:val="2"/>
          <w:sz w:val="16"/>
        </w:rPr>
        <w:t>lo</w:t>
      </w:r>
      <w:r>
        <w:rPr>
          <w:rFonts w:ascii="Calibri" w:hAnsi="Calibri"/>
          <w:color w:val="585858"/>
          <w:spacing w:val="-2"/>
          <w:sz w:val="18"/>
        </w:rPr>
        <w:t>h</w:t>
      </w:r>
      <w:r>
        <w:rPr>
          <w:rFonts w:ascii="Calibri" w:hAnsi="Calibri"/>
          <w:color w:val="767070"/>
          <w:spacing w:val="-2"/>
          <w:position w:val="2"/>
          <w:sz w:val="16"/>
        </w:rPr>
        <w:t>w</w:t>
      </w:r>
    </w:p>
    <w:p w14:paraId="3C2EDB0F" w14:textId="77777777" w:rsidR="00164569" w:rsidRDefault="00000000">
      <w:pPr>
        <w:pStyle w:val="ListParagraph"/>
        <w:numPr>
          <w:ilvl w:val="0"/>
          <w:numId w:val="1"/>
        </w:numPr>
        <w:tabs>
          <w:tab w:val="left" w:pos="6109"/>
        </w:tabs>
        <w:spacing w:before="38"/>
        <w:ind w:left="6109" w:hanging="148"/>
        <w:rPr>
          <w:color w:val="A8D6D4"/>
          <w:position w:val="2"/>
          <w:sz w:val="20"/>
        </w:rPr>
      </w:pPr>
      <w:r>
        <w:rPr>
          <w:rFonts w:ascii="Calibri" w:hAnsi="Calibri"/>
          <w:color w:val="585858"/>
          <w:spacing w:val="-10"/>
          <w:sz w:val="18"/>
        </w:rPr>
        <w:t>re</w:t>
      </w:r>
      <w:r>
        <w:rPr>
          <w:rFonts w:ascii="Calibri" w:hAnsi="Calibri"/>
          <w:color w:val="767070"/>
          <w:spacing w:val="-10"/>
          <w:position w:val="1"/>
          <w:sz w:val="16"/>
        </w:rPr>
        <w:t>L</w:t>
      </w:r>
      <w:r>
        <w:rPr>
          <w:rFonts w:ascii="Calibri" w:hAnsi="Calibri"/>
          <w:color w:val="585858"/>
          <w:spacing w:val="-10"/>
          <w:sz w:val="18"/>
        </w:rPr>
        <w:t>n</w:t>
      </w:r>
      <w:r>
        <w:rPr>
          <w:rFonts w:ascii="Calibri" w:hAnsi="Calibri"/>
          <w:color w:val="767070"/>
          <w:spacing w:val="-10"/>
          <w:position w:val="1"/>
          <w:sz w:val="16"/>
        </w:rPr>
        <w:t>o</w:t>
      </w:r>
      <w:r>
        <w:rPr>
          <w:rFonts w:ascii="Calibri" w:hAnsi="Calibri"/>
          <w:color w:val="585858"/>
          <w:spacing w:val="-10"/>
          <w:sz w:val="18"/>
        </w:rPr>
        <w:t>d</w:t>
      </w:r>
      <w:r>
        <w:rPr>
          <w:rFonts w:ascii="Calibri" w:hAnsi="Calibri"/>
          <w:color w:val="767070"/>
          <w:spacing w:val="-10"/>
          <w:position w:val="1"/>
          <w:sz w:val="16"/>
        </w:rPr>
        <w:t>w</w:t>
      </w:r>
      <w:r>
        <w:rPr>
          <w:rFonts w:ascii="Calibri" w:hAnsi="Calibri"/>
          <w:color w:val="585858"/>
          <w:spacing w:val="-10"/>
          <w:sz w:val="18"/>
        </w:rPr>
        <w:t>ah</w:t>
      </w:r>
    </w:p>
    <w:p w14:paraId="6C96B46D" w14:textId="77777777" w:rsidR="00164569" w:rsidRDefault="00000000">
      <w:pPr>
        <w:pStyle w:val="ListParagraph"/>
        <w:numPr>
          <w:ilvl w:val="0"/>
          <w:numId w:val="1"/>
        </w:numPr>
        <w:tabs>
          <w:tab w:val="left" w:pos="6219"/>
        </w:tabs>
        <w:spacing w:before="38"/>
        <w:ind w:left="6219" w:hanging="258"/>
        <w:rPr>
          <w:color w:val="D8D8D8"/>
          <w:position w:val="1"/>
          <w:sz w:val="20"/>
        </w:rPr>
      </w:pPr>
      <w:r>
        <w:rPr>
          <w:rFonts w:ascii="Calibri" w:hAnsi="Calibri"/>
          <w:color w:val="767070"/>
          <w:sz w:val="16"/>
        </w:rPr>
        <w:t>Don't</w:t>
      </w:r>
      <w:r>
        <w:rPr>
          <w:rFonts w:ascii="Calibri" w:hAnsi="Calibri"/>
          <w:color w:val="767070"/>
          <w:spacing w:val="-1"/>
          <w:sz w:val="16"/>
        </w:rPr>
        <w:t xml:space="preserve"> </w:t>
      </w:r>
      <w:r>
        <w:rPr>
          <w:rFonts w:ascii="Calibri" w:hAnsi="Calibri"/>
          <w:color w:val="767070"/>
          <w:spacing w:val="-4"/>
          <w:sz w:val="16"/>
        </w:rPr>
        <w:t>Know</w:t>
      </w:r>
    </w:p>
    <w:p w14:paraId="6C949B9A" w14:textId="77777777" w:rsidR="00164569" w:rsidRDefault="00164569">
      <w:pPr>
        <w:pStyle w:val="BodyText"/>
        <w:rPr>
          <w:rFonts w:ascii="Calibri"/>
          <w:sz w:val="15"/>
        </w:rPr>
      </w:pPr>
    </w:p>
    <w:p w14:paraId="1C225344" w14:textId="77777777" w:rsidR="00164569" w:rsidRDefault="00164569">
      <w:pPr>
        <w:pStyle w:val="BodyText"/>
        <w:rPr>
          <w:rFonts w:ascii="Calibri"/>
          <w:sz w:val="15"/>
        </w:rPr>
      </w:pPr>
    </w:p>
    <w:p w14:paraId="6BE115F7" w14:textId="77777777" w:rsidR="00164569" w:rsidRDefault="00164569">
      <w:pPr>
        <w:pStyle w:val="BodyText"/>
        <w:rPr>
          <w:rFonts w:ascii="Calibri"/>
          <w:sz w:val="15"/>
        </w:rPr>
      </w:pPr>
    </w:p>
    <w:p w14:paraId="3514A2C3" w14:textId="77777777" w:rsidR="00164569" w:rsidRDefault="00164569">
      <w:pPr>
        <w:pStyle w:val="BodyText"/>
        <w:rPr>
          <w:rFonts w:ascii="Calibri"/>
          <w:sz w:val="15"/>
        </w:rPr>
      </w:pPr>
    </w:p>
    <w:p w14:paraId="73B4DA65" w14:textId="77777777" w:rsidR="00164569" w:rsidRDefault="00164569">
      <w:pPr>
        <w:pStyle w:val="BodyText"/>
        <w:rPr>
          <w:rFonts w:ascii="Calibri"/>
          <w:sz w:val="15"/>
        </w:rPr>
      </w:pPr>
    </w:p>
    <w:p w14:paraId="7C2B406F" w14:textId="77777777" w:rsidR="00164569" w:rsidRDefault="00164569">
      <w:pPr>
        <w:pStyle w:val="BodyText"/>
        <w:rPr>
          <w:rFonts w:ascii="Calibri"/>
          <w:sz w:val="15"/>
        </w:rPr>
      </w:pPr>
    </w:p>
    <w:p w14:paraId="2253EA52" w14:textId="77777777" w:rsidR="00164569" w:rsidRDefault="00164569">
      <w:pPr>
        <w:pStyle w:val="BodyText"/>
        <w:rPr>
          <w:rFonts w:ascii="Calibri"/>
          <w:sz w:val="15"/>
        </w:rPr>
      </w:pPr>
    </w:p>
    <w:p w14:paraId="08511958" w14:textId="77777777" w:rsidR="00164569" w:rsidRDefault="00164569">
      <w:pPr>
        <w:pStyle w:val="BodyText"/>
        <w:rPr>
          <w:rFonts w:ascii="Calibri"/>
          <w:sz w:val="15"/>
        </w:rPr>
      </w:pPr>
    </w:p>
    <w:p w14:paraId="2A45F85F" w14:textId="77777777" w:rsidR="00164569" w:rsidRDefault="00164569">
      <w:pPr>
        <w:pStyle w:val="BodyText"/>
        <w:spacing w:before="71"/>
        <w:rPr>
          <w:rFonts w:ascii="Calibri"/>
          <w:sz w:val="15"/>
        </w:rPr>
      </w:pPr>
    </w:p>
    <w:p w14:paraId="59561F37" w14:textId="77777777" w:rsidR="00164569" w:rsidRDefault="00000000">
      <w:pPr>
        <w:spacing w:before="1"/>
        <w:ind w:left="1137"/>
        <w:rPr>
          <w:sz w:val="15"/>
        </w:rPr>
      </w:pPr>
      <w:r>
        <w:rPr>
          <w:noProof/>
          <w:sz w:val="15"/>
        </w:rPr>
        <mc:AlternateContent>
          <mc:Choice Requires="wps">
            <w:drawing>
              <wp:anchor distT="0" distB="0" distL="0" distR="0" simplePos="0" relativeHeight="15871488" behindDoc="0" locked="0" layoutInCell="1" allowOverlap="1" wp14:anchorId="722AA821" wp14:editId="6980F1A6">
                <wp:simplePos x="0" y="0"/>
                <wp:positionH relativeFrom="page">
                  <wp:posOffset>665605</wp:posOffset>
                </wp:positionH>
                <wp:positionV relativeFrom="paragraph">
                  <wp:posOffset>786944</wp:posOffset>
                </wp:positionV>
                <wp:extent cx="394335" cy="118745"/>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118745"/>
                        </a:xfrm>
                        <a:prstGeom prst="rect">
                          <a:avLst/>
                        </a:prstGeom>
                        <a:solidFill>
                          <a:srgbClr val="1A385B"/>
                        </a:solidFill>
                      </wps:spPr>
                      <wps:txbx>
                        <w:txbxContent>
                          <w:p w14:paraId="2E2B5F68" w14:textId="77777777" w:rsidR="00164569" w:rsidRDefault="00000000">
                            <w:pPr>
                              <w:spacing w:before="15"/>
                              <w:ind w:left="-1" w:right="-15"/>
                              <w:rPr>
                                <w:b/>
                                <w:color w:val="000000"/>
                                <w:sz w:val="13"/>
                              </w:rPr>
                            </w:pPr>
                            <w:r>
                              <w:rPr>
                                <w:b/>
                                <w:color w:val="EBEDED"/>
                                <w:spacing w:val="-5"/>
                                <w:sz w:val="13"/>
                              </w:rPr>
                              <w:t>BASELINE</w:t>
                            </w:r>
                          </w:p>
                        </w:txbxContent>
                      </wps:txbx>
                      <wps:bodyPr wrap="square" lIns="0" tIns="0" rIns="0" bIns="0" rtlCol="0">
                        <a:noAutofit/>
                      </wps:bodyPr>
                    </wps:wsp>
                  </a:graphicData>
                </a:graphic>
              </wp:anchor>
            </w:drawing>
          </mc:Choice>
          <mc:Fallback>
            <w:pict>
              <v:shape w14:anchorId="722AA821" id="Textbox 763" o:spid="_x0000_s1201" type="#_x0000_t202" style="position:absolute;left:0;text-align:left;margin-left:52.4pt;margin-top:61.95pt;width:31.05pt;height:9.3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" fillcolor="#1a385b" stroked="f">
                <v:textbox inset="0,0,0,0">
                  <w:txbxContent>
                    <w:p w14:paraId="2E2B5F68" w14:textId="77777777" w:rsidR="00164569" w:rsidRDefault="00000000">
                      <w:pPr>
                        <w:spacing w:before="15"/>
                        <w:ind w:left="-1" w:right="-15"/>
                        <w:rPr>
                          <w:b/>
                          <w:color w:val="000000"/>
                          <w:sz w:val="13"/>
                        </w:rPr>
                      </w:pPr>
                      <w:r>
                        <w:rPr>
                          <w:b/>
                          <w:color w:val="EBEDED"/>
                          <w:spacing w:val="-5"/>
                          <w:sz w:val="13"/>
                        </w:rPr>
                        <w:t>BASELINE</w:t>
                      </w:r>
                    </w:p>
                  </w:txbxContent>
                </v:textbox>
                <w10:wrap anchorx="page"/>
              </v:shape>
            </w:pict>
          </mc:Fallback>
        </mc:AlternateContent>
      </w:r>
      <w:r>
        <w:rPr>
          <w:w w:val="85"/>
          <w:sz w:val="15"/>
        </w:rPr>
        <w:t>Source:</w:t>
      </w:r>
      <w:r>
        <w:rPr>
          <w:sz w:val="15"/>
        </w:rPr>
        <w:t xml:space="preserve"> </w:t>
      </w:r>
      <w:r>
        <w:rPr>
          <w:w w:val="85"/>
          <w:sz w:val="15"/>
        </w:rPr>
        <w:t>SMERU</w:t>
      </w:r>
      <w:r>
        <w:rPr>
          <w:spacing w:val="17"/>
          <w:sz w:val="15"/>
        </w:rPr>
        <w:t xml:space="preserve"> </w:t>
      </w:r>
      <w:r>
        <w:rPr>
          <w:w w:val="85"/>
          <w:sz w:val="15"/>
        </w:rPr>
        <w:t>survey,</w:t>
      </w:r>
      <w:r>
        <w:rPr>
          <w:spacing w:val="2"/>
          <w:sz w:val="15"/>
        </w:rPr>
        <w:t xml:space="preserve"> </w:t>
      </w:r>
      <w:r>
        <w:rPr>
          <w:spacing w:val="-4"/>
          <w:w w:val="85"/>
          <w:sz w:val="15"/>
        </w:rPr>
        <w:t>2024</w:t>
      </w:r>
    </w:p>
    <w:p w14:paraId="57F85E7D" w14:textId="77777777" w:rsidR="00164569" w:rsidRDefault="00164569">
      <w:pPr>
        <w:pStyle w:val="BodyText"/>
        <w:rPr>
          <w:sz w:val="20"/>
        </w:rPr>
      </w:pPr>
    </w:p>
    <w:p w14:paraId="6E4DD59F" w14:textId="77777777" w:rsidR="00164569" w:rsidRDefault="00164569">
      <w:pPr>
        <w:pStyle w:val="BodyText"/>
        <w:rPr>
          <w:sz w:val="20"/>
        </w:rPr>
      </w:pPr>
    </w:p>
    <w:p w14:paraId="3B092A66" w14:textId="77777777" w:rsidR="00164569" w:rsidRDefault="00164569">
      <w:pPr>
        <w:pStyle w:val="BodyText"/>
        <w:spacing w:before="189"/>
        <w:rPr>
          <w:sz w:val="20"/>
        </w:rPr>
      </w:pPr>
    </w:p>
    <w:p w14:paraId="69AC6BC9" w14:textId="77777777" w:rsidR="00164569" w:rsidRDefault="00164569">
      <w:pPr>
        <w:pStyle w:val="BodyText"/>
        <w:rPr>
          <w:sz w:val="20"/>
        </w:rPr>
        <w:sectPr w:rsidR="00164569">
          <w:footerReference w:type="default" r:id="rId641"/>
          <w:pgSz w:w="11910" w:h="16840"/>
          <w:pgMar w:top="1620" w:right="0" w:bottom="280" w:left="0" w:header="0" w:footer="0" w:gutter="0"/>
          <w:cols w:space="720"/>
        </w:sectPr>
      </w:pPr>
    </w:p>
    <w:p w14:paraId="16AFEAF8" w14:textId="77777777" w:rsidR="00164569" w:rsidRDefault="00164569">
      <w:pPr>
        <w:pStyle w:val="BodyText"/>
        <w:rPr>
          <w:sz w:val="13"/>
        </w:rPr>
      </w:pPr>
    </w:p>
    <w:p w14:paraId="75D5E39D" w14:textId="77777777" w:rsidR="00164569" w:rsidRDefault="00164569">
      <w:pPr>
        <w:pStyle w:val="BodyText"/>
        <w:spacing w:before="61"/>
        <w:rPr>
          <w:sz w:val="13"/>
        </w:rPr>
      </w:pPr>
    </w:p>
    <w:p w14:paraId="2989EEBB" w14:textId="77777777" w:rsidR="00164569" w:rsidRDefault="00000000">
      <w:pPr>
        <w:spacing w:before="1"/>
        <w:jc w:val="right"/>
        <w:rPr>
          <w:b/>
          <w:sz w:val="13"/>
        </w:rPr>
      </w:pPr>
      <w:r>
        <w:rPr>
          <w:b/>
          <w:color w:val="EBEDED"/>
          <w:spacing w:val="-2"/>
          <w:sz w:val="13"/>
          <w:shd w:val="clear" w:color="auto" w:fill="1A385B"/>
        </w:rPr>
        <w:t>STUDY</w:t>
      </w:r>
    </w:p>
    <w:p w14:paraId="2B98369B" w14:textId="77777777" w:rsidR="00164569" w:rsidRDefault="00000000">
      <w:pPr>
        <w:pStyle w:val="BodyText"/>
        <w:spacing w:before="61"/>
        <w:rPr>
          <w:b/>
          <w:sz w:val="13"/>
        </w:rPr>
      </w:pPr>
      <w:r>
        <w:br w:type="column"/>
      </w:r>
    </w:p>
    <w:p w14:paraId="09739468" w14:textId="77777777" w:rsidR="00164569" w:rsidRDefault="00000000">
      <w:pPr>
        <w:spacing w:line="223" w:lineRule="auto"/>
        <w:ind w:left="552" w:hanging="5"/>
        <w:rPr>
          <w:sz w:val="13"/>
        </w:rPr>
      </w:pPr>
      <w:r w:rsidRPr="00BA5108">
        <w:rPr>
          <w:color w:val="64758C"/>
          <w:spacing w:val="-2"/>
          <w:sz w:val="13"/>
        </w:rPr>
        <w:t>Mu</w:t>
      </w:r>
      <w:r w:rsidRPr="00BA5108">
        <w:rPr>
          <w:color w:val="415166"/>
          <w:spacing w:val="-2"/>
          <w:sz w:val="13"/>
        </w:rPr>
        <w:t>l</w:t>
      </w:r>
      <w:r w:rsidRPr="00BA5108">
        <w:rPr>
          <w:color w:val="3E5169"/>
          <w:spacing w:val="-2"/>
          <w:sz w:val="13"/>
        </w:rPr>
        <w:t>t</w:t>
      </w:r>
      <w:r w:rsidRPr="00BA5108">
        <w:rPr>
          <w:color w:val="6D747E"/>
          <w:spacing w:val="-2"/>
          <w:sz w:val="13"/>
        </w:rPr>
        <w:t>i</w:t>
      </w:r>
      <w:r w:rsidRPr="00BA5108">
        <w:rPr>
          <w:color w:val="64758C"/>
          <w:spacing w:val="-2"/>
          <w:sz w:val="13"/>
        </w:rPr>
        <w:t>-Sta</w:t>
      </w:r>
      <w:r w:rsidRPr="00BA5108">
        <w:rPr>
          <w:color w:val="667589"/>
          <w:spacing w:val="-2"/>
          <w:sz w:val="13"/>
        </w:rPr>
        <w:t>k</w:t>
      </w:r>
      <w:r w:rsidRPr="00BA5108">
        <w:rPr>
          <w:color w:val="64758C"/>
          <w:spacing w:val="-2"/>
          <w:sz w:val="13"/>
        </w:rPr>
        <w:t>eholde</w:t>
      </w:r>
      <w:r w:rsidRPr="00BA5108">
        <w:rPr>
          <w:color w:val="667589"/>
          <w:spacing w:val="-2"/>
          <w:sz w:val="13"/>
        </w:rPr>
        <w:t>r</w:t>
      </w:r>
      <w:r w:rsidRPr="00BA5108">
        <w:rPr>
          <w:color w:val="667589"/>
          <w:spacing w:val="-13"/>
          <w:sz w:val="13"/>
        </w:rPr>
        <w:t xml:space="preserve"> </w:t>
      </w:r>
      <w:r w:rsidRPr="00BA5108">
        <w:rPr>
          <w:color w:val="64758C"/>
          <w:spacing w:val="-2"/>
          <w:sz w:val="13"/>
        </w:rPr>
        <w:t>Collabora</w:t>
      </w:r>
      <w:r>
        <w:rPr>
          <w:color w:val="526782"/>
          <w:spacing w:val="-2"/>
          <w:sz w:val="13"/>
        </w:rPr>
        <w:t>t</w:t>
      </w:r>
      <w:r w:rsidRPr="00BA5108">
        <w:rPr>
          <w:color w:val="6D747E"/>
          <w:spacing w:val="-2"/>
          <w:sz w:val="13"/>
        </w:rPr>
        <w:t>i</w:t>
      </w:r>
      <w:r w:rsidRPr="00BA5108">
        <w:rPr>
          <w:color w:val="64758C"/>
          <w:spacing w:val="-2"/>
          <w:sz w:val="13"/>
        </w:rPr>
        <w:t>on</w:t>
      </w:r>
      <w:r w:rsidRPr="00BA5108">
        <w:rPr>
          <w:color w:val="64758C"/>
          <w:spacing w:val="-17"/>
          <w:sz w:val="13"/>
        </w:rPr>
        <w:t xml:space="preserve"> </w:t>
      </w:r>
      <w:r w:rsidRPr="00BA5108">
        <w:rPr>
          <w:color w:val="64758C"/>
          <w:spacing w:val="-2"/>
          <w:sz w:val="13"/>
        </w:rPr>
        <w:t>for</w:t>
      </w:r>
      <w:r w:rsidRPr="00BA5108">
        <w:rPr>
          <w:color w:val="64758C"/>
          <w:spacing w:val="-8"/>
          <w:sz w:val="13"/>
        </w:rPr>
        <w:t xml:space="preserve"> </w:t>
      </w:r>
      <w:r w:rsidRPr="00BA5108">
        <w:rPr>
          <w:color w:val="64758C"/>
          <w:spacing w:val="-2"/>
          <w:sz w:val="13"/>
        </w:rPr>
        <w:t>Ma</w:t>
      </w:r>
      <w:r>
        <w:rPr>
          <w:color w:val="3D5674"/>
          <w:spacing w:val="-2"/>
          <w:sz w:val="13"/>
        </w:rPr>
        <w:t>i</w:t>
      </w:r>
      <w:r w:rsidRPr="00BA5108">
        <w:rPr>
          <w:color w:val="64758C"/>
          <w:spacing w:val="-2"/>
          <w:sz w:val="13"/>
        </w:rPr>
        <w:t>ns</w:t>
      </w:r>
      <w:r>
        <w:rPr>
          <w:color w:val="526782"/>
          <w:spacing w:val="-2"/>
          <w:sz w:val="13"/>
        </w:rPr>
        <w:t>t</w:t>
      </w:r>
      <w:r w:rsidRPr="00BA5108">
        <w:rPr>
          <w:color w:val="64758C"/>
          <w:spacing w:val="-2"/>
          <w:sz w:val="13"/>
        </w:rPr>
        <w:t>rea</w:t>
      </w:r>
      <w:r>
        <w:rPr>
          <w:color w:val="526782"/>
          <w:spacing w:val="-2"/>
          <w:sz w:val="13"/>
        </w:rPr>
        <w:t>m</w:t>
      </w:r>
      <w:r w:rsidRPr="00BA5108">
        <w:rPr>
          <w:color w:val="667589"/>
          <w:spacing w:val="-2"/>
          <w:sz w:val="13"/>
        </w:rPr>
        <w:t>i</w:t>
      </w:r>
      <w:r w:rsidRPr="00BA5108">
        <w:rPr>
          <w:color w:val="64758C"/>
          <w:spacing w:val="-2"/>
          <w:sz w:val="13"/>
        </w:rPr>
        <w:t>ng</w:t>
      </w:r>
      <w:r w:rsidRPr="00BA5108">
        <w:rPr>
          <w:color w:val="64758C"/>
          <w:spacing w:val="-7"/>
          <w:sz w:val="13"/>
        </w:rPr>
        <w:t xml:space="preserve"> </w:t>
      </w:r>
      <w:r w:rsidRPr="00BA5108">
        <w:rPr>
          <w:color w:val="64758C"/>
          <w:spacing w:val="-2"/>
          <w:sz w:val="13"/>
        </w:rPr>
        <w:t>Gender</w:t>
      </w:r>
      <w:r w:rsidRPr="00BA5108">
        <w:rPr>
          <w:color w:val="64758C"/>
          <w:spacing w:val="-3"/>
          <w:sz w:val="13"/>
        </w:rPr>
        <w:t xml:space="preserve"> </w:t>
      </w:r>
      <w:r w:rsidRPr="00BA5108">
        <w:rPr>
          <w:color w:val="64758C"/>
          <w:spacing w:val="-2"/>
          <w:sz w:val="13"/>
        </w:rPr>
        <w:t>E</w:t>
      </w:r>
      <w:r w:rsidRPr="00BA5108">
        <w:rPr>
          <w:color w:val="667589"/>
          <w:spacing w:val="-2"/>
          <w:sz w:val="13"/>
        </w:rPr>
        <w:t>qu</w:t>
      </w:r>
      <w:r w:rsidRPr="00BA5108">
        <w:rPr>
          <w:color w:val="64758C"/>
          <w:spacing w:val="-2"/>
          <w:sz w:val="13"/>
        </w:rPr>
        <w:t>al</w:t>
      </w:r>
      <w:r w:rsidRPr="00BA5108">
        <w:rPr>
          <w:color w:val="667589"/>
          <w:spacing w:val="-2"/>
          <w:sz w:val="13"/>
        </w:rPr>
        <w:t>it</w:t>
      </w:r>
      <w:r w:rsidRPr="00BA5108">
        <w:rPr>
          <w:color w:val="64758C"/>
          <w:spacing w:val="-2"/>
          <w:sz w:val="13"/>
        </w:rPr>
        <w:t>y</w:t>
      </w:r>
      <w:r>
        <w:rPr>
          <w:color w:val="526782"/>
          <w:spacing w:val="-2"/>
          <w:sz w:val="13"/>
        </w:rPr>
        <w:t>,</w:t>
      </w:r>
      <w:r>
        <w:rPr>
          <w:color w:val="526782"/>
          <w:spacing w:val="40"/>
          <w:sz w:val="13"/>
        </w:rPr>
        <w:t xml:space="preserve"> </w:t>
      </w:r>
      <w:r w:rsidRPr="00BA5108">
        <w:rPr>
          <w:color w:val="64758C"/>
          <w:sz w:val="13"/>
        </w:rPr>
        <w:t>D</w:t>
      </w:r>
      <w:r w:rsidRPr="00BA5108">
        <w:rPr>
          <w:color w:val="667589"/>
          <w:sz w:val="13"/>
        </w:rPr>
        <w:t>i</w:t>
      </w:r>
      <w:r w:rsidRPr="00BA5108">
        <w:rPr>
          <w:color w:val="64758C"/>
          <w:sz w:val="13"/>
        </w:rPr>
        <w:t>sab</w:t>
      </w:r>
      <w:r>
        <w:rPr>
          <w:color w:val="3D5674"/>
          <w:sz w:val="13"/>
        </w:rPr>
        <w:t>ili</w:t>
      </w:r>
      <w:r w:rsidRPr="00BA5108">
        <w:rPr>
          <w:color w:val="64758C"/>
          <w:sz w:val="13"/>
        </w:rPr>
        <w:t>ty,</w:t>
      </w:r>
      <w:r w:rsidRPr="00BA5108">
        <w:rPr>
          <w:color w:val="64758C"/>
          <w:spacing w:val="-19"/>
          <w:sz w:val="13"/>
        </w:rPr>
        <w:t xml:space="preserve"> </w:t>
      </w:r>
      <w:r w:rsidRPr="00BA5108">
        <w:rPr>
          <w:color w:val="64758C"/>
          <w:sz w:val="13"/>
        </w:rPr>
        <w:t>an</w:t>
      </w:r>
      <w:r>
        <w:rPr>
          <w:color w:val="526782"/>
          <w:sz w:val="13"/>
        </w:rPr>
        <w:t>d</w:t>
      </w:r>
      <w:r>
        <w:rPr>
          <w:color w:val="526782"/>
          <w:spacing w:val="-10"/>
          <w:sz w:val="13"/>
        </w:rPr>
        <w:t xml:space="preserve"> </w:t>
      </w:r>
      <w:r w:rsidRPr="00BA5108">
        <w:rPr>
          <w:color w:val="64758C"/>
          <w:sz w:val="13"/>
        </w:rPr>
        <w:t>Soc</w:t>
      </w:r>
      <w:r>
        <w:rPr>
          <w:color w:val="526782"/>
          <w:sz w:val="13"/>
        </w:rPr>
        <w:t>i</w:t>
      </w:r>
      <w:r w:rsidRPr="00BA5108">
        <w:rPr>
          <w:color w:val="64758C"/>
          <w:sz w:val="13"/>
        </w:rPr>
        <w:t>a</w:t>
      </w:r>
      <w:r>
        <w:rPr>
          <w:color w:val="3D5674"/>
          <w:sz w:val="13"/>
        </w:rPr>
        <w:t>l</w:t>
      </w:r>
      <w:r>
        <w:rPr>
          <w:color w:val="3D5674"/>
          <w:spacing w:val="-19"/>
          <w:sz w:val="13"/>
        </w:rPr>
        <w:t xml:space="preserve"> </w:t>
      </w:r>
      <w:r>
        <w:rPr>
          <w:color w:val="526782"/>
          <w:sz w:val="13"/>
        </w:rPr>
        <w:t>I</w:t>
      </w:r>
      <w:r w:rsidRPr="00BA5108">
        <w:rPr>
          <w:color w:val="64758C"/>
          <w:sz w:val="13"/>
        </w:rPr>
        <w:t>ncl</w:t>
      </w:r>
      <w:r w:rsidRPr="00BA5108">
        <w:rPr>
          <w:color w:val="667589"/>
          <w:sz w:val="13"/>
        </w:rPr>
        <w:t>u</w:t>
      </w:r>
      <w:r w:rsidRPr="00BA5108">
        <w:rPr>
          <w:color w:val="64758C"/>
          <w:sz w:val="13"/>
        </w:rPr>
        <w:t>sio</w:t>
      </w:r>
      <w:r w:rsidRPr="00BA5108">
        <w:rPr>
          <w:color w:val="667589"/>
          <w:sz w:val="13"/>
        </w:rPr>
        <w:t>n</w:t>
      </w:r>
      <w:r w:rsidRPr="00BA5108">
        <w:rPr>
          <w:color w:val="667589"/>
          <w:spacing w:val="-14"/>
          <w:sz w:val="13"/>
        </w:rPr>
        <w:t xml:space="preserve"> </w:t>
      </w:r>
      <w:r w:rsidRPr="00BA5108">
        <w:rPr>
          <w:color w:val="64758C"/>
          <w:sz w:val="13"/>
        </w:rPr>
        <w:t>(G</w:t>
      </w:r>
      <w:r w:rsidRPr="00BA5108">
        <w:rPr>
          <w:color w:val="667589"/>
          <w:sz w:val="13"/>
        </w:rPr>
        <w:t>ED</w:t>
      </w:r>
      <w:r w:rsidRPr="00BA5108">
        <w:rPr>
          <w:color w:val="64758C"/>
          <w:sz w:val="13"/>
        </w:rPr>
        <w:t>S</w:t>
      </w:r>
      <w:r>
        <w:rPr>
          <w:color w:val="3D5674"/>
          <w:sz w:val="13"/>
        </w:rPr>
        <w:t>I</w:t>
      </w:r>
      <w:r w:rsidRPr="00BA5108">
        <w:rPr>
          <w:color w:val="64758C"/>
          <w:sz w:val="13"/>
        </w:rPr>
        <w:t>)</w:t>
      </w:r>
      <w:r w:rsidRPr="00BA5108">
        <w:rPr>
          <w:color w:val="64758C"/>
          <w:spacing w:val="-15"/>
          <w:sz w:val="13"/>
        </w:rPr>
        <w:t xml:space="preserve"> </w:t>
      </w:r>
      <w:r w:rsidRPr="00BA5108">
        <w:rPr>
          <w:color w:val="64758C"/>
          <w:sz w:val="13"/>
        </w:rPr>
        <w:t>in</w:t>
      </w:r>
      <w:r w:rsidRPr="00BA5108">
        <w:rPr>
          <w:color w:val="64758C"/>
          <w:spacing w:val="-14"/>
          <w:sz w:val="13"/>
        </w:rPr>
        <w:t xml:space="preserve"> </w:t>
      </w:r>
      <w:r w:rsidRPr="00BA5108">
        <w:rPr>
          <w:color w:val="667589"/>
          <w:sz w:val="13"/>
        </w:rPr>
        <w:t>In</w:t>
      </w:r>
      <w:r w:rsidRPr="00BA5108">
        <w:rPr>
          <w:color w:val="64758C"/>
          <w:sz w:val="13"/>
        </w:rPr>
        <w:t>dones</w:t>
      </w:r>
      <w:r>
        <w:rPr>
          <w:color w:val="526782"/>
          <w:sz w:val="13"/>
        </w:rPr>
        <w:t>i</w:t>
      </w:r>
      <w:r w:rsidRPr="00BA5108">
        <w:rPr>
          <w:color w:val="64758C"/>
          <w:sz w:val="13"/>
        </w:rPr>
        <w:t>a</w:t>
      </w:r>
    </w:p>
    <w:p w14:paraId="321100D2" w14:textId="77777777" w:rsidR="00164569" w:rsidRDefault="00000000">
      <w:pPr>
        <w:spacing w:before="72"/>
        <w:ind w:left="1048"/>
        <w:rPr>
          <w:rFonts w:ascii="Arial Black"/>
          <w:sz w:val="20"/>
        </w:rPr>
      </w:pPr>
      <w:r>
        <w:br w:type="column"/>
      </w:r>
      <w:r w:rsidRPr="00BA5108">
        <w:rPr>
          <w:rFonts w:ascii="Times New Roman"/>
          <w:color w:val="00A59C"/>
          <w:w w:val="80"/>
          <w:position w:val="-14"/>
          <w:sz w:val="59"/>
        </w:rPr>
        <w:t>I</w:t>
      </w:r>
      <w:r w:rsidRPr="00BA5108">
        <w:rPr>
          <w:rFonts w:ascii="Times New Roman"/>
          <w:color w:val="00A59C"/>
          <w:spacing w:val="-6"/>
          <w:w w:val="80"/>
          <w:position w:val="-14"/>
          <w:sz w:val="59"/>
        </w:rPr>
        <w:t xml:space="preserve"> </w:t>
      </w:r>
      <w:r>
        <w:rPr>
          <w:rFonts w:ascii="Arial Black"/>
          <w:color w:val="6C6D70"/>
          <w:spacing w:val="-5"/>
          <w:w w:val="85"/>
          <w:sz w:val="20"/>
        </w:rPr>
        <w:t>48</w:t>
      </w:r>
    </w:p>
    <w:p w14:paraId="5159441E" w14:textId="77777777" w:rsidR="00164569" w:rsidRDefault="00164569">
      <w:pPr>
        <w:rPr>
          <w:rFonts w:ascii="Arial Black"/>
          <w:sz w:val="20"/>
        </w:rPr>
        <w:sectPr w:rsidR="00164569">
          <w:type w:val="continuous"/>
          <w:pgSz w:w="11910" w:h="16840"/>
          <w:pgMar w:top="620" w:right="0" w:bottom="0" w:left="0" w:header="0" w:footer="0" w:gutter="0"/>
          <w:cols w:num="3" w:space="720" w:equalWidth="0">
            <w:col w:w="1494" w:space="40"/>
            <w:col w:w="4350" w:space="3750"/>
            <w:col w:w="2276"/>
          </w:cols>
        </w:sectPr>
      </w:pPr>
    </w:p>
    <w:p w14:paraId="689705D8" w14:textId="77777777" w:rsidR="00164569" w:rsidRDefault="00000000">
      <w:pPr>
        <w:pStyle w:val="BodyText"/>
        <w:spacing w:before="83" w:line="326" w:lineRule="auto"/>
        <w:ind w:left="1139" w:right="1107" w:hanging="1"/>
        <w:jc w:val="both"/>
      </w:pPr>
      <w:proofErr w:type="gramStart"/>
      <w:r>
        <w:lastRenderedPageBreak/>
        <w:t>Similar</w:t>
      </w:r>
      <w:r>
        <w:rPr>
          <w:spacing w:val="40"/>
        </w:rPr>
        <w:t xml:space="preserve"> </w:t>
      </w:r>
      <w:r>
        <w:t>to</w:t>
      </w:r>
      <w:proofErr w:type="gramEnd"/>
      <w:r>
        <w:rPr>
          <w:spacing w:val="40"/>
        </w:rPr>
        <w:t xml:space="preserve"> </w:t>
      </w:r>
      <w:r>
        <w:t>the level</w:t>
      </w:r>
      <w:r>
        <w:rPr>
          <w:spacing w:val="40"/>
        </w:rPr>
        <w:t xml:space="preserve"> </w:t>
      </w:r>
      <w:r>
        <w:t xml:space="preserve">of trust, </w:t>
      </w:r>
      <w:proofErr w:type="gramStart"/>
      <w:r>
        <w:t>a</w:t>
      </w:r>
      <w:r>
        <w:rPr>
          <w:spacing w:val="40"/>
        </w:rPr>
        <w:t xml:space="preserve"> </w:t>
      </w:r>
      <w:proofErr w:type="spellStart"/>
      <w:r>
        <w:t>maJority</w:t>
      </w:r>
      <w:proofErr w:type="spellEnd"/>
      <w:r>
        <w:rPr>
          <w:spacing w:val="40"/>
        </w:rPr>
        <w:t xml:space="preserve"> </w:t>
      </w:r>
      <w:r>
        <w:t>of</w:t>
      </w:r>
      <w:proofErr w:type="gramEnd"/>
      <w:r>
        <w:t xml:space="preserve"> provincial</w:t>
      </w:r>
      <w:r>
        <w:rPr>
          <w:spacing w:val="40"/>
        </w:rPr>
        <w:t xml:space="preserve"> </w:t>
      </w:r>
      <w:r>
        <w:t>governments</w:t>
      </w:r>
      <w:r>
        <w:rPr>
          <w:spacing w:val="40"/>
        </w:rPr>
        <w:t xml:space="preserve"> </w:t>
      </w:r>
      <w:r>
        <w:t>officials</w:t>
      </w:r>
      <w:r>
        <w:rPr>
          <w:spacing w:val="40"/>
        </w:rPr>
        <w:t xml:space="preserve"> </w:t>
      </w:r>
      <w:r>
        <w:t>demonstrated</w:t>
      </w:r>
      <w:r>
        <w:rPr>
          <w:spacing w:val="40"/>
        </w:rPr>
        <w:t xml:space="preserve"> </w:t>
      </w:r>
      <w:r>
        <w:t>high confidence in the quality of CSOs'</w:t>
      </w:r>
      <w:r>
        <w:rPr>
          <w:spacing w:val="-7"/>
        </w:rPr>
        <w:t xml:space="preserve"> </w:t>
      </w:r>
      <w:r>
        <w:t>advocacy (Table 11).</w:t>
      </w:r>
      <w:r>
        <w:rPr>
          <w:spacing w:val="-6"/>
        </w:rPr>
        <w:t xml:space="preserve"> </w:t>
      </w:r>
      <w:r>
        <w:t>Of the 18 officials surveyed, 14 reported high confidence in CSOs. This positive perception of CSOs is likely driven by the support and facilitation provided by existing development</w:t>
      </w:r>
      <w:r>
        <w:rPr>
          <w:spacing w:val="24"/>
        </w:rPr>
        <w:t xml:space="preserve"> </w:t>
      </w:r>
      <w:r>
        <w:t>partners.</w:t>
      </w:r>
      <w:r>
        <w:rPr>
          <w:spacing w:val="-1"/>
        </w:rPr>
        <w:t xml:space="preserve"> </w:t>
      </w:r>
      <w:r>
        <w:t>In</w:t>
      </w:r>
      <w:r>
        <w:rPr>
          <w:spacing w:val="-6"/>
        </w:rPr>
        <w:t xml:space="preserve"> </w:t>
      </w:r>
      <w:r>
        <w:t>the</w:t>
      </w:r>
      <w:r>
        <w:rPr>
          <w:spacing w:val="-5"/>
        </w:rPr>
        <w:t xml:space="preserve"> </w:t>
      </w:r>
      <w:r>
        <w:t>six study provinces, SKALA has played a crucial role in enhancing</w:t>
      </w:r>
      <w:r>
        <w:rPr>
          <w:spacing w:val="40"/>
        </w:rPr>
        <w:t xml:space="preserve"> </w:t>
      </w:r>
      <w:r>
        <w:t>CSO participation</w:t>
      </w:r>
      <w:r>
        <w:rPr>
          <w:spacing w:val="40"/>
        </w:rPr>
        <w:t xml:space="preserve"> </w:t>
      </w:r>
      <w:r>
        <w:t>in planning</w:t>
      </w:r>
      <w:r>
        <w:rPr>
          <w:spacing w:val="40"/>
        </w:rPr>
        <w:t xml:space="preserve"> </w:t>
      </w:r>
      <w:r>
        <w:t>processes,</w:t>
      </w:r>
      <w:r>
        <w:rPr>
          <w:spacing w:val="40"/>
        </w:rPr>
        <w:t xml:space="preserve"> </w:t>
      </w:r>
      <w:r>
        <w:t>which has contributed</w:t>
      </w:r>
      <w:r>
        <w:rPr>
          <w:spacing w:val="40"/>
        </w:rPr>
        <w:t xml:space="preserve"> </w:t>
      </w:r>
      <w:r>
        <w:t>to</w:t>
      </w:r>
      <w:r>
        <w:rPr>
          <w:spacing w:val="40"/>
        </w:rPr>
        <w:t xml:space="preserve"> </w:t>
      </w:r>
      <w:r>
        <w:t xml:space="preserve">provincial governments' confidence in their advocacy efforts. Beyond SKALA's intervention, </w:t>
      </w:r>
      <w:proofErr w:type="spellStart"/>
      <w:r>
        <w:t>CSOs'financial</w:t>
      </w:r>
      <w:proofErr w:type="spellEnd"/>
      <w:r>
        <w:t xml:space="preserve"> and non-financial resources, including data,</w:t>
      </w:r>
      <w:r>
        <w:rPr>
          <w:spacing w:val="-9"/>
        </w:rPr>
        <w:t xml:space="preserve"> </w:t>
      </w:r>
      <w:r>
        <w:t>as well as</w:t>
      </w:r>
      <w:r>
        <w:rPr>
          <w:spacing w:val="-1"/>
        </w:rPr>
        <w:t xml:space="preserve"> </w:t>
      </w:r>
      <w:r>
        <w:t>their established personal relations with government officials</w:t>
      </w:r>
      <w:r>
        <w:rPr>
          <w:spacing w:val="40"/>
        </w:rPr>
        <w:t xml:space="preserve"> </w:t>
      </w:r>
      <w:r>
        <w:t>have also positively influenced provincial</w:t>
      </w:r>
      <w:r>
        <w:rPr>
          <w:spacing w:val="40"/>
        </w:rPr>
        <w:t xml:space="preserve"> </w:t>
      </w:r>
      <w:r>
        <w:t>governments' confidence.</w:t>
      </w:r>
    </w:p>
    <w:p w14:paraId="04C80C3C" w14:textId="77777777" w:rsidR="00164569" w:rsidRDefault="00000000">
      <w:pPr>
        <w:pStyle w:val="BodyText"/>
        <w:spacing w:before="155" w:line="326" w:lineRule="auto"/>
        <w:ind w:left="1139" w:right="1116" w:hanging="2"/>
        <w:jc w:val="both"/>
      </w:pPr>
      <w:r>
        <w:rPr>
          <w:w w:val="105"/>
        </w:rPr>
        <w:t xml:space="preserve">CSOs themselves also displayed strong self-confidence in their capability to advocate GEDSI </w:t>
      </w:r>
      <w:r>
        <w:t>mainstreaming.</w:t>
      </w:r>
      <w:r>
        <w:rPr>
          <w:spacing w:val="-13"/>
        </w:rPr>
        <w:t xml:space="preserve"> </w:t>
      </w:r>
      <w:r>
        <w:t>Out of</w:t>
      </w:r>
      <w:r>
        <w:rPr>
          <w:spacing w:val="-6"/>
        </w:rPr>
        <w:t xml:space="preserve"> </w:t>
      </w:r>
      <w:r>
        <w:t>34</w:t>
      </w:r>
      <w:r>
        <w:rPr>
          <w:spacing w:val="-12"/>
        </w:rPr>
        <w:t xml:space="preserve"> </w:t>
      </w:r>
      <w:r>
        <w:t>CSO personnel</w:t>
      </w:r>
      <w:r>
        <w:rPr>
          <w:spacing w:val="22"/>
        </w:rPr>
        <w:t xml:space="preserve"> </w:t>
      </w:r>
      <w:r>
        <w:t>surveyed, 29 rated their confidence</w:t>
      </w:r>
      <w:r>
        <w:rPr>
          <w:spacing w:val="-5"/>
        </w:rPr>
        <w:t xml:space="preserve"> </w:t>
      </w:r>
      <w:r>
        <w:t>"</w:t>
      </w:r>
      <w:proofErr w:type="gramStart"/>
      <w:r>
        <w:t>high''</w:t>
      </w:r>
      <w:proofErr w:type="gramEnd"/>
      <w:r>
        <w:t>. while only 2</w:t>
      </w:r>
      <w:r>
        <w:rPr>
          <w:spacing w:val="-1"/>
        </w:rPr>
        <w:t xml:space="preserve"> </w:t>
      </w:r>
      <w:r>
        <w:t xml:space="preserve">rated </w:t>
      </w:r>
      <w:r>
        <w:rPr>
          <w:w w:val="105"/>
        </w:rPr>
        <w:t>it</w:t>
      </w:r>
      <w:r>
        <w:rPr>
          <w:spacing w:val="-16"/>
          <w:w w:val="105"/>
        </w:rPr>
        <w:t xml:space="preserve"> </w:t>
      </w:r>
      <w:r>
        <w:rPr>
          <w:w w:val="105"/>
        </w:rPr>
        <w:t>"somewhat</w:t>
      </w:r>
      <w:r>
        <w:rPr>
          <w:spacing w:val="-15"/>
          <w:w w:val="105"/>
        </w:rPr>
        <w:t xml:space="preserve"> </w:t>
      </w:r>
      <w:proofErr w:type="gramStart"/>
      <w:r>
        <w:rPr>
          <w:w w:val="105"/>
        </w:rPr>
        <w:t>low''</w:t>
      </w:r>
      <w:proofErr w:type="gramEnd"/>
      <w:r>
        <w:rPr>
          <w:w w:val="105"/>
        </w:rPr>
        <w:t>.</w:t>
      </w:r>
      <w:r>
        <w:rPr>
          <w:spacing w:val="-15"/>
          <w:w w:val="105"/>
        </w:rPr>
        <w:t xml:space="preserve"> </w:t>
      </w:r>
      <w:r>
        <w:rPr>
          <w:w w:val="105"/>
        </w:rPr>
        <w:t>The</w:t>
      </w:r>
      <w:r>
        <w:rPr>
          <w:spacing w:val="-16"/>
          <w:w w:val="105"/>
        </w:rPr>
        <w:t xml:space="preserve"> </w:t>
      </w:r>
      <w:r>
        <w:rPr>
          <w:w w:val="105"/>
        </w:rPr>
        <w:t>reasons</w:t>
      </w:r>
      <w:r>
        <w:rPr>
          <w:spacing w:val="-15"/>
          <w:w w:val="105"/>
        </w:rPr>
        <w:t xml:space="preserve"> </w:t>
      </w:r>
      <w:r>
        <w:rPr>
          <w:w w:val="105"/>
        </w:rPr>
        <w:t>for</w:t>
      </w:r>
      <w:r>
        <w:rPr>
          <w:spacing w:val="-6"/>
          <w:w w:val="105"/>
        </w:rPr>
        <w:t xml:space="preserve"> </w:t>
      </w:r>
      <w:r>
        <w:rPr>
          <w:w w:val="105"/>
        </w:rPr>
        <w:t>their strong</w:t>
      </w:r>
      <w:r>
        <w:rPr>
          <w:spacing w:val="-9"/>
          <w:w w:val="105"/>
        </w:rPr>
        <w:t xml:space="preserve"> </w:t>
      </w:r>
      <w:r>
        <w:rPr>
          <w:w w:val="105"/>
        </w:rPr>
        <w:t>perception revolve</w:t>
      </w:r>
      <w:r>
        <w:rPr>
          <w:spacing w:val="-6"/>
          <w:w w:val="105"/>
        </w:rPr>
        <w:t xml:space="preserve"> </w:t>
      </w:r>
      <w:r>
        <w:rPr>
          <w:w w:val="105"/>
        </w:rPr>
        <w:t>around</w:t>
      </w:r>
      <w:r>
        <w:rPr>
          <w:spacing w:val="-10"/>
          <w:w w:val="105"/>
        </w:rPr>
        <w:t xml:space="preserve"> </w:t>
      </w:r>
      <w:r>
        <w:rPr>
          <w:w w:val="105"/>
        </w:rPr>
        <w:t>the</w:t>
      </w:r>
      <w:r>
        <w:rPr>
          <w:spacing w:val="-11"/>
          <w:w w:val="105"/>
        </w:rPr>
        <w:t xml:space="preserve"> </w:t>
      </w:r>
      <w:r>
        <w:rPr>
          <w:w w:val="105"/>
        </w:rPr>
        <w:t>organizations'</w:t>
      </w:r>
      <w:r>
        <w:rPr>
          <w:spacing w:val="-16"/>
          <w:w w:val="105"/>
        </w:rPr>
        <w:t xml:space="preserve"> </w:t>
      </w:r>
      <w:r>
        <w:rPr>
          <w:w w:val="105"/>
        </w:rPr>
        <w:t>internal capacity,</w:t>
      </w:r>
      <w:r>
        <w:rPr>
          <w:spacing w:val="-16"/>
          <w:w w:val="105"/>
        </w:rPr>
        <w:t xml:space="preserve"> </w:t>
      </w:r>
      <w:r>
        <w:rPr>
          <w:w w:val="105"/>
        </w:rPr>
        <w:t>including</w:t>
      </w:r>
      <w:r>
        <w:rPr>
          <w:spacing w:val="-15"/>
          <w:w w:val="105"/>
        </w:rPr>
        <w:t xml:space="preserve"> </w:t>
      </w:r>
      <w:r>
        <w:rPr>
          <w:w w:val="105"/>
        </w:rPr>
        <w:t>their</w:t>
      </w:r>
      <w:r>
        <w:rPr>
          <w:spacing w:val="-15"/>
          <w:w w:val="105"/>
        </w:rPr>
        <w:t xml:space="preserve"> </w:t>
      </w:r>
      <w:r>
        <w:rPr>
          <w:w w:val="105"/>
        </w:rPr>
        <w:t>experience</w:t>
      </w:r>
      <w:r>
        <w:rPr>
          <w:spacing w:val="-12"/>
          <w:w w:val="105"/>
        </w:rPr>
        <w:t xml:space="preserve"> </w:t>
      </w:r>
      <w:r>
        <w:rPr>
          <w:w w:val="105"/>
        </w:rPr>
        <w:t>and</w:t>
      </w:r>
      <w:r>
        <w:rPr>
          <w:spacing w:val="-15"/>
          <w:w w:val="105"/>
        </w:rPr>
        <w:t xml:space="preserve"> </w:t>
      </w:r>
      <w:r>
        <w:rPr>
          <w:w w:val="105"/>
        </w:rPr>
        <w:t>expertise</w:t>
      </w:r>
      <w:r>
        <w:rPr>
          <w:spacing w:val="-10"/>
          <w:w w:val="105"/>
        </w:rPr>
        <w:t xml:space="preserve"> </w:t>
      </w:r>
      <w:r>
        <w:rPr>
          <w:w w:val="105"/>
        </w:rPr>
        <w:t>in</w:t>
      </w:r>
      <w:r>
        <w:rPr>
          <w:spacing w:val="-10"/>
          <w:w w:val="105"/>
        </w:rPr>
        <w:t xml:space="preserve"> </w:t>
      </w:r>
      <w:r>
        <w:rPr>
          <w:w w:val="105"/>
        </w:rPr>
        <w:t>GEDSI,</w:t>
      </w:r>
      <w:r>
        <w:rPr>
          <w:spacing w:val="-16"/>
          <w:w w:val="105"/>
        </w:rPr>
        <w:t xml:space="preserve"> </w:t>
      </w:r>
      <w:r>
        <w:rPr>
          <w:w w:val="105"/>
        </w:rPr>
        <w:t>and</w:t>
      </w:r>
      <w:r>
        <w:rPr>
          <w:spacing w:val="-15"/>
          <w:w w:val="105"/>
        </w:rPr>
        <w:t xml:space="preserve"> </w:t>
      </w:r>
      <w:r>
        <w:rPr>
          <w:w w:val="105"/>
        </w:rPr>
        <w:t>personal</w:t>
      </w:r>
      <w:r>
        <w:rPr>
          <w:spacing w:val="-9"/>
          <w:w w:val="105"/>
        </w:rPr>
        <w:t xml:space="preserve"> </w:t>
      </w:r>
      <w:r>
        <w:rPr>
          <w:w w:val="105"/>
        </w:rPr>
        <w:t>relations</w:t>
      </w:r>
      <w:r>
        <w:rPr>
          <w:spacing w:val="-7"/>
          <w:w w:val="105"/>
        </w:rPr>
        <w:t xml:space="preserve"> </w:t>
      </w:r>
      <w:r>
        <w:rPr>
          <w:w w:val="105"/>
        </w:rPr>
        <w:t>with</w:t>
      </w:r>
      <w:r>
        <w:rPr>
          <w:spacing w:val="-16"/>
          <w:w w:val="105"/>
        </w:rPr>
        <w:t xml:space="preserve"> </w:t>
      </w:r>
      <w:r>
        <w:rPr>
          <w:w w:val="105"/>
        </w:rPr>
        <w:t xml:space="preserve">government officials that enhance their lobbying ability. Many CSOs also mentioned that they were open to collaboration with provincial governments when provided with meaningful opportunities for </w:t>
      </w:r>
      <w:r>
        <w:rPr>
          <w:spacing w:val="-2"/>
          <w:w w:val="105"/>
        </w:rPr>
        <w:t>engagement.</w:t>
      </w:r>
    </w:p>
    <w:p w14:paraId="098A0855" w14:textId="77777777" w:rsidR="00164569" w:rsidRDefault="00164569">
      <w:pPr>
        <w:pStyle w:val="BodyText"/>
      </w:pPr>
    </w:p>
    <w:p w14:paraId="0F6E50A4" w14:textId="77777777" w:rsidR="00164569" w:rsidRDefault="00164569">
      <w:pPr>
        <w:pStyle w:val="BodyText"/>
        <w:spacing w:before="211"/>
      </w:pPr>
    </w:p>
    <w:p w14:paraId="16185A0E" w14:textId="77777777" w:rsidR="00164569" w:rsidRDefault="00000000">
      <w:pPr>
        <w:spacing w:before="1" w:line="338" w:lineRule="auto"/>
        <w:ind w:left="1139" w:right="1104" w:hanging="5"/>
        <w:rPr>
          <w:b/>
          <w:sz w:val="21"/>
        </w:rPr>
      </w:pPr>
      <w:r>
        <w:rPr>
          <w:b/>
          <w:color w:val="6D6E70"/>
          <w:sz w:val="21"/>
        </w:rPr>
        <w:t>Table 11.</w:t>
      </w:r>
      <w:r>
        <w:rPr>
          <w:b/>
          <w:color w:val="6D6E70"/>
          <w:spacing w:val="-15"/>
          <w:sz w:val="21"/>
        </w:rPr>
        <w:t xml:space="preserve"> </w:t>
      </w:r>
      <w:r>
        <w:rPr>
          <w:b/>
          <w:color w:val="6D6E70"/>
          <w:sz w:val="21"/>
        </w:rPr>
        <w:t>Provincial Governments' Confidence and</w:t>
      </w:r>
      <w:r>
        <w:rPr>
          <w:b/>
          <w:color w:val="6D6E70"/>
          <w:spacing w:val="-3"/>
          <w:sz w:val="21"/>
        </w:rPr>
        <w:t xml:space="preserve"> </w:t>
      </w:r>
      <w:r>
        <w:rPr>
          <w:b/>
          <w:color w:val="6D6E70"/>
          <w:sz w:val="21"/>
        </w:rPr>
        <w:t>CSOs'</w:t>
      </w:r>
      <w:r>
        <w:rPr>
          <w:b/>
          <w:color w:val="6D6E70"/>
          <w:spacing w:val="-15"/>
          <w:sz w:val="21"/>
        </w:rPr>
        <w:t xml:space="preserve"> </w:t>
      </w:r>
      <w:r>
        <w:rPr>
          <w:b/>
          <w:color w:val="6D6E70"/>
          <w:sz w:val="21"/>
        </w:rPr>
        <w:t>Self-Confidence</w:t>
      </w:r>
      <w:r>
        <w:rPr>
          <w:b/>
          <w:color w:val="6D6E70"/>
          <w:spacing w:val="-7"/>
          <w:sz w:val="21"/>
        </w:rPr>
        <w:t xml:space="preserve"> </w:t>
      </w:r>
      <w:r>
        <w:rPr>
          <w:b/>
          <w:color w:val="6D6E70"/>
          <w:sz w:val="21"/>
        </w:rPr>
        <w:t>in the</w:t>
      </w:r>
      <w:r>
        <w:rPr>
          <w:b/>
          <w:color w:val="6D6E70"/>
          <w:spacing w:val="29"/>
          <w:sz w:val="21"/>
        </w:rPr>
        <w:t xml:space="preserve"> </w:t>
      </w:r>
      <w:r>
        <w:rPr>
          <w:b/>
          <w:color w:val="6D6E70"/>
          <w:sz w:val="21"/>
        </w:rPr>
        <w:t xml:space="preserve">CSOs' </w:t>
      </w:r>
      <w:r>
        <w:rPr>
          <w:b/>
          <w:color w:val="6D6E70"/>
          <w:w w:val="105"/>
          <w:sz w:val="21"/>
        </w:rPr>
        <w:t>Capability to Deliver Advocacy</w:t>
      </w:r>
    </w:p>
    <w:p w14:paraId="3F438096" w14:textId="77777777" w:rsidR="00164569" w:rsidRDefault="00164569">
      <w:pPr>
        <w:pStyle w:val="BodyText"/>
        <w:spacing w:before="26"/>
        <w:rPr>
          <w:b/>
          <w:sz w:val="20"/>
        </w:rPr>
      </w:pPr>
    </w:p>
    <w:tbl>
      <w:tblPr>
        <w:tblW w:w="0" w:type="auto"/>
        <w:tblInd w:w="1206" w:type="dxa"/>
        <w:tblLayout w:type="fixed"/>
        <w:tblCellMar>
          <w:left w:w="0" w:type="dxa"/>
          <w:right w:w="0" w:type="dxa"/>
        </w:tblCellMar>
        <w:tblLook w:val="01E0" w:firstRow="1" w:lastRow="1" w:firstColumn="1" w:lastColumn="1" w:noHBand="0" w:noVBand="0"/>
      </w:tblPr>
      <w:tblGrid>
        <w:gridCol w:w="2070"/>
        <w:gridCol w:w="3563"/>
        <w:gridCol w:w="3513"/>
      </w:tblGrid>
      <w:tr w:rsidR="00164569" w14:paraId="3B514939" w14:textId="77777777">
        <w:trPr>
          <w:trHeight w:val="552"/>
        </w:trPr>
        <w:tc>
          <w:tcPr>
            <w:tcW w:w="2070" w:type="dxa"/>
          </w:tcPr>
          <w:p w14:paraId="1BA8C87F" w14:textId="77777777" w:rsidR="00164569" w:rsidRDefault="00000000">
            <w:pPr>
              <w:pStyle w:val="TableParagraph"/>
              <w:spacing w:before="124"/>
              <w:ind w:left="47"/>
              <w:rPr>
                <w:b/>
                <w:sz w:val="18"/>
              </w:rPr>
            </w:pPr>
            <w:r w:rsidRPr="00BA5108">
              <w:rPr>
                <w:b/>
                <w:color w:val="272727"/>
                <w:spacing w:val="-2"/>
                <w:w w:val="105"/>
                <w:sz w:val="18"/>
                <w:shd w:val="clear" w:color="auto" w:fill="00AAA1"/>
              </w:rPr>
              <w:t>Category</w:t>
            </w:r>
          </w:p>
        </w:tc>
        <w:tc>
          <w:tcPr>
            <w:tcW w:w="3563" w:type="dxa"/>
          </w:tcPr>
          <w:p w14:paraId="352066FC" w14:textId="77777777" w:rsidR="00164569" w:rsidRDefault="00000000">
            <w:pPr>
              <w:pStyle w:val="TableParagraph"/>
              <w:spacing w:line="290" w:lineRule="auto"/>
              <w:ind w:left="506" w:firstLine="240"/>
              <w:rPr>
                <w:b/>
                <w:sz w:val="18"/>
              </w:rPr>
            </w:pPr>
            <w:r w:rsidRPr="00BA5108">
              <w:rPr>
                <w:b/>
                <w:color w:val="272727"/>
                <w:w w:val="105"/>
                <w:sz w:val="18"/>
                <w:shd w:val="clear" w:color="auto" w:fill="00AAA1"/>
              </w:rPr>
              <w:t>Provincial</w:t>
            </w:r>
            <w:r w:rsidRPr="00BA5108">
              <w:rPr>
                <w:b/>
                <w:color w:val="272727"/>
                <w:spacing w:val="-1"/>
                <w:w w:val="105"/>
                <w:sz w:val="18"/>
                <w:shd w:val="clear" w:color="auto" w:fill="00AAA1"/>
              </w:rPr>
              <w:t xml:space="preserve"> </w:t>
            </w:r>
            <w:r w:rsidRPr="00BA5108">
              <w:rPr>
                <w:b/>
                <w:color w:val="272727"/>
                <w:w w:val="105"/>
                <w:sz w:val="18"/>
                <w:shd w:val="clear" w:color="auto" w:fill="00AAA1"/>
              </w:rPr>
              <w:t>Governments'</w:t>
            </w:r>
            <w:r>
              <w:rPr>
                <w:b/>
                <w:color w:val="FFFFFF"/>
                <w:w w:val="105"/>
                <w:sz w:val="18"/>
              </w:rPr>
              <w:t xml:space="preserve"> </w:t>
            </w:r>
            <w:r w:rsidRPr="00BA5108">
              <w:rPr>
                <w:b/>
                <w:color w:val="272727"/>
                <w:sz w:val="18"/>
                <w:shd w:val="clear" w:color="auto" w:fill="00AAA1"/>
              </w:rPr>
              <w:t>Confidence</w:t>
            </w:r>
            <w:r w:rsidRPr="00BA5108">
              <w:rPr>
                <w:b/>
                <w:color w:val="272727"/>
                <w:spacing w:val="-6"/>
                <w:sz w:val="18"/>
                <w:shd w:val="clear" w:color="auto" w:fill="00AAA1"/>
              </w:rPr>
              <w:t xml:space="preserve"> </w:t>
            </w:r>
            <w:r w:rsidRPr="00BA5108">
              <w:rPr>
                <w:b/>
                <w:color w:val="272727"/>
                <w:sz w:val="18"/>
                <w:shd w:val="clear" w:color="auto" w:fill="00AAA1"/>
              </w:rPr>
              <w:t>in</w:t>
            </w:r>
            <w:r w:rsidRPr="00BA5108">
              <w:rPr>
                <w:b/>
                <w:color w:val="272727"/>
                <w:spacing w:val="-7"/>
                <w:sz w:val="18"/>
                <w:shd w:val="clear" w:color="auto" w:fill="00AAA1"/>
              </w:rPr>
              <w:t xml:space="preserve"> </w:t>
            </w:r>
            <w:r w:rsidRPr="00BA5108">
              <w:rPr>
                <w:b/>
                <w:color w:val="272727"/>
                <w:sz w:val="18"/>
                <w:shd w:val="clear" w:color="auto" w:fill="00AAA1"/>
              </w:rPr>
              <w:t>CSOs'</w:t>
            </w:r>
            <w:r w:rsidRPr="00BA5108">
              <w:rPr>
                <w:b/>
                <w:color w:val="272727"/>
                <w:spacing w:val="-13"/>
                <w:sz w:val="18"/>
                <w:shd w:val="clear" w:color="auto" w:fill="00AAA1"/>
              </w:rPr>
              <w:t xml:space="preserve"> </w:t>
            </w:r>
            <w:r w:rsidRPr="00BA5108">
              <w:rPr>
                <w:b/>
                <w:color w:val="272727"/>
                <w:sz w:val="18"/>
                <w:shd w:val="clear" w:color="auto" w:fill="00AAA1"/>
              </w:rPr>
              <w:t>Advocacy</w:t>
            </w:r>
          </w:p>
        </w:tc>
        <w:tc>
          <w:tcPr>
            <w:tcW w:w="3513" w:type="dxa"/>
          </w:tcPr>
          <w:p w14:paraId="371BA9E3" w14:textId="77777777" w:rsidR="00164569" w:rsidRDefault="00000000">
            <w:pPr>
              <w:pStyle w:val="TableParagraph"/>
              <w:spacing w:line="290" w:lineRule="auto"/>
              <w:ind w:left="1519" w:hanging="1148"/>
              <w:rPr>
                <w:b/>
                <w:sz w:val="18"/>
              </w:rPr>
            </w:pPr>
            <w:r w:rsidRPr="00BA5108">
              <w:rPr>
                <w:b/>
                <w:color w:val="272727"/>
                <w:sz w:val="18"/>
                <w:shd w:val="clear" w:color="auto" w:fill="00AAA1"/>
              </w:rPr>
              <w:t>CSOs' Self-Confidence</w:t>
            </w:r>
            <w:r w:rsidRPr="00BA5108">
              <w:rPr>
                <w:b/>
                <w:color w:val="272727"/>
                <w:spacing w:val="-13"/>
                <w:sz w:val="18"/>
                <w:shd w:val="clear" w:color="auto" w:fill="00AAA1"/>
              </w:rPr>
              <w:t xml:space="preserve"> </w:t>
            </w:r>
            <w:r w:rsidRPr="00BA5108">
              <w:rPr>
                <w:b/>
                <w:color w:val="272727"/>
                <w:sz w:val="18"/>
                <w:shd w:val="clear" w:color="auto" w:fill="00AAA1"/>
              </w:rPr>
              <w:t>in Their Own</w:t>
            </w:r>
            <w:r>
              <w:rPr>
                <w:b/>
                <w:color w:val="FFFFFF"/>
                <w:sz w:val="18"/>
              </w:rPr>
              <w:t xml:space="preserve"> </w:t>
            </w:r>
            <w:r w:rsidRPr="00BA5108">
              <w:rPr>
                <w:b/>
                <w:color w:val="272727"/>
                <w:spacing w:val="-2"/>
                <w:w w:val="105"/>
                <w:sz w:val="18"/>
                <w:shd w:val="clear" w:color="auto" w:fill="00AAA1"/>
              </w:rPr>
              <w:t>Advocacy</w:t>
            </w:r>
          </w:p>
        </w:tc>
      </w:tr>
      <w:tr w:rsidR="00164569" w14:paraId="2C231988" w14:textId="77777777">
        <w:trPr>
          <w:trHeight w:val="395"/>
        </w:trPr>
        <w:tc>
          <w:tcPr>
            <w:tcW w:w="2070" w:type="dxa"/>
          </w:tcPr>
          <w:p w14:paraId="3872EECB" w14:textId="77777777" w:rsidR="00164569" w:rsidRDefault="00000000">
            <w:pPr>
              <w:pStyle w:val="TableParagraph"/>
              <w:spacing w:before="95"/>
              <w:ind w:left="50"/>
              <w:rPr>
                <w:sz w:val="19"/>
              </w:rPr>
            </w:pPr>
            <w:r>
              <w:rPr>
                <w:spacing w:val="-2"/>
                <w:sz w:val="19"/>
              </w:rPr>
              <w:t>High</w:t>
            </w:r>
            <w:r>
              <w:rPr>
                <w:spacing w:val="-11"/>
                <w:sz w:val="19"/>
              </w:rPr>
              <w:t xml:space="preserve"> </w:t>
            </w:r>
            <w:r>
              <w:rPr>
                <w:spacing w:val="-2"/>
                <w:sz w:val="19"/>
              </w:rPr>
              <w:t>(7-</w:t>
            </w:r>
            <w:r>
              <w:rPr>
                <w:spacing w:val="-5"/>
                <w:sz w:val="19"/>
              </w:rPr>
              <w:t>10)</w:t>
            </w:r>
          </w:p>
        </w:tc>
        <w:tc>
          <w:tcPr>
            <w:tcW w:w="3563" w:type="dxa"/>
          </w:tcPr>
          <w:p w14:paraId="2C3FA87B" w14:textId="77777777" w:rsidR="00164569" w:rsidRDefault="00000000">
            <w:pPr>
              <w:pStyle w:val="TableParagraph"/>
              <w:spacing w:before="100"/>
              <w:ind w:right="1611"/>
              <w:jc w:val="right"/>
              <w:rPr>
                <w:sz w:val="19"/>
              </w:rPr>
            </w:pPr>
            <w:r>
              <w:rPr>
                <w:spacing w:val="-5"/>
                <w:sz w:val="19"/>
              </w:rPr>
              <w:t>14</w:t>
            </w:r>
          </w:p>
        </w:tc>
        <w:tc>
          <w:tcPr>
            <w:tcW w:w="3513" w:type="dxa"/>
          </w:tcPr>
          <w:p w14:paraId="212F3C25" w14:textId="77777777" w:rsidR="00164569" w:rsidRDefault="00000000">
            <w:pPr>
              <w:pStyle w:val="TableParagraph"/>
              <w:spacing w:before="100"/>
              <w:ind w:right="1470"/>
              <w:jc w:val="right"/>
              <w:rPr>
                <w:sz w:val="19"/>
              </w:rPr>
            </w:pPr>
            <w:r>
              <w:rPr>
                <w:spacing w:val="-5"/>
                <w:sz w:val="19"/>
              </w:rPr>
              <w:t>29</w:t>
            </w:r>
          </w:p>
        </w:tc>
      </w:tr>
      <w:tr w:rsidR="00164569" w14:paraId="29B8D282" w14:textId="77777777">
        <w:trPr>
          <w:trHeight w:val="367"/>
        </w:trPr>
        <w:tc>
          <w:tcPr>
            <w:tcW w:w="2070" w:type="dxa"/>
          </w:tcPr>
          <w:p w14:paraId="599731D3" w14:textId="77777777" w:rsidR="00164569" w:rsidRDefault="00000000">
            <w:pPr>
              <w:pStyle w:val="TableParagraph"/>
              <w:spacing w:before="70"/>
              <w:ind w:left="51"/>
              <w:rPr>
                <w:sz w:val="19"/>
              </w:rPr>
            </w:pPr>
            <w:r>
              <w:rPr>
                <w:spacing w:val="-4"/>
                <w:sz w:val="19"/>
              </w:rPr>
              <w:t>Somewhat</w:t>
            </w:r>
            <w:r>
              <w:rPr>
                <w:spacing w:val="3"/>
                <w:sz w:val="19"/>
              </w:rPr>
              <w:t xml:space="preserve"> </w:t>
            </w:r>
            <w:r>
              <w:rPr>
                <w:spacing w:val="-4"/>
                <w:sz w:val="19"/>
              </w:rPr>
              <w:t>high</w:t>
            </w:r>
            <w:r>
              <w:rPr>
                <w:spacing w:val="-6"/>
                <w:sz w:val="19"/>
              </w:rPr>
              <w:t xml:space="preserve"> </w:t>
            </w:r>
            <w:r>
              <w:rPr>
                <w:spacing w:val="-5"/>
                <w:sz w:val="19"/>
              </w:rPr>
              <w:t>(6)</w:t>
            </w:r>
          </w:p>
        </w:tc>
        <w:tc>
          <w:tcPr>
            <w:tcW w:w="3563" w:type="dxa"/>
          </w:tcPr>
          <w:p w14:paraId="185F4711" w14:textId="77777777" w:rsidR="00164569" w:rsidRDefault="00000000">
            <w:pPr>
              <w:pStyle w:val="TableParagraph"/>
              <w:spacing w:before="75"/>
              <w:ind w:right="1660"/>
              <w:jc w:val="right"/>
              <w:rPr>
                <w:sz w:val="19"/>
              </w:rPr>
            </w:pPr>
            <w:r>
              <w:rPr>
                <w:spacing w:val="-10"/>
                <w:sz w:val="19"/>
              </w:rPr>
              <w:t>2</w:t>
            </w:r>
          </w:p>
        </w:tc>
        <w:tc>
          <w:tcPr>
            <w:tcW w:w="3513" w:type="dxa"/>
          </w:tcPr>
          <w:p w14:paraId="1A3621BB" w14:textId="77777777" w:rsidR="00164569" w:rsidRDefault="00000000">
            <w:pPr>
              <w:pStyle w:val="TableParagraph"/>
              <w:spacing w:before="75"/>
              <w:ind w:right="1508"/>
              <w:jc w:val="right"/>
              <w:rPr>
                <w:sz w:val="19"/>
              </w:rPr>
            </w:pPr>
            <w:r>
              <w:rPr>
                <w:spacing w:val="-10"/>
                <w:sz w:val="19"/>
              </w:rPr>
              <w:t>0</w:t>
            </w:r>
          </w:p>
        </w:tc>
      </w:tr>
      <w:tr w:rsidR="00164569" w14:paraId="10C0F4CC" w14:textId="77777777">
        <w:trPr>
          <w:trHeight w:val="367"/>
        </w:trPr>
        <w:tc>
          <w:tcPr>
            <w:tcW w:w="2070" w:type="dxa"/>
          </w:tcPr>
          <w:p w14:paraId="32709B52" w14:textId="77777777" w:rsidR="00164569" w:rsidRDefault="00000000">
            <w:pPr>
              <w:pStyle w:val="TableParagraph"/>
              <w:spacing w:before="68"/>
              <w:ind w:left="51"/>
              <w:rPr>
                <w:sz w:val="19"/>
              </w:rPr>
            </w:pPr>
            <w:r>
              <w:rPr>
                <w:spacing w:val="-4"/>
                <w:sz w:val="19"/>
              </w:rPr>
              <w:t>Somewhat</w:t>
            </w:r>
            <w:r>
              <w:rPr>
                <w:spacing w:val="3"/>
                <w:sz w:val="19"/>
              </w:rPr>
              <w:t xml:space="preserve"> </w:t>
            </w:r>
            <w:r>
              <w:rPr>
                <w:spacing w:val="-4"/>
                <w:sz w:val="19"/>
              </w:rPr>
              <w:t>low</w:t>
            </w:r>
            <w:r>
              <w:rPr>
                <w:spacing w:val="-9"/>
                <w:sz w:val="19"/>
              </w:rPr>
              <w:t xml:space="preserve"> </w:t>
            </w:r>
            <w:r>
              <w:rPr>
                <w:spacing w:val="-5"/>
                <w:sz w:val="19"/>
              </w:rPr>
              <w:t>(5)</w:t>
            </w:r>
          </w:p>
        </w:tc>
        <w:tc>
          <w:tcPr>
            <w:tcW w:w="3563" w:type="dxa"/>
          </w:tcPr>
          <w:p w14:paraId="25036751" w14:textId="77777777" w:rsidR="00164569" w:rsidRDefault="00164569">
            <w:pPr>
              <w:pStyle w:val="TableParagraph"/>
              <w:rPr>
                <w:rFonts w:ascii="Times New Roman"/>
                <w:sz w:val="20"/>
              </w:rPr>
            </w:pPr>
          </w:p>
        </w:tc>
        <w:tc>
          <w:tcPr>
            <w:tcW w:w="3513" w:type="dxa"/>
          </w:tcPr>
          <w:p w14:paraId="0E9F4FB1" w14:textId="77777777" w:rsidR="00164569" w:rsidRDefault="00000000">
            <w:pPr>
              <w:pStyle w:val="TableParagraph"/>
              <w:spacing w:before="72"/>
              <w:ind w:right="1514"/>
              <w:jc w:val="right"/>
              <w:rPr>
                <w:sz w:val="19"/>
              </w:rPr>
            </w:pPr>
            <w:r>
              <w:rPr>
                <w:spacing w:val="-10"/>
                <w:sz w:val="19"/>
              </w:rPr>
              <w:t>2</w:t>
            </w:r>
          </w:p>
        </w:tc>
      </w:tr>
      <w:tr w:rsidR="00164569" w14:paraId="56B3B2A5" w14:textId="77777777">
        <w:trPr>
          <w:trHeight w:val="370"/>
        </w:trPr>
        <w:tc>
          <w:tcPr>
            <w:tcW w:w="2070" w:type="dxa"/>
          </w:tcPr>
          <w:p w14:paraId="557BF220" w14:textId="77777777" w:rsidR="00164569" w:rsidRDefault="00000000">
            <w:pPr>
              <w:pStyle w:val="TableParagraph"/>
              <w:spacing w:before="70"/>
              <w:ind w:left="51"/>
              <w:rPr>
                <w:sz w:val="19"/>
              </w:rPr>
            </w:pPr>
            <w:r>
              <w:rPr>
                <w:spacing w:val="-4"/>
                <w:sz w:val="19"/>
              </w:rPr>
              <w:t>Low</w:t>
            </w:r>
            <w:r>
              <w:rPr>
                <w:spacing w:val="-2"/>
                <w:sz w:val="19"/>
              </w:rPr>
              <w:t xml:space="preserve"> </w:t>
            </w:r>
            <w:r>
              <w:rPr>
                <w:spacing w:val="-4"/>
                <w:sz w:val="19"/>
              </w:rPr>
              <w:t>(0-</w:t>
            </w:r>
            <w:r>
              <w:rPr>
                <w:spacing w:val="-5"/>
                <w:sz w:val="19"/>
              </w:rPr>
              <w:t>4)</w:t>
            </w:r>
          </w:p>
        </w:tc>
        <w:tc>
          <w:tcPr>
            <w:tcW w:w="3563" w:type="dxa"/>
          </w:tcPr>
          <w:p w14:paraId="0F04A26D" w14:textId="77777777" w:rsidR="00164569" w:rsidRDefault="00000000">
            <w:pPr>
              <w:pStyle w:val="TableParagraph"/>
              <w:spacing w:before="75"/>
              <w:ind w:right="1654"/>
              <w:jc w:val="right"/>
              <w:rPr>
                <w:sz w:val="19"/>
              </w:rPr>
            </w:pPr>
            <w:r>
              <w:rPr>
                <w:spacing w:val="-10"/>
                <w:sz w:val="19"/>
              </w:rPr>
              <w:t>0</w:t>
            </w:r>
          </w:p>
        </w:tc>
        <w:tc>
          <w:tcPr>
            <w:tcW w:w="3513" w:type="dxa"/>
          </w:tcPr>
          <w:p w14:paraId="3FD7D92F" w14:textId="77777777" w:rsidR="00164569" w:rsidRDefault="00000000">
            <w:pPr>
              <w:pStyle w:val="TableParagraph"/>
              <w:spacing w:before="75"/>
              <w:ind w:right="1508"/>
              <w:jc w:val="right"/>
              <w:rPr>
                <w:sz w:val="19"/>
              </w:rPr>
            </w:pPr>
            <w:r>
              <w:rPr>
                <w:spacing w:val="-10"/>
                <w:sz w:val="19"/>
              </w:rPr>
              <w:t>0</w:t>
            </w:r>
          </w:p>
        </w:tc>
      </w:tr>
      <w:tr w:rsidR="00164569" w14:paraId="582AA1F1" w14:textId="77777777">
        <w:trPr>
          <w:trHeight w:val="365"/>
        </w:trPr>
        <w:tc>
          <w:tcPr>
            <w:tcW w:w="2070" w:type="dxa"/>
          </w:tcPr>
          <w:p w14:paraId="46D94439" w14:textId="77777777" w:rsidR="00164569" w:rsidRDefault="00000000">
            <w:pPr>
              <w:pStyle w:val="TableParagraph"/>
              <w:spacing w:before="70"/>
              <w:ind w:left="50"/>
              <w:rPr>
                <w:sz w:val="19"/>
              </w:rPr>
            </w:pPr>
            <w:r>
              <w:rPr>
                <w:spacing w:val="-4"/>
                <w:sz w:val="19"/>
              </w:rPr>
              <w:t>No</w:t>
            </w:r>
            <w:r>
              <w:rPr>
                <w:spacing w:val="-9"/>
                <w:sz w:val="19"/>
              </w:rPr>
              <w:t xml:space="preserve"> </w:t>
            </w:r>
            <w:r>
              <w:rPr>
                <w:spacing w:val="-2"/>
                <w:sz w:val="19"/>
              </w:rPr>
              <w:t>response</w:t>
            </w:r>
          </w:p>
        </w:tc>
        <w:tc>
          <w:tcPr>
            <w:tcW w:w="3563" w:type="dxa"/>
          </w:tcPr>
          <w:p w14:paraId="181B2835" w14:textId="77777777" w:rsidR="00164569" w:rsidRDefault="00164569">
            <w:pPr>
              <w:pStyle w:val="TableParagraph"/>
              <w:rPr>
                <w:rFonts w:ascii="Times New Roman"/>
                <w:sz w:val="20"/>
              </w:rPr>
            </w:pPr>
          </w:p>
        </w:tc>
        <w:tc>
          <w:tcPr>
            <w:tcW w:w="3513" w:type="dxa"/>
          </w:tcPr>
          <w:p w14:paraId="64E24980" w14:textId="77777777" w:rsidR="00164569" w:rsidRDefault="00000000">
            <w:pPr>
              <w:pStyle w:val="TableParagraph"/>
              <w:spacing w:before="70"/>
              <w:ind w:right="1502"/>
              <w:jc w:val="right"/>
              <w:rPr>
                <w:sz w:val="19"/>
              </w:rPr>
            </w:pPr>
            <w:r>
              <w:rPr>
                <w:spacing w:val="-10"/>
                <w:w w:val="95"/>
                <w:sz w:val="19"/>
              </w:rPr>
              <w:t>3</w:t>
            </w:r>
          </w:p>
        </w:tc>
      </w:tr>
      <w:tr w:rsidR="00164569" w14:paraId="57170E33" w14:textId="77777777">
        <w:trPr>
          <w:trHeight w:val="288"/>
        </w:trPr>
        <w:tc>
          <w:tcPr>
            <w:tcW w:w="2070" w:type="dxa"/>
          </w:tcPr>
          <w:p w14:paraId="769390B6" w14:textId="77777777" w:rsidR="00164569" w:rsidRDefault="00000000">
            <w:pPr>
              <w:pStyle w:val="TableParagraph"/>
              <w:spacing w:before="70" w:line="199" w:lineRule="exact"/>
              <w:ind w:left="50"/>
              <w:rPr>
                <w:sz w:val="19"/>
              </w:rPr>
            </w:pPr>
            <w:r>
              <w:rPr>
                <w:spacing w:val="-10"/>
                <w:sz w:val="19"/>
              </w:rPr>
              <w:t>N</w:t>
            </w:r>
          </w:p>
        </w:tc>
        <w:tc>
          <w:tcPr>
            <w:tcW w:w="3563" w:type="dxa"/>
          </w:tcPr>
          <w:p w14:paraId="1623811E" w14:textId="77777777" w:rsidR="00164569" w:rsidRDefault="00000000">
            <w:pPr>
              <w:pStyle w:val="TableParagraph"/>
              <w:spacing w:before="70" w:line="199" w:lineRule="exact"/>
              <w:ind w:right="1618"/>
              <w:jc w:val="right"/>
              <w:rPr>
                <w:sz w:val="19"/>
              </w:rPr>
            </w:pPr>
            <w:r>
              <w:rPr>
                <w:spacing w:val="-5"/>
                <w:w w:val="95"/>
                <w:sz w:val="19"/>
              </w:rPr>
              <w:t>18</w:t>
            </w:r>
          </w:p>
        </w:tc>
        <w:tc>
          <w:tcPr>
            <w:tcW w:w="3513" w:type="dxa"/>
          </w:tcPr>
          <w:p w14:paraId="6B1D1E0F" w14:textId="77777777" w:rsidR="00164569" w:rsidRDefault="00000000">
            <w:pPr>
              <w:pStyle w:val="TableParagraph"/>
              <w:spacing w:before="70" w:line="199" w:lineRule="exact"/>
              <w:ind w:right="1464"/>
              <w:jc w:val="right"/>
              <w:rPr>
                <w:sz w:val="19"/>
              </w:rPr>
            </w:pPr>
            <w:r>
              <w:rPr>
                <w:spacing w:val="-5"/>
                <w:sz w:val="19"/>
              </w:rPr>
              <w:t>34</w:t>
            </w:r>
          </w:p>
        </w:tc>
      </w:tr>
    </w:tbl>
    <w:p w14:paraId="2A8891F8" w14:textId="77777777" w:rsidR="00164569" w:rsidRDefault="00164569">
      <w:pPr>
        <w:pStyle w:val="BodyText"/>
        <w:spacing w:before="37"/>
        <w:rPr>
          <w:b/>
        </w:rPr>
      </w:pPr>
    </w:p>
    <w:p w14:paraId="5454AFF5" w14:textId="77777777" w:rsidR="00164569" w:rsidRDefault="00000000">
      <w:pPr>
        <w:ind w:left="1137"/>
        <w:rPr>
          <w:sz w:val="15"/>
        </w:rPr>
      </w:pPr>
      <w:r>
        <w:rPr>
          <w:w w:val="90"/>
          <w:sz w:val="15"/>
        </w:rPr>
        <w:t>Source:</w:t>
      </w:r>
      <w:r>
        <w:rPr>
          <w:spacing w:val="-3"/>
          <w:w w:val="90"/>
          <w:sz w:val="15"/>
        </w:rPr>
        <w:t xml:space="preserve"> </w:t>
      </w:r>
      <w:r>
        <w:rPr>
          <w:w w:val="90"/>
          <w:sz w:val="15"/>
        </w:rPr>
        <w:t>SMERU</w:t>
      </w:r>
      <w:r>
        <w:rPr>
          <w:spacing w:val="2"/>
          <w:sz w:val="15"/>
        </w:rPr>
        <w:t xml:space="preserve"> </w:t>
      </w:r>
      <w:r>
        <w:rPr>
          <w:w w:val="90"/>
          <w:sz w:val="15"/>
        </w:rPr>
        <w:t>in-depth</w:t>
      </w:r>
      <w:r>
        <w:rPr>
          <w:spacing w:val="2"/>
          <w:sz w:val="15"/>
        </w:rPr>
        <w:t xml:space="preserve"> </w:t>
      </w:r>
      <w:r>
        <w:rPr>
          <w:spacing w:val="-2"/>
          <w:w w:val="90"/>
          <w:sz w:val="15"/>
        </w:rPr>
        <w:t>interview</w:t>
      </w:r>
    </w:p>
    <w:p w14:paraId="4FEF342D" w14:textId="77777777" w:rsidR="00164569" w:rsidRDefault="00164569">
      <w:pPr>
        <w:rPr>
          <w:sz w:val="15"/>
        </w:rPr>
        <w:sectPr w:rsidR="00164569">
          <w:footerReference w:type="default" r:id="rId642"/>
          <w:pgSz w:w="11910" w:h="16840"/>
          <w:pgMar w:top="1600" w:right="0" w:bottom="940" w:left="0" w:header="0" w:footer="754" w:gutter="0"/>
          <w:pgNumType w:start="49"/>
          <w:cols w:space="720"/>
        </w:sectPr>
      </w:pPr>
    </w:p>
    <w:p w14:paraId="26B18AF3" w14:textId="77777777" w:rsidR="00164569" w:rsidRDefault="00000000">
      <w:pPr>
        <w:pStyle w:val="Heading1"/>
        <w:numPr>
          <w:ilvl w:val="0"/>
          <w:numId w:val="24"/>
        </w:numPr>
        <w:tabs>
          <w:tab w:val="left" w:pos="1996"/>
        </w:tabs>
        <w:ind w:left="1133" w:right="5656" w:firstLine="0"/>
      </w:pPr>
      <w:bookmarkStart w:id="118" w:name="_bookmark118"/>
      <w:bookmarkEnd w:id="118"/>
      <w:r w:rsidRPr="00BA5108">
        <w:rPr>
          <w:color w:val="00A59C"/>
          <w:w w:val="125"/>
        </w:rPr>
        <w:lastRenderedPageBreak/>
        <w:t xml:space="preserve">Conclusion and </w:t>
      </w:r>
      <w:r w:rsidRPr="00BA5108">
        <w:rPr>
          <w:color w:val="00A59C"/>
          <w:spacing w:val="-2"/>
          <w:w w:val="125"/>
        </w:rPr>
        <w:t>Recommendations</w:t>
      </w:r>
    </w:p>
    <w:p w14:paraId="042C55A3" w14:textId="77777777" w:rsidR="00164569" w:rsidRDefault="00164569">
      <w:pPr>
        <w:pStyle w:val="BodyText"/>
        <w:spacing w:before="117"/>
        <w:rPr>
          <w:rFonts w:ascii="Calibri"/>
          <w:b/>
          <w:sz w:val="22"/>
        </w:rPr>
      </w:pPr>
    </w:p>
    <w:p w14:paraId="33DDFB06" w14:textId="77777777" w:rsidR="00164569" w:rsidRDefault="00000000">
      <w:pPr>
        <w:spacing w:line="309" w:lineRule="auto"/>
        <w:ind w:left="1139" w:right="1108" w:hanging="10"/>
        <w:jc w:val="both"/>
      </w:pPr>
      <w:r>
        <w:t>This study aims to provide extended explanations in response to research questions posed.</w:t>
      </w:r>
      <w:r>
        <w:rPr>
          <w:spacing w:val="-1"/>
        </w:rPr>
        <w:t xml:space="preserve"> </w:t>
      </w:r>
      <w:r>
        <w:t>The questions include (</w:t>
      </w:r>
      <w:proofErr w:type="spellStart"/>
      <w:r>
        <w:t>i</w:t>
      </w:r>
      <w:proofErr w:type="spellEnd"/>
      <w:r>
        <w:t xml:space="preserve">) the extent to which </w:t>
      </w:r>
      <w:proofErr w:type="spellStart"/>
      <w:r>
        <w:t>GEDSl</w:t>
      </w:r>
      <w:proofErr w:type="spellEnd"/>
      <w:r>
        <w:t xml:space="preserve">-focused CSOs </w:t>
      </w:r>
      <w:proofErr w:type="gramStart"/>
      <w:r>
        <w:t>are capable of delivering</w:t>
      </w:r>
      <w:proofErr w:type="gramEnd"/>
      <w:r>
        <w:t xml:space="preserve"> quality advocacy for mainstreaming GEDSI in provincial planning and budgeting; (ii) levels of trust and confidence</w:t>
      </w:r>
      <w:r>
        <w:rPr>
          <w:spacing w:val="-1"/>
        </w:rPr>
        <w:t xml:space="preserve"> </w:t>
      </w:r>
      <w:r>
        <w:t>between</w:t>
      </w:r>
      <w:r>
        <w:rPr>
          <w:spacing w:val="-1"/>
        </w:rPr>
        <w:t xml:space="preserve"> </w:t>
      </w:r>
      <w:r>
        <w:t>CSOs and</w:t>
      </w:r>
      <w:r>
        <w:rPr>
          <w:spacing w:val="-7"/>
        </w:rPr>
        <w:t xml:space="preserve"> </w:t>
      </w:r>
      <w:r>
        <w:t>provincial governments;</w:t>
      </w:r>
      <w:r>
        <w:rPr>
          <w:spacing w:val="-2"/>
        </w:rPr>
        <w:t xml:space="preserve"> </w:t>
      </w:r>
      <w:r>
        <w:t>and</w:t>
      </w:r>
      <w:r>
        <w:rPr>
          <w:spacing w:val="-6"/>
        </w:rPr>
        <w:t xml:space="preserve"> </w:t>
      </w:r>
      <w:r>
        <w:t>(iii)</w:t>
      </w:r>
      <w:r>
        <w:rPr>
          <w:spacing w:val="-3"/>
        </w:rPr>
        <w:t xml:space="preserve"> </w:t>
      </w:r>
      <w:r>
        <w:t>improvement of</w:t>
      </w:r>
      <w:r>
        <w:rPr>
          <w:spacing w:val="-16"/>
        </w:rPr>
        <w:t xml:space="preserve"> </w:t>
      </w:r>
      <w:r>
        <w:t>CSOs'</w:t>
      </w:r>
      <w:r>
        <w:rPr>
          <w:spacing w:val="-15"/>
        </w:rPr>
        <w:t xml:space="preserve"> </w:t>
      </w:r>
      <w:r>
        <w:t>capacity for more</w:t>
      </w:r>
      <w:r>
        <w:rPr>
          <w:spacing w:val="-16"/>
        </w:rPr>
        <w:t xml:space="preserve"> </w:t>
      </w:r>
      <w:r>
        <w:t>effective</w:t>
      </w:r>
      <w:r>
        <w:rPr>
          <w:spacing w:val="-15"/>
        </w:rPr>
        <w:t xml:space="preserve"> </w:t>
      </w:r>
      <w:r>
        <w:t>advocacy</w:t>
      </w:r>
      <w:r>
        <w:rPr>
          <w:spacing w:val="-15"/>
        </w:rPr>
        <w:t xml:space="preserve"> </w:t>
      </w:r>
      <w:r>
        <w:t>and</w:t>
      </w:r>
      <w:r>
        <w:rPr>
          <w:spacing w:val="-16"/>
        </w:rPr>
        <w:t xml:space="preserve"> </w:t>
      </w:r>
      <w:r>
        <w:t>collaboration.</w:t>
      </w:r>
      <w:r>
        <w:rPr>
          <w:spacing w:val="-15"/>
        </w:rPr>
        <w:t xml:space="preserve"> </w:t>
      </w:r>
      <w:r>
        <w:t>Issues</w:t>
      </w:r>
      <w:r>
        <w:rPr>
          <w:spacing w:val="-15"/>
        </w:rPr>
        <w:t xml:space="preserve"> </w:t>
      </w:r>
      <w:r>
        <w:t>regarding</w:t>
      </w:r>
      <w:r>
        <w:rPr>
          <w:spacing w:val="-15"/>
        </w:rPr>
        <w:t xml:space="preserve"> </w:t>
      </w:r>
      <w:r>
        <w:t>CSOs'</w:t>
      </w:r>
      <w:r>
        <w:rPr>
          <w:spacing w:val="-16"/>
        </w:rPr>
        <w:t xml:space="preserve"> </w:t>
      </w:r>
      <w:r>
        <w:t>capacity</w:t>
      </w:r>
      <w:r>
        <w:rPr>
          <w:spacing w:val="-8"/>
        </w:rPr>
        <w:t xml:space="preserve"> </w:t>
      </w:r>
      <w:r>
        <w:t>building</w:t>
      </w:r>
      <w:r>
        <w:rPr>
          <w:spacing w:val="-9"/>
        </w:rPr>
        <w:t xml:space="preserve"> </w:t>
      </w:r>
      <w:r>
        <w:t>have</w:t>
      </w:r>
      <w:r>
        <w:rPr>
          <w:spacing w:val="-13"/>
        </w:rPr>
        <w:t xml:space="preserve"> </w:t>
      </w:r>
      <w:r>
        <w:t>also</w:t>
      </w:r>
      <w:r>
        <w:rPr>
          <w:spacing w:val="-14"/>
        </w:rPr>
        <w:t xml:space="preserve"> </w:t>
      </w:r>
      <w:r>
        <w:t>been extensively</w:t>
      </w:r>
      <w:r>
        <w:rPr>
          <w:spacing w:val="-16"/>
        </w:rPr>
        <w:t xml:space="preserve"> </w:t>
      </w:r>
      <w:r>
        <w:t>addressed</w:t>
      </w:r>
      <w:r>
        <w:rPr>
          <w:spacing w:val="-15"/>
        </w:rPr>
        <w:t xml:space="preserve"> </w:t>
      </w:r>
      <w:r>
        <w:t>in</w:t>
      </w:r>
      <w:r>
        <w:rPr>
          <w:spacing w:val="-15"/>
        </w:rPr>
        <w:t xml:space="preserve"> </w:t>
      </w:r>
      <w:r>
        <w:t>the</w:t>
      </w:r>
      <w:r>
        <w:rPr>
          <w:spacing w:val="-16"/>
        </w:rPr>
        <w:t xml:space="preserve"> </w:t>
      </w:r>
      <w:r>
        <w:t>provincial</w:t>
      </w:r>
      <w:r>
        <w:rPr>
          <w:spacing w:val="-15"/>
        </w:rPr>
        <w:t xml:space="preserve"> </w:t>
      </w:r>
      <w:r>
        <w:t>reports.</w:t>
      </w:r>
      <w:r>
        <w:rPr>
          <w:spacing w:val="-15"/>
        </w:rPr>
        <w:t xml:space="preserve"> </w:t>
      </w:r>
      <w:r>
        <w:t>This</w:t>
      </w:r>
      <w:r>
        <w:rPr>
          <w:spacing w:val="-15"/>
        </w:rPr>
        <w:t xml:space="preserve"> </w:t>
      </w:r>
      <w:r>
        <w:t>national</w:t>
      </w:r>
      <w:r>
        <w:rPr>
          <w:spacing w:val="-9"/>
        </w:rPr>
        <w:t xml:space="preserve"> </w:t>
      </w:r>
      <w:r>
        <w:t>report</w:t>
      </w:r>
      <w:r>
        <w:rPr>
          <w:spacing w:val="-11"/>
        </w:rPr>
        <w:t xml:space="preserve"> </w:t>
      </w:r>
      <w:r>
        <w:t>will</w:t>
      </w:r>
      <w:r>
        <w:rPr>
          <w:spacing w:val="-16"/>
        </w:rPr>
        <w:t xml:space="preserve"> </w:t>
      </w:r>
      <w:r>
        <w:t>then</w:t>
      </w:r>
      <w:r>
        <w:rPr>
          <w:spacing w:val="-14"/>
        </w:rPr>
        <w:t xml:space="preserve"> </w:t>
      </w:r>
      <w:r>
        <w:t>focus</w:t>
      </w:r>
      <w:r>
        <w:rPr>
          <w:spacing w:val="-16"/>
        </w:rPr>
        <w:t xml:space="preserve"> </w:t>
      </w:r>
      <w:r>
        <w:t>on</w:t>
      </w:r>
      <w:r>
        <w:rPr>
          <w:spacing w:val="-15"/>
        </w:rPr>
        <w:t xml:space="preserve"> </w:t>
      </w:r>
      <w:r>
        <w:t>findings</w:t>
      </w:r>
      <w:r>
        <w:rPr>
          <w:spacing w:val="-10"/>
        </w:rPr>
        <w:t xml:space="preserve"> </w:t>
      </w:r>
      <w:r>
        <w:t>related to</w:t>
      </w:r>
      <w:r>
        <w:rPr>
          <w:spacing w:val="-16"/>
        </w:rPr>
        <w:t xml:space="preserve"> </w:t>
      </w:r>
      <w:r>
        <w:t>the</w:t>
      </w:r>
      <w:r>
        <w:rPr>
          <w:spacing w:val="-15"/>
        </w:rPr>
        <w:t xml:space="preserve"> </w:t>
      </w:r>
      <w:r>
        <w:t>first</w:t>
      </w:r>
      <w:r>
        <w:rPr>
          <w:spacing w:val="-15"/>
        </w:rPr>
        <w:t xml:space="preserve"> </w:t>
      </w:r>
      <w:r>
        <w:t>two</w:t>
      </w:r>
      <w:r>
        <w:rPr>
          <w:spacing w:val="-16"/>
        </w:rPr>
        <w:t xml:space="preserve"> </w:t>
      </w:r>
      <w:r>
        <w:t>research</w:t>
      </w:r>
      <w:r>
        <w:rPr>
          <w:spacing w:val="-11"/>
        </w:rPr>
        <w:t xml:space="preserve"> </w:t>
      </w:r>
      <w:r>
        <w:t>questions.</w:t>
      </w:r>
      <w:r>
        <w:rPr>
          <w:spacing w:val="-6"/>
        </w:rPr>
        <w:t xml:space="preserve"> </w:t>
      </w:r>
      <w:r>
        <w:t>For</w:t>
      </w:r>
      <w:r>
        <w:rPr>
          <w:spacing w:val="-10"/>
        </w:rPr>
        <w:t xml:space="preserve"> </w:t>
      </w:r>
      <w:r>
        <w:t>the</w:t>
      </w:r>
      <w:r>
        <w:rPr>
          <w:spacing w:val="-16"/>
        </w:rPr>
        <w:t xml:space="preserve"> </w:t>
      </w:r>
      <w:r>
        <w:t>first</w:t>
      </w:r>
      <w:r>
        <w:rPr>
          <w:spacing w:val="-7"/>
        </w:rPr>
        <w:t xml:space="preserve"> </w:t>
      </w:r>
      <w:r>
        <w:t>research</w:t>
      </w:r>
      <w:r>
        <w:rPr>
          <w:spacing w:val="-7"/>
        </w:rPr>
        <w:t xml:space="preserve"> </w:t>
      </w:r>
      <w:r>
        <w:t>question,</w:t>
      </w:r>
      <w:r>
        <w:rPr>
          <w:spacing w:val="-13"/>
        </w:rPr>
        <w:t xml:space="preserve"> </w:t>
      </w:r>
      <w:r>
        <w:t>recommendations</w:t>
      </w:r>
      <w:r>
        <w:rPr>
          <w:spacing w:val="-16"/>
        </w:rPr>
        <w:t xml:space="preserve"> </w:t>
      </w:r>
      <w:r>
        <w:t>are</w:t>
      </w:r>
      <w:r>
        <w:rPr>
          <w:spacing w:val="-15"/>
        </w:rPr>
        <w:t xml:space="preserve"> </w:t>
      </w:r>
      <w:r>
        <w:t>categorized into GEDSI mainstreaming,</w:t>
      </w:r>
      <w:r>
        <w:rPr>
          <w:spacing w:val="-4"/>
        </w:rPr>
        <w:t xml:space="preserve"> </w:t>
      </w:r>
      <w:r>
        <w:t>provincial planning and budgeting, and CSOs'</w:t>
      </w:r>
      <w:r>
        <w:rPr>
          <w:spacing w:val="-7"/>
        </w:rPr>
        <w:t xml:space="preserve"> </w:t>
      </w:r>
      <w:r>
        <w:t>advocacy capacity.</w:t>
      </w:r>
      <w:r>
        <w:rPr>
          <w:spacing w:val="-8"/>
        </w:rPr>
        <w:t xml:space="preserve"> </w:t>
      </w:r>
      <w:r>
        <w:t>The recommendations</w:t>
      </w:r>
      <w:r>
        <w:rPr>
          <w:spacing w:val="-7"/>
        </w:rPr>
        <w:t xml:space="preserve"> </w:t>
      </w:r>
      <w:r>
        <w:t>are</w:t>
      </w:r>
      <w:r>
        <w:rPr>
          <w:spacing w:val="-1"/>
        </w:rPr>
        <w:t xml:space="preserve"> </w:t>
      </w:r>
      <w:r>
        <w:t>directed to both SKALA and the provincial government for every finding.</w:t>
      </w:r>
      <w:r>
        <w:rPr>
          <w:spacing w:val="-6"/>
        </w:rPr>
        <w:t xml:space="preserve"> </w:t>
      </w:r>
      <w:r>
        <w:t>For the</w:t>
      </w:r>
      <w:r>
        <w:rPr>
          <w:spacing w:val="-11"/>
        </w:rPr>
        <w:t xml:space="preserve"> </w:t>
      </w:r>
      <w:r>
        <w:t>second</w:t>
      </w:r>
      <w:r>
        <w:rPr>
          <w:spacing w:val="-1"/>
        </w:rPr>
        <w:t xml:space="preserve"> </w:t>
      </w:r>
      <w:r>
        <w:t>research question,</w:t>
      </w:r>
      <w:r>
        <w:rPr>
          <w:spacing w:val="-3"/>
        </w:rPr>
        <w:t xml:space="preserve"> </w:t>
      </w:r>
      <w:r>
        <w:t>its</w:t>
      </w:r>
      <w:r>
        <w:rPr>
          <w:spacing w:val="-14"/>
        </w:rPr>
        <w:t xml:space="preserve"> </w:t>
      </w:r>
      <w:r>
        <w:t>conclusion ends</w:t>
      </w:r>
      <w:r>
        <w:rPr>
          <w:spacing w:val="-7"/>
        </w:rPr>
        <w:t xml:space="preserve"> </w:t>
      </w:r>
      <w:r>
        <w:t>this</w:t>
      </w:r>
      <w:r>
        <w:rPr>
          <w:spacing w:val="-11"/>
        </w:rPr>
        <w:t xml:space="preserve"> </w:t>
      </w:r>
      <w:r>
        <w:t>chapter.</w:t>
      </w:r>
    </w:p>
    <w:p w14:paraId="65F3E07B" w14:textId="77777777" w:rsidR="00164569" w:rsidRDefault="00000000">
      <w:pPr>
        <w:spacing w:before="192" w:line="314" w:lineRule="auto"/>
        <w:ind w:left="1139" w:right="1113" w:hanging="1"/>
        <w:jc w:val="both"/>
      </w:pPr>
      <w:r>
        <w:rPr>
          <w:b/>
          <w:color w:val="163459"/>
          <w:sz w:val="21"/>
        </w:rPr>
        <w:t>Firstly, the study finds that GEDSI mainstreaming continues to encounter structural barriers stemming</w:t>
      </w:r>
      <w:r>
        <w:rPr>
          <w:b/>
          <w:color w:val="163459"/>
          <w:spacing w:val="37"/>
          <w:sz w:val="21"/>
        </w:rPr>
        <w:t xml:space="preserve"> </w:t>
      </w:r>
      <w:r>
        <w:rPr>
          <w:b/>
          <w:color w:val="163459"/>
          <w:sz w:val="21"/>
        </w:rPr>
        <w:t>from fragmented</w:t>
      </w:r>
      <w:r>
        <w:rPr>
          <w:b/>
          <w:color w:val="163459"/>
          <w:spacing w:val="40"/>
          <w:sz w:val="21"/>
        </w:rPr>
        <w:t xml:space="preserve"> </w:t>
      </w:r>
      <w:r>
        <w:rPr>
          <w:b/>
          <w:color w:val="163459"/>
          <w:sz w:val="21"/>
        </w:rPr>
        <w:t>coordination,</w:t>
      </w:r>
      <w:r>
        <w:rPr>
          <w:b/>
          <w:color w:val="163459"/>
          <w:spacing w:val="40"/>
          <w:sz w:val="21"/>
        </w:rPr>
        <w:t xml:space="preserve"> </w:t>
      </w:r>
      <w:r>
        <w:rPr>
          <w:b/>
          <w:color w:val="163459"/>
          <w:sz w:val="21"/>
        </w:rPr>
        <w:t>leading</w:t>
      </w:r>
      <w:r>
        <w:rPr>
          <w:b/>
          <w:color w:val="163459"/>
          <w:spacing w:val="37"/>
          <w:sz w:val="21"/>
        </w:rPr>
        <w:t xml:space="preserve"> </w:t>
      </w:r>
      <w:r>
        <w:rPr>
          <w:b/>
          <w:color w:val="163459"/>
          <w:sz w:val="21"/>
        </w:rPr>
        <w:t>to problems</w:t>
      </w:r>
      <w:r>
        <w:rPr>
          <w:b/>
          <w:color w:val="163459"/>
          <w:spacing w:val="39"/>
          <w:sz w:val="21"/>
        </w:rPr>
        <w:t xml:space="preserve"> </w:t>
      </w:r>
      <w:r>
        <w:rPr>
          <w:b/>
          <w:color w:val="163459"/>
          <w:sz w:val="21"/>
        </w:rPr>
        <w:t>in</w:t>
      </w:r>
      <w:r>
        <w:rPr>
          <w:b/>
          <w:color w:val="163459"/>
          <w:spacing w:val="39"/>
          <w:sz w:val="21"/>
        </w:rPr>
        <w:t xml:space="preserve"> </w:t>
      </w:r>
      <w:r>
        <w:rPr>
          <w:b/>
          <w:color w:val="163459"/>
          <w:sz w:val="21"/>
        </w:rPr>
        <w:t>policy</w:t>
      </w:r>
      <w:r>
        <w:rPr>
          <w:b/>
          <w:color w:val="163459"/>
          <w:spacing w:val="40"/>
          <w:sz w:val="21"/>
        </w:rPr>
        <w:t xml:space="preserve"> </w:t>
      </w:r>
      <w:r>
        <w:rPr>
          <w:b/>
          <w:color w:val="163459"/>
          <w:sz w:val="21"/>
        </w:rPr>
        <w:t>execution.</w:t>
      </w:r>
      <w:r>
        <w:rPr>
          <w:b/>
          <w:color w:val="163459"/>
          <w:spacing w:val="40"/>
          <w:sz w:val="21"/>
        </w:rPr>
        <w:t xml:space="preserve"> </w:t>
      </w:r>
      <w:r>
        <w:t>Moreover, the</w:t>
      </w:r>
      <w:r>
        <w:rPr>
          <w:spacing w:val="-16"/>
        </w:rPr>
        <w:t xml:space="preserve"> </w:t>
      </w:r>
      <w:r>
        <w:t>absence</w:t>
      </w:r>
      <w:r>
        <w:rPr>
          <w:spacing w:val="-15"/>
        </w:rPr>
        <w:t xml:space="preserve"> </w:t>
      </w:r>
      <w:r>
        <w:t>of</w:t>
      </w:r>
      <w:r>
        <w:rPr>
          <w:spacing w:val="-15"/>
        </w:rPr>
        <w:t xml:space="preserve"> </w:t>
      </w:r>
      <w:r>
        <w:t>gender</w:t>
      </w:r>
      <w:r>
        <w:rPr>
          <w:spacing w:val="-16"/>
        </w:rPr>
        <w:t xml:space="preserve"> </w:t>
      </w:r>
      <w:r>
        <w:t>and</w:t>
      </w:r>
      <w:r>
        <w:rPr>
          <w:spacing w:val="-15"/>
        </w:rPr>
        <w:t xml:space="preserve"> </w:t>
      </w:r>
      <w:r>
        <w:t>disability</w:t>
      </w:r>
      <w:r>
        <w:rPr>
          <w:spacing w:val="-15"/>
        </w:rPr>
        <w:t xml:space="preserve"> </w:t>
      </w:r>
      <w:r>
        <w:t>action</w:t>
      </w:r>
      <w:r>
        <w:rPr>
          <w:spacing w:val="-9"/>
        </w:rPr>
        <w:t xml:space="preserve"> </w:t>
      </w:r>
      <w:r>
        <w:t>plans</w:t>
      </w:r>
      <w:r>
        <w:rPr>
          <w:spacing w:val="-12"/>
        </w:rPr>
        <w:t xml:space="preserve"> </w:t>
      </w:r>
      <w:r>
        <w:t>in</w:t>
      </w:r>
      <w:r>
        <w:rPr>
          <w:spacing w:val="-16"/>
        </w:rPr>
        <w:t xml:space="preserve"> </w:t>
      </w:r>
      <w:r>
        <w:t>some</w:t>
      </w:r>
      <w:r>
        <w:rPr>
          <w:spacing w:val="-12"/>
        </w:rPr>
        <w:t xml:space="preserve"> </w:t>
      </w:r>
      <w:r>
        <w:t>provinces</w:t>
      </w:r>
      <w:r>
        <w:rPr>
          <w:spacing w:val="-8"/>
        </w:rPr>
        <w:t xml:space="preserve"> </w:t>
      </w:r>
      <w:r>
        <w:t>indicates</w:t>
      </w:r>
      <w:r>
        <w:rPr>
          <w:spacing w:val="-4"/>
        </w:rPr>
        <w:t xml:space="preserve"> </w:t>
      </w:r>
      <w:r>
        <w:t>that</w:t>
      </w:r>
      <w:r>
        <w:rPr>
          <w:spacing w:val="-16"/>
        </w:rPr>
        <w:t xml:space="preserve"> </w:t>
      </w:r>
      <w:r>
        <w:t xml:space="preserve">integrating gender considerations in governance is still an issue. Equally important, the issue of regulations on older </w:t>
      </w:r>
      <w:proofErr w:type="spellStart"/>
      <w:r>
        <w:rPr>
          <w:spacing w:val="-2"/>
        </w:rPr>
        <w:t>persons'welfare</w:t>
      </w:r>
      <w:proofErr w:type="spellEnd"/>
      <w:r>
        <w:rPr>
          <w:spacing w:val="-14"/>
        </w:rPr>
        <w:t xml:space="preserve"> </w:t>
      </w:r>
      <w:r>
        <w:rPr>
          <w:spacing w:val="-2"/>
        </w:rPr>
        <w:t>also</w:t>
      </w:r>
      <w:r>
        <w:rPr>
          <w:spacing w:val="-9"/>
        </w:rPr>
        <w:t xml:space="preserve"> </w:t>
      </w:r>
      <w:r>
        <w:rPr>
          <w:spacing w:val="-2"/>
        </w:rPr>
        <w:t>remains unaddressed. Furthermore,</w:t>
      </w:r>
      <w:r>
        <w:rPr>
          <w:spacing w:val="-10"/>
        </w:rPr>
        <w:t xml:space="preserve"> </w:t>
      </w:r>
      <w:r>
        <w:rPr>
          <w:spacing w:val="-2"/>
        </w:rPr>
        <w:t>inclusive</w:t>
      </w:r>
      <w:r>
        <w:rPr>
          <w:spacing w:val="-4"/>
        </w:rPr>
        <w:t xml:space="preserve"> </w:t>
      </w:r>
      <w:r>
        <w:rPr>
          <w:spacing w:val="-2"/>
        </w:rPr>
        <w:t>and</w:t>
      </w:r>
      <w:r>
        <w:rPr>
          <w:spacing w:val="-13"/>
        </w:rPr>
        <w:t xml:space="preserve"> </w:t>
      </w:r>
      <w:r>
        <w:rPr>
          <w:spacing w:val="-2"/>
        </w:rPr>
        <w:t>evidence-based</w:t>
      </w:r>
      <w:r>
        <w:rPr>
          <w:spacing w:val="-12"/>
        </w:rPr>
        <w:t xml:space="preserve"> </w:t>
      </w:r>
      <w:r>
        <w:rPr>
          <w:spacing w:val="-2"/>
        </w:rPr>
        <w:t xml:space="preserve">policymaking </w:t>
      </w:r>
      <w:r>
        <w:t>is hindered by the lack of disaggregated data, limited capacity of provincial governments, and insufficient CSO engagement.</w:t>
      </w:r>
    </w:p>
    <w:p w14:paraId="57F7BD94" w14:textId="77777777" w:rsidR="00164569" w:rsidRDefault="00000000">
      <w:pPr>
        <w:spacing w:before="165" w:line="314" w:lineRule="auto"/>
        <w:ind w:left="1139" w:right="1100" w:hanging="6"/>
        <w:jc w:val="both"/>
      </w:pPr>
      <w:r>
        <w:rPr>
          <w:b/>
          <w:color w:val="163459"/>
          <w:sz w:val="21"/>
        </w:rPr>
        <w:t xml:space="preserve">To address these regulatory issues, provincial governments should continue developing regional action plans on gender, disability, and older </w:t>
      </w:r>
      <w:proofErr w:type="gramStart"/>
      <w:r>
        <w:rPr>
          <w:b/>
          <w:color w:val="163459"/>
          <w:sz w:val="21"/>
        </w:rPr>
        <w:t>persons</w:t>
      </w:r>
      <w:proofErr w:type="gramEnd"/>
      <w:r>
        <w:rPr>
          <w:b/>
          <w:color w:val="163459"/>
          <w:sz w:val="21"/>
        </w:rPr>
        <w:t xml:space="preserve">. </w:t>
      </w:r>
      <w:r>
        <w:t xml:space="preserve">The formulation of these </w:t>
      </w:r>
      <w:r>
        <w:rPr>
          <w:spacing w:val="-4"/>
        </w:rPr>
        <w:t>regulations</w:t>
      </w:r>
      <w:r>
        <w:rPr>
          <w:spacing w:val="-12"/>
        </w:rPr>
        <w:t xml:space="preserve"> </w:t>
      </w:r>
      <w:r>
        <w:rPr>
          <w:spacing w:val="-4"/>
        </w:rPr>
        <w:t>should</w:t>
      </w:r>
      <w:r>
        <w:rPr>
          <w:spacing w:val="-11"/>
        </w:rPr>
        <w:t xml:space="preserve"> </w:t>
      </w:r>
      <w:r>
        <w:rPr>
          <w:spacing w:val="-4"/>
        </w:rPr>
        <w:t>inclusively</w:t>
      </w:r>
      <w:r>
        <w:rPr>
          <w:spacing w:val="-11"/>
        </w:rPr>
        <w:t xml:space="preserve"> </w:t>
      </w:r>
      <w:r>
        <w:rPr>
          <w:spacing w:val="-4"/>
        </w:rPr>
        <w:t>involve</w:t>
      </w:r>
      <w:r>
        <w:rPr>
          <w:spacing w:val="-12"/>
        </w:rPr>
        <w:t xml:space="preserve"> </w:t>
      </w:r>
      <w:r>
        <w:rPr>
          <w:spacing w:val="-4"/>
        </w:rPr>
        <w:t>local</w:t>
      </w:r>
      <w:r>
        <w:rPr>
          <w:spacing w:val="-11"/>
        </w:rPr>
        <w:t xml:space="preserve"> </w:t>
      </w:r>
      <w:r>
        <w:rPr>
          <w:spacing w:val="-4"/>
        </w:rPr>
        <w:t>stakeholders,</w:t>
      </w:r>
      <w:r>
        <w:rPr>
          <w:spacing w:val="-11"/>
        </w:rPr>
        <w:t xml:space="preserve"> </w:t>
      </w:r>
      <w:r>
        <w:rPr>
          <w:spacing w:val="-4"/>
        </w:rPr>
        <w:t>particularly</w:t>
      </w:r>
      <w:r>
        <w:rPr>
          <w:spacing w:val="-9"/>
        </w:rPr>
        <w:t xml:space="preserve"> </w:t>
      </w:r>
      <w:r>
        <w:rPr>
          <w:spacing w:val="-4"/>
        </w:rPr>
        <w:t>CSOs.</w:t>
      </w:r>
      <w:r>
        <w:rPr>
          <w:spacing w:val="-12"/>
        </w:rPr>
        <w:t xml:space="preserve"> </w:t>
      </w:r>
      <w:r>
        <w:rPr>
          <w:spacing w:val="-4"/>
        </w:rPr>
        <w:t>Many</w:t>
      </w:r>
      <w:r>
        <w:rPr>
          <w:spacing w:val="-11"/>
        </w:rPr>
        <w:t xml:space="preserve"> </w:t>
      </w:r>
      <w:r>
        <w:rPr>
          <w:spacing w:val="-4"/>
        </w:rPr>
        <w:t>CSOs</w:t>
      </w:r>
      <w:r>
        <w:rPr>
          <w:spacing w:val="-11"/>
        </w:rPr>
        <w:t xml:space="preserve"> </w:t>
      </w:r>
      <w:r>
        <w:rPr>
          <w:spacing w:val="-4"/>
        </w:rPr>
        <w:t>have</w:t>
      </w:r>
      <w:r>
        <w:rPr>
          <w:spacing w:val="-12"/>
        </w:rPr>
        <w:t xml:space="preserve"> </w:t>
      </w:r>
      <w:r>
        <w:rPr>
          <w:spacing w:val="-4"/>
        </w:rPr>
        <w:t xml:space="preserve">advanced </w:t>
      </w:r>
      <w:r>
        <w:rPr>
          <w:spacing w:val="-2"/>
        </w:rPr>
        <w:t>knowledge of</w:t>
      </w:r>
      <w:r>
        <w:rPr>
          <w:spacing w:val="-14"/>
        </w:rPr>
        <w:t xml:space="preserve"> </w:t>
      </w:r>
      <w:r>
        <w:rPr>
          <w:spacing w:val="-2"/>
        </w:rPr>
        <w:t>recent</w:t>
      </w:r>
      <w:r>
        <w:rPr>
          <w:spacing w:val="-6"/>
        </w:rPr>
        <w:t xml:space="preserve"> </w:t>
      </w:r>
      <w:r>
        <w:rPr>
          <w:spacing w:val="-2"/>
        </w:rPr>
        <w:t>GEDSI theories and</w:t>
      </w:r>
      <w:r>
        <w:rPr>
          <w:spacing w:val="-11"/>
        </w:rPr>
        <w:t xml:space="preserve"> </w:t>
      </w:r>
      <w:r>
        <w:rPr>
          <w:spacing w:val="-2"/>
        </w:rPr>
        <w:t>concepts, which</w:t>
      </w:r>
      <w:r>
        <w:rPr>
          <w:spacing w:val="-8"/>
        </w:rPr>
        <w:t xml:space="preserve"> </w:t>
      </w:r>
      <w:r>
        <w:rPr>
          <w:spacing w:val="-2"/>
        </w:rPr>
        <w:t>can</w:t>
      </w:r>
      <w:r>
        <w:rPr>
          <w:spacing w:val="-5"/>
        </w:rPr>
        <w:t xml:space="preserve"> </w:t>
      </w:r>
      <w:r>
        <w:rPr>
          <w:spacing w:val="-2"/>
        </w:rPr>
        <w:t>be</w:t>
      </w:r>
      <w:r>
        <w:rPr>
          <w:spacing w:val="-11"/>
        </w:rPr>
        <w:t xml:space="preserve"> </w:t>
      </w:r>
      <w:r>
        <w:rPr>
          <w:spacing w:val="-2"/>
        </w:rPr>
        <w:t>used</w:t>
      </w:r>
      <w:r>
        <w:rPr>
          <w:spacing w:val="-13"/>
        </w:rPr>
        <w:t xml:space="preserve"> </w:t>
      </w:r>
      <w:r>
        <w:rPr>
          <w:spacing w:val="-2"/>
        </w:rPr>
        <w:t>to</w:t>
      </w:r>
      <w:r>
        <w:rPr>
          <w:spacing w:val="-14"/>
        </w:rPr>
        <w:t xml:space="preserve"> </w:t>
      </w:r>
      <w:r>
        <w:rPr>
          <w:spacing w:val="-2"/>
        </w:rPr>
        <w:t>assist</w:t>
      </w:r>
      <w:r>
        <w:rPr>
          <w:spacing w:val="-8"/>
        </w:rPr>
        <w:t xml:space="preserve"> </w:t>
      </w:r>
      <w:r>
        <w:rPr>
          <w:spacing w:val="-2"/>
        </w:rPr>
        <w:t>in</w:t>
      </w:r>
      <w:r>
        <w:rPr>
          <w:spacing w:val="-14"/>
        </w:rPr>
        <w:t xml:space="preserve"> </w:t>
      </w:r>
      <w:r>
        <w:rPr>
          <w:spacing w:val="-2"/>
        </w:rPr>
        <w:t>the</w:t>
      </w:r>
      <w:r>
        <w:rPr>
          <w:spacing w:val="-13"/>
        </w:rPr>
        <w:t xml:space="preserve"> </w:t>
      </w:r>
      <w:r>
        <w:rPr>
          <w:spacing w:val="-2"/>
        </w:rPr>
        <w:t xml:space="preserve">development of </w:t>
      </w:r>
      <w:r>
        <w:t>robust regulatory frameworks.</w:t>
      </w:r>
    </w:p>
    <w:p w14:paraId="5630AA03" w14:textId="77777777" w:rsidR="00164569" w:rsidRDefault="00000000">
      <w:pPr>
        <w:spacing w:before="179" w:line="312" w:lineRule="auto"/>
        <w:ind w:left="1138" w:right="1110" w:hanging="4"/>
        <w:jc w:val="both"/>
      </w:pPr>
      <w:r>
        <w:rPr>
          <w:b/>
          <w:color w:val="163459"/>
          <w:sz w:val="21"/>
        </w:rPr>
        <w:t>To accelerate GEDSI mainstreaming,</w:t>
      </w:r>
      <w:r>
        <w:rPr>
          <w:b/>
          <w:color w:val="163459"/>
          <w:spacing w:val="-11"/>
          <w:sz w:val="21"/>
        </w:rPr>
        <w:t xml:space="preserve"> </w:t>
      </w:r>
      <w:r>
        <w:rPr>
          <w:b/>
          <w:color w:val="163459"/>
          <w:sz w:val="21"/>
        </w:rPr>
        <w:t xml:space="preserve">SKALA can support provincial governments by providing technical assistance to enhance inclusive and evidence-based policymaking capacity. </w:t>
      </w:r>
      <w:r>
        <w:t xml:space="preserve">This includes strengthening skills in data collection, management, and analysis for both government </w:t>
      </w:r>
      <w:r>
        <w:rPr>
          <w:spacing w:val="-2"/>
        </w:rPr>
        <w:t>officials</w:t>
      </w:r>
      <w:r>
        <w:rPr>
          <w:spacing w:val="-14"/>
        </w:rPr>
        <w:t xml:space="preserve"> </w:t>
      </w:r>
      <w:r>
        <w:rPr>
          <w:spacing w:val="-2"/>
        </w:rPr>
        <w:t>and</w:t>
      </w:r>
      <w:r>
        <w:rPr>
          <w:spacing w:val="-13"/>
        </w:rPr>
        <w:t xml:space="preserve"> </w:t>
      </w:r>
      <w:r>
        <w:rPr>
          <w:spacing w:val="-2"/>
        </w:rPr>
        <w:t>CSOs.</w:t>
      </w:r>
      <w:r>
        <w:rPr>
          <w:spacing w:val="-13"/>
        </w:rPr>
        <w:t xml:space="preserve"> </w:t>
      </w:r>
      <w:r>
        <w:rPr>
          <w:spacing w:val="-2"/>
        </w:rPr>
        <w:t>These</w:t>
      </w:r>
      <w:r>
        <w:rPr>
          <w:spacing w:val="-14"/>
        </w:rPr>
        <w:t xml:space="preserve"> </w:t>
      </w:r>
      <w:r>
        <w:rPr>
          <w:spacing w:val="-2"/>
        </w:rPr>
        <w:t>skills</w:t>
      </w:r>
      <w:r>
        <w:rPr>
          <w:spacing w:val="-13"/>
        </w:rPr>
        <w:t xml:space="preserve"> </w:t>
      </w:r>
      <w:r>
        <w:rPr>
          <w:spacing w:val="-2"/>
        </w:rPr>
        <w:t>will</w:t>
      </w:r>
      <w:r>
        <w:rPr>
          <w:spacing w:val="-13"/>
        </w:rPr>
        <w:t xml:space="preserve"> </w:t>
      </w:r>
      <w:r>
        <w:rPr>
          <w:spacing w:val="-2"/>
        </w:rPr>
        <w:t>enable</w:t>
      </w:r>
      <w:r>
        <w:rPr>
          <w:spacing w:val="-13"/>
        </w:rPr>
        <w:t xml:space="preserve"> </w:t>
      </w:r>
      <w:r>
        <w:rPr>
          <w:spacing w:val="-2"/>
        </w:rPr>
        <w:t>them</w:t>
      </w:r>
      <w:r>
        <w:rPr>
          <w:spacing w:val="-10"/>
        </w:rPr>
        <w:t xml:space="preserve"> </w:t>
      </w:r>
      <w:r>
        <w:rPr>
          <w:spacing w:val="-2"/>
        </w:rPr>
        <w:t>to</w:t>
      </w:r>
      <w:r>
        <w:rPr>
          <w:spacing w:val="-14"/>
        </w:rPr>
        <w:t xml:space="preserve"> </w:t>
      </w:r>
      <w:r>
        <w:rPr>
          <w:spacing w:val="-2"/>
        </w:rPr>
        <w:t>use</w:t>
      </w:r>
      <w:r>
        <w:rPr>
          <w:spacing w:val="-12"/>
        </w:rPr>
        <w:t xml:space="preserve"> </w:t>
      </w:r>
      <w:r>
        <w:rPr>
          <w:spacing w:val="-2"/>
        </w:rPr>
        <w:t>data</w:t>
      </w:r>
      <w:r>
        <w:rPr>
          <w:spacing w:val="-6"/>
        </w:rPr>
        <w:t xml:space="preserve"> </w:t>
      </w:r>
      <w:r>
        <w:rPr>
          <w:spacing w:val="-2"/>
        </w:rPr>
        <w:t>for</w:t>
      </w:r>
      <w:r>
        <w:rPr>
          <w:spacing w:val="-14"/>
        </w:rPr>
        <w:t xml:space="preserve"> </w:t>
      </w:r>
      <w:r>
        <w:rPr>
          <w:spacing w:val="-2"/>
        </w:rPr>
        <w:t>GEDSI</w:t>
      </w:r>
      <w:r>
        <w:rPr>
          <w:spacing w:val="-10"/>
        </w:rPr>
        <w:t xml:space="preserve"> </w:t>
      </w:r>
      <w:r>
        <w:rPr>
          <w:spacing w:val="-2"/>
        </w:rPr>
        <w:t>policymaking.</w:t>
      </w:r>
      <w:r>
        <w:rPr>
          <w:spacing w:val="-14"/>
        </w:rPr>
        <w:t xml:space="preserve"> </w:t>
      </w:r>
      <w:r>
        <w:rPr>
          <w:spacing w:val="-2"/>
        </w:rPr>
        <w:t>SKALA</w:t>
      </w:r>
      <w:r>
        <w:rPr>
          <w:spacing w:val="-8"/>
        </w:rPr>
        <w:t xml:space="preserve"> </w:t>
      </w:r>
      <w:r>
        <w:rPr>
          <w:spacing w:val="-2"/>
        </w:rPr>
        <w:t>can</w:t>
      </w:r>
      <w:r>
        <w:rPr>
          <w:spacing w:val="-11"/>
        </w:rPr>
        <w:t xml:space="preserve"> </w:t>
      </w:r>
      <w:r>
        <w:rPr>
          <w:spacing w:val="-2"/>
        </w:rPr>
        <w:t xml:space="preserve">also </w:t>
      </w:r>
      <w:r>
        <w:t xml:space="preserve">support gender mainstreaming through regular coordination meetings to enable inter-agency collaboration and promote knowledge-sharing among provincial government and CSO personnel. </w:t>
      </w:r>
      <w:r>
        <w:rPr>
          <w:spacing w:val="-4"/>
        </w:rPr>
        <w:t>Considering</w:t>
      </w:r>
      <w:r>
        <w:rPr>
          <w:spacing w:val="-12"/>
        </w:rPr>
        <w:t xml:space="preserve"> </w:t>
      </w:r>
      <w:r>
        <w:rPr>
          <w:spacing w:val="-4"/>
        </w:rPr>
        <w:t>the</w:t>
      </w:r>
      <w:r>
        <w:rPr>
          <w:spacing w:val="-11"/>
        </w:rPr>
        <w:t xml:space="preserve"> </w:t>
      </w:r>
      <w:r>
        <w:rPr>
          <w:spacing w:val="-4"/>
        </w:rPr>
        <w:t>frequent</w:t>
      </w:r>
      <w:r>
        <w:rPr>
          <w:spacing w:val="-5"/>
        </w:rPr>
        <w:t xml:space="preserve"> </w:t>
      </w:r>
      <w:r>
        <w:rPr>
          <w:spacing w:val="-4"/>
        </w:rPr>
        <w:t>staff</w:t>
      </w:r>
      <w:r>
        <w:rPr>
          <w:spacing w:val="-12"/>
        </w:rPr>
        <w:t xml:space="preserve"> </w:t>
      </w:r>
      <w:r>
        <w:rPr>
          <w:spacing w:val="-4"/>
        </w:rPr>
        <w:t>rotations</w:t>
      </w:r>
      <w:r>
        <w:rPr>
          <w:spacing w:val="-8"/>
        </w:rPr>
        <w:t xml:space="preserve"> </w:t>
      </w:r>
      <w:r>
        <w:rPr>
          <w:spacing w:val="-4"/>
        </w:rPr>
        <w:t>and</w:t>
      </w:r>
      <w:r>
        <w:rPr>
          <w:spacing w:val="-12"/>
        </w:rPr>
        <w:t xml:space="preserve"> </w:t>
      </w:r>
      <w:r>
        <w:rPr>
          <w:spacing w:val="-4"/>
        </w:rPr>
        <w:t>transfers,</w:t>
      </w:r>
      <w:r>
        <w:rPr>
          <w:spacing w:val="-9"/>
        </w:rPr>
        <w:t xml:space="preserve"> </w:t>
      </w:r>
      <w:r>
        <w:rPr>
          <w:spacing w:val="-4"/>
        </w:rPr>
        <w:t>SKALA</w:t>
      </w:r>
      <w:r>
        <w:rPr>
          <w:spacing w:val="-7"/>
        </w:rPr>
        <w:t xml:space="preserve"> </w:t>
      </w:r>
      <w:r>
        <w:rPr>
          <w:spacing w:val="-4"/>
        </w:rPr>
        <w:t>can</w:t>
      </w:r>
      <w:r>
        <w:rPr>
          <w:spacing w:val="-10"/>
        </w:rPr>
        <w:t xml:space="preserve"> </w:t>
      </w:r>
      <w:r>
        <w:rPr>
          <w:spacing w:val="-4"/>
        </w:rPr>
        <w:t>develop</w:t>
      </w:r>
      <w:r>
        <w:rPr>
          <w:spacing w:val="-8"/>
        </w:rPr>
        <w:t xml:space="preserve"> </w:t>
      </w:r>
      <w:r>
        <w:rPr>
          <w:spacing w:val="-4"/>
        </w:rPr>
        <w:t>GEDSI training</w:t>
      </w:r>
      <w:r>
        <w:t xml:space="preserve"> </w:t>
      </w:r>
      <w:r>
        <w:rPr>
          <w:spacing w:val="-4"/>
        </w:rPr>
        <w:t xml:space="preserve">modules and </w:t>
      </w:r>
      <w:r>
        <w:t>standard operating procedures, preferably in</w:t>
      </w:r>
      <w:r>
        <w:rPr>
          <w:spacing w:val="-5"/>
        </w:rPr>
        <w:t xml:space="preserve"> </w:t>
      </w:r>
      <w:r>
        <w:t>video format, for onboarding new staff</w:t>
      </w:r>
      <w:r>
        <w:rPr>
          <w:spacing w:val="-2"/>
        </w:rPr>
        <w:t xml:space="preserve"> </w:t>
      </w:r>
      <w:r>
        <w:t xml:space="preserve">in government </w:t>
      </w:r>
      <w:r>
        <w:rPr>
          <w:spacing w:val="-2"/>
        </w:rPr>
        <w:t>agencies.</w:t>
      </w:r>
    </w:p>
    <w:p w14:paraId="23F7075D" w14:textId="77777777" w:rsidR="00164569" w:rsidRDefault="00000000">
      <w:pPr>
        <w:spacing w:before="184" w:line="324" w:lineRule="auto"/>
        <w:ind w:left="1139" w:right="1113" w:firstLine="2"/>
        <w:jc w:val="both"/>
      </w:pPr>
      <w:r>
        <w:rPr>
          <w:b/>
          <w:color w:val="163459"/>
          <w:spacing w:val="-2"/>
          <w:w w:val="105"/>
          <w:sz w:val="21"/>
        </w:rPr>
        <w:t>Secondly,</w:t>
      </w:r>
      <w:r>
        <w:rPr>
          <w:b/>
          <w:color w:val="163459"/>
          <w:spacing w:val="-12"/>
          <w:w w:val="105"/>
          <w:sz w:val="21"/>
        </w:rPr>
        <w:t xml:space="preserve"> </w:t>
      </w:r>
      <w:r>
        <w:rPr>
          <w:b/>
          <w:color w:val="163459"/>
          <w:spacing w:val="-2"/>
          <w:w w:val="105"/>
          <w:sz w:val="21"/>
        </w:rPr>
        <w:t>CSO</w:t>
      </w:r>
      <w:r>
        <w:rPr>
          <w:b/>
          <w:color w:val="163459"/>
          <w:spacing w:val="-9"/>
          <w:w w:val="105"/>
          <w:sz w:val="21"/>
        </w:rPr>
        <w:t xml:space="preserve"> </w:t>
      </w:r>
      <w:r>
        <w:rPr>
          <w:b/>
          <w:color w:val="163459"/>
          <w:spacing w:val="-2"/>
          <w:w w:val="105"/>
          <w:sz w:val="21"/>
        </w:rPr>
        <w:t>participation</w:t>
      </w:r>
      <w:r>
        <w:rPr>
          <w:b/>
          <w:color w:val="163459"/>
          <w:spacing w:val="14"/>
          <w:w w:val="105"/>
          <w:sz w:val="21"/>
        </w:rPr>
        <w:t xml:space="preserve"> </w:t>
      </w:r>
      <w:r>
        <w:rPr>
          <w:b/>
          <w:color w:val="163459"/>
          <w:spacing w:val="-2"/>
          <w:w w:val="105"/>
          <w:sz w:val="21"/>
        </w:rPr>
        <w:t>in</w:t>
      </w:r>
      <w:r>
        <w:rPr>
          <w:b/>
          <w:color w:val="163459"/>
          <w:spacing w:val="-14"/>
          <w:w w:val="105"/>
          <w:sz w:val="21"/>
        </w:rPr>
        <w:t xml:space="preserve"> </w:t>
      </w:r>
      <w:r>
        <w:rPr>
          <w:b/>
          <w:color w:val="163459"/>
          <w:spacing w:val="-2"/>
          <w:w w:val="105"/>
          <w:sz w:val="21"/>
        </w:rPr>
        <w:t>formal provincial-level</w:t>
      </w:r>
      <w:r>
        <w:rPr>
          <w:b/>
          <w:color w:val="163459"/>
          <w:spacing w:val="-13"/>
          <w:w w:val="105"/>
          <w:sz w:val="21"/>
        </w:rPr>
        <w:t xml:space="preserve"> </w:t>
      </w:r>
      <w:r>
        <w:rPr>
          <w:b/>
          <w:color w:val="163459"/>
          <w:spacing w:val="-2"/>
          <w:w w:val="105"/>
          <w:sz w:val="21"/>
        </w:rPr>
        <w:t>planning is</w:t>
      </w:r>
      <w:r>
        <w:rPr>
          <w:b/>
          <w:color w:val="163459"/>
          <w:spacing w:val="-10"/>
          <w:w w:val="105"/>
          <w:sz w:val="21"/>
        </w:rPr>
        <w:t xml:space="preserve"> </w:t>
      </w:r>
      <w:r>
        <w:rPr>
          <w:b/>
          <w:color w:val="163459"/>
          <w:spacing w:val="-2"/>
          <w:w w:val="105"/>
          <w:sz w:val="21"/>
        </w:rPr>
        <w:t>still</w:t>
      </w:r>
      <w:r>
        <w:rPr>
          <w:b/>
          <w:color w:val="163459"/>
          <w:spacing w:val="-6"/>
          <w:w w:val="105"/>
          <w:sz w:val="21"/>
        </w:rPr>
        <w:t xml:space="preserve"> </w:t>
      </w:r>
      <w:r>
        <w:rPr>
          <w:b/>
          <w:color w:val="163459"/>
          <w:spacing w:val="-2"/>
          <w:w w:val="105"/>
          <w:sz w:val="21"/>
        </w:rPr>
        <w:t>limited,</w:t>
      </w:r>
      <w:r>
        <w:rPr>
          <w:b/>
          <w:color w:val="163459"/>
          <w:spacing w:val="-14"/>
          <w:w w:val="105"/>
          <w:sz w:val="21"/>
        </w:rPr>
        <w:t xml:space="preserve"> </w:t>
      </w:r>
      <w:r>
        <w:rPr>
          <w:b/>
          <w:color w:val="163459"/>
          <w:spacing w:val="-2"/>
          <w:w w:val="105"/>
          <w:sz w:val="21"/>
        </w:rPr>
        <w:t>despite</w:t>
      </w:r>
      <w:r>
        <w:rPr>
          <w:b/>
          <w:color w:val="163459"/>
          <w:spacing w:val="-7"/>
          <w:w w:val="105"/>
          <w:sz w:val="21"/>
        </w:rPr>
        <w:t xml:space="preserve"> </w:t>
      </w:r>
      <w:r>
        <w:rPr>
          <w:b/>
          <w:color w:val="163459"/>
          <w:spacing w:val="-2"/>
          <w:w w:val="105"/>
          <w:sz w:val="21"/>
        </w:rPr>
        <w:t xml:space="preserve">existing </w:t>
      </w:r>
      <w:proofErr w:type="gramStart"/>
      <w:r>
        <w:rPr>
          <w:b/>
          <w:color w:val="163459"/>
          <w:sz w:val="21"/>
        </w:rPr>
        <w:t>national</w:t>
      </w:r>
      <w:r>
        <w:rPr>
          <w:b/>
          <w:color w:val="163459"/>
          <w:spacing w:val="28"/>
          <w:sz w:val="21"/>
        </w:rPr>
        <w:t xml:space="preserve">  </w:t>
      </w:r>
      <w:r>
        <w:rPr>
          <w:b/>
          <w:color w:val="163459"/>
          <w:sz w:val="21"/>
        </w:rPr>
        <w:t>regulations</w:t>
      </w:r>
      <w:proofErr w:type="gramEnd"/>
      <w:r>
        <w:rPr>
          <w:b/>
          <w:color w:val="163459"/>
          <w:spacing w:val="30"/>
          <w:sz w:val="21"/>
        </w:rPr>
        <w:t xml:space="preserve">  </w:t>
      </w:r>
      <w:proofErr w:type="gramStart"/>
      <w:r>
        <w:rPr>
          <w:b/>
          <w:color w:val="163459"/>
          <w:sz w:val="21"/>
        </w:rPr>
        <w:t>that</w:t>
      </w:r>
      <w:r>
        <w:rPr>
          <w:b/>
          <w:color w:val="163459"/>
          <w:spacing w:val="26"/>
          <w:sz w:val="21"/>
        </w:rPr>
        <w:t xml:space="preserve">  </w:t>
      </w:r>
      <w:r>
        <w:rPr>
          <w:b/>
          <w:color w:val="163459"/>
          <w:sz w:val="21"/>
        </w:rPr>
        <w:t>ensure</w:t>
      </w:r>
      <w:proofErr w:type="gramEnd"/>
      <w:r>
        <w:rPr>
          <w:b/>
          <w:color w:val="163459"/>
          <w:spacing w:val="28"/>
          <w:sz w:val="21"/>
        </w:rPr>
        <w:t xml:space="preserve">  </w:t>
      </w:r>
      <w:r>
        <w:rPr>
          <w:b/>
          <w:color w:val="163459"/>
          <w:sz w:val="21"/>
        </w:rPr>
        <w:t>CSO</w:t>
      </w:r>
      <w:r>
        <w:rPr>
          <w:b/>
          <w:color w:val="163459"/>
          <w:spacing w:val="76"/>
          <w:w w:val="150"/>
          <w:sz w:val="21"/>
        </w:rPr>
        <w:t xml:space="preserve"> </w:t>
      </w:r>
      <w:proofErr w:type="gramStart"/>
      <w:r>
        <w:rPr>
          <w:b/>
          <w:color w:val="163459"/>
          <w:sz w:val="21"/>
        </w:rPr>
        <w:t>engagement</w:t>
      </w:r>
      <w:r>
        <w:rPr>
          <w:b/>
          <w:color w:val="163459"/>
          <w:spacing w:val="34"/>
          <w:sz w:val="21"/>
        </w:rPr>
        <w:t xml:space="preserve">  </w:t>
      </w:r>
      <w:r>
        <w:rPr>
          <w:b/>
          <w:color w:val="163459"/>
          <w:sz w:val="21"/>
        </w:rPr>
        <w:t>in</w:t>
      </w:r>
      <w:proofErr w:type="gramEnd"/>
      <w:r>
        <w:rPr>
          <w:b/>
          <w:color w:val="163459"/>
          <w:spacing w:val="27"/>
          <w:sz w:val="21"/>
        </w:rPr>
        <w:t xml:space="preserve">  </w:t>
      </w:r>
      <w:proofErr w:type="gramStart"/>
      <w:r>
        <w:rPr>
          <w:b/>
          <w:color w:val="163459"/>
          <w:sz w:val="21"/>
        </w:rPr>
        <w:t>regional</w:t>
      </w:r>
      <w:r>
        <w:rPr>
          <w:b/>
          <w:color w:val="163459"/>
          <w:spacing w:val="32"/>
          <w:sz w:val="21"/>
        </w:rPr>
        <w:t xml:space="preserve">  </w:t>
      </w:r>
      <w:r>
        <w:rPr>
          <w:b/>
          <w:color w:val="163459"/>
          <w:sz w:val="21"/>
        </w:rPr>
        <w:t>planning</w:t>
      </w:r>
      <w:proofErr w:type="gramEnd"/>
      <w:r>
        <w:rPr>
          <w:b/>
          <w:color w:val="163459"/>
          <w:spacing w:val="29"/>
          <w:sz w:val="21"/>
        </w:rPr>
        <w:t xml:space="preserve">  </w:t>
      </w:r>
      <w:r>
        <w:rPr>
          <w:b/>
          <w:color w:val="163459"/>
          <w:sz w:val="21"/>
        </w:rPr>
        <w:t>process.</w:t>
      </w:r>
      <w:r>
        <w:rPr>
          <w:b/>
          <w:color w:val="163459"/>
          <w:spacing w:val="27"/>
          <w:sz w:val="21"/>
        </w:rPr>
        <w:t xml:space="preserve">  </w:t>
      </w:r>
      <w:r>
        <w:rPr>
          <w:spacing w:val="-5"/>
        </w:rPr>
        <w:t>CSO</w:t>
      </w:r>
    </w:p>
    <w:p w14:paraId="56E23F32" w14:textId="77777777" w:rsidR="00164569" w:rsidRDefault="00164569">
      <w:pPr>
        <w:spacing w:line="324" w:lineRule="auto"/>
        <w:jc w:val="both"/>
        <w:sectPr w:rsidR="00164569">
          <w:pgSz w:w="11910" w:h="16840"/>
          <w:pgMar w:top="1600" w:right="0" w:bottom="940" w:left="0" w:header="0" w:footer="754" w:gutter="0"/>
          <w:cols w:space="720"/>
        </w:sectPr>
      </w:pPr>
    </w:p>
    <w:p w14:paraId="409F34C9" w14:textId="77777777" w:rsidR="00164569" w:rsidRDefault="00000000">
      <w:pPr>
        <w:pStyle w:val="BodyText"/>
        <w:spacing w:before="83" w:line="326" w:lineRule="auto"/>
        <w:ind w:left="1140" w:right="1115"/>
        <w:jc w:val="both"/>
      </w:pPr>
      <w:r>
        <w:lastRenderedPageBreak/>
        <w:t xml:space="preserve">engagement is still limited to formal planning at the village and </w:t>
      </w:r>
      <w:proofErr w:type="spellStart"/>
      <w:r>
        <w:t>kabupaten</w:t>
      </w:r>
      <w:proofErr w:type="spellEnd"/>
      <w:r>
        <w:t>/</w:t>
      </w:r>
      <w:proofErr w:type="spellStart"/>
      <w:r>
        <w:t>kota</w:t>
      </w:r>
      <w:proofErr w:type="spellEnd"/>
      <w:r>
        <w:t xml:space="preserve"> levels and is mostly ceremonial rather than substantive. The gap between activities that CSOs recommend during the planning</w:t>
      </w:r>
      <w:r>
        <w:rPr>
          <w:spacing w:val="30"/>
        </w:rPr>
        <w:t xml:space="preserve"> </w:t>
      </w:r>
      <w:r>
        <w:t>process and their implementation remains</w:t>
      </w:r>
      <w:r>
        <w:rPr>
          <w:spacing w:val="26"/>
        </w:rPr>
        <w:t xml:space="preserve"> </w:t>
      </w:r>
      <w:r>
        <w:t>an issue. Some CSOs perceive</w:t>
      </w:r>
      <w:r>
        <w:rPr>
          <w:spacing w:val="29"/>
        </w:rPr>
        <w:t xml:space="preserve"> </w:t>
      </w:r>
      <w:r>
        <w:t>their involvement as mere formality to comply with national regulations, lacking follow-up mechanisms.</w:t>
      </w:r>
      <w:r>
        <w:rPr>
          <w:spacing w:val="-5"/>
        </w:rPr>
        <w:t xml:space="preserve"> </w:t>
      </w:r>
      <w:r>
        <w:t>This can further reduce</w:t>
      </w:r>
      <w:r>
        <w:rPr>
          <w:spacing w:val="40"/>
        </w:rPr>
        <w:t xml:space="preserve"> </w:t>
      </w:r>
      <w:r>
        <w:t>motivation</w:t>
      </w:r>
      <w:r>
        <w:rPr>
          <w:spacing w:val="40"/>
        </w:rPr>
        <w:t xml:space="preserve"> </w:t>
      </w:r>
      <w:r>
        <w:t>to</w:t>
      </w:r>
      <w:r>
        <w:rPr>
          <w:spacing w:val="40"/>
        </w:rPr>
        <w:t xml:space="preserve"> </w:t>
      </w:r>
      <w:r>
        <w:t>participate. To</w:t>
      </w:r>
      <w:r>
        <w:rPr>
          <w:spacing w:val="40"/>
        </w:rPr>
        <w:t xml:space="preserve"> </w:t>
      </w:r>
      <w:r>
        <w:t>move</w:t>
      </w:r>
      <w:r>
        <w:rPr>
          <w:spacing w:val="40"/>
        </w:rPr>
        <w:t xml:space="preserve"> </w:t>
      </w:r>
      <w:r>
        <w:t>toward</w:t>
      </w:r>
      <w:r>
        <w:rPr>
          <w:spacing w:val="40"/>
        </w:rPr>
        <w:t xml:space="preserve"> </w:t>
      </w:r>
      <w:r>
        <w:t>meaningful</w:t>
      </w:r>
      <w:r>
        <w:rPr>
          <w:spacing w:val="40"/>
        </w:rPr>
        <w:t xml:space="preserve"> </w:t>
      </w:r>
      <w:r>
        <w:t>participation, CSOs</w:t>
      </w:r>
      <w:r>
        <w:rPr>
          <w:spacing w:val="40"/>
        </w:rPr>
        <w:t xml:space="preserve"> </w:t>
      </w:r>
      <w:r>
        <w:t>must</w:t>
      </w:r>
      <w:r>
        <w:rPr>
          <w:spacing w:val="40"/>
        </w:rPr>
        <w:t xml:space="preserve"> </w:t>
      </w:r>
      <w:r>
        <w:t>acquire relevant competence. Moreover, access to</w:t>
      </w:r>
      <w:r>
        <w:rPr>
          <w:spacing w:val="40"/>
        </w:rPr>
        <w:t xml:space="preserve"> </w:t>
      </w:r>
      <w:r>
        <w:t>documents is still restricted, particularly the draft versions.</w:t>
      </w:r>
    </w:p>
    <w:p w14:paraId="36B8D1C5" w14:textId="77777777" w:rsidR="00164569" w:rsidRDefault="00000000">
      <w:pPr>
        <w:spacing w:before="167" w:line="328" w:lineRule="auto"/>
        <w:ind w:left="1129" w:right="1101" w:firstLine="9"/>
        <w:jc w:val="both"/>
        <w:rPr>
          <w:sz w:val="21"/>
        </w:rPr>
      </w:pPr>
      <w:r>
        <w:rPr>
          <w:b/>
          <w:color w:val="163459"/>
          <w:w w:val="105"/>
          <w:sz w:val="21"/>
        </w:rPr>
        <w:t>If SKALA intends to strengthen CSO engagement at the provincial level and support meaningful CSO contributions to the formal planning process, it must foster collaboration between CSOs and provincial policymakers by establishing regular dialogues within CSO-government networks.</w:t>
      </w:r>
      <w:r>
        <w:rPr>
          <w:b/>
          <w:color w:val="163459"/>
          <w:spacing w:val="-3"/>
          <w:w w:val="105"/>
          <w:sz w:val="21"/>
        </w:rPr>
        <w:t xml:space="preserve"> </w:t>
      </w:r>
      <w:r>
        <w:rPr>
          <w:w w:val="105"/>
          <w:sz w:val="21"/>
        </w:rPr>
        <w:t>CSOs'</w:t>
      </w:r>
      <w:r>
        <w:rPr>
          <w:spacing w:val="-15"/>
          <w:w w:val="105"/>
          <w:sz w:val="21"/>
        </w:rPr>
        <w:t xml:space="preserve"> </w:t>
      </w:r>
      <w:r>
        <w:rPr>
          <w:w w:val="105"/>
          <w:sz w:val="21"/>
        </w:rPr>
        <w:t>strong</w:t>
      </w:r>
      <w:r>
        <w:rPr>
          <w:spacing w:val="-2"/>
          <w:w w:val="105"/>
          <w:sz w:val="21"/>
        </w:rPr>
        <w:t xml:space="preserve"> </w:t>
      </w:r>
      <w:r>
        <w:rPr>
          <w:w w:val="105"/>
          <w:sz w:val="21"/>
        </w:rPr>
        <w:t>internal capacity and</w:t>
      </w:r>
      <w:r>
        <w:rPr>
          <w:spacing w:val="-7"/>
          <w:w w:val="105"/>
          <w:sz w:val="21"/>
        </w:rPr>
        <w:t xml:space="preserve"> </w:t>
      </w:r>
      <w:r>
        <w:rPr>
          <w:w w:val="105"/>
          <w:sz w:val="21"/>
        </w:rPr>
        <w:t>experience can</w:t>
      </w:r>
      <w:r>
        <w:rPr>
          <w:spacing w:val="-2"/>
          <w:w w:val="105"/>
          <w:sz w:val="21"/>
        </w:rPr>
        <w:t xml:space="preserve"> </w:t>
      </w:r>
      <w:r>
        <w:rPr>
          <w:w w:val="105"/>
          <w:sz w:val="21"/>
        </w:rPr>
        <w:t>enhance</w:t>
      </w:r>
      <w:r>
        <w:rPr>
          <w:spacing w:val="-1"/>
          <w:w w:val="105"/>
          <w:sz w:val="21"/>
        </w:rPr>
        <w:t xml:space="preserve"> </w:t>
      </w:r>
      <w:r>
        <w:rPr>
          <w:w w:val="105"/>
          <w:sz w:val="21"/>
        </w:rPr>
        <w:t xml:space="preserve">GEDSI policy </w:t>
      </w:r>
      <w:r>
        <w:rPr>
          <w:sz w:val="21"/>
        </w:rPr>
        <w:t>advocacy.</w:t>
      </w:r>
      <w:r>
        <w:rPr>
          <w:spacing w:val="-15"/>
          <w:sz w:val="21"/>
        </w:rPr>
        <w:t xml:space="preserve"> </w:t>
      </w:r>
      <w:r>
        <w:rPr>
          <w:sz w:val="21"/>
        </w:rPr>
        <w:t>The</w:t>
      </w:r>
      <w:r>
        <w:rPr>
          <w:spacing w:val="-7"/>
          <w:sz w:val="21"/>
        </w:rPr>
        <w:t xml:space="preserve"> </w:t>
      </w:r>
      <w:r>
        <w:rPr>
          <w:sz w:val="21"/>
        </w:rPr>
        <w:t>platform will also</w:t>
      </w:r>
      <w:r>
        <w:rPr>
          <w:spacing w:val="-4"/>
          <w:sz w:val="21"/>
        </w:rPr>
        <w:t xml:space="preserve"> </w:t>
      </w:r>
      <w:r>
        <w:rPr>
          <w:sz w:val="21"/>
        </w:rPr>
        <w:t>increase CSOs'</w:t>
      </w:r>
      <w:r>
        <w:rPr>
          <w:spacing w:val="-15"/>
          <w:sz w:val="21"/>
        </w:rPr>
        <w:t xml:space="preserve"> </w:t>
      </w:r>
      <w:r>
        <w:rPr>
          <w:sz w:val="21"/>
        </w:rPr>
        <w:t>recognition and</w:t>
      </w:r>
      <w:r>
        <w:rPr>
          <w:spacing w:val="-5"/>
          <w:sz w:val="21"/>
        </w:rPr>
        <w:t xml:space="preserve"> </w:t>
      </w:r>
      <w:r>
        <w:rPr>
          <w:sz w:val="21"/>
        </w:rPr>
        <w:t>visibility so</w:t>
      </w:r>
      <w:r>
        <w:rPr>
          <w:spacing w:val="-1"/>
          <w:sz w:val="21"/>
        </w:rPr>
        <w:t xml:space="preserve"> </w:t>
      </w:r>
      <w:r>
        <w:rPr>
          <w:sz w:val="21"/>
        </w:rPr>
        <w:t>that</w:t>
      </w:r>
      <w:r>
        <w:rPr>
          <w:spacing w:val="-4"/>
          <w:sz w:val="21"/>
        </w:rPr>
        <w:t xml:space="preserve"> </w:t>
      </w:r>
      <w:r>
        <w:rPr>
          <w:sz w:val="21"/>
        </w:rPr>
        <w:t xml:space="preserve">their presence is within </w:t>
      </w:r>
      <w:r>
        <w:rPr>
          <w:w w:val="105"/>
          <w:sz w:val="21"/>
        </w:rPr>
        <w:t>the</w:t>
      </w:r>
      <w:r>
        <w:rPr>
          <w:spacing w:val="-16"/>
          <w:w w:val="105"/>
          <w:sz w:val="21"/>
        </w:rPr>
        <w:t xml:space="preserve"> </w:t>
      </w:r>
      <w:proofErr w:type="gramStart"/>
      <w:r>
        <w:rPr>
          <w:w w:val="105"/>
          <w:sz w:val="21"/>
        </w:rPr>
        <w:t>radar</w:t>
      </w:r>
      <w:proofErr w:type="gramEnd"/>
      <w:r>
        <w:rPr>
          <w:spacing w:val="-9"/>
          <w:w w:val="105"/>
          <w:sz w:val="21"/>
        </w:rPr>
        <w:t xml:space="preserve"> </w:t>
      </w:r>
      <w:r>
        <w:rPr>
          <w:w w:val="105"/>
          <w:sz w:val="21"/>
        </w:rPr>
        <w:t>of</w:t>
      </w:r>
      <w:r>
        <w:rPr>
          <w:spacing w:val="-16"/>
          <w:w w:val="105"/>
          <w:sz w:val="21"/>
        </w:rPr>
        <w:t xml:space="preserve"> </w:t>
      </w:r>
      <w:r>
        <w:rPr>
          <w:w w:val="105"/>
          <w:sz w:val="21"/>
        </w:rPr>
        <w:t>provincial</w:t>
      </w:r>
      <w:r>
        <w:rPr>
          <w:spacing w:val="-3"/>
          <w:w w:val="105"/>
          <w:sz w:val="21"/>
        </w:rPr>
        <w:t xml:space="preserve"> </w:t>
      </w:r>
      <w:r>
        <w:rPr>
          <w:w w:val="105"/>
          <w:sz w:val="21"/>
        </w:rPr>
        <w:t>governments.</w:t>
      </w:r>
      <w:r>
        <w:rPr>
          <w:spacing w:val="-10"/>
          <w:w w:val="105"/>
          <w:sz w:val="21"/>
        </w:rPr>
        <w:t xml:space="preserve"> </w:t>
      </w:r>
      <w:r>
        <w:rPr>
          <w:w w:val="105"/>
          <w:sz w:val="21"/>
        </w:rPr>
        <w:t>SKALA should</w:t>
      </w:r>
      <w:r>
        <w:rPr>
          <w:spacing w:val="-13"/>
          <w:w w:val="105"/>
          <w:sz w:val="21"/>
        </w:rPr>
        <w:t xml:space="preserve"> </w:t>
      </w:r>
      <w:r>
        <w:rPr>
          <w:w w:val="105"/>
          <w:sz w:val="21"/>
        </w:rPr>
        <w:t>also</w:t>
      </w:r>
      <w:r>
        <w:rPr>
          <w:spacing w:val="-15"/>
          <w:w w:val="105"/>
          <w:sz w:val="21"/>
        </w:rPr>
        <w:t xml:space="preserve"> </w:t>
      </w:r>
      <w:r>
        <w:rPr>
          <w:w w:val="105"/>
          <w:sz w:val="21"/>
        </w:rPr>
        <w:t>enhance</w:t>
      </w:r>
      <w:r>
        <w:rPr>
          <w:spacing w:val="-11"/>
          <w:w w:val="105"/>
          <w:sz w:val="21"/>
        </w:rPr>
        <w:t xml:space="preserve"> </w:t>
      </w:r>
      <w:r>
        <w:rPr>
          <w:w w:val="105"/>
          <w:sz w:val="21"/>
        </w:rPr>
        <w:t>collaborative</w:t>
      </w:r>
      <w:r>
        <w:rPr>
          <w:spacing w:val="-7"/>
          <w:w w:val="105"/>
          <w:sz w:val="21"/>
        </w:rPr>
        <w:t xml:space="preserve"> </w:t>
      </w:r>
      <w:r>
        <w:rPr>
          <w:w w:val="105"/>
          <w:sz w:val="21"/>
        </w:rPr>
        <w:t>networks</w:t>
      </w:r>
      <w:r>
        <w:rPr>
          <w:spacing w:val="-9"/>
          <w:w w:val="105"/>
          <w:sz w:val="21"/>
        </w:rPr>
        <w:t xml:space="preserve"> </w:t>
      </w:r>
      <w:r>
        <w:rPr>
          <w:w w:val="105"/>
          <w:sz w:val="21"/>
        </w:rPr>
        <w:t>exclusively among</w:t>
      </w:r>
      <w:r>
        <w:rPr>
          <w:spacing w:val="-7"/>
          <w:w w:val="105"/>
          <w:sz w:val="21"/>
        </w:rPr>
        <w:t xml:space="preserve"> </w:t>
      </w:r>
      <w:r>
        <w:rPr>
          <w:w w:val="105"/>
          <w:sz w:val="21"/>
        </w:rPr>
        <w:t>CSOs</w:t>
      </w:r>
      <w:r>
        <w:rPr>
          <w:spacing w:val="-6"/>
          <w:w w:val="105"/>
          <w:sz w:val="21"/>
        </w:rPr>
        <w:t xml:space="preserve"> </w:t>
      </w:r>
      <w:r>
        <w:rPr>
          <w:w w:val="105"/>
          <w:sz w:val="21"/>
        </w:rPr>
        <w:t>across</w:t>
      </w:r>
      <w:r>
        <w:rPr>
          <w:spacing w:val="-6"/>
          <w:w w:val="105"/>
          <w:sz w:val="21"/>
        </w:rPr>
        <w:t xml:space="preserve"> </w:t>
      </w:r>
      <w:r>
        <w:rPr>
          <w:w w:val="105"/>
          <w:sz w:val="21"/>
        </w:rPr>
        <w:t>the</w:t>
      </w:r>
      <w:r>
        <w:rPr>
          <w:spacing w:val="-10"/>
          <w:w w:val="105"/>
          <w:sz w:val="21"/>
        </w:rPr>
        <w:t xml:space="preserve"> </w:t>
      </w:r>
      <w:r>
        <w:rPr>
          <w:w w:val="105"/>
          <w:sz w:val="21"/>
        </w:rPr>
        <w:t>six</w:t>
      </w:r>
      <w:r>
        <w:rPr>
          <w:spacing w:val="-6"/>
          <w:w w:val="105"/>
          <w:sz w:val="21"/>
        </w:rPr>
        <w:t xml:space="preserve"> </w:t>
      </w:r>
      <w:r>
        <w:rPr>
          <w:w w:val="105"/>
          <w:sz w:val="21"/>
        </w:rPr>
        <w:t>provinces to enable</w:t>
      </w:r>
      <w:r>
        <w:rPr>
          <w:spacing w:val="-4"/>
          <w:w w:val="105"/>
          <w:sz w:val="21"/>
        </w:rPr>
        <w:t xml:space="preserve"> </w:t>
      </w:r>
      <w:r>
        <w:rPr>
          <w:w w:val="105"/>
          <w:sz w:val="21"/>
        </w:rPr>
        <w:t>knowledge sharing</w:t>
      </w:r>
      <w:r>
        <w:rPr>
          <w:spacing w:val="-6"/>
          <w:w w:val="105"/>
          <w:sz w:val="21"/>
        </w:rPr>
        <w:t xml:space="preserve"> </w:t>
      </w:r>
      <w:r>
        <w:rPr>
          <w:w w:val="105"/>
          <w:sz w:val="21"/>
        </w:rPr>
        <w:t>of best</w:t>
      </w:r>
      <w:r>
        <w:rPr>
          <w:spacing w:val="-10"/>
          <w:w w:val="105"/>
          <w:sz w:val="21"/>
        </w:rPr>
        <w:t xml:space="preserve"> </w:t>
      </w:r>
      <w:r>
        <w:rPr>
          <w:w w:val="105"/>
          <w:sz w:val="21"/>
        </w:rPr>
        <w:t>practices</w:t>
      </w:r>
      <w:r>
        <w:rPr>
          <w:spacing w:val="-2"/>
          <w:w w:val="105"/>
          <w:sz w:val="21"/>
        </w:rPr>
        <w:t xml:space="preserve"> </w:t>
      </w:r>
      <w:r>
        <w:rPr>
          <w:w w:val="105"/>
          <w:sz w:val="21"/>
        </w:rPr>
        <w:t>and</w:t>
      </w:r>
      <w:r>
        <w:rPr>
          <w:spacing w:val="-15"/>
          <w:w w:val="105"/>
          <w:sz w:val="21"/>
        </w:rPr>
        <w:t xml:space="preserve"> </w:t>
      </w:r>
      <w:r>
        <w:rPr>
          <w:w w:val="105"/>
          <w:sz w:val="21"/>
        </w:rPr>
        <w:t>advocacy efforts.</w:t>
      </w:r>
      <w:r>
        <w:rPr>
          <w:spacing w:val="-9"/>
          <w:w w:val="105"/>
          <w:sz w:val="21"/>
        </w:rPr>
        <w:t xml:space="preserve"> </w:t>
      </w:r>
      <w:r>
        <w:rPr>
          <w:w w:val="105"/>
          <w:sz w:val="21"/>
        </w:rPr>
        <w:t>It</w:t>
      </w:r>
      <w:r>
        <w:rPr>
          <w:spacing w:val="-2"/>
          <w:w w:val="105"/>
          <w:sz w:val="21"/>
        </w:rPr>
        <w:t xml:space="preserve"> </w:t>
      </w:r>
      <w:r>
        <w:rPr>
          <w:w w:val="105"/>
          <w:sz w:val="21"/>
        </w:rPr>
        <w:t>is</w:t>
      </w:r>
      <w:r>
        <w:rPr>
          <w:spacing w:val="-7"/>
          <w:w w:val="105"/>
          <w:sz w:val="21"/>
        </w:rPr>
        <w:t xml:space="preserve"> </w:t>
      </w:r>
      <w:r>
        <w:rPr>
          <w:w w:val="105"/>
          <w:sz w:val="21"/>
        </w:rPr>
        <w:t>also</w:t>
      </w:r>
      <w:r>
        <w:rPr>
          <w:spacing w:val="-5"/>
          <w:w w:val="105"/>
          <w:sz w:val="21"/>
        </w:rPr>
        <w:t xml:space="preserve"> </w:t>
      </w:r>
      <w:r>
        <w:rPr>
          <w:w w:val="105"/>
          <w:sz w:val="21"/>
        </w:rPr>
        <w:t>important to</w:t>
      </w:r>
      <w:r>
        <w:rPr>
          <w:spacing w:val="-9"/>
          <w:w w:val="105"/>
          <w:sz w:val="21"/>
        </w:rPr>
        <w:t xml:space="preserve"> </w:t>
      </w:r>
      <w:r>
        <w:rPr>
          <w:w w:val="105"/>
          <w:sz w:val="21"/>
        </w:rPr>
        <w:t>conduct</w:t>
      </w:r>
      <w:r>
        <w:rPr>
          <w:spacing w:val="-3"/>
          <w:w w:val="105"/>
          <w:sz w:val="21"/>
        </w:rPr>
        <w:t xml:space="preserve"> </w:t>
      </w:r>
      <w:r>
        <w:rPr>
          <w:w w:val="105"/>
          <w:sz w:val="21"/>
        </w:rPr>
        <w:t>capacity building</w:t>
      </w:r>
      <w:r>
        <w:rPr>
          <w:spacing w:val="-5"/>
          <w:w w:val="105"/>
          <w:sz w:val="21"/>
        </w:rPr>
        <w:t xml:space="preserve"> </w:t>
      </w:r>
      <w:r>
        <w:rPr>
          <w:w w:val="105"/>
          <w:sz w:val="21"/>
        </w:rPr>
        <w:t>to strengthen CSOs'</w:t>
      </w:r>
      <w:r>
        <w:rPr>
          <w:spacing w:val="-5"/>
          <w:w w:val="105"/>
          <w:sz w:val="21"/>
        </w:rPr>
        <w:t xml:space="preserve"> </w:t>
      </w:r>
      <w:r>
        <w:rPr>
          <w:w w:val="105"/>
          <w:sz w:val="21"/>
        </w:rPr>
        <w:t>capabilities,</w:t>
      </w:r>
      <w:r>
        <w:rPr>
          <w:spacing w:val="-3"/>
          <w:w w:val="105"/>
          <w:sz w:val="21"/>
        </w:rPr>
        <w:t xml:space="preserve"> </w:t>
      </w:r>
      <w:r>
        <w:rPr>
          <w:w w:val="105"/>
          <w:sz w:val="21"/>
        </w:rPr>
        <w:t>particularly in understanding technocratic issues and the use of data for effective policy advocacy. Equally important</w:t>
      </w:r>
      <w:r>
        <w:rPr>
          <w:spacing w:val="-4"/>
          <w:w w:val="105"/>
          <w:sz w:val="21"/>
        </w:rPr>
        <w:t xml:space="preserve"> </w:t>
      </w:r>
      <w:r>
        <w:rPr>
          <w:w w:val="105"/>
          <w:sz w:val="21"/>
        </w:rPr>
        <w:t>is</w:t>
      </w:r>
      <w:r>
        <w:rPr>
          <w:spacing w:val="-9"/>
          <w:w w:val="105"/>
          <w:sz w:val="21"/>
        </w:rPr>
        <w:t xml:space="preserve"> </w:t>
      </w:r>
      <w:r>
        <w:rPr>
          <w:w w:val="105"/>
          <w:sz w:val="21"/>
        </w:rPr>
        <w:t>addressing the</w:t>
      </w:r>
      <w:r>
        <w:rPr>
          <w:spacing w:val="-12"/>
          <w:w w:val="105"/>
          <w:sz w:val="21"/>
        </w:rPr>
        <w:t xml:space="preserve"> </w:t>
      </w:r>
      <w:r>
        <w:rPr>
          <w:w w:val="105"/>
          <w:sz w:val="21"/>
        </w:rPr>
        <w:t>issue</w:t>
      </w:r>
      <w:r>
        <w:rPr>
          <w:spacing w:val="-11"/>
          <w:w w:val="105"/>
          <w:sz w:val="21"/>
        </w:rPr>
        <w:t xml:space="preserve"> </w:t>
      </w:r>
      <w:r>
        <w:rPr>
          <w:w w:val="105"/>
          <w:sz w:val="21"/>
        </w:rPr>
        <w:t>of</w:t>
      </w:r>
      <w:r>
        <w:rPr>
          <w:spacing w:val="-15"/>
          <w:w w:val="105"/>
          <w:sz w:val="21"/>
        </w:rPr>
        <w:t xml:space="preserve"> </w:t>
      </w:r>
      <w:r>
        <w:rPr>
          <w:w w:val="105"/>
          <w:sz w:val="21"/>
        </w:rPr>
        <w:t>budget</w:t>
      </w:r>
      <w:r>
        <w:rPr>
          <w:spacing w:val="-2"/>
          <w:w w:val="105"/>
          <w:sz w:val="21"/>
        </w:rPr>
        <w:t xml:space="preserve"> </w:t>
      </w:r>
      <w:r>
        <w:rPr>
          <w:w w:val="105"/>
          <w:sz w:val="21"/>
        </w:rPr>
        <w:t>loops</w:t>
      </w:r>
      <w:r>
        <w:rPr>
          <w:spacing w:val="-12"/>
          <w:w w:val="105"/>
          <w:sz w:val="21"/>
        </w:rPr>
        <w:t xml:space="preserve"> </w:t>
      </w:r>
      <w:r>
        <w:rPr>
          <w:w w:val="105"/>
          <w:sz w:val="21"/>
        </w:rPr>
        <w:t>that</w:t>
      </w:r>
      <w:r>
        <w:rPr>
          <w:spacing w:val="-16"/>
          <w:w w:val="105"/>
          <w:sz w:val="21"/>
        </w:rPr>
        <w:t xml:space="preserve"> </w:t>
      </w:r>
      <w:r>
        <w:rPr>
          <w:w w:val="105"/>
          <w:sz w:val="21"/>
        </w:rPr>
        <w:t>CSOs</w:t>
      </w:r>
      <w:r>
        <w:rPr>
          <w:spacing w:val="-5"/>
          <w:w w:val="105"/>
          <w:sz w:val="21"/>
        </w:rPr>
        <w:t xml:space="preserve"> </w:t>
      </w:r>
      <w:r>
        <w:rPr>
          <w:w w:val="105"/>
          <w:sz w:val="21"/>
        </w:rPr>
        <w:t>can</w:t>
      </w:r>
      <w:r>
        <w:rPr>
          <w:spacing w:val="-7"/>
          <w:w w:val="105"/>
          <w:sz w:val="21"/>
        </w:rPr>
        <w:t xml:space="preserve"> </w:t>
      </w:r>
      <w:r>
        <w:rPr>
          <w:w w:val="105"/>
          <w:sz w:val="21"/>
        </w:rPr>
        <w:t>use</w:t>
      </w:r>
      <w:r>
        <w:rPr>
          <w:spacing w:val="-14"/>
          <w:w w:val="105"/>
          <w:sz w:val="21"/>
        </w:rPr>
        <w:t xml:space="preserve"> </w:t>
      </w:r>
      <w:r>
        <w:rPr>
          <w:w w:val="105"/>
          <w:sz w:val="21"/>
        </w:rPr>
        <w:t>to</w:t>
      </w:r>
      <w:r>
        <w:rPr>
          <w:spacing w:val="11"/>
          <w:w w:val="105"/>
          <w:sz w:val="21"/>
        </w:rPr>
        <w:t xml:space="preserve"> </w:t>
      </w:r>
      <w:r>
        <w:rPr>
          <w:w w:val="105"/>
          <w:sz w:val="21"/>
        </w:rPr>
        <w:t>peg</w:t>
      </w:r>
      <w:r>
        <w:rPr>
          <w:spacing w:val="-16"/>
          <w:w w:val="105"/>
          <w:sz w:val="21"/>
        </w:rPr>
        <w:t xml:space="preserve"> </w:t>
      </w:r>
      <w:r>
        <w:rPr>
          <w:w w:val="105"/>
          <w:sz w:val="21"/>
        </w:rPr>
        <w:t>their</w:t>
      </w:r>
      <w:r>
        <w:rPr>
          <w:spacing w:val="-3"/>
          <w:w w:val="105"/>
          <w:sz w:val="21"/>
        </w:rPr>
        <w:t xml:space="preserve"> </w:t>
      </w:r>
      <w:r>
        <w:rPr>
          <w:w w:val="105"/>
          <w:sz w:val="21"/>
        </w:rPr>
        <w:t xml:space="preserve">recommendations. </w:t>
      </w:r>
      <w:r>
        <w:rPr>
          <w:sz w:val="21"/>
        </w:rPr>
        <w:t>To support meaningful participation in</w:t>
      </w:r>
      <w:r>
        <w:rPr>
          <w:spacing w:val="-3"/>
          <w:sz w:val="21"/>
        </w:rPr>
        <w:t xml:space="preserve"> </w:t>
      </w:r>
      <w:r>
        <w:rPr>
          <w:sz w:val="21"/>
        </w:rPr>
        <w:t xml:space="preserve">the planning process, SKALA can conduct assessments of draft </w:t>
      </w:r>
      <w:r>
        <w:rPr>
          <w:w w:val="105"/>
          <w:sz w:val="21"/>
        </w:rPr>
        <w:t>planning documents prior to CSO participation in the</w:t>
      </w:r>
      <w:r>
        <w:rPr>
          <w:spacing w:val="-1"/>
          <w:w w:val="105"/>
          <w:sz w:val="21"/>
        </w:rPr>
        <w:t xml:space="preserve"> </w:t>
      </w:r>
      <w:r>
        <w:rPr>
          <w:w w:val="105"/>
          <w:sz w:val="21"/>
        </w:rPr>
        <w:t>formal planning process. By doing this,</w:t>
      </w:r>
      <w:r>
        <w:rPr>
          <w:spacing w:val="-3"/>
          <w:w w:val="105"/>
          <w:sz w:val="21"/>
        </w:rPr>
        <w:t xml:space="preserve"> </w:t>
      </w:r>
      <w:r>
        <w:rPr>
          <w:w w:val="105"/>
          <w:sz w:val="21"/>
        </w:rPr>
        <w:t>CSO recommendations can fit within the technocratic format.</w:t>
      </w:r>
    </w:p>
    <w:p w14:paraId="6B5448BB" w14:textId="77777777" w:rsidR="00164569" w:rsidRDefault="00000000">
      <w:pPr>
        <w:spacing w:before="154" w:line="331" w:lineRule="auto"/>
        <w:ind w:left="1137" w:right="1106" w:firstLine="2"/>
        <w:jc w:val="both"/>
        <w:rPr>
          <w:sz w:val="21"/>
        </w:rPr>
      </w:pPr>
      <w:r>
        <w:rPr>
          <w:b/>
          <w:color w:val="163459"/>
          <w:w w:val="105"/>
          <w:sz w:val="21"/>
        </w:rPr>
        <w:t>It is in the interest of provincial governments to conduct quality planning and budgeting processes; therefore, they should publish and disseminate public documents, including planning</w:t>
      </w:r>
      <w:r>
        <w:rPr>
          <w:b/>
          <w:color w:val="163459"/>
          <w:spacing w:val="-14"/>
          <w:w w:val="105"/>
          <w:sz w:val="21"/>
        </w:rPr>
        <w:t xml:space="preserve"> </w:t>
      </w:r>
      <w:r>
        <w:rPr>
          <w:b/>
          <w:color w:val="163459"/>
          <w:w w:val="105"/>
          <w:sz w:val="21"/>
        </w:rPr>
        <w:t>and</w:t>
      </w:r>
      <w:r>
        <w:rPr>
          <w:b/>
          <w:color w:val="163459"/>
          <w:spacing w:val="-10"/>
          <w:w w:val="105"/>
          <w:sz w:val="21"/>
        </w:rPr>
        <w:t xml:space="preserve"> </w:t>
      </w:r>
      <w:r>
        <w:rPr>
          <w:b/>
          <w:color w:val="163459"/>
          <w:w w:val="105"/>
          <w:sz w:val="21"/>
        </w:rPr>
        <w:t>budget</w:t>
      </w:r>
      <w:r>
        <w:rPr>
          <w:b/>
          <w:color w:val="163459"/>
          <w:spacing w:val="-3"/>
          <w:w w:val="105"/>
          <w:sz w:val="21"/>
        </w:rPr>
        <w:t xml:space="preserve"> </w:t>
      </w:r>
      <w:r>
        <w:rPr>
          <w:b/>
          <w:color w:val="163459"/>
          <w:w w:val="105"/>
          <w:sz w:val="21"/>
        </w:rPr>
        <w:t>documents;</w:t>
      </w:r>
      <w:r>
        <w:rPr>
          <w:b/>
          <w:color w:val="163459"/>
          <w:spacing w:val="-11"/>
          <w:w w:val="105"/>
          <w:sz w:val="21"/>
        </w:rPr>
        <w:t xml:space="preserve"> </w:t>
      </w:r>
      <w:r>
        <w:rPr>
          <w:b/>
          <w:color w:val="163459"/>
          <w:w w:val="105"/>
          <w:sz w:val="21"/>
        </w:rPr>
        <w:t>disaggregated GEDSI</w:t>
      </w:r>
      <w:r>
        <w:rPr>
          <w:b/>
          <w:color w:val="163459"/>
          <w:spacing w:val="-9"/>
          <w:w w:val="105"/>
          <w:sz w:val="21"/>
        </w:rPr>
        <w:t xml:space="preserve"> </w:t>
      </w:r>
      <w:r>
        <w:rPr>
          <w:b/>
          <w:color w:val="163459"/>
          <w:w w:val="105"/>
          <w:sz w:val="21"/>
        </w:rPr>
        <w:t>data;</w:t>
      </w:r>
      <w:r>
        <w:rPr>
          <w:b/>
          <w:color w:val="163459"/>
          <w:spacing w:val="-16"/>
          <w:w w:val="105"/>
          <w:sz w:val="21"/>
        </w:rPr>
        <w:t xml:space="preserve"> </w:t>
      </w:r>
      <w:r>
        <w:rPr>
          <w:b/>
          <w:color w:val="163459"/>
          <w:w w:val="105"/>
          <w:sz w:val="21"/>
        </w:rPr>
        <w:t>and</w:t>
      </w:r>
      <w:r>
        <w:rPr>
          <w:b/>
          <w:color w:val="163459"/>
          <w:spacing w:val="-14"/>
          <w:w w:val="105"/>
          <w:sz w:val="21"/>
        </w:rPr>
        <w:t xml:space="preserve"> </w:t>
      </w:r>
      <w:proofErr w:type="spellStart"/>
      <w:r>
        <w:rPr>
          <w:b/>
          <w:color w:val="163459"/>
          <w:w w:val="105"/>
          <w:sz w:val="21"/>
        </w:rPr>
        <w:t>GEDSl</w:t>
      </w:r>
      <w:proofErr w:type="spellEnd"/>
      <w:r>
        <w:rPr>
          <w:b/>
          <w:color w:val="163459"/>
          <w:w w:val="105"/>
          <w:sz w:val="21"/>
        </w:rPr>
        <w:t>-related regulations, through</w:t>
      </w:r>
      <w:r>
        <w:rPr>
          <w:b/>
          <w:color w:val="163459"/>
          <w:spacing w:val="-14"/>
          <w:w w:val="105"/>
          <w:sz w:val="21"/>
        </w:rPr>
        <w:t xml:space="preserve"> </w:t>
      </w:r>
      <w:r>
        <w:rPr>
          <w:b/>
          <w:color w:val="163459"/>
          <w:w w:val="105"/>
          <w:sz w:val="21"/>
        </w:rPr>
        <w:t>accessible</w:t>
      </w:r>
      <w:r>
        <w:rPr>
          <w:b/>
          <w:color w:val="163459"/>
          <w:spacing w:val="-5"/>
          <w:w w:val="105"/>
          <w:sz w:val="21"/>
        </w:rPr>
        <w:t xml:space="preserve"> </w:t>
      </w:r>
      <w:r>
        <w:rPr>
          <w:b/>
          <w:color w:val="163459"/>
          <w:w w:val="105"/>
          <w:sz w:val="21"/>
        </w:rPr>
        <w:t>platforms.</w:t>
      </w:r>
      <w:r>
        <w:rPr>
          <w:b/>
          <w:color w:val="163459"/>
          <w:spacing w:val="-16"/>
          <w:w w:val="105"/>
          <w:sz w:val="21"/>
        </w:rPr>
        <w:t xml:space="preserve"> </w:t>
      </w:r>
      <w:r>
        <w:rPr>
          <w:w w:val="105"/>
          <w:sz w:val="21"/>
        </w:rPr>
        <w:t>These</w:t>
      </w:r>
      <w:r>
        <w:rPr>
          <w:spacing w:val="-8"/>
          <w:w w:val="105"/>
          <w:sz w:val="21"/>
        </w:rPr>
        <w:t xml:space="preserve"> </w:t>
      </w:r>
      <w:r>
        <w:rPr>
          <w:w w:val="105"/>
          <w:sz w:val="21"/>
        </w:rPr>
        <w:t>documents</w:t>
      </w:r>
      <w:r>
        <w:rPr>
          <w:spacing w:val="-1"/>
          <w:w w:val="105"/>
          <w:sz w:val="21"/>
        </w:rPr>
        <w:t xml:space="preserve"> </w:t>
      </w:r>
      <w:r>
        <w:rPr>
          <w:w w:val="105"/>
          <w:sz w:val="21"/>
        </w:rPr>
        <w:t>are</w:t>
      </w:r>
      <w:r>
        <w:rPr>
          <w:spacing w:val="-11"/>
          <w:w w:val="105"/>
          <w:sz w:val="21"/>
        </w:rPr>
        <w:t xml:space="preserve"> </w:t>
      </w:r>
      <w:r>
        <w:rPr>
          <w:w w:val="105"/>
          <w:sz w:val="21"/>
        </w:rPr>
        <w:t>essential</w:t>
      </w:r>
      <w:r>
        <w:rPr>
          <w:spacing w:val="-1"/>
          <w:w w:val="105"/>
          <w:sz w:val="21"/>
        </w:rPr>
        <w:t xml:space="preserve"> </w:t>
      </w:r>
      <w:r>
        <w:rPr>
          <w:w w:val="105"/>
          <w:sz w:val="21"/>
        </w:rPr>
        <w:t>inputs</w:t>
      </w:r>
      <w:r>
        <w:rPr>
          <w:spacing w:val="-9"/>
          <w:w w:val="105"/>
          <w:sz w:val="21"/>
        </w:rPr>
        <w:t xml:space="preserve"> </w:t>
      </w:r>
      <w:r>
        <w:rPr>
          <w:w w:val="105"/>
          <w:sz w:val="21"/>
        </w:rPr>
        <w:t>for</w:t>
      </w:r>
      <w:r>
        <w:rPr>
          <w:spacing w:val="-7"/>
          <w:w w:val="105"/>
          <w:sz w:val="21"/>
        </w:rPr>
        <w:t xml:space="preserve"> </w:t>
      </w:r>
      <w:r>
        <w:rPr>
          <w:w w:val="105"/>
          <w:sz w:val="21"/>
        </w:rPr>
        <w:t>effective</w:t>
      </w:r>
      <w:r>
        <w:rPr>
          <w:spacing w:val="-6"/>
          <w:w w:val="105"/>
          <w:sz w:val="21"/>
        </w:rPr>
        <w:t xml:space="preserve"> </w:t>
      </w:r>
      <w:r>
        <w:rPr>
          <w:w w:val="105"/>
          <w:sz w:val="21"/>
        </w:rPr>
        <w:t>CSO</w:t>
      </w:r>
      <w:r>
        <w:rPr>
          <w:spacing w:val="-6"/>
          <w:w w:val="105"/>
          <w:sz w:val="21"/>
        </w:rPr>
        <w:t xml:space="preserve"> </w:t>
      </w:r>
      <w:r>
        <w:rPr>
          <w:w w:val="105"/>
          <w:sz w:val="21"/>
        </w:rPr>
        <w:t>advocacy. Provincial governments should</w:t>
      </w:r>
      <w:r>
        <w:rPr>
          <w:spacing w:val="-2"/>
          <w:w w:val="105"/>
          <w:sz w:val="21"/>
        </w:rPr>
        <w:t xml:space="preserve"> </w:t>
      </w:r>
      <w:r>
        <w:rPr>
          <w:w w:val="105"/>
          <w:sz w:val="21"/>
        </w:rPr>
        <w:t>ensure</w:t>
      </w:r>
      <w:r>
        <w:rPr>
          <w:spacing w:val="-5"/>
          <w:w w:val="105"/>
          <w:sz w:val="21"/>
        </w:rPr>
        <w:t xml:space="preserve"> </w:t>
      </w:r>
      <w:r>
        <w:rPr>
          <w:w w:val="105"/>
          <w:sz w:val="21"/>
        </w:rPr>
        <w:t>effective</w:t>
      </w:r>
      <w:r>
        <w:rPr>
          <w:spacing w:val="-2"/>
          <w:w w:val="105"/>
          <w:sz w:val="21"/>
        </w:rPr>
        <w:t xml:space="preserve"> </w:t>
      </w:r>
      <w:r>
        <w:rPr>
          <w:w w:val="105"/>
          <w:sz w:val="21"/>
        </w:rPr>
        <w:t>implementation</w:t>
      </w:r>
      <w:r>
        <w:rPr>
          <w:spacing w:val="-8"/>
          <w:w w:val="105"/>
          <w:sz w:val="21"/>
        </w:rPr>
        <w:t xml:space="preserve"> </w:t>
      </w:r>
      <w:r>
        <w:rPr>
          <w:w w:val="105"/>
          <w:sz w:val="21"/>
        </w:rPr>
        <w:t>of</w:t>
      </w:r>
      <w:r>
        <w:rPr>
          <w:spacing w:val="-8"/>
          <w:w w:val="105"/>
          <w:sz w:val="21"/>
        </w:rPr>
        <w:t xml:space="preserve"> </w:t>
      </w:r>
      <w:r>
        <w:rPr>
          <w:w w:val="105"/>
          <w:sz w:val="21"/>
        </w:rPr>
        <w:t>national regulations that</w:t>
      </w:r>
      <w:r>
        <w:rPr>
          <w:spacing w:val="-4"/>
          <w:w w:val="105"/>
          <w:sz w:val="21"/>
        </w:rPr>
        <w:t xml:space="preserve"> </w:t>
      </w:r>
      <w:r>
        <w:rPr>
          <w:w w:val="105"/>
          <w:sz w:val="21"/>
        </w:rPr>
        <w:t>support CSO</w:t>
      </w:r>
      <w:r>
        <w:rPr>
          <w:spacing w:val="-16"/>
          <w:w w:val="105"/>
          <w:sz w:val="21"/>
        </w:rPr>
        <w:t xml:space="preserve"> </w:t>
      </w:r>
      <w:r>
        <w:rPr>
          <w:w w:val="105"/>
          <w:sz w:val="21"/>
        </w:rPr>
        <w:t>participation</w:t>
      </w:r>
      <w:r>
        <w:rPr>
          <w:spacing w:val="-10"/>
          <w:w w:val="105"/>
          <w:sz w:val="21"/>
        </w:rPr>
        <w:t xml:space="preserve"> </w:t>
      </w:r>
      <w:r>
        <w:rPr>
          <w:w w:val="105"/>
          <w:sz w:val="21"/>
        </w:rPr>
        <w:t>in</w:t>
      </w:r>
      <w:r>
        <w:rPr>
          <w:spacing w:val="-16"/>
          <w:w w:val="105"/>
          <w:sz w:val="21"/>
        </w:rPr>
        <w:t xml:space="preserve"> </w:t>
      </w:r>
      <w:r>
        <w:rPr>
          <w:w w:val="105"/>
          <w:sz w:val="21"/>
        </w:rPr>
        <w:t>formal</w:t>
      </w:r>
      <w:r>
        <w:rPr>
          <w:spacing w:val="-6"/>
          <w:w w:val="105"/>
          <w:sz w:val="21"/>
        </w:rPr>
        <w:t xml:space="preserve"> </w:t>
      </w:r>
      <w:r>
        <w:rPr>
          <w:w w:val="105"/>
          <w:sz w:val="21"/>
        </w:rPr>
        <w:t>planning</w:t>
      </w:r>
      <w:r>
        <w:rPr>
          <w:spacing w:val="-11"/>
          <w:w w:val="105"/>
          <w:sz w:val="21"/>
        </w:rPr>
        <w:t xml:space="preserve"> </w:t>
      </w:r>
      <w:r>
        <w:rPr>
          <w:w w:val="105"/>
          <w:sz w:val="21"/>
        </w:rPr>
        <w:t>and</w:t>
      </w:r>
      <w:r>
        <w:rPr>
          <w:spacing w:val="-16"/>
          <w:w w:val="105"/>
          <w:sz w:val="21"/>
        </w:rPr>
        <w:t xml:space="preserve"> </w:t>
      </w:r>
      <w:r>
        <w:rPr>
          <w:w w:val="105"/>
          <w:sz w:val="21"/>
        </w:rPr>
        <w:t>budgeting</w:t>
      </w:r>
      <w:r>
        <w:rPr>
          <w:spacing w:val="-11"/>
          <w:w w:val="105"/>
          <w:sz w:val="21"/>
        </w:rPr>
        <w:t xml:space="preserve"> </w:t>
      </w:r>
      <w:r>
        <w:rPr>
          <w:w w:val="105"/>
          <w:sz w:val="21"/>
        </w:rPr>
        <w:t>processes.</w:t>
      </w:r>
      <w:r>
        <w:rPr>
          <w:spacing w:val="-13"/>
          <w:w w:val="105"/>
          <w:sz w:val="21"/>
        </w:rPr>
        <w:t xml:space="preserve"> </w:t>
      </w:r>
      <w:r>
        <w:rPr>
          <w:w w:val="105"/>
          <w:sz w:val="21"/>
        </w:rPr>
        <w:t>It</w:t>
      </w:r>
      <w:r>
        <w:rPr>
          <w:spacing w:val="-7"/>
          <w:w w:val="105"/>
          <w:sz w:val="21"/>
        </w:rPr>
        <w:t xml:space="preserve"> </w:t>
      </w:r>
      <w:r>
        <w:rPr>
          <w:w w:val="105"/>
          <w:sz w:val="21"/>
        </w:rPr>
        <w:t>is</w:t>
      </w:r>
      <w:r>
        <w:rPr>
          <w:spacing w:val="-16"/>
          <w:w w:val="105"/>
          <w:sz w:val="21"/>
        </w:rPr>
        <w:t xml:space="preserve"> </w:t>
      </w:r>
      <w:r>
        <w:rPr>
          <w:w w:val="105"/>
          <w:sz w:val="21"/>
        </w:rPr>
        <w:t>also</w:t>
      </w:r>
      <w:r>
        <w:rPr>
          <w:spacing w:val="-11"/>
          <w:w w:val="105"/>
          <w:sz w:val="21"/>
        </w:rPr>
        <w:t xml:space="preserve"> </w:t>
      </w:r>
      <w:r>
        <w:rPr>
          <w:w w:val="105"/>
          <w:sz w:val="21"/>
        </w:rPr>
        <w:t>essential</w:t>
      </w:r>
      <w:r>
        <w:rPr>
          <w:spacing w:val="-9"/>
          <w:w w:val="105"/>
          <w:sz w:val="21"/>
        </w:rPr>
        <w:t xml:space="preserve"> </w:t>
      </w:r>
      <w:r>
        <w:rPr>
          <w:w w:val="105"/>
          <w:sz w:val="21"/>
        </w:rPr>
        <w:t>to establish</w:t>
      </w:r>
      <w:r>
        <w:rPr>
          <w:spacing w:val="-5"/>
          <w:w w:val="105"/>
          <w:sz w:val="21"/>
        </w:rPr>
        <w:t xml:space="preserve"> </w:t>
      </w:r>
      <w:r>
        <w:rPr>
          <w:w w:val="105"/>
          <w:sz w:val="21"/>
        </w:rPr>
        <w:t>robust follow-up</w:t>
      </w:r>
      <w:r>
        <w:rPr>
          <w:spacing w:val="-3"/>
          <w:w w:val="105"/>
          <w:sz w:val="21"/>
        </w:rPr>
        <w:t xml:space="preserve"> </w:t>
      </w:r>
      <w:r>
        <w:rPr>
          <w:w w:val="105"/>
          <w:sz w:val="21"/>
        </w:rPr>
        <w:t>mechanisms to ensure</w:t>
      </w:r>
      <w:r>
        <w:rPr>
          <w:spacing w:val="-13"/>
          <w:w w:val="105"/>
          <w:sz w:val="21"/>
        </w:rPr>
        <w:t xml:space="preserve"> </w:t>
      </w:r>
      <w:r>
        <w:rPr>
          <w:w w:val="105"/>
          <w:sz w:val="21"/>
        </w:rPr>
        <w:t>that</w:t>
      </w:r>
      <w:r>
        <w:rPr>
          <w:spacing w:val="-16"/>
          <w:w w:val="105"/>
          <w:sz w:val="21"/>
        </w:rPr>
        <w:t xml:space="preserve"> </w:t>
      </w:r>
      <w:r>
        <w:rPr>
          <w:w w:val="105"/>
          <w:sz w:val="21"/>
        </w:rPr>
        <w:t>CSO</w:t>
      </w:r>
      <w:r>
        <w:rPr>
          <w:spacing w:val="-10"/>
          <w:w w:val="105"/>
          <w:sz w:val="21"/>
        </w:rPr>
        <w:t xml:space="preserve"> </w:t>
      </w:r>
      <w:r>
        <w:rPr>
          <w:w w:val="105"/>
          <w:sz w:val="21"/>
        </w:rPr>
        <w:t>contributions are</w:t>
      </w:r>
      <w:r>
        <w:rPr>
          <w:spacing w:val="-15"/>
          <w:w w:val="105"/>
          <w:sz w:val="21"/>
        </w:rPr>
        <w:t xml:space="preserve"> </w:t>
      </w:r>
      <w:r>
        <w:rPr>
          <w:w w:val="105"/>
          <w:sz w:val="21"/>
        </w:rPr>
        <w:t>valued</w:t>
      </w:r>
      <w:r>
        <w:rPr>
          <w:spacing w:val="-10"/>
          <w:w w:val="105"/>
          <w:sz w:val="21"/>
        </w:rPr>
        <w:t xml:space="preserve"> </w:t>
      </w:r>
      <w:r>
        <w:rPr>
          <w:w w:val="105"/>
          <w:sz w:val="21"/>
        </w:rPr>
        <w:t>and</w:t>
      </w:r>
      <w:r>
        <w:rPr>
          <w:spacing w:val="-16"/>
          <w:w w:val="105"/>
          <w:sz w:val="21"/>
        </w:rPr>
        <w:t xml:space="preserve"> </w:t>
      </w:r>
      <w:r>
        <w:rPr>
          <w:w w:val="105"/>
          <w:sz w:val="21"/>
        </w:rPr>
        <w:t>acted</w:t>
      </w:r>
      <w:r>
        <w:rPr>
          <w:spacing w:val="-13"/>
          <w:w w:val="105"/>
          <w:sz w:val="21"/>
        </w:rPr>
        <w:t xml:space="preserve"> </w:t>
      </w:r>
      <w:r>
        <w:rPr>
          <w:w w:val="105"/>
          <w:sz w:val="21"/>
        </w:rPr>
        <w:t>upon,</w:t>
      </w:r>
      <w:r>
        <w:rPr>
          <w:spacing w:val="-16"/>
          <w:w w:val="105"/>
          <w:sz w:val="21"/>
        </w:rPr>
        <w:t xml:space="preserve"> </w:t>
      </w:r>
      <w:r>
        <w:rPr>
          <w:w w:val="105"/>
          <w:sz w:val="21"/>
        </w:rPr>
        <w:t>moving</w:t>
      </w:r>
      <w:r>
        <w:rPr>
          <w:spacing w:val="-6"/>
          <w:w w:val="105"/>
          <w:sz w:val="21"/>
        </w:rPr>
        <w:t xml:space="preserve"> </w:t>
      </w:r>
      <w:r>
        <w:rPr>
          <w:w w:val="105"/>
          <w:sz w:val="21"/>
        </w:rPr>
        <w:t>beyond tokenistic participation.</w:t>
      </w:r>
    </w:p>
    <w:p w14:paraId="1B7729CB" w14:textId="77777777" w:rsidR="00164569" w:rsidRDefault="00000000">
      <w:pPr>
        <w:spacing w:before="160" w:line="328" w:lineRule="auto"/>
        <w:ind w:left="1129" w:right="1109" w:firstLine="5"/>
        <w:jc w:val="both"/>
        <w:rPr>
          <w:sz w:val="21"/>
        </w:rPr>
      </w:pPr>
      <w:r>
        <w:rPr>
          <w:b/>
          <w:color w:val="163459"/>
          <w:sz w:val="21"/>
        </w:rPr>
        <w:t>Thirdly, the study finds that</w:t>
      </w:r>
      <w:r>
        <w:rPr>
          <w:b/>
          <w:color w:val="163459"/>
          <w:spacing w:val="40"/>
          <w:sz w:val="21"/>
        </w:rPr>
        <w:t xml:space="preserve"> </w:t>
      </w:r>
      <w:r>
        <w:rPr>
          <w:b/>
          <w:color w:val="163459"/>
          <w:sz w:val="21"/>
        </w:rPr>
        <w:t>despite not being able to</w:t>
      </w:r>
      <w:r>
        <w:rPr>
          <w:b/>
          <w:color w:val="163459"/>
          <w:spacing w:val="40"/>
          <w:sz w:val="21"/>
        </w:rPr>
        <w:t xml:space="preserve"> </w:t>
      </w:r>
      <w:r>
        <w:rPr>
          <w:b/>
          <w:color w:val="163459"/>
          <w:sz w:val="21"/>
        </w:rPr>
        <w:t>participate</w:t>
      </w:r>
      <w:r>
        <w:rPr>
          <w:b/>
          <w:color w:val="163459"/>
          <w:spacing w:val="40"/>
          <w:sz w:val="21"/>
        </w:rPr>
        <w:t xml:space="preserve"> </w:t>
      </w:r>
      <w:r>
        <w:rPr>
          <w:b/>
          <w:color w:val="163459"/>
          <w:sz w:val="21"/>
        </w:rPr>
        <w:t>meaningfully</w:t>
      </w:r>
      <w:r>
        <w:rPr>
          <w:b/>
          <w:color w:val="163459"/>
          <w:spacing w:val="40"/>
          <w:sz w:val="21"/>
        </w:rPr>
        <w:t xml:space="preserve"> </w:t>
      </w:r>
      <w:r>
        <w:rPr>
          <w:b/>
          <w:color w:val="163459"/>
          <w:sz w:val="21"/>
        </w:rPr>
        <w:t xml:space="preserve">in formal planning at the provincial level, many CSOs are able to contribute to the formulation of GEDSI policies and regulations by leveraging their experience, expertise, and regulatory knowledge. </w:t>
      </w:r>
      <w:r>
        <w:rPr>
          <w:sz w:val="21"/>
        </w:rPr>
        <w:t>The effectiveness of CSO advocacy is strengthened by key enablers, such as CSO networks, development partners, universities, philanthropic organizations, and religious institutions. However, CSOs continue to face challenges such as financial constraints, human resource shortages caused by slow</w:t>
      </w:r>
      <w:r>
        <w:rPr>
          <w:spacing w:val="27"/>
          <w:sz w:val="21"/>
        </w:rPr>
        <w:t xml:space="preserve"> </w:t>
      </w:r>
      <w:r>
        <w:rPr>
          <w:sz w:val="21"/>
        </w:rPr>
        <w:t>cadre</w:t>
      </w:r>
      <w:r>
        <w:rPr>
          <w:spacing w:val="24"/>
          <w:sz w:val="21"/>
        </w:rPr>
        <w:t xml:space="preserve"> </w:t>
      </w:r>
      <w:r>
        <w:rPr>
          <w:sz w:val="21"/>
        </w:rPr>
        <w:t>development</w:t>
      </w:r>
      <w:r>
        <w:rPr>
          <w:spacing w:val="40"/>
          <w:sz w:val="21"/>
        </w:rPr>
        <w:t xml:space="preserve"> </w:t>
      </w:r>
      <w:r>
        <w:rPr>
          <w:sz w:val="21"/>
        </w:rPr>
        <w:t>and</w:t>
      </w:r>
      <w:r>
        <w:rPr>
          <w:spacing w:val="23"/>
          <w:sz w:val="21"/>
        </w:rPr>
        <w:t xml:space="preserve"> </w:t>
      </w:r>
      <w:r>
        <w:rPr>
          <w:sz w:val="21"/>
        </w:rPr>
        <w:t>low</w:t>
      </w:r>
      <w:r>
        <w:rPr>
          <w:spacing w:val="24"/>
          <w:sz w:val="21"/>
        </w:rPr>
        <w:t xml:space="preserve"> </w:t>
      </w:r>
      <w:r>
        <w:rPr>
          <w:sz w:val="21"/>
        </w:rPr>
        <w:t>appeal</w:t>
      </w:r>
      <w:r>
        <w:rPr>
          <w:spacing w:val="34"/>
          <w:sz w:val="21"/>
        </w:rPr>
        <w:t xml:space="preserve"> </w:t>
      </w:r>
      <w:r>
        <w:rPr>
          <w:sz w:val="21"/>
        </w:rPr>
        <w:t>of nonprofit</w:t>
      </w:r>
      <w:r>
        <w:rPr>
          <w:spacing w:val="33"/>
          <w:sz w:val="21"/>
        </w:rPr>
        <w:t xml:space="preserve"> </w:t>
      </w:r>
      <w:r>
        <w:rPr>
          <w:sz w:val="21"/>
        </w:rPr>
        <w:t>work to</w:t>
      </w:r>
      <w:r>
        <w:rPr>
          <w:spacing w:val="33"/>
          <w:sz w:val="21"/>
        </w:rPr>
        <w:t xml:space="preserve"> </w:t>
      </w:r>
      <w:r>
        <w:rPr>
          <w:sz w:val="21"/>
        </w:rPr>
        <w:t>the young</w:t>
      </w:r>
      <w:r>
        <w:rPr>
          <w:spacing w:val="30"/>
          <w:sz w:val="21"/>
        </w:rPr>
        <w:t xml:space="preserve"> </w:t>
      </w:r>
      <w:r>
        <w:rPr>
          <w:sz w:val="21"/>
        </w:rPr>
        <w:t>generation,</w:t>
      </w:r>
      <w:r>
        <w:rPr>
          <w:spacing w:val="21"/>
          <w:sz w:val="21"/>
        </w:rPr>
        <w:t xml:space="preserve"> </w:t>
      </w:r>
      <w:r>
        <w:rPr>
          <w:sz w:val="21"/>
        </w:rPr>
        <w:t xml:space="preserve">and overreliance on personal connections with government officials. DPOs </w:t>
      </w:r>
      <w:proofErr w:type="gramStart"/>
      <w:r>
        <w:rPr>
          <w:sz w:val="21"/>
        </w:rPr>
        <w:t>in particular struggle</w:t>
      </w:r>
      <w:proofErr w:type="gramEnd"/>
      <w:r>
        <w:rPr>
          <w:sz w:val="21"/>
        </w:rPr>
        <w:t xml:space="preserve"> with issues related to educational levels.</w:t>
      </w:r>
    </w:p>
    <w:p w14:paraId="458B0DF6" w14:textId="77777777" w:rsidR="00164569" w:rsidRDefault="00000000">
      <w:pPr>
        <w:spacing w:before="161" w:line="333" w:lineRule="auto"/>
        <w:ind w:left="1141" w:right="1105" w:hanging="3"/>
        <w:jc w:val="both"/>
        <w:rPr>
          <w:sz w:val="21"/>
        </w:rPr>
      </w:pPr>
      <w:r>
        <w:rPr>
          <w:b/>
          <w:color w:val="163459"/>
          <w:sz w:val="21"/>
        </w:rPr>
        <w:t xml:space="preserve">Provincial governments should conduct comprehensive mapping of </w:t>
      </w:r>
      <w:proofErr w:type="spellStart"/>
      <w:r>
        <w:rPr>
          <w:b/>
          <w:color w:val="163459"/>
          <w:sz w:val="21"/>
        </w:rPr>
        <w:t>GEDSl</w:t>
      </w:r>
      <w:proofErr w:type="spellEnd"/>
      <w:r>
        <w:rPr>
          <w:b/>
          <w:color w:val="163459"/>
          <w:sz w:val="21"/>
        </w:rPr>
        <w:t xml:space="preserve">-focused CSOs and </w:t>
      </w:r>
      <w:r>
        <w:rPr>
          <w:b/>
          <w:color w:val="163459"/>
          <w:w w:val="105"/>
          <w:sz w:val="21"/>
        </w:rPr>
        <w:t>their areas of expertise.</w:t>
      </w:r>
      <w:r>
        <w:rPr>
          <w:b/>
          <w:color w:val="163459"/>
          <w:spacing w:val="-2"/>
          <w:w w:val="105"/>
          <w:sz w:val="21"/>
        </w:rPr>
        <w:t xml:space="preserve"> </w:t>
      </w:r>
      <w:r>
        <w:rPr>
          <w:w w:val="105"/>
          <w:sz w:val="21"/>
        </w:rPr>
        <w:t>This would enable</w:t>
      </w:r>
      <w:r>
        <w:rPr>
          <w:spacing w:val="17"/>
          <w:w w:val="105"/>
          <w:sz w:val="21"/>
        </w:rPr>
        <w:t xml:space="preserve"> </w:t>
      </w:r>
      <w:r>
        <w:rPr>
          <w:w w:val="105"/>
          <w:sz w:val="21"/>
        </w:rPr>
        <w:t>them</w:t>
      </w:r>
      <w:r>
        <w:rPr>
          <w:spacing w:val="17"/>
          <w:w w:val="105"/>
          <w:sz w:val="21"/>
        </w:rPr>
        <w:t xml:space="preserve"> </w:t>
      </w:r>
      <w:r>
        <w:rPr>
          <w:w w:val="105"/>
          <w:sz w:val="21"/>
        </w:rPr>
        <w:t>to</w:t>
      </w:r>
      <w:r>
        <w:rPr>
          <w:spacing w:val="19"/>
          <w:w w:val="105"/>
          <w:sz w:val="21"/>
        </w:rPr>
        <w:t xml:space="preserve"> </w:t>
      </w:r>
      <w:r>
        <w:rPr>
          <w:w w:val="105"/>
          <w:sz w:val="21"/>
        </w:rPr>
        <w:t>identify</w:t>
      </w:r>
      <w:r>
        <w:rPr>
          <w:spacing w:val="26"/>
          <w:w w:val="105"/>
          <w:sz w:val="21"/>
        </w:rPr>
        <w:t xml:space="preserve"> </w:t>
      </w:r>
      <w:r>
        <w:rPr>
          <w:w w:val="105"/>
          <w:sz w:val="21"/>
        </w:rPr>
        <w:t>suitable</w:t>
      </w:r>
      <w:r>
        <w:rPr>
          <w:spacing w:val="16"/>
          <w:w w:val="105"/>
          <w:sz w:val="21"/>
        </w:rPr>
        <w:t xml:space="preserve"> </w:t>
      </w:r>
      <w:r>
        <w:rPr>
          <w:w w:val="105"/>
          <w:sz w:val="21"/>
        </w:rPr>
        <w:t>partners</w:t>
      </w:r>
      <w:r>
        <w:rPr>
          <w:spacing w:val="16"/>
          <w:w w:val="105"/>
          <w:sz w:val="21"/>
        </w:rPr>
        <w:t xml:space="preserve"> </w:t>
      </w:r>
      <w:r>
        <w:rPr>
          <w:w w:val="105"/>
          <w:sz w:val="21"/>
        </w:rPr>
        <w:t>for their</w:t>
      </w:r>
      <w:r>
        <w:rPr>
          <w:spacing w:val="22"/>
          <w:w w:val="105"/>
          <w:sz w:val="21"/>
        </w:rPr>
        <w:t xml:space="preserve"> </w:t>
      </w:r>
      <w:r>
        <w:rPr>
          <w:w w:val="105"/>
          <w:sz w:val="21"/>
        </w:rPr>
        <w:t>programs.</w:t>
      </w:r>
    </w:p>
    <w:p w14:paraId="02A37F92" w14:textId="77777777" w:rsidR="00164569" w:rsidRDefault="00164569">
      <w:pPr>
        <w:spacing w:line="333" w:lineRule="auto"/>
        <w:jc w:val="both"/>
        <w:rPr>
          <w:sz w:val="21"/>
        </w:rPr>
        <w:sectPr w:rsidR="00164569">
          <w:pgSz w:w="11910" w:h="16840"/>
          <w:pgMar w:top="1600" w:right="0" w:bottom="940" w:left="0" w:header="0" w:footer="754" w:gutter="0"/>
          <w:cols w:space="720"/>
        </w:sectPr>
      </w:pPr>
    </w:p>
    <w:p w14:paraId="5561B86A" w14:textId="77777777" w:rsidR="00164569" w:rsidRDefault="00000000">
      <w:pPr>
        <w:pStyle w:val="BodyText"/>
        <w:spacing w:before="83" w:line="328" w:lineRule="auto"/>
        <w:ind w:left="1144" w:right="1129" w:hanging="6"/>
        <w:jc w:val="both"/>
      </w:pPr>
      <w:r>
        <w:lastRenderedPageBreak/>
        <w:t>Involving various CSOs in government programs will promote transparency by preventing exclusive relationships with select organizations.</w:t>
      </w:r>
    </w:p>
    <w:p w14:paraId="20EC9314" w14:textId="77777777" w:rsidR="00164569" w:rsidRDefault="00000000">
      <w:pPr>
        <w:spacing w:before="164" w:line="331" w:lineRule="auto"/>
        <w:ind w:left="1137" w:right="1113" w:hanging="3"/>
        <w:jc w:val="both"/>
        <w:rPr>
          <w:sz w:val="21"/>
        </w:rPr>
      </w:pPr>
      <w:r>
        <w:rPr>
          <w:b/>
          <w:color w:val="163459"/>
          <w:w w:val="105"/>
          <w:sz w:val="21"/>
        </w:rPr>
        <w:t>To strengthen CSO capacity, SKALA should support and broaden the impact of advocacy efforts by supporting CSO networks where actors, such as development partners, philanthropic organizations, and religious institutions, are engaged to provide support for CSO</w:t>
      </w:r>
      <w:r>
        <w:rPr>
          <w:b/>
          <w:color w:val="163459"/>
          <w:spacing w:val="-4"/>
          <w:w w:val="105"/>
          <w:sz w:val="21"/>
        </w:rPr>
        <w:t xml:space="preserve"> </w:t>
      </w:r>
      <w:r>
        <w:rPr>
          <w:b/>
          <w:color w:val="163459"/>
          <w:w w:val="105"/>
          <w:sz w:val="21"/>
        </w:rPr>
        <w:t>initiatives.</w:t>
      </w:r>
      <w:r>
        <w:rPr>
          <w:b/>
          <w:color w:val="163459"/>
          <w:spacing w:val="-12"/>
          <w:w w:val="105"/>
          <w:sz w:val="21"/>
        </w:rPr>
        <w:t xml:space="preserve"> </w:t>
      </w:r>
      <w:r>
        <w:rPr>
          <w:w w:val="105"/>
          <w:sz w:val="21"/>
        </w:rPr>
        <w:t xml:space="preserve">Training </w:t>
      </w:r>
      <w:proofErr w:type="gramStart"/>
      <w:r>
        <w:rPr>
          <w:w w:val="105"/>
          <w:sz w:val="21"/>
        </w:rPr>
        <w:t>on</w:t>
      </w:r>
      <w:proofErr w:type="gramEnd"/>
      <w:r>
        <w:rPr>
          <w:w w:val="105"/>
          <w:sz w:val="21"/>
        </w:rPr>
        <w:t xml:space="preserve"> how to prepare funding proposals and</w:t>
      </w:r>
      <w:r>
        <w:rPr>
          <w:spacing w:val="-2"/>
          <w:w w:val="105"/>
          <w:sz w:val="21"/>
        </w:rPr>
        <w:t xml:space="preserve"> </w:t>
      </w:r>
      <w:r>
        <w:rPr>
          <w:w w:val="105"/>
          <w:sz w:val="21"/>
        </w:rPr>
        <w:t>find alternative funding donors will</w:t>
      </w:r>
      <w:r>
        <w:rPr>
          <w:spacing w:val="-9"/>
          <w:w w:val="105"/>
          <w:sz w:val="21"/>
        </w:rPr>
        <w:t xml:space="preserve"> </w:t>
      </w:r>
      <w:r>
        <w:rPr>
          <w:w w:val="105"/>
          <w:sz w:val="21"/>
        </w:rPr>
        <w:t>benefit</w:t>
      </w:r>
      <w:r>
        <w:rPr>
          <w:spacing w:val="-15"/>
          <w:w w:val="105"/>
          <w:sz w:val="21"/>
        </w:rPr>
        <w:t xml:space="preserve"> </w:t>
      </w:r>
      <w:r>
        <w:rPr>
          <w:w w:val="105"/>
          <w:sz w:val="21"/>
        </w:rPr>
        <w:t>CSOs</w:t>
      </w:r>
      <w:r>
        <w:rPr>
          <w:spacing w:val="-11"/>
          <w:w w:val="105"/>
          <w:sz w:val="21"/>
        </w:rPr>
        <w:t xml:space="preserve"> </w:t>
      </w:r>
      <w:r>
        <w:rPr>
          <w:w w:val="105"/>
          <w:sz w:val="21"/>
        </w:rPr>
        <w:t>amidst</w:t>
      </w:r>
      <w:r>
        <w:rPr>
          <w:spacing w:val="-12"/>
          <w:w w:val="105"/>
          <w:sz w:val="21"/>
        </w:rPr>
        <w:t xml:space="preserve"> </w:t>
      </w:r>
      <w:r>
        <w:rPr>
          <w:w w:val="105"/>
          <w:sz w:val="21"/>
        </w:rPr>
        <w:t>declining</w:t>
      </w:r>
      <w:r>
        <w:rPr>
          <w:spacing w:val="-8"/>
          <w:w w:val="105"/>
          <w:sz w:val="21"/>
        </w:rPr>
        <w:t xml:space="preserve"> </w:t>
      </w:r>
      <w:r>
        <w:rPr>
          <w:w w:val="105"/>
          <w:sz w:val="21"/>
        </w:rPr>
        <w:t>global</w:t>
      </w:r>
      <w:r>
        <w:rPr>
          <w:spacing w:val="-13"/>
          <w:w w:val="105"/>
          <w:sz w:val="21"/>
        </w:rPr>
        <w:t xml:space="preserve"> </w:t>
      </w:r>
      <w:r>
        <w:rPr>
          <w:w w:val="105"/>
          <w:sz w:val="21"/>
        </w:rPr>
        <w:t>funding.</w:t>
      </w:r>
      <w:r>
        <w:rPr>
          <w:spacing w:val="-15"/>
          <w:w w:val="105"/>
          <w:sz w:val="21"/>
        </w:rPr>
        <w:t xml:space="preserve"> </w:t>
      </w:r>
      <w:r>
        <w:rPr>
          <w:w w:val="105"/>
          <w:sz w:val="21"/>
        </w:rPr>
        <w:t>SKALA</w:t>
      </w:r>
      <w:r>
        <w:rPr>
          <w:spacing w:val="-3"/>
          <w:w w:val="105"/>
          <w:sz w:val="21"/>
        </w:rPr>
        <w:t xml:space="preserve"> </w:t>
      </w:r>
      <w:r>
        <w:rPr>
          <w:w w:val="105"/>
          <w:sz w:val="21"/>
        </w:rPr>
        <w:t>can</w:t>
      </w:r>
      <w:r>
        <w:rPr>
          <w:spacing w:val="-15"/>
          <w:w w:val="105"/>
          <w:sz w:val="21"/>
        </w:rPr>
        <w:t xml:space="preserve"> </w:t>
      </w:r>
      <w:r>
        <w:rPr>
          <w:w w:val="105"/>
          <w:sz w:val="21"/>
        </w:rPr>
        <w:t>also</w:t>
      </w:r>
      <w:r>
        <w:rPr>
          <w:spacing w:val="-14"/>
          <w:w w:val="105"/>
          <w:sz w:val="21"/>
        </w:rPr>
        <w:t xml:space="preserve"> </w:t>
      </w:r>
      <w:r>
        <w:rPr>
          <w:w w:val="105"/>
          <w:sz w:val="21"/>
        </w:rPr>
        <w:t>invite</w:t>
      </w:r>
      <w:r>
        <w:rPr>
          <w:spacing w:val="-14"/>
          <w:w w:val="105"/>
          <w:sz w:val="21"/>
        </w:rPr>
        <w:t xml:space="preserve"> </w:t>
      </w:r>
      <w:r>
        <w:rPr>
          <w:w w:val="105"/>
          <w:sz w:val="21"/>
        </w:rPr>
        <w:t>universities</w:t>
      </w:r>
      <w:r>
        <w:rPr>
          <w:spacing w:val="-2"/>
          <w:w w:val="105"/>
          <w:sz w:val="21"/>
        </w:rPr>
        <w:t xml:space="preserve"> </w:t>
      </w:r>
      <w:r>
        <w:rPr>
          <w:w w:val="105"/>
          <w:sz w:val="21"/>
        </w:rPr>
        <w:t>to</w:t>
      </w:r>
      <w:r>
        <w:rPr>
          <w:spacing w:val="-1"/>
          <w:w w:val="105"/>
          <w:sz w:val="21"/>
        </w:rPr>
        <w:t xml:space="preserve"> </w:t>
      </w:r>
      <w:r>
        <w:rPr>
          <w:w w:val="105"/>
          <w:sz w:val="21"/>
        </w:rPr>
        <w:t>conduct</w:t>
      </w:r>
      <w:r>
        <w:rPr>
          <w:spacing w:val="-12"/>
          <w:w w:val="105"/>
          <w:sz w:val="21"/>
        </w:rPr>
        <w:t xml:space="preserve"> </w:t>
      </w:r>
      <w:r>
        <w:rPr>
          <w:w w:val="105"/>
          <w:sz w:val="21"/>
        </w:rPr>
        <w:t xml:space="preserve">joint </w:t>
      </w:r>
      <w:r>
        <w:rPr>
          <w:spacing w:val="-2"/>
          <w:w w:val="105"/>
          <w:sz w:val="21"/>
        </w:rPr>
        <w:t>research with</w:t>
      </w:r>
      <w:r>
        <w:rPr>
          <w:spacing w:val="-13"/>
          <w:w w:val="105"/>
          <w:sz w:val="21"/>
        </w:rPr>
        <w:t xml:space="preserve"> </w:t>
      </w:r>
      <w:r>
        <w:rPr>
          <w:spacing w:val="-2"/>
          <w:w w:val="105"/>
          <w:sz w:val="21"/>
        </w:rPr>
        <w:t>CSOs</w:t>
      </w:r>
      <w:r>
        <w:rPr>
          <w:spacing w:val="-4"/>
          <w:w w:val="105"/>
          <w:sz w:val="21"/>
        </w:rPr>
        <w:t xml:space="preserve"> </w:t>
      </w:r>
      <w:r>
        <w:rPr>
          <w:spacing w:val="-2"/>
          <w:w w:val="105"/>
          <w:sz w:val="21"/>
        </w:rPr>
        <w:t>and</w:t>
      </w:r>
      <w:r>
        <w:rPr>
          <w:spacing w:val="-14"/>
          <w:w w:val="105"/>
          <w:sz w:val="21"/>
        </w:rPr>
        <w:t xml:space="preserve"> </w:t>
      </w:r>
      <w:r>
        <w:rPr>
          <w:spacing w:val="-2"/>
          <w:w w:val="105"/>
          <w:sz w:val="21"/>
        </w:rPr>
        <w:t>facilitate</w:t>
      </w:r>
      <w:r>
        <w:rPr>
          <w:spacing w:val="-4"/>
          <w:w w:val="105"/>
          <w:sz w:val="21"/>
        </w:rPr>
        <w:t xml:space="preserve"> </w:t>
      </w:r>
      <w:r>
        <w:rPr>
          <w:spacing w:val="-2"/>
          <w:w w:val="105"/>
          <w:sz w:val="21"/>
        </w:rPr>
        <w:t>training</w:t>
      </w:r>
      <w:r>
        <w:rPr>
          <w:spacing w:val="-6"/>
          <w:w w:val="105"/>
          <w:sz w:val="21"/>
        </w:rPr>
        <w:t xml:space="preserve"> </w:t>
      </w:r>
      <w:r>
        <w:rPr>
          <w:spacing w:val="-2"/>
          <w:w w:val="105"/>
          <w:sz w:val="21"/>
        </w:rPr>
        <w:t>for</w:t>
      </w:r>
      <w:r>
        <w:rPr>
          <w:spacing w:val="-8"/>
          <w:w w:val="105"/>
          <w:sz w:val="21"/>
        </w:rPr>
        <w:t xml:space="preserve"> </w:t>
      </w:r>
      <w:r>
        <w:rPr>
          <w:spacing w:val="-2"/>
          <w:w w:val="105"/>
          <w:sz w:val="21"/>
        </w:rPr>
        <w:t>junior</w:t>
      </w:r>
      <w:r>
        <w:rPr>
          <w:spacing w:val="-6"/>
          <w:w w:val="105"/>
          <w:sz w:val="21"/>
        </w:rPr>
        <w:t xml:space="preserve"> </w:t>
      </w:r>
      <w:r>
        <w:rPr>
          <w:spacing w:val="-2"/>
          <w:w w:val="105"/>
          <w:sz w:val="21"/>
        </w:rPr>
        <w:t>CSO</w:t>
      </w:r>
      <w:r>
        <w:rPr>
          <w:spacing w:val="-9"/>
          <w:w w:val="105"/>
          <w:sz w:val="21"/>
        </w:rPr>
        <w:t xml:space="preserve"> </w:t>
      </w:r>
      <w:r>
        <w:rPr>
          <w:spacing w:val="-2"/>
          <w:w w:val="105"/>
          <w:sz w:val="21"/>
        </w:rPr>
        <w:t>staff.</w:t>
      </w:r>
      <w:r>
        <w:rPr>
          <w:spacing w:val="-14"/>
          <w:w w:val="105"/>
          <w:sz w:val="21"/>
        </w:rPr>
        <w:t xml:space="preserve"> </w:t>
      </w:r>
      <w:r>
        <w:rPr>
          <w:spacing w:val="-2"/>
          <w:w w:val="105"/>
          <w:sz w:val="21"/>
        </w:rPr>
        <w:t>Most</w:t>
      </w:r>
      <w:r>
        <w:rPr>
          <w:spacing w:val="-7"/>
          <w:w w:val="105"/>
          <w:sz w:val="21"/>
        </w:rPr>
        <w:t xml:space="preserve"> </w:t>
      </w:r>
      <w:r>
        <w:rPr>
          <w:spacing w:val="-2"/>
          <w:w w:val="105"/>
          <w:sz w:val="21"/>
        </w:rPr>
        <w:t>importantly,</w:t>
      </w:r>
      <w:r>
        <w:rPr>
          <w:spacing w:val="-9"/>
          <w:w w:val="105"/>
          <w:sz w:val="21"/>
        </w:rPr>
        <w:t xml:space="preserve"> </w:t>
      </w:r>
      <w:r>
        <w:rPr>
          <w:spacing w:val="-2"/>
          <w:w w:val="105"/>
          <w:sz w:val="21"/>
        </w:rPr>
        <w:t>SKALA should</w:t>
      </w:r>
      <w:r>
        <w:rPr>
          <w:spacing w:val="-5"/>
          <w:w w:val="105"/>
          <w:sz w:val="21"/>
        </w:rPr>
        <w:t xml:space="preserve"> </w:t>
      </w:r>
      <w:r>
        <w:rPr>
          <w:spacing w:val="-2"/>
          <w:w w:val="105"/>
          <w:sz w:val="21"/>
        </w:rPr>
        <w:t xml:space="preserve">assist </w:t>
      </w:r>
      <w:r>
        <w:rPr>
          <w:w w:val="105"/>
          <w:sz w:val="21"/>
        </w:rPr>
        <w:t>provincial</w:t>
      </w:r>
      <w:r>
        <w:rPr>
          <w:spacing w:val="-2"/>
          <w:w w:val="105"/>
          <w:sz w:val="21"/>
        </w:rPr>
        <w:t xml:space="preserve"> </w:t>
      </w:r>
      <w:r>
        <w:rPr>
          <w:w w:val="105"/>
          <w:sz w:val="21"/>
        </w:rPr>
        <w:t>governments in</w:t>
      </w:r>
      <w:r>
        <w:rPr>
          <w:spacing w:val="-11"/>
          <w:w w:val="105"/>
          <w:sz w:val="21"/>
        </w:rPr>
        <w:t xml:space="preserve"> </w:t>
      </w:r>
      <w:r>
        <w:rPr>
          <w:w w:val="105"/>
          <w:sz w:val="21"/>
        </w:rPr>
        <w:t>strengthening their</w:t>
      </w:r>
      <w:r>
        <w:rPr>
          <w:spacing w:val="-1"/>
          <w:w w:val="105"/>
          <w:sz w:val="21"/>
        </w:rPr>
        <w:t xml:space="preserve"> </w:t>
      </w:r>
      <w:r>
        <w:rPr>
          <w:w w:val="105"/>
          <w:sz w:val="21"/>
        </w:rPr>
        <w:t>public</w:t>
      </w:r>
      <w:r>
        <w:rPr>
          <w:spacing w:val="-8"/>
          <w:w w:val="105"/>
          <w:sz w:val="21"/>
        </w:rPr>
        <w:t xml:space="preserve"> </w:t>
      </w:r>
      <w:r>
        <w:rPr>
          <w:w w:val="105"/>
          <w:sz w:val="21"/>
        </w:rPr>
        <w:t>information systems.</w:t>
      </w:r>
      <w:r>
        <w:rPr>
          <w:spacing w:val="-16"/>
          <w:w w:val="105"/>
          <w:sz w:val="21"/>
        </w:rPr>
        <w:t xml:space="preserve"> </w:t>
      </w:r>
      <w:r>
        <w:rPr>
          <w:w w:val="105"/>
          <w:sz w:val="21"/>
        </w:rPr>
        <w:t>This</w:t>
      </w:r>
      <w:r>
        <w:rPr>
          <w:spacing w:val="-4"/>
          <w:w w:val="105"/>
          <w:sz w:val="21"/>
        </w:rPr>
        <w:t xml:space="preserve"> </w:t>
      </w:r>
      <w:r>
        <w:rPr>
          <w:w w:val="105"/>
          <w:sz w:val="21"/>
        </w:rPr>
        <w:t>would</w:t>
      </w:r>
      <w:r>
        <w:rPr>
          <w:spacing w:val="-7"/>
          <w:w w:val="105"/>
          <w:sz w:val="21"/>
        </w:rPr>
        <w:t xml:space="preserve"> </w:t>
      </w:r>
      <w:r>
        <w:rPr>
          <w:w w:val="105"/>
          <w:sz w:val="21"/>
        </w:rPr>
        <w:t>reduce</w:t>
      </w:r>
      <w:r>
        <w:rPr>
          <w:spacing w:val="-8"/>
          <w:w w:val="105"/>
          <w:sz w:val="21"/>
        </w:rPr>
        <w:t xml:space="preserve"> </w:t>
      </w:r>
      <w:r>
        <w:rPr>
          <w:w w:val="105"/>
          <w:sz w:val="21"/>
        </w:rPr>
        <w:t>CSOs' reliance</w:t>
      </w:r>
      <w:r>
        <w:rPr>
          <w:spacing w:val="-6"/>
          <w:w w:val="105"/>
          <w:sz w:val="21"/>
        </w:rPr>
        <w:t xml:space="preserve"> </w:t>
      </w:r>
      <w:r>
        <w:rPr>
          <w:w w:val="105"/>
          <w:sz w:val="21"/>
        </w:rPr>
        <w:t>on</w:t>
      </w:r>
      <w:r>
        <w:rPr>
          <w:spacing w:val="-11"/>
          <w:w w:val="105"/>
          <w:sz w:val="21"/>
        </w:rPr>
        <w:t xml:space="preserve"> </w:t>
      </w:r>
      <w:r>
        <w:rPr>
          <w:w w:val="105"/>
          <w:sz w:val="21"/>
        </w:rPr>
        <w:t>personal connections with</w:t>
      </w:r>
      <w:r>
        <w:rPr>
          <w:spacing w:val="-12"/>
          <w:w w:val="105"/>
          <w:sz w:val="21"/>
        </w:rPr>
        <w:t xml:space="preserve"> </w:t>
      </w:r>
      <w:r>
        <w:rPr>
          <w:w w:val="105"/>
          <w:sz w:val="21"/>
        </w:rPr>
        <w:t>officials,</w:t>
      </w:r>
      <w:r>
        <w:rPr>
          <w:spacing w:val="-6"/>
          <w:w w:val="105"/>
          <w:sz w:val="21"/>
        </w:rPr>
        <w:t xml:space="preserve"> </w:t>
      </w:r>
      <w:r>
        <w:rPr>
          <w:w w:val="105"/>
          <w:sz w:val="21"/>
        </w:rPr>
        <w:t>promoting</w:t>
      </w:r>
      <w:r>
        <w:rPr>
          <w:spacing w:val="-7"/>
          <w:w w:val="105"/>
          <w:sz w:val="21"/>
        </w:rPr>
        <w:t xml:space="preserve"> </w:t>
      </w:r>
      <w:r>
        <w:rPr>
          <w:w w:val="105"/>
          <w:sz w:val="21"/>
        </w:rPr>
        <w:t>transparency and</w:t>
      </w:r>
      <w:r>
        <w:rPr>
          <w:spacing w:val="-15"/>
          <w:w w:val="105"/>
          <w:sz w:val="21"/>
        </w:rPr>
        <w:t xml:space="preserve"> </w:t>
      </w:r>
      <w:r>
        <w:rPr>
          <w:w w:val="105"/>
          <w:sz w:val="21"/>
        </w:rPr>
        <w:t>equitable</w:t>
      </w:r>
      <w:r>
        <w:rPr>
          <w:spacing w:val="-6"/>
          <w:w w:val="105"/>
          <w:sz w:val="21"/>
        </w:rPr>
        <w:t xml:space="preserve"> </w:t>
      </w:r>
      <w:r>
        <w:rPr>
          <w:w w:val="105"/>
          <w:sz w:val="21"/>
        </w:rPr>
        <w:t>access.</w:t>
      </w:r>
    </w:p>
    <w:p w14:paraId="2ED32535" w14:textId="77777777" w:rsidR="00164569" w:rsidRDefault="00000000">
      <w:pPr>
        <w:pStyle w:val="BodyText"/>
        <w:spacing w:before="155" w:line="326" w:lineRule="auto"/>
        <w:ind w:left="1139" w:right="1105" w:hanging="2"/>
        <w:jc w:val="both"/>
      </w:pPr>
      <w:r>
        <w:rPr>
          <w:b/>
          <w:color w:val="163459"/>
        </w:rPr>
        <w:t>Lastly,</w:t>
      </w:r>
      <w:r>
        <w:rPr>
          <w:b/>
          <w:color w:val="163459"/>
          <w:spacing w:val="-7"/>
        </w:rPr>
        <w:t xml:space="preserve"> </w:t>
      </w:r>
      <w:r>
        <w:rPr>
          <w:b/>
          <w:color w:val="163459"/>
        </w:rPr>
        <w:t>regarding the</w:t>
      </w:r>
      <w:r>
        <w:rPr>
          <w:b/>
          <w:color w:val="163459"/>
          <w:spacing w:val="-9"/>
        </w:rPr>
        <w:t xml:space="preserve"> </w:t>
      </w:r>
      <w:r>
        <w:rPr>
          <w:b/>
          <w:color w:val="163459"/>
        </w:rPr>
        <w:t>issue of</w:t>
      </w:r>
      <w:r>
        <w:rPr>
          <w:b/>
          <w:color w:val="163459"/>
          <w:spacing w:val="-8"/>
        </w:rPr>
        <w:t xml:space="preserve"> </w:t>
      </w:r>
      <w:r>
        <w:rPr>
          <w:b/>
          <w:color w:val="163459"/>
        </w:rPr>
        <w:t>trust and</w:t>
      </w:r>
      <w:r>
        <w:rPr>
          <w:b/>
          <w:color w:val="163459"/>
          <w:spacing w:val="-2"/>
        </w:rPr>
        <w:t xml:space="preserve"> </w:t>
      </w:r>
      <w:r>
        <w:rPr>
          <w:b/>
          <w:color w:val="163459"/>
        </w:rPr>
        <w:t>confidence, the</w:t>
      </w:r>
      <w:r>
        <w:rPr>
          <w:b/>
          <w:color w:val="163459"/>
          <w:spacing w:val="29"/>
        </w:rPr>
        <w:t xml:space="preserve"> </w:t>
      </w:r>
      <w:r>
        <w:rPr>
          <w:b/>
          <w:color w:val="163459"/>
        </w:rPr>
        <w:t>study</w:t>
      </w:r>
      <w:r>
        <w:rPr>
          <w:b/>
          <w:color w:val="163459"/>
          <w:spacing w:val="-4"/>
        </w:rPr>
        <w:t xml:space="preserve"> </w:t>
      </w:r>
      <w:r>
        <w:rPr>
          <w:b/>
          <w:color w:val="163459"/>
        </w:rPr>
        <w:t>indicates a</w:t>
      </w:r>
      <w:r>
        <w:rPr>
          <w:b/>
          <w:color w:val="163459"/>
          <w:spacing w:val="-8"/>
        </w:rPr>
        <w:t xml:space="preserve"> </w:t>
      </w:r>
      <w:r>
        <w:rPr>
          <w:b/>
          <w:color w:val="163459"/>
        </w:rPr>
        <w:t xml:space="preserve">generally positive level </w:t>
      </w:r>
      <w:r>
        <w:rPr>
          <w:b/>
          <w:color w:val="163459"/>
          <w:w w:val="105"/>
        </w:rPr>
        <w:t>of</w:t>
      </w:r>
      <w:r>
        <w:rPr>
          <w:b/>
          <w:color w:val="163459"/>
          <w:spacing w:val="-16"/>
          <w:w w:val="105"/>
        </w:rPr>
        <w:t xml:space="preserve"> </w:t>
      </w:r>
      <w:r>
        <w:rPr>
          <w:b/>
          <w:color w:val="163459"/>
          <w:w w:val="105"/>
        </w:rPr>
        <w:t>trust</w:t>
      </w:r>
      <w:r>
        <w:rPr>
          <w:b/>
          <w:color w:val="163459"/>
          <w:spacing w:val="-15"/>
          <w:w w:val="105"/>
        </w:rPr>
        <w:t xml:space="preserve"> </w:t>
      </w:r>
      <w:r>
        <w:rPr>
          <w:b/>
          <w:color w:val="163459"/>
          <w:w w:val="105"/>
        </w:rPr>
        <w:t>by</w:t>
      </w:r>
      <w:r>
        <w:rPr>
          <w:b/>
          <w:color w:val="163459"/>
          <w:spacing w:val="-15"/>
          <w:w w:val="105"/>
        </w:rPr>
        <w:t xml:space="preserve"> </w:t>
      </w:r>
      <w:r>
        <w:rPr>
          <w:b/>
          <w:color w:val="163459"/>
          <w:w w:val="105"/>
        </w:rPr>
        <w:t>CSOs</w:t>
      </w:r>
      <w:r>
        <w:rPr>
          <w:b/>
          <w:color w:val="163459"/>
          <w:spacing w:val="-16"/>
          <w:w w:val="105"/>
        </w:rPr>
        <w:t xml:space="preserve"> </w:t>
      </w:r>
      <w:r>
        <w:rPr>
          <w:b/>
          <w:color w:val="163459"/>
          <w:w w:val="105"/>
        </w:rPr>
        <w:t>toward</w:t>
      </w:r>
      <w:r>
        <w:rPr>
          <w:b/>
          <w:color w:val="163459"/>
          <w:spacing w:val="-15"/>
          <w:w w:val="105"/>
        </w:rPr>
        <w:t xml:space="preserve"> </w:t>
      </w:r>
      <w:r>
        <w:rPr>
          <w:b/>
          <w:color w:val="163459"/>
          <w:w w:val="105"/>
        </w:rPr>
        <w:t>provincial</w:t>
      </w:r>
      <w:r>
        <w:rPr>
          <w:b/>
          <w:color w:val="163459"/>
          <w:spacing w:val="-15"/>
          <w:w w:val="105"/>
        </w:rPr>
        <w:t xml:space="preserve"> </w:t>
      </w:r>
      <w:r>
        <w:rPr>
          <w:b/>
          <w:color w:val="163459"/>
          <w:w w:val="105"/>
        </w:rPr>
        <w:t>governments.</w:t>
      </w:r>
      <w:r>
        <w:rPr>
          <w:b/>
          <w:color w:val="163459"/>
          <w:spacing w:val="-16"/>
          <w:w w:val="105"/>
        </w:rPr>
        <w:t xml:space="preserve"> </w:t>
      </w:r>
      <w:r>
        <w:rPr>
          <w:w w:val="105"/>
        </w:rPr>
        <w:t>The</w:t>
      </w:r>
      <w:r>
        <w:rPr>
          <w:spacing w:val="-15"/>
          <w:w w:val="105"/>
        </w:rPr>
        <w:t xml:space="preserve"> </w:t>
      </w:r>
      <w:r>
        <w:rPr>
          <w:w w:val="105"/>
        </w:rPr>
        <w:t>majority</w:t>
      </w:r>
      <w:r>
        <w:rPr>
          <w:spacing w:val="-15"/>
          <w:w w:val="105"/>
        </w:rPr>
        <w:t xml:space="preserve"> </w:t>
      </w:r>
      <w:r>
        <w:rPr>
          <w:w w:val="105"/>
        </w:rPr>
        <w:t>(37.78%)</w:t>
      </w:r>
      <w:r>
        <w:rPr>
          <w:spacing w:val="-13"/>
          <w:w w:val="105"/>
        </w:rPr>
        <w:t xml:space="preserve"> </w:t>
      </w:r>
      <w:r>
        <w:rPr>
          <w:w w:val="105"/>
        </w:rPr>
        <w:t>reported</w:t>
      </w:r>
      <w:r>
        <w:rPr>
          <w:spacing w:val="-11"/>
          <w:w w:val="105"/>
        </w:rPr>
        <w:t xml:space="preserve"> </w:t>
      </w:r>
      <w:r>
        <w:rPr>
          <w:w w:val="105"/>
        </w:rPr>
        <w:t>a</w:t>
      </w:r>
      <w:r>
        <w:rPr>
          <w:spacing w:val="-16"/>
          <w:w w:val="105"/>
        </w:rPr>
        <w:t xml:space="preserve"> </w:t>
      </w:r>
      <w:r>
        <w:rPr>
          <w:w w:val="105"/>
        </w:rPr>
        <w:t>"high"</w:t>
      </w:r>
      <w:r>
        <w:rPr>
          <w:spacing w:val="-15"/>
          <w:w w:val="105"/>
        </w:rPr>
        <w:t xml:space="preserve"> </w:t>
      </w:r>
      <w:r>
        <w:rPr>
          <w:w w:val="105"/>
        </w:rPr>
        <w:t>level</w:t>
      </w:r>
      <w:r>
        <w:rPr>
          <w:spacing w:val="-8"/>
          <w:w w:val="105"/>
        </w:rPr>
        <w:t xml:space="preserve"> </w:t>
      </w:r>
      <w:r>
        <w:rPr>
          <w:w w:val="105"/>
        </w:rPr>
        <w:t xml:space="preserve">of </w:t>
      </w:r>
      <w:r>
        <w:t>trust.</w:t>
      </w:r>
      <w:r>
        <w:rPr>
          <w:spacing w:val="-15"/>
        </w:rPr>
        <w:t xml:space="preserve"> </w:t>
      </w:r>
      <w:r>
        <w:t>This</w:t>
      </w:r>
      <w:r>
        <w:rPr>
          <w:spacing w:val="-15"/>
        </w:rPr>
        <w:t xml:space="preserve"> </w:t>
      </w:r>
      <w:r>
        <w:t>aligns</w:t>
      </w:r>
      <w:r>
        <w:rPr>
          <w:spacing w:val="-11"/>
        </w:rPr>
        <w:t xml:space="preserve"> </w:t>
      </w:r>
      <w:r>
        <w:t>with</w:t>
      </w:r>
      <w:r>
        <w:rPr>
          <w:spacing w:val="-5"/>
        </w:rPr>
        <w:t xml:space="preserve"> </w:t>
      </w:r>
      <w:r>
        <w:t>confidence scores,</w:t>
      </w:r>
      <w:r>
        <w:rPr>
          <w:spacing w:val="-1"/>
        </w:rPr>
        <w:t xml:space="preserve"> </w:t>
      </w:r>
      <w:r>
        <w:t>as 17</w:t>
      </w:r>
      <w:r>
        <w:rPr>
          <w:spacing w:val="-7"/>
        </w:rPr>
        <w:t xml:space="preserve"> </w:t>
      </w:r>
      <w:r>
        <w:t>out</w:t>
      </w:r>
      <w:r>
        <w:rPr>
          <w:spacing w:val="40"/>
        </w:rPr>
        <w:t xml:space="preserve"> </w:t>
      </w:r>
      <w:r>
        <w:t>of</w:t>
      </w:r>
      <w:r>
        <w:rPr>
          <w:spacing w:val="-12"/>
        </w:rPr>
        <w:t xml:space="preserve"> </w:t>
      </w:r>
      <w:r>
        <w:t>34</w:t>
      </w:r>
      <w:r>
        <w:rPr>
          <w:spacing w:val="-15"/>
        </w:rPr>
        <w:t xml:space="preserve"> </w:t>
      </w:r>
      <w:r>
        <w:t>CSO respondents expressed</w:t>
      </w:r>
      <w:r>
        <w:rPr>
          <w:spacing w:val="-10"/>
        </w:rPr>
        <w:t xml:space="preserve"> </w:t>
      </w:r>
      <w:r>
        <w:t>"high"</w:t>
      </w:r>
      <w:r>
        <w:rPr>
          <w:spacing w:val="-15"/>
        </w:rPr>
        <w:t xml:space="preserve"> </w:t>
      </w:r>
      <w:r>
        <w:t xml:space="preserve">confidence </w:t>
      </w:r>
      <w:r>
        <w:rPr>
          <w:w w:val="105"/>
        </w:rPr>
        <w:t>that provincial governments are willing to accept input in the planning process and are willing to collaborate</w:t>
      </w:r>
      <w:r>
        <w:rPr>
          <w:spacing w:val="-5"/>
          <w:w w:val="105"/>
        </w:rPr>
        <w:t xml:space="preserve"> </w:t>
      </w:r>
      <w:r>
        <w:rPr>
          <w:w w:val="105"/>
        </w:rPr>
        <w:t>with</w:t>
      </w:r>
      <w:r>
        <w:rPr>
          <w:spacing w:val="-1"/>
          <w:w w:val="105"/>
        </w:rPr>
        <w:t xml:space="preserve"> </w:t>
      </w:r>
      <w:r>
        <w:rPr>
          <w:w w:val="105"/>
        </w:rPr>
        <w:t>CSOs. However,</w:t>
      </w:r>
      <w:r>
        <w:rPr>
          <w:spacing w:val="-16"/>
          <w:w w:val="105"/>
        </w:rPr>
        <w:t xml:space="preserve"> </w:t>
      </w:r>
      <w:r>
        <w:rPr>
          <w:w w:val="105"/>
        </w:rPr>
        <w:t>"willingness to accept input"</w:t>
      </w:r>
      <w:r>
        <w:rPr>
          <w:spacing w:val="-16"/>
          <w:w w:val="105"/>
        </w:rPr>
        <w:t xml:space="preserve"> </w:t>
      </w:r>
      <w:r>
        <w:rPr>
          <w:w w:val="105"/>
        </w:rPr>
        <w:t>often means only accepting it during the</w:t>
      </w:r>
      <w:r>
        <w:rPr>
          <w:spacing w:val="-3"/>
          <w:w w:val="105"/>
        </w:rPr>
        <w:t xml:space="preserve"> </w:t>
      </w:r>
      <w:r>
        <w:rPr>
          <w:w w:val="105"/>
        </w:rPr>
        <w:t xml:space="preserve">formal planning session, without clarity on whether the input will </w:t>
      </w:r>
      <w:proofErr w:type="gramStart"/>
      <w:r>
        <w:rPr>
          <w:w w:val="105"/>
        </w:rPr>
        <w:t>actually be</w:t>
      </w:r>
      <w:proofErr w:type="gramEnd"/>
      <w:r>
        <w:rPr>
          <w:spacing w:val="-2"/>
          <w:w w:val="105"/>
        </w:rPr>
        <w:t xml:space="preserve"> </w:t>
      </w:r>
      <w:r>
        <w:rPr>
          <w:w w:val="105"/>
        </w:rPr>
        <w:t>implemented.</w:t>
      </w:r>
      <w:r>
        <w:rPr>
          <w:spacing w:val="-7"/>
          <w:w w:val="105"/>
        </w:rPr>
        <w:t xml:space="preserve"> </w:t>
      </w:r>
      <w:r>
        <w:rPr>
          <w:w w:val="105"/>
        </w:rPr>
        <w:t xml:space="preserve">The </w:t>
      </w:r>
      <w:r>
        <w:t>survey also shows</w:t>
      </w:r>
      <w:r>
        <w:rPr>
          <w:spacing w:val="-15"/>
        </w:rPr>
        <w:t xml:space="preserve"> </w:t>
      </w:r>
      <w:r>
        <w:t>"</w:t>
      </w:r>
      <w:proofErr w:type="spellStart"/>
      <w:r>
        <w:t>high"trust</w:t>
      </w:r>
      <w:proofErr w:type="spellEnd"/>
      <w:r>
        <w:t xml:space="preserve"> (78.95%) of</w:t>
      </w:r>
      <w:r>
        <w:rPr>
          <w:spacing w:val="-2"/>
        </w:rPr>
        <w:t xml:space="preserve"> </w:t>
      </w:r>
      <w:r>
        <w:t>provincial governments toward CSOs.</w:t>
      </w:r>
      <w:r>
        <w:rPr>
          <w:spacing w:val="-15"/>
        </w:rPr>
        <w:t xml:space="preserve"> </w:t>
      </w:r>
      <w:r>
        <w:t>This is</w:t>
      </w:r>
      <w:r>
        <w:rPr>
          <w:spacing w:val="-5"/>
        </w:rPr>
        <w:t xml:space="preserve"> </w:t>
      </w:r>
      <w:r>
        <w:t xml:space="preserve">consistent with </w:t>
      </w:r>
      <w:r>
        <w:rPr>
          <w:w w:val="105"/>
        </w:rPr>
        <w:t>the</w:t>
      </w:r>
      <w:r>
        <w:rPr>
          <w:spacing w:val="-9"/>
          <w:w w:val="105"/>
        </w:rPr>
        <w:t xml:space="preserve"> </w:t>
      </w:r>
      <w:r>
        <w:rPr>
          <w:w w:val="105"/>
        </w:rPr>
        <w:t>confidence scores expressed by</w:t>
      </w:r>
      <w:r>
        <w:rPr>
          <w:spacing w:val="-5"/>
          <w:w w:val="105"/>
        </w:rPr>
        <w:t xml:space="preserve"> </w:t>
      </w:r>
      <w:r>
        <w:rPr>
          <w:w w:val="105"/>
        </w:rPr>
        <w:t>provincial governments, where 14</w:t>
      </w:r>
      <w:r>
        <w:rPr>
          <w:spacing w:val="-16"/>
          <w:w w:val="105"/>
        </w:rPr>
        <w:t xml:space="preserve"> </w:t>
      </w:r>
      <w:r>
        <w:rPr>
          <w:w w:val="105"/>
        </w:rPr>
        <w:t>out of</w:t>
      </w:r>
      <w:r>
        <w:rPr>
          <w:spacing w:val="-8"/>
          <w:w w:val="105"/>
        </w:rPr>
        <w:t xml:space="preserve"> </w:t>
      </w:r>
      <w:r>
        <w:rPr>
          <w:w w:val="105"/>
        </w:rPr>
        <w:t>18</w:t>
      </w:r>
      <w:r>
        <w:rPr>
          <w:spacing w:val="-5"/>
          <w:w w:val="105"/>
        </w:rPr>
        <w:t xml:space="preserve"> </w:t>
      </w:r>
      <w:r>
        <w:rPr>
          <w:w w:val="105"/>
        </w:rPr>
        <w:t>respondents gave "high" confidence scores in CSOs' advocacy abilities. Moreover, 29 out of 34 CSO respondents expressed</w:t>
      </w:r>
      <w:r>
        <w:rPr>
          <w:spacing w:val="-15"/>
          <w:w w:val="105"/>
        </w:rPr>
        <w:t xml:space="preserve"> </w:t>
      </w:r>
      <w:r>
        <w:rPr>
          <w:w w:val="105"/>
        </w:rPr>
        <w:t>"high"</w:t>
      </w:r>
      <w:r>
        <w:rPr>
          <w:spacing w:val="-27"/>
          <w:w w:val="105"/>
        </w:rPr>
        <w:t xml:space="preserve"> </w:t>
      </w:r>
      <w:r>
        <w:rPr>
          <w:w w:val="105"/>
        </w:rPr>
        <w:t>confidence in</w:t>
      </w:r>
      <w:r>
        <w:rPr>
          <w:spacing w:val="-10"/>
          <w:w w:val="105"/>
        </w:rPr>
        <w:t xml:space="preserve"> </w:t>
      </w:r>
      <w:r>
        <w:rPr>
          <w:w w:val="105"/>
        </w:rPr>
        <w:t>their own</w:t>
      </w:r>
      <w:r>
        <w:rPr>
          <w:spacing w:val="-6"/>
          <w:w w:val="105"/>
        </w:rPr>
        <w:t xml:space="preserve"> </w:t>
      </w:r>
      <w:r>
        <w:rPr>
          <w:w w:val="105"/>
        </w:rPr>
        <w:t>advocacy abilities.</w:t>
      </w:r>
    </w:p>
    <w:p w14:paraId="75472BE8" w14:textId="77777777" w:rsidR="00164569" w:rsidRDefault="00164569">
      <w:pPr>
        <w:pStyle w:val="BodyText"/>
        <w:spacing w:line="326" w:lineRule="auto"/>
        <w:jc w:val="both"/>
        <w:sectPr w:rsidR="00164569">
          <w:pgSz w:w="11910" w:h="16840"/>
          <w:pgMar w:top="1600" w:right="0" w:bottom="940" w:left="0" w:header="0" w:footer="754" w:gutter="0"/>
          <w:cols w:space="720"/>
        </w:sectPr>
      </w:pPr>
    </w:p>
    <w:p w14:paraId="466C5253" w14:textId="77777777" w:rsidR="00164569" w:rsidRDefault="00000000">
      <w:pPr>
        <w:pStyle w:val="Heading1"/>
        <w:spacing w:before="260"/>
      </w:pPr>
      <w:bookmarkStart w:id="119" w:name="_bookmark119"/>
      <w:bookmarkEnd w:id="119"/>
      <w:r w:rsidRPr="00BA5108">
        <w:rPr>
          <w:color w:val="00A59C"/>
          <w:w w:val="125"/>
        </w:rPr>
        <w:lastRenderedPageBreak/>
        <w:t>List</w:t>
      </w:r>
      <w:r w:rsidRPr="00BA5108">
        <w:rPr>
          <w:color w:val="00A59C"/>
          <w:spacing w:val="-5"/>
          <w:w w:val="125"/>
        </w:rPr>
        <w:t xml:space="preserve"> </w:t>
      </w:r>
      <w:r w:rsidRPr="00BA5108">
        <w:rPr>
          <w:color w:val="00A59C"/>
          <w:w w:val="125"/>
        </w:rPr>
        <w:t>of</w:t>
      </w:r>
      <w:r w:rsidRPr="00BA5108">
        <w:rPr>
          <w:color w:val="00A59C"/>
          <w:spacing w:val="-5"/>
          <w:w w:val="125"/>
        </w:rPr>
        <w:t xml:space="preserve"> </w:t>
      </w:r>
      <w:r w:rsidRPr="00BA5108">
        <w:rPr>
          <w:color w:val="00A59C"/>
          <w:spacing w:val="-2"/>
          <w:w w:val="125"/>
        </w:rPr>
        <w:t>References</w:t>
      </w:r>
    </w:p>
    <w:p w14:paraId="449F1B7C" w14:textId="77777777" w:rsidR="00164569" w:rsidRDefault="00164569">
      <w:pPr>
        <w:pStyle w:val="BodyText"/>
        <w:spacing w:before="171"/>
        <w:rPr>
          <w:rFonts w:ascii="Calibri"/>
          <w:b/>
          <w:sz w:val="22"/>
        </w:rPr>
      </w:pPr>
    </w:p>
    <w:p w14:paraId="26EE3C04" w14:textId="77777777" w:rsidR="00164569" w:rsidRDefault="00000000">
      <w:pPr>
        <w:spacing w:line="271" w:lineRule="auto"/>
        <w:ind w:left="1849" w:right="1405" w:hanging="701"/>
      </w:pPr>
      <w:r>
        <w:t>Antlov,</w:t>
      </w:r>
      <w:r>
        <w:rPr>
          <w:spacing w:val="-16"/>
        </w:rPr>
        <w:t xml:space="preserve"> </w:t>
      </w:r>
      <w:r>
        <w:t>Hans</w:t>
      </w:r>
      <w:r>
        <w:rPr>
          <w:spacing w:val="-15"/>
        </w:rPr>
        <w:t xml:space="preserve"> </w:t>
      </w:r>
      <w:r>
        <w:t>dan</w:t>
      </w:r>
      <w:r>
        <w:rPr>
          <w:spacing w:val="-15"/>
        </w:rPr>
        <w:t xml:space="preserve"> </w:t>
      </w:r>
      <w:r>
        <w:t>Anna</w:t>
      </w:r>
      <w:r>
        <w:rPr>
          <w:spacing w:val="-16"/>
        </w:rPr>
        <w:t xml:space="preserve"> </w:t>
      </w:r>
      <w:r>
        <w:t>Wettenberg</w:t>
      </w:r>
      <w:r>
        <w:rPr>
          <w:spacing w:val="-10"/>
        </w:rPr>
        <w:t xml:space="preserve"> </w:t>
      </w:r>
      <w:r>
        <w:t>(2011)</w:t>
      </w:r>
      <w:r>
        <w:rPr>
          <w:spacing w:val="-15"/>
        </w:rPr>
        <w:t xml:space="preserve"> </w:t>
      </w:r>
      <w:r>
        <w:t>'Citizen</w:t>
      </w:r>
      <w:r>
        <w:rPr>
          <w:spacing w:val="-14"/>
        </w:rPr>
        <w:t xml:space="preserve"> </w:t>
      </w:r>
      <w:r>
        <w:t>Engagement,</w:t>
      </w:r>
      <w:r>
        <w:rPr>
          <w:spacing w:val="-16"/>
        </w:rPr>
        <w:t xml:space="preserve"> </w:t>
      </w:r>
      <w:r>
        <w:t>Deliberative</w:t>
      </w:r>
      <w:r>
        <w:rPr>
          <w:spacing w:val="-12"/>
        </w:rPr>
        <w:t xml:space="preserve"> </w:t>
      </w:r>
      <w:r>
        <w:t>Spaces,</w:t>
      </w:r>
      <w:r>
        <w:rPr>
          <w:spacing w:val="-15"/>
        </w:rPr>
        <w:t xml:space="preserve"> </w:t>
      </w:r>
      <w:r>
        <w:t>and</w:t>
      </w:r>
      <w:r>
        <w:rPr>
          <w:spacing w:val="-16"/>
        </w:rPr>
        <w:t xml:space="preserve"> </w:t>
      </w:r>
      <w:r>
        <w:t xml:space="preserve">the </w:t>
      </w:r>
      <w:r>
        <w:rPr>
          <w:spacing w:val="-2"/>
        </w:rPr>
        <w:t>Consolidation</w:t>
      </w:r>
      <w:r>
        <w:rPr>
          <w:spacing w:val="-6"/>
        </w:rPr>
        <w:t xml:space="preserve"> </w:t>
      </w:r>
      <w:r>
        <w:rPr>
          <w:spacing w:val="-2"/>
        </w:rPr>
        <w:t>of</w:t>
      </w:r>
      <w:r>
        <w:rPr>
          <w:spacing w:val="-15"/>
        </w:rPr>
        <w:t xml:space="preserve"> </w:t>
      </w:r>
      <w:r>
        <w:rPr>
          <w:spacing w:val="-2"/>
        </w:rPr>
        <w:t>a</w:t>
      </w:r>
      <w:r>
        <w:rPr>
          <w:spacing w:val="-5"/>
        </w:rPr>
        <w:t xml:space="preserve"> </w:t>
      </w:r>
      <w:r>
        <w:rPr>
          <w:spacing w:val="-2"/>
        </w:rPr>
        <w:t>Post-Authoritarian</w:t>
      </w:r>
      <w:r>
        <w:rPr>
          <w:spacing w:val="-14"/>
        </w:rPr>
        <w:t xml:space="preserve"> </w:t>
      </w:r>
      <w:r>
        <w:rPr>
          <w:spacing w:val="-2"/>
        </w:rPr>
        <w:t>Democracy:</w:t>
      </w:r>
      <w:r>
        <w:rPr>
          <w:spacing w:val="-13"/>
        </w:rPr>
        <w:t xml:space="preserve"> </w:t>
      </w:r>
      <w:r>
        <w:rPr>
          <w:spacing w:val="-2"/>
        </w:rPr>
        <w:t>The</w:t>
      </w:r>
      <w:r>
        <w:rPr>
          <w:spacing w:val="-13"/>
        </w:rPr>
        <w:t xml:space="preserve"> </w:t>
      </w:r>
      <w:r>
        <w:rPr>
          <w:spacing w:val="-2"/>
        </w:rPr>
        <w:t>Case</w:t>
      </w:r>
      <w:r>
        <w:rPr>
          <w:spacing w:val="-10"/>
        </w:rPr>
        <w:t xml:space="preserve"> </w:t>
      </w:r>
      <w:r>
        <w:rPr>
          <w:spacing w:val="-2"/>
        </w:rPr>
        <w:t>of</w:t>
      </w:r>
      <w:r>
        <w:rPr>
          <w:spacing w:val="-18"/>
        </w:rPr>
        <w:t xml:space="preserve"> </w:t>
      </w:r>
      <w:r>
        <w:rPr>
          <w:spacing w:val="-2"/>
        </w:rPr>
        <w:t>Indonesia.'</w:t>
      </w:r>
      <w:r>
        <w:rPr>
          <w:spacing w:val="-3"/>
        </w:rPr>
        <w:t xml:space="preserve"> </w:t>
      </w:r>
      <w:r>
        <w:rPr>
          <w:spacing w:val="-2"/>
        </w:rPr>
        <w:t>Visby:</w:t>
      </w:r>
      <w:r>
        <w:rPr>
          <w:spacing w:val="-12"/>
        </w:rPr>
        <w:t xml:space="preserve"> </w:t>
      </w:r>
      <w:r>
        <w:rPr>
          <w:spacing w:val="-2"/>
        </w:rPr>
        <w:t xml:space="preserve">Swedish </w:t>
      </w:r>
      <w:r>
        <w:t xml:space="preserve">International Center for Local Democracy </w:t>
      </w:r>
      <w:r>
        <w:rPr>
          <w:u w:val="thick" w:color="0362C1"/>
        </w:rPr>
        <w:t>&lt;</w:t>
      </w:r>
      <w:hyperlink r:id="rId643">
        <w:r>
          <w:rPr>
            <w:color w:val="0362C1"/>
            <w:u w:val="thick" w:color="0362C1"/>
          </w:rPr>
          <w:t>https://www.researchgate.net/</w:t>
        </w:r>
      </w:hyperlink>
      <w:r>
        <w:rPr>
          <w:color w:val="0362C1"/>
        </w:rPr>
        <w:t xml:space="preserve"> </w:t>
      </w:r>
      <w:hyperlink r:id="rId644">
        <w:r>
          <w:rPr>
            <w:color w:val="0362C1"/>
            <w:u w:val="thick" w:color="0362C1"/>
          </w:rPr>
          <w:t>publication/242115897</w:t>
        </w:r>
        <w:r>
          <w:rPr>
            <w:color w:val="0362C1"/>
            <w:spacing w:val="40"/>
            <w:u w:val="thick" w:color="0362C1"/>
          </w:rPr>
          <w:t xml:space="preserve"> </w:t>
        </w:r>
        <w:r>
          <w:rPr>
            <w:color w:val="0362C1"/>
            <w:u w:val="thick" w:color="0362C1"/>
          </w:rPr>
          <w:t>Citizen</w:t>
        </w:r>
        <w:r>
          <w:rPr>
            <w:color w:val="0362C1"/>
            <w:spacing w:val="40"/>
            <w:u w:val="thick" w:color="0362C1"/>
          </w:rPr>
          <w:t xml:space="preserve"> </w:t>
        </w:r>
        <w:r>
          <w:rPr>
            <w:color w:val="0362C1"/>
            <w:u w:val="thick" w:color="0362C1"/>
          </w:rPr>
          <w:t>engagement</w:t>
        </w:r>
        <w:r>
          <w:rPr>
            <w:color w:val="0362C1"/>
            <w:spacing w:val="40"/>
            <w:u w:val="thick" w:color="0362C1"/>
          </w:rPr>
          <w:t xml:space="preserve"> </w:t>
        </w:r>
        <w:r>
          <w:rPr>
            <w:color w:val="0362C1"/>
            <w:u w:val="thick" w:color="0362C1"/>
          </w:rPr>
          <w:t>deliberative</w:t>
        </w:r>
        <w:r>
          <w:rPr>
            <w:color w:val="0362C1"/>
            <w:spacing w:val="40"/>
            <w:u w:val="thick" w:color="0362C1"/>
          </w:rPr>
          <w:t xml:space="preserve"> </w:t>
        </w:r>
        <w:r>
          <w:rPr>
            <w:color w:val="0362C1"/>
            <w:u w:val="thick" w:color="0362C1"/>
          </w:rPr>
          <w:t>spaces</w:t>
        </w:r>
        <w:r>
          <w:rPr>
            <w:color w:val="0362C1"/>
            <w:spacing w:val="40"/>
            <w:u w:val="thick" w:color="0362C1"/>
          </w:rPr>
          <w:t xml:space="preserve"> </w:t>
        </w:r>
        <w:r>
          <w:rPr>
            <w:color w:val="0362C1"/>
            <w:u w:val="thick" w:color="0362C1"/>
          </w:rPr>
          <w:t>and</w:t>
        </w:r>
        <w:r>
          <w:rPr>
            <w:color w:val="0362C1"/>
            <w:spacing w:val="40"/>
            <w:u w:val="thick" w:color="0362C1"/>
          </w:rPr>
          <w:t xml:space="preserve"> </w:t>
        </w:r>
        <w:r>
          <w:rPr>
            <w:color w:val="0362C1"/>
            <w:u w:val="thick" w:color="0362C1"/>
          </w:rPr>
          <w:t>the</w:t>
        </w:r>
        <w:r>
          <w:rPr>
            <w:color w:val="0362C1"/>
            <w:spacing w:val="40"/>
            <w:u w:val="thick" w:color="0362C1"/>
          </w:rPr>
          <w:t xml:space="preserve"> </w:t>
        </w:r>
        <w:r>
          <w:rPr>
            <w:color w:val="0362C1"/>
            <w:u w:val="thick" w:color="0362C1"/>
          </w:rPr>
          <w:t>consolidation</w:t>
        </w:r>
      </w:hyperlink>
      <w:r>
        <w:rPr>
          <w:color w:val="0362C1"/>
        </w:rPr>
        <w:t xml:space="preserve"> </w:t>
      </w:r>
      <w:hyperlink r:id="rId645">
        <w:r>
          <w:rPr>
            <w:color w:val="0362C1"/>
            <w:u w:val="thick" w:color="000000"/>
          </w:rPr>
          <w:t>of</w:t>
        </w:r>
        <w:r>
          <w:rPr>
            <w:color w:val="0362C1"/>
            <w:spacing w:val="40"/>
            <w:u w:val="thick" w:color="000000"/>
          </w:rPr>
          <w:t xml:space="preserve"> </w:t>
        </w:r>
        <w:r>
          <w:rPr>
            <w:color w:val="0362C1"/>
            <w:u w:val="thick" w:color="000000"/>
          </w:rPr>
          <w:t>a</w:t>
        </w:r>
        <w:r>
          <w:rPr>
            <w:color w:val="0362C1"/>
            <w:spacing w:val="40"/>
            <w:u w:val="thick" w:color="000000"/>
          </w:rPr>
          <w:t xml:space="preserve"> </w:t>
        </w:r>
        <w:r>
          <w:rPr>
            <w:color w:val="0362C1"/>
            <w:u w:val="thick" w:color="000000"/>
          </w:rPr>
          <w:t>post-authoritarian</w:t>
        </w:r>
        <w:r>
          <w:rPr>
            <w:color w:val="0362C1"/>
            <w:spacing w:val="40"/>
            <w:u w:val="thick" w:color="000000"/>
          </w:rPr>
          <w:t xml:space="preserve"> </w:t>
        </w:r>
        <w:r>
          <w:rPr>
            <w:color w:val="0362C1"/>
            <w:u w:val="thick" w:color="000000"/>
          </w:rPr>
          <w:t>democracy</w:t>
        </w:r>
        <w:r>
          <w:rPr>
            <w:color w:val="0362C1"/>
            <w:spacing w:val="40"/>
            <w:u w:val="thick" w:color="000000"/>
          </w:rPr>
          <w:t xml:space="preserve"> </w:t>
        </w:r>
        <w:r>
          <w:rPr>
            <w:color w:val="0362C1"/>
            <w:u w:val="thick" w:color="000000"/>
          </w:rPr>
          <w:t>the</w:t>
        </w:r>
        <w:r>
          <w:rPr>
            <w:color w:val="0362C1"/>
            <w:spacing w:val="40"/>
            <w:u w:val="thick" w:color="000000"/>
          </w:rPr>
          <w:t xml:space="preserve"> </w:t>
        </w:r>
        <w:r>
          <w:rPr>
            <w:color w:val="0362C1"/>
            <w:u w:val="thick" w:color="000000"/>
          </w:rPr>
          <w:t>case</w:t>
        </w:r>
        <w:r>
          <w:rPr>
            <w:color w:val="0362C1"/>
            <w:spacing w:val="40"/>
            <w:u w:val="thick" w:color="000000"/>
          </w:rPr>
          <w:t xml:space="preserve"> </w:t>
        </w:r>
        <w:r>
          <w:rPr>
            <w:color w:val="0362C1"/>
            <w:u w:val="thick" w:color="000000"/>
          </w:rPr>
          <w:t>of</w:t>
        </w:r>
        <w:r>
          <w:rPr>
            <w:color w:val="0362C1"/>
            <w:spacing w:val="40"/>
            <w:u w:val="thick" w:color="000000"/>
          </w:rPr>
          <w:t xml:space="preserve"> </w:t>
        </w:r>
        <w:r>
          <w:rPr>
            <w:color w:val="0362C1"/>
            <w:u w:val="thick" w:color="000000"/>
          </w:rPr>
          <w:t>Indonesia</w:t>
        </w:r>
      </w:hyperlink>
      <w:r>
        <w:rPr>
          <w:u w:val="thick"/>
        </w:rPr>
        <w:t>&gt;</w:t>
      </w:r>
      <w:r>
        <w:rPr>
          <w:spacing w:val="-4"/>
        </w:rPr>
        <w:t xml:space="preserve"> </w:t>
      </w:r>
      <w:r>
        <w:t>[16</w:t>
      </w:r>
      <w:r>
        <w:rPr>
          <w:spacing w:val="-10"/>
        </w:rPr>
        <w:t xml:space="preserve"> </w:t>
      </w:r>
      <w:proofErr w:type="spellStart"/>
      <w:r>
        <w:t>Februari</w:t>
      </w:r>
      <w:proofErr w:type="spellEnd"/>
      <w:r>
        <w:t xml:space="preserve"> 2025].</w:t>
      </w:r>
    </w:p>
    <w:p w14:paraId="1C81225F" w14:textId="77777777" w:rsidR="00164569" w:rsidRDefault="00164569">
      <w:pPr>
        <w:pStyle w:val="BodyText"/>
        <w:spacing w:before="23"/>
        <w:rPr>
          <w:sz w:val="22"/>
        </w:rPr>
      </w:pPr>
    </w:p>
    <w:p w14:paraId="211063D7" w14:textId="77777777" w:rsidR="00164569" w:rsidRDefault="00000000">
      <w:pPr>
        <w:spacing w:line="261" w:lineRule="auto"/>
        <w:ind w:left="1849" w:right="1104" w:hanging="701"/>
      </w:pPr>
      <w:proofErr w:type="spellStart"/>
      <w:proofErr w:type="gramStart"/>
      <w:r>
        <w:rPr>
          <w:spacing w:val="-2"/>
        </w:rPr>
        <w:t>Antlov</w:t>
      </w:r>
      <w:proofErr w:type="spellEnd"/>
      <w:r>
        <w:rPr>
          <w:spacing w:val="-2"/>
          <w:position w:val="-1"/>
          <w:sz w:val="24"/>
        </w:rPr>
        <w:t>̈</w:t>
      </w:r>
      <w:r>
        <w:rPr>
          <w:spacing w:val="-4"/>
          <w:position w:val="-1"/>
          <w:sz w:val="24"/>
        </w:rPr>
        <w:t xml:space="preserve"> </w:t>
      </w:r>
      <w:r>
        <w:rPr>
          <w:spacing w:val="-2"/>
        </w:rPr>
        <w:t>,</w:t>
      </w:r>
      <w:proofErr w:type="gramEnd"/>
      <w:r>
        <w:rPr>
          <w:spacing w:val="-13"/>
        </w:rPr>
        <w:t xml:space="preserve"> </w:t>
      </w:r>
      <w:r>
        <w:rPr>
          <w:spacing w:val="-2"/>
        </w:rPr>
        <w:t>Hans,</w:t>
      </w:r>
      <w:r>
        <w:rPr>
          <w:spacing w:val="-13"/>
        </w:rPr>
        <w:t xml:space="preserve"> </w:t>
      </w:r>
      <w:r>
        <w:rPr>
          <w:spacing w:val="-2"/>
        </w:rPr>
        <w:t>Rustam</w:t>
      </w:r>
      <w:r>
        <w:rPr>
          <w:spacing w:val="-11"/>
        </w:rPr>
        <w:t xml:space="preserve"> </w:t>
      </w:r>
      <w:r>
        <w:rPr>
          <w:spacing w:val="-2"/>
        </w:rPr>
        <w:t>Ibrahim,</w:t>
      </w:r>
      <w:r>
        <w:rPr>
          <w:spacing w:val="-10"/>
        </w:rPr>
        <w:t xml:space="preserve"> </w:t>
      </w:r>
      <w:r>
        <w:rPr>
          <w:spacing w:val="-2"/>
        </w:rPr>
        <w:t>dan</w:t>
      </w:r>
      <w:r>
        <w:rPr>
          <w:spacing w:val="-11"/>
        </w:rPr>
        <w:t xml:space="preserve"> </w:t>
      </w:r>
      <w:r>
        <w:rPr>
          <w:spacing w:val="-2"/>
        </w:rPr>
        <w:t>Peter</w:t>
      </w:r>
      <w:r>
        <w:rPr>
          <w:spacing w:val="-6"/>
        </w:rPr>
        <w:t xml:space="preserve"> </w:t>
      </w:r>
      <w:r>
        <w:rPr>
          <w:spacing w:val="-2"/>
        </w:rPr>
        <w:t>van</w:t>
      </w:r>
      <w:r>
        <w:rPr>
          <w:spacing w:val="-16"/>
        </w:rPr>
        <w:t xml:space="preserve"> </w:t>
      </w:r>
      <w:r>
        <w:rPr>
          <w:spacing w:val="-2"/>
        </w:rPr>
        <w:t>Tuijl</w:t>
      </w:r>
      <w:r>
        <w:rPr>
          <w:spacing w:val="-7"/>
        </w:rPr>
        <w:t xml:space="preserve"> </w:t>
      </w:r>
      <w:r>
        <w:rPr>
          <w:spacing w:val="-2"/>
        </w:rPr>
        <w:t>(2005)</w:t>
      </w:r>
      <w:r>
        <w:rPr>
          <w:spacing w:val="-3"/>
        </w:rPr>
        <w:t xml:space="preserve"> </w:t>
      </w:r>
      <w:r>
        <w:rPr>
          <w:spacing w:val="-2"/>
        </w:rPr>
        <w:t>'NGO</w:t>
      </w:r>
      <w:r>
        <w:rPr>
          <w:spacing w:val="-12"/>
        </w:rPr>
        <w:t xml:space="preserve"> </w:t>
      </w:r>
      <w:r>
        <w:rPr>
          <w:spacing w:val="-2"/>
        </w:rPr>
        <w:t>Governance and</w:t>
      </w:r>
      <w:r>
        <w:rPr>
          <w:spacing w:val="-10"/>
        </w:rPr>
        <w:t xml:space="preserve"> </w:t>
      </w:r>
      <w:r>
        <w:rPr>
          <w:spacing w:val="-2"/>
        </w:rPr>
        <w:t>Accountability</w:t>
      </w:r>
      <w:r>
        <w:rPr>
          <w:spacing w:val="-16"/>
        </w:rPr>
        <w:t xml:space="preserve"> </w:t>
      </w:r>
      <w:r>
        <w:rPr>
          <w:spacing w:val="-2"/>
        </w:rPr>
        <w:t xml:space="preserve">in </w:t>
      </w:r>
      <w:r>
        <w:t xml:space="preserve">Indonesia: Challenges in a Newly Democratizing Country.' </w:t>
      </w:r>
      <w:r>
        <w:rPr>
          <w:u w:val="thick" w:color="0362C1"/>
        </w:rPr>
        <w:t>&lt;</w:t>
      </w:r>
      <w:hyperlink r:id="rId646">
        <w:r>
          <w:rPr>
            <w:color w:val="0362C1"/>
            <w:u w:val="thick" w:color="0362C1"/>
          </w:rPr>
          <w:t>https://www.icnl.org/wp-</w:t>
        </w:r>
      </w:hyperlink>
      <w:hyperlink r:id="rId647">
        <w:r>
          <w:rPr>
            <w:color w:val="0362C1"/>
            <w:u w:val="thick" w:color="0362C1"/>
          </w:rPr>
          <w:t>content/uploads/lndonesia</w:t>
        </w:r>
        <w:r>
          <w:rPr>
            <w:color w:val="0362C1"/>
            <w:spacing w:val="23"/>
          </w:rPr>
          <w:t xml:space="preserve"> </w:t>
        </w:r>
        <w:r>
          <w:rPr>
            <w:color w:val="0362C1"/>
            <w:u w:val="thick" w:color="01366B"/>
          </w:rPr>
          <w:t>Peter</w:t>
        </w:r>
        <w:r>
          <w:rPr>
            <w:color w:val="0362C1"/>
            <w:spacing w:val="39"/>
            <w:u w:val="thick" w:color="01366B"/>
          </w:rPr>
          <w:t xml:space="preserve"> </w:t>
        </w:r>
        <w:r>
          <w:rPr>
            <w:color w:val="0362C1"/>
            <w:u w:val="thick" w:color="01366B"/>
          </w:rPr>
          <w:t>NGO-accountability-in-lndonesia-July-05-version.pd</w:t>
        </w:r>
      </w:hyperlink>
      <w:r>
        <w:rPr>
          <w:color w:val="01366B"/>
          <w:u w:val="thick" w:color="01366B"/>
        </w:rPr>
        <w:t>f&gt;</w:t>
      </w:r>
      <w:r>
        <w:rPr>
          <w:color w:val="01366B"/>
          <w:spacing w:val="-4"/>
        </w:rPr>
        <w:t xml:space="preserve"> </w:t>
      </w:r>
      <w:r>
        <w:t xml:space="preserve">[16 </w:t>
      </w:r>
      <w:proofErr w:type="spellStart"/>
      <w:r>
        <w:t>Februari</w:t>
      </w:r>
      <w:proofErr w:type="spellEnd"/>
      <w:r>
        <w:t xml:space="preserve"> 2025].</w:t>
      </w:r>
    </w:p>
    <w:p w14:paraId="0CD2F3F8" w14:textId="77777777" w:rsidR="00164569" w:rsidRDefault="00164569">
      <w:pPr>
        <w:pStyle w:val="BodyText"/>
        <w:spacing w:before="204"/>
        <w:rPr>
          <w:sz w:val="22"/>
        </w:rPr>
      </w:pPr>
    </w:p>
    <w:p w14:paraId="13E621CD" w14:textId="77777777" w:rsidR="00164569" w:rsidRDefault="00000000">
      <w:pPr>
        <w:spacing w:line="268" w:lineRule="auto"/>
        <w:ind w:left="1841" w:right="1259" w:hanging="699"/>
      </w:pPr>
      <w:r>
        <w:rPr>
          <w:spacing w:val="-6"/>
        </w:rPr>
        <w:t>Banks,</w:t>
      </w:r>
      <w:r>
        <w:rPr>
          <w:spacing w:val="-10"/>
        </w:rPr>
        <w:t xml:space="preserve"> </w:t>
      </w:r>
      <w:r>
        <w:rPr>
          <w:spacing w:val="-6"/>
        </w:rPr>
        <w:t>Nicola,</w:t>
      </w:r>
      <w:r>
        <w:rPr>
          <w:spacing w:val="-9"/>
        </w:rPr>
        <w:t xml:space="preserve"> </w:t>
      </w:r>
      <w:r>
        <w:rPr>
          <w:spacing w:val="-6"/>
        </w:rPr>
        <w:t>David</w:t>
      </w:r>
      <w:r>
        <w:rPr>
          <w:spacing w:val="-9"/>
        </w:rPr>
        <w:t xml:space="preserve"> </w:t>
      </w:r>
      <w:r>
        <w:rPr>
          <w:spacing w:val="-6"/>
        </w:rPr>
        <w:t>Hulme,</w:t>
      </w:r>
      <w:r>
        <w:rPr>
          <w:spacing w:val="-10"/>
        </w:rPr>
        <w:t xml:space="preserve"> </w:t>
      </w:r>
      <w:r>
        <w:rPr>
          <w:spacing w:val="-6"/>
        </w:rPr>
        <w:t>dan</w:t>
      </w:r>
      <w:r>
        <w:rPr>
          <w:spacing w:val="-9"/>
        </w:rPr>
        <w:t xml:space="preserve"> </w:t>
      </w:r>
      <w:r>
        <w:rPr>
          <w:spacing w:val="-6"/>
        </w:rPr>
        <w:t>Michael</w:t>
      </w:r>
      <w:r>
        <w:rPr>
          <w:spacing w:val="-9"/>
        </w:rPr>
        <w:t xml:space="preserve"> </w:t>
      </w:r>
      <w:r>
        <w:rPr>
          <w:spacing w:val="-6"/>
        </w:rPr>
        <w:t>Edwards</w:t>
      </w:r>
      <w:r>
        <w:rPr>
          <w:spacing w:val="-3"/>
        </w:rPr>
        <w:t xml:space="preserve"> </w:t>
      </w:r>
      <w:r>
        <w:rPr>
          <w:spacing w:val="-6"/>
        </w:rPr>
        <w:t>(2015)</w:t>
      </w:r>
      <w:r>
        <w:t xml:space="preserve"> </w:t>
      </w:r>
      <w:r>
        <w:rPr>
          <w:spacing w:val="-6"/>
        </w:rPr>
        <w:t>'NGOs,</w:t>
      </w:r>
      <w:r>
        <w:rPr>
          <w:spacing w:val="-10"/>
        </w:rPr>
        <w:t xml:space="preserve"> </w:t>
      </w:r>
      <w:r>
        <w:rPr>
          <w:spacing w:val="-6"/>
        </w:rPr>
        <w:t>States,</w:t>
      </w:r>
      <w:r>
        <w:rPr>
          <w:spacing w:val="-9"/>
        </w:rPr>
        <w:t xml:space="preserve"> </w:t>
      </w:r>
      <w:r>
        <w:rPr>
          <w:spacing w:val="-6"/>
        </w:rPr>
        <w:t>and</w:t>
      </w:r>
      <w:r>
        <w:rPr>
          <w:spacing w:val="-9"/>
        </w:rPr>
        <w:t xml:space="preserve"> </w:t>
      </w:r>
      <w:r>
        <w:rPr>
          <w:spacing w:val="-6"/>
        </w:rPr>
        <w:t>Donors</w:t>
      </w:r>
      <w:r>
        <w:rPr>
          <w:spacing w:val="-5"/>
        </w:rPr>
        <w:t xml:space="preserve"> </w:t>
      </w:r>
      <w:r>
        <w:rPr>
          <w:spacing w:val="-6"/>
        </w:rPr>
        <w:t>Revisited:</w:t>
      </w:r>
      <w:r>
        <w:rPr>
          <w:spacing w:val="-10"/>
        </w:rPr>
        <w:t xml:space="preserve"> </w:t>
      </w:r>
      <w:r>
        <w:rPr>
          <w:spacing w:val="-6"/>
        </w:rPr>
        <w:t xml:space="preserve">Still </w:t>
      </w:r>
      <w:r>
        <w:t xml:space="preserve">Too Close for Comfort.' </w:t>
      </w:r>
      <w:r>
        <w:rPr>
          <w:i/>
          <w:sz w:val="21"/>
        </w:rPr>
        <w:t xml:space="preserve">World Development </w:t>
      </w:r>
      <w:r>
        <w:t>vol. 66:</w:t>
      </w:r>
      <w:r>
        <w:rPr>
          <w:spacing w:val="-6"/>
        </w:rPr>
        <w:t xml:space="preserve"> </w:t>
      </w:r>
      <w:r>
        <w:t>707-718</w:t>
      </w:r>
    </w:p>
    <w:p w14:paraId="7EAB6B7E" w14:textId="77777777" w:rsidR="00164569" w:rsidRDefault="00000000">
      <w:pPr>
        <w:ind w:left="1853"/>
      </w:pPr>
      <w:r>
        <w:rPr>
          <w:spacing w:val="-2"/>
          <w:u w:val="thick"/>
        </w:rPr>
        <w:t>&lt;</w:t>
      </w:r>
      <w:hyperlink r:id="rId648">
        <w:r>
          <w:rPr>
            <w:color w:val="0362C1"/>
            <w:spacing w:val="-2"/>
            <w:u w:val="thick" w:color="000000"/>
          </w:rPr>
          <w:t>https://www.sciencedirect.com/science/article/pii/S0305750X14002939</w:t>
        </w:r>
      </w:hyperlink>
      <w:r>
        <w:rPr>
          <w:spacing w:val="-2"/>
          <w:u w:val="thick"/>
        </w:rPr>
        <w:t>&gt;</w:t>
      </w:r>
      <w:r>
        <w:rPr>
          <w:spacing w:val="61"/>
        </w:rPr>
        <w:t xml:space="preserve"> </w:t>
      </w:r>
      <w:r>
        <w:rPr>
          <w:spacing w:val="-2"/>
        </w:rPr>
        <w:t>[16</w:t>
      </w:r>
      <w:r>
        <w:rPr>
          <w:spacing w:val="41"/>
        </w:rPr>
        <w:t xml:space="preserve"> </w:t>
      </w:r>
      <w:proofErr w:type="spellStart"/>
      <w:r>
        <w:rPr>
          <w:spacing w:val="-2"/>
        </w:rPr>
        <w:t>Februari</w:t>
      </w:r>
      <w:proofErr w:type="spellEnd"/>
    </w:p>
    <w:p w14:paraId="1147BF8E" w14:textId="77777777" w:rsidR="00164569" w:rsidRDefault="00000000">
      <w:pPr>
        <w:spacing w:before="31"/>
        <w:ind w:left="1854"/>
      </w:pPr>
      <w:r>
        <w:rPr>
          <w:spacing w:val="-2"/>
        </w:rPr>
        <w:t>2025].</w:t>
      </w:r>
    </w:p>
    <w:p w14:paraId="088C6AF4" w14:textId="77777777" w:rsidR="00164569" w:rsidRDefault="00164569">
      <w:pPr>
        <w:pStyle w:val="BodyText"/>
        <w:spacing w:before="66"/>
        <w:rPr>
          <w:sz w:val="22"/>
        </w:rPr>
      </w:pPr>
    </w:p>
    <w:p w14:paraId="0DEFC73E" w14:textId="77777777" w:rsidR="00164569" w:rsidRDefault="00000000">
      <w:pPr>
        <w:spacing w:line="271" w:lineRule="auto"/>
        <w:ind w:left="1853" w:right="1591" w:hanging="711"/>
      </w:pPr>
      <w:proofErr w:type="spellStart"/>
      <w:r>
        <w:rPr>
          <w:spacing w:val="-4"/>
        </w:rPr>
        <w:t>Bappenas</w:t>
      </w:r>
      <w:proofErr w:type="spellEnd"/>
      <w:r>
        <w:rPr>
          <w:spacing w:val="-9"/>
        </w:rPr>
        <w:t xml:space="preserve"> </w:t>
      </w:r>
      <w:r>
        <w:rPr>
          <w:spacing w:val="-4"/>
        </w:rPr>
        <w:t>(2013) 'Kajian</w:t>
      </w:r>
      <w:r>
        <w:rPr>
          <w:spacing w:val="-5"/>
        </w:rPr>
        <w:t xml:space="preserve"> </w:t>
      </w:r>
      <w:proofErr w:type="spellStart"/>
      <w:r>
        <w:rPr>
          <w:spacing w:val="-4"/>
        </w:rPr>
        <w:t>Ringkas</w:t>
      </w:r>
      <w:proofErr w:type="spellEnd"/>
      <w:r>
        <w:rPr>
          <w:spacing w:val="-4"/>
        </w:rPr>
        <w:t xml:space="preserve"> </w:t>
      </w:r>
      <w:proofErr w:type="spellStart"/>
      <w:r>
        <w:rPr>
          <w:spacing w:val="-4"/>
        </w:rPr>
        <w:t>Sewindu</w:t>
      </w:r>
      <w:proofErr w:type="spellEnd"/>
      <w:r>
        <w:rPr>
          <w:spacing w:val="-4"/>
        </w:rPr>
        <w:t xml:space="preserve"> </w:t>
      </w:r>
      <w:proofErr w:type="spellStart"/>
      <w:r>
        <w:rPr>
          <w:spacing w:val="-4"/>
        </w:rPr>
        <w:t>lmplementasi</w:t>
      </w:r>
      <w:proofErr w:type="spellEnd"/>
      <w:r>
        <w:rPr>
          <w:spacing w:val="-4"/>
        </w:rPr>
        <w:t xml:space="preserve"> </w:t>
      </w:r>
      <w:proofErr w:type="spellStart"/>
      <w:r>
        <w:rPr>
          <w:spacing w:val="-4"/>
        </w:rPr>
        <w:t>Undang-Undang</w:t>
      </w:r>
      <w:proofErr w:type="spellEnd"/>
      <w:r>
        <w:t xml:space="preserve"> </w:t>
      </w:r>
      <w:proofErr w:type="spellStart"/>
      <w:r>
        <w:rPr>
          <w:spacing w:val="-4"/>
        </w:rPr>
        <w:t>Nomor</w:t>
      </w:r>
      <w:proofErr w:type="spellEnd"/>
      <w:r>
        <w:rPr>
          <w:spacing w:val="-4"/>
        </w:rPr>
        <w:t xml:space="preserve"> 25</w:t>
      </w:r>
      <w:r>
        <w:rPr>
          <w:spacing w:val="-12"/>
        </w:rPr>
        <w:t xml:space="preserve"> </w:t>
      </w:r>
      <w:proofErr w:type="spellStart"/>
      <w:r>
        <w:rPr>
          <w:spacing w:val="-4"/>
        </w:rPr>
        <w:t>Tahun</w:t>
      </w:r>
      <w:proofErr w:type="spellEnd"/>
      <w:r>
        <w:rPr>
          <w:spacing w:val="-4"/>
        </w:rPr>
        <w:t xml:space="preserve"> 2004 </w:t>
      </w:r>
      <w:r>
        <w:t>dalam</w:t>
      </w:r>
      <w:r>
        <w:rPr>
          <w:spacing w:val="-16"/>
        </w:rPr>
        <w:t xml:space="preserve"> </w:t>
      </w:r>
      <w:proofErr w:type="spellStart"/>
      <w:r>
        <w:t>Perspektif</w:t>
      </w:r>
      <w:proofErr w:type="spellEnd"/>
      <w:r>
        <w:rPr>
          <w:spacing w:val="-15"/>
        </w:rPr>
        <w:t xml:space="preserve"> </w:t>
      </w:r>
      <w:r>
        <w:rPr>
          <w:i/>
          <w:sz w:val="21"/>
        </w:rPr>
        <w:t>Stakeholders.'</w:t>
      </w:r>
      <w:r>
        <w:rPr>
          <w:i/>
          <w:spacing w:val="-12"/>
          <w:sz w:val="21"/>
        </w:rPr>
        <w:t xml:space="preserve"> </w:t>
      </w:r>
      <w:r>
        <w:t>Jakarta:</w:t>
      </w:r>
      <w:r>
        <w:rPr>
          <w:spacing w:val="-15"/>
        </w:rPr>
        <w:t xml:space="preserve"> </w:t>
      </w:r>
      <w:proofErr w:type="spellStart"/>
      <w:r>
        <w:t>Bappenas</w:t>
      </w:r>
      <w:proofErr w:type="spellEnd"/>
      <w:r>
        <w:rPr>
          <w:spacing w:val="-9"/>
        </w:rPr>
        <w:t xml:space="preserve"> </w:t>
      </w:r>
      <w:r>
        <w:rPr>
          <w:u w:val="thick" w:color="0362C1"/>
        </w:rPr>
        <w:t>&lt;</w:t>
      </w:r>
      <w:hyperlink r:id="rId649">
        <w:r>
          <w:rPr>
            <w:color w:val="0362C1"/>
            <w:u w:val="thick" w:color="0362C1"/>
          </w:rPr>
          <w:t>https://jdih.bappenas.go.id/</w:t>
        </w:r>
      </w:hyperlink>
      <w:r>
        <w:rPr>
          <w:color w:val="0362C1"/>
        </w:rPr>
        <w:t xml:space="preserve"> </w:t>
      </w:r>
      <w:hyperlink r:id="rId650">
        <w:r>
          <w:rPr>
            <w:color w:val="0362C1"/>
            <w:u w:val="thick" w:color="01366B"/>
          </w:rPr>
          <w:t>data/</w:t>
        </w:r>
        <w:proofErr w:type="spellStart"/>
        <w:r>
          <w:rPr>
            <w:color w:val="0362C1"/>
            <w:u w:val="thick" w:color="01366B"/>
          </w:rPr>
          <w:t>monografi</w:t>
        </w:r>
        <w:proofErr w:type="spellEnd"/>
        <w:r>
          <w:rPr>
            <w:color w:val="0362C1"/>
            <w:u w:val="thick" w:color="01366B"/>
          </w:rPr>
          <w:t>-file/</w:t>
        </w:r>
        <w:proofErr w:type="spellStart"/>
        <w:r>
          <w:rPr>
            <w:color w:val="0362C1"/>
            <w:u w:val="thick" w:color="01366B"/>
          </w:rPr>
          <w:t>kajian</w:t>
        </w:r>
        <w:proofErr w:type="spellEnd"/>
        <w:r>
          <w:rPr>
            <w:color w:val="0362C1"/>
            <w:spacing w:val="40"/>
            <w:u w:val="thick" w:color="01366B"/>
          </w:rPr>
          <w:t xml:space="preserve"> </w:t>
        </w:r>
        <w:proofErr w:type="spellStart"/>
        <w:r>
          <w:rPr>
            <w:color w:val="0362C1"/>
            <w:u w:val="thick" w:color="01366B"/>
          </w:rPr>
          <w:t>sewindu</w:t>
        </w:r>
        <w:proofErr w:type="spellEnd"/>
        <w:r>
          <w:rPr>
            <w:color w:val="0362C1"/>
            <w:spacing w:val="40"/>
            <w:u w:val="thick" w:color="01366B"/>
          </w:rPr>
          <w:t xml:space="preserve"> </w:t>
        </w:r>
        <w:r>
          <w:rPr>
            <w:color w:val="0362C1"/>
            <w:u w:val="thick" w:color="01366B"/>
          </w:rPr>
          <w:t>UU</w:t>
        </w:r>
        <w:r>
          <w:rPr>
            <w:color w:val="0362C1"/>
            <w:spacing w:val="40"/>
            <w:u w:val="thick" w:color="01366B"/>
          </w:rPr>
          <w:t xml:space="preserve"> </w:t>
        </w:r>
        <w:r>
          <w:rPr>
            <w:color w:val="0362C1"/>
            <w:u w:val="thick" w:color="01366B"/>
          </w:rPr>
          <w:t>25</w:t>
        </w:r>
        <w:r>
          <w:rPr>
            <w:color w:val="0362C1"/>
            <w:spacing w:val="40"/>
            <w:u w:val="thick" w:color="01366B"/>
          </w:rPr>
          <w:t xml:space="preserve"> </w:t>
        </w:r>
        <w:proofErr w:type="spellStart"/>
        <w:r>
          <w:rPr>
            <w:color w:val="0362C1"/>
            <w:u w:val="thick" w:color="01366B"/>
          </w:rPr>
          <w:t>tahun</w:t>
        </w:r>
        <w:proofErr w:type="spellEnd"/>
        <w:r>
          <w:rPr>
            <w:color w:val="0362C1"/>
            <w:spacing w:val="40"/>
            <w:u w:val="thick" w:color="01366B"/>
          </w:rPr>
          <w:t xml:space="preserve"> </w:t>
        </w:r>
        <w:r>
          <w:rPr>
            <w:color w:val="0362C1"/>
            <w:u w:val="thick" w:color="01366B"/>
          </w:rPr>
          <w:t>2004-.pd</w:t>
        </w:r>
      </w:hyperlink>
      <w:r>
        <w:rPr>
          <w:color w:val="01366B"/>
          <w:u w:val="thick" w:color="01366B"/>
        </w:rPr>
        <w:t>f&gt;</w:t>
      </w:r>
      <w:r>
        <w:rPr>
          <w:color w:val="01366B"/>
        </w:rPr>
        <w:t xml:space="preserve"> </w:t>
      </w:r>
      <w:r>
        <w:t>[20</w:t>
      </w:r>
      <w:r>
        <w:rPr>
          <w:spacing w:val="-6"/>
        </w:rPr>
        <w:t xml:space="preserve"> </w:t>
      </w:r>
      <w:proofErr w:type="spellStart"/>
      <w:r>
        <w:t>Desember</w:t>
      </w:r>
      <w:proofErr w:type="spellEnd"/>
      <w:r>
        <w:t xml:space="preserve"> 2024].</w:t>
      </w:r>
    </w:p>
    <w:p w14:paraId="42BB5CA1" w14:textId="77777777" w:rsidR="00164569" w:rsidRDefault="00164569">
      <w:pPr>
        <w:pStyle w:val="BodyText"/>
        <w:spacing w:before="28"/>
        <w:rPr>
          <w:sz w:val="22"/>
        </w:rPr>
      </w:pPr>
    </w:p>
    <w:p w14:paraId="28DD74CA" w14:textId="77777777" w:rsidR="00164569" w:rsidRDefault="00000000">
      <w:pPr>
        <w:spacing w:line="271" w:lineRule="auto"/>
        <w:ind w:left="1849" w:right="1423" w:hanging="708"/>
      </w:pPr>
      <w:r>
        <w:t>Beckmann,</w:t>
      </w:r>
      <w:r>
        <w:rPr>
          <w:spacing w:val="-12"/>
        </w:rPr>
        <w:t xml:space="preserve"> </w:t>
      </w:r>
      <w:r>
        <w:t>David</w:t>
      </w:r>
      <w:r>
        <w:rPr>
          <w:spacing w:val="-13"/>
        </w:rPr>
        <w:t xml:space="preserve"> </w:t>
      </w:r>
      <w:r>
        <w:t>(1991)</w:t>
      </w:r>
      <w:r>
        <w:rPr>
          <w:spacing w:val="-12"/>
        </w:rPr>
        <w:t xml:space="preserve"> </w:t>
      </w:r>
      <w:r>
        <w:t>'Recent</w:t>
      </w:r>
      <w:r>
        <w:rPr>
          <w:spacing w:val="-11"/>
        </w:rPr>
        <w:t xml:space="preserve"> </w:t>
      </w:r>
      <w:r>
        <w:t>Experience</w:t>
      </w:r>
      <w:r>
        <w:rPr>
          <w:spacing w:val="-8"/>
        </w:rPr>
        <w:t xml:space="preserve"> </w:t>
      </w:r>
      <w:r>
        <w:t>and</w:t>
      </w:r>
      <w:r>
        <w:rPr>
          <w:spacing w:val="-16"/>
        </w:rPr>
        <w:t xml:space="preserve"> </w:t>
      </w:r>
      <w:r>
        <w:t>Emerging</w:t>
      </w:r>
      <w:r>
        <w:rPr>
          <w:spacing w:val="-15"/>
        </w:rPr>
        <w:t xml:space="preserve"> </w:t>
      </w:r>
      <w:r>
        <w:t>Trend.'</w:t>
      </w:r>
      <w:r>
        <w:rPr>
          <w:spacing w:val="-15"/>
        </w:rPr>
        <w:t xml:space="preserve"> </w:t>
      </w:r>
      <w:r>
        <w:t>Dalam</w:t>
      </w:r>
      <w:r>
        <w:rPr>
          <w:spacing w:val="-4"/>
        </w:rPr>
        <w:t xml:space="preserve"> </w:t>
      </w:r>
      <w:r>
        <w:rPr>
          <w:i/>
          <w:sz w:val="21"/>
        </w:rPr>
        <w:t xml:space="preserve">Nongovernment Organization and the World Bank: Cooperation for Development. </w:t>
      </w:r>
      <w:r>
        <w:t>Samuel Paul dan Arturo Israel</w:t>
      </w:r>
      <w:r>
        <w:rPr>
          <w:spacing w:val="-9"/>
        </w:rPr>
        <w:t xml:space="preserve"> </w:t>
      </w:r>
      <w:r>
        <w:t>(eds.)</w:t>
      </w:r>
      <w:r>
        <w:rPr>
          <w:spacing w:val="-4"/>
        </w:rPr>
        <w:t xml:space="preserve"> </w:t>
      </w:r>
      <w:r>
        <w:t>Washington,</w:t>
      </w:r>
      <w:r>
        <w:rPr>
          <w:spacing w:val="-7"/>
        </w:rPr>
        <w:t xml:space="preserve"> </w:t>
      </w:r>
      <w:r>
        <w:t>D.C.:</w:t>
      </w:r>
      <w:r>
        <w:rPr>
          <w:spacing w:val="-16"/>
        </w:rPr>
        <w:t xml:space="preserve"> </w:t>
      </w:r>
      <w:r>
        <w:t>The</w:t>
      </w:r>
      <w:r>
        <w:rPr>
          <w:spacing w:val="-12"/>
        </w:rPr>
        <w:t xml:space="preserve"> </w:t>
      </w:r>
      <w:r>
        <w:t>World</w:t>
      </w:r>
      <w:r>
        <w:rPr>
          <w:spacing w:val="-7"/>
        </w:rPr>
        <w:t xml:space="preserve"> </w:t>
      </w:r>
      <w:r>
        <w:t>Bank</w:t>
      </w:r>
      <w:r>
        <w:rPr>
          <w:spacing w:val="-11"/>
        </w:rPr>
        <w:t xml:space="preserve"> </w:t>
      </w:r>
      <w:hyperlink r:id="rId651">
        <w:r>
          <w:t>&lt;https://documentsl.</w:t>
        </w:r>
      </w:hyperlink>
      <w:r>
        <w:t xml:space="preserve"> worldbank.org/curated/</w:t>
      </w:r>
      <w:proofErr w:type="spellStart"/>
      <w:r>
        <w:t>en</w:t>
      </w:r>
      <w:proofErr w:type="spellEnd"/>
      <w:r>
        <w:t>/786111468765591642/pdf/multi-page.pdf&gt;</w:t>
      </w:r>
      <w:r>
        <w:rPr>
          <w:spacing w:val="-19"/>
        </w:rPr>
        <w:t xml:space="preserve"> </w:t>
      </w:r>
      <w:r>
        <w:t>[16</w:t>
      </w:r>
      <w:r>
        <w:rPr>
          <w:spacing w:val="-11"/>
        </w:rPr>
        <w:t xml:space="preserve"> </w:t>
      </w:r>
      <w:proofErr w:type="spellStart"/>
      <w:r>
        <w:t>Februari</w:t>
      </w:r>
      <w:proofErr w:type="spellEnd"/>
      <w:r>
        <w:t xml:space="preserve"> 2025].</w:t>
      </w:r>
    </w:p>
    <w:p w14:paraId="52D63D3A" w14:textId="77777777" w:rsidR="00164569" w:rsidRDefault="00164569">
      <w:pPr>
        <w:pStyle w:val="BodyText"/>
        <w:spacing w:before="26"/>
        <w:rPr>
          <w:sz w:val="22"/>
        </w:rPr>
      </w:pPr>
    </w:p>
    <w:p w14:paraId="7FF7BDB9" w14:textId="77777777" w:rsidR="00164569" w:rsidRDefault="00000000">
      <w:pPr>
        <w:spacing w:line="271" w:lineRule="auto"/>
        <w:ind w:left="1848" w:right="1184" w:hanging="707"/>
      </w:pPr>
      <w:r>
        <w:rPr>
          <w:spacing w:val="-4"/>
        </w:rPr>
        <w:t>Billah,</w:t>
      </w:r>
      <w:r>
        <w:rPr>
          <w:spacing w:val="-12"/>
        </w:rPr>
        <w:t xml:space="preserve"> </w:t>
      </w:r>
      <w:r>
        <w:rPr>
          <w:spacing w:val="-4"/>
        </w:rPr>
        <w:t>M.</w:t>
      </w:r>
      <w:r>
        <w:rPr>
          <w:spacing w:val="-20"/>
        </w:rPr>
        <w:t xml:space="preserve"> </w:t>
      </w:r>
      <w:r>
        <w:rPr>
          <w:spacing w:val="-4"/>
        </w:rPr>
        <w:t>M.</w:t>
      </w:r>
      <w:r>
        <w:rPr>
          <w:spacing w:val="-12"/>
        </w:rPr>
        <w:t xml:space="preserve"> </w:t>
      </w:r>
      <w:r>
        <w:rPr>
          <w:spacing w:val="-4"/>
        </w:rPr>
        <w:t>(2000)</w:t>
      </w:r>
      <w:r>
        <w:rPr>
          <w:spacing w:val="-11"/>
        </w:rPr>
        <w:t xml:space="preserve"> </w:t>
      </w:r>
      <w:r>
        <w:rPr>
          <w:spacing w:val="-4"/>
        </w:rPr>
        <w:t>'</w:t>
      </w:r>
      <w:proofErr w:type="spellStart"/>
      <w:r>
        <w:rPr>
          <w:spacing w:val="-4"/>
        </w:rPr>
        <w:t>Perkembangan</w:t>
      </w:r>
      <w:proofErr w:type="spellEnd"/>
      <w:r>
        <w:rPr>
          <w:spacing w:val="-5"/>
        </w:rPr>
        <w:t xml:space="preserve"> </w:t>
      </w:r>
      <w:proofErr w:type="spellStart"/>
      <w:r>
        <w:rPr>
          <w:spacing w:val="-4"/>
        </w:rPr>
        <w:t>Ornop</w:t>
      </w:r>
      <w:proofErr w:type="spellEnd"/>
      <w:r>
        <w:rPr>
          <w:spacing w:val="-9"/>
        </w:rPr>
        <w:t xml:space="preserve"> </w:t>
      </w:r>
      <w:r>
        <w:rPr>
          <w:spacing w:val="-4"/>
        </w:rPr>
        <w:t>di</w:t>
      </w:r>
      <w:r>
        <w:rPr>
          <w:spacing w:val="-13"/>
        </w:rPr>
        <w:t xml:space="preserve"> </w:t>
      </w:r>
      <w:r>
        <w:rPr>
          <w:spacing w:val="-4"/>
        </w:rPr>
        <w:t>Indonesia.' Dalam</w:t>
      </w:r>
      <w:r>
        <w:rPr>
          <w:spacing w:val="-9"/>
        </w:rPr>
        <w:t xml:space="preserve"> </w:t>
      </w:r>
      <w:r>
        <w:rPr>
          <w:spacing w:val="-4"/>
        </w:rPr>
        <w:t>SMERU</w:t>
      </w:r>
      <w:r>
        <w:t xml:space="preserve"> </w:t>
      </w:r>
      <w:r>
        <w:rPr>
          <w:spacing w:val="-4"/>
        </w:rPr>
        <w:t>(ed.)</w:t>
      </w:r>
      <w:r>
        <w:rPr>
          <w:spacing w:val="-5"/>
        </w:rPr>
        <w:t xml:space="preserve"> </w:t>
      </w:r>
      <w:proofErr w:type="spellStart"/>
      <w:r>
        <w:rPr>
          <w:spacing w:val="-4"/>
        </w:rPr>
        <w:t>Wawasan</w:t>
      </w:r>
      <w:proofErr w:type="spellEnd"/>
      <w:r>
        <w:rPr>
          <w:spacing w:val="5"/>
        </w:rPr>
        <w:t xml:space="preserve"> </w:t>
      </w:r>
      <w:r>
        <w:rPr>
          <w:spacing w:val="-4"/>
        </w:rPr>
        <w:t>tentang LSM di</w:t>
      </w:r>
      <w:r>
        <w:rPr>
          <w:spacing w:val="-13"/>
        </w:rPr>
        <w:t xml:space="preserve"> </w:t>
      </w:r>
      <w:r>
        <w:rPr>
          <w:spacing w:val="-4"/>
        </w:rPr>
        <w:t>Indonesia:</w:t>
      </w:r>
      <w:r>
        <w:rPr>
          <w:spacing w:val="-12"/>
        </w:rPr>
        <w:t xml:space="preserve"> </w:t>
      </w:r>
      <w:r>
        <w:rPr>
          <w:spacing w:val="-4"/>
        </w:rPr>
        <w:t>Sejarah,</w:t>
      </w:r>
      <w:r>
        <w:rPr>
          <w:spacing w:val="-11"/>
        </w:rPr>
        <w:t xml:space="preserve"> </w:t>
      </w:r>
      <w:proofErr w:type="spellStart"/>
      <w:r>
        <w:rPr>
          <w:spacing w:val="-4"/>
        </w:rPr>
        <w:t>Perkembangan</w:t>
      </w:r>
      <w:proofErr w:type="spellEnd"/>
      <w:r>
        <w:rPr>
          <w:spacing w:val="-4"/>
        </w:rPr>
        <w:t xml:space="preserve">, </w:t>
      </w:r>
      <w:proofErr w:type="spellStart"/>
      <w:r>
        <w:rPr>
          <w:spacing w:val="-4"/>
        </w:rPr>
        <w:t>serta</w:t>
      </w:r>
      <w:proofErr w:type="spellEnd"/>
      <w:r>
        <w:rPr>
          <w:spacing w:val="-4"/>
        </w:rPr>
        <w:t xml:space="preserve"> </w:t>
      </w:r>
      <w:proofErr w:type="spellStart"/>
      <w:r>
        <w:rPr>
          <w:spacing w:val="-4"/>
        </w:rPr>
        <w:t>Prospeknya</w:t>
      </w:r>
      <w:proofErr w:type="spellEnd"/>
      <w:r>
        <w:rPr>
          <w:spacing w:val="-4"/>
        </w:rPr>
        <w:t xml:space="preserve">." </w:t>
      </w:r>
      <w:proofErr w:type="spellStart"/>
      <w:r>
        <w:rPr>
          <w:spacing w:val="-4"/>
        </w:rPr>
        <w:t>Prosiding</w:t>
      </w:r>
      <w:proofErr w:type="spellEnd"/>
      <w:r>
        <w:rPr>
          <w:spacing w:val="-4"/>
        </w:rPr>
        <w:t xml:space="preserve"> seminar</w:t>
      </w:r>
      <w:r>
        <w:rPr>
          <w:spacing w:val="-7"/>
        </w:rPr>
        <w:t xml:space="preserve"> </w:t>
      </w:r>
      <w:r>
        <w:rPr>
          <w:spacing w:val="-4"/>
        </w:rPr>
        <w:t>Social</w:t>
      </w:r>
      <w:r>
        <w:rPr>
          <w:spacing w:val="-8"/>
        </w:rPr>
        <w:t xml:space="preserve"> </w:t>
      </w:r>
      <w:r>
        <w:rPr>
          <w:spacing w:val="-4"/>
        </w:rPr>
        <w:t xml:space="preserve">Monitoring </w:t>
      </w:r>
      <w:r>
        <w:rPr>
          <w:spacing w:val="-6"/>
        </w:rPr>
        <w:t>and</w:t>
      </w:r>
      <w:r>
        <w:rPr>
          <w:spacing w:val="-10"/>
        </w:rPr>
        <w:t xml:space="preserve"> </w:t>
      </w:r>
      <w:r>
        <w:rPr>
          <w:spacing w:val="-6"/>
        </w:rPr>
        <w:t>Early</w:t>
      </w:r>
      <w:r>
        <w:rPr>
          <w:spacing w:val="-9"/>
        </w:rPr>
        <w:t xml:space="preserve"> </w:t>
      </w:r>
      <w:r>
        <w:rPr>
          <w:spacing w:val="-6"/>
        </w:rPr>
        <w:t>Response</w:t>
      </w:r>
      <w:r>
        <w:rPr>
          <w:spacing w:val="-9"/>
        </w:rPr>
        <w:t xml:space="preserve"> </w:t>
      </w:r>
      <w:r>
        <w:rPr>
          <w:spacing w:val="-6"/>
        </w:rPr>
        <w:t>Unit</w:t>
      </w:r>
      <w:r>
        <w:rPr>
          <w:spacing w:val="-10"/>
        </w:rPr>
        <w:t xml:space="preserve"> </w:t>
      </w:r>
      <w:r>
        <w:rPr>
          <w:spacing w:val="-6"/>
        </w:rPr>
        <w:t>(SMERU),</w:t>
      </w:r>
      <w:r>
        <w:rPr>
          <w:spacing w:val="-9"/>
        </w:rPr>
        <w:t xml:space="preserve"> </w:t>
      </w:r>
      <w:r>
        <w:rPr>
          <w:spacing w:val="-6"/>
        </w:rPr>
        <w:t>15</w:t>
      </w:r>
      <w:r>
        <w:rPr>
          <w:spacing w:val="-9"/>
        </w:rPr>
        <w:t xml:space="preserve"> </w:t>
      </w:r>
      <w:r>
        <w:rPr>
          <w:spacing w:val="-6"/>
        </w:rPr>
        <w:t>Agustus</w:t>
      </w:r>
      <w:r>
        <w:rPr>
          <w:spacing w:val="-9"/>
        </w:rPr>
        <w:t xml:space="preserve"> </w:t>
      </w:r>
      <w:r>
        <w:rPr>
          <w:spacing w:val="-6"/>
        </w:rPr>
        <w:t>2000,</w:t>
      </w:r>
      <w:r>
        <w:rPr>
          <w:spacing w:val="-10"/>
        </w:rPr>
        <w:t xml:space="preserve"> </w:t>
      </w:r>
      <w:r>
        <w:rPr>
          <w:spacing w:val="-6"/>
        </w:rPr>
        <w:t>Hotel</w:t>
      </w:r>
      <w:r>
        <w:rPr>
          <w:spacing w:val="-9"/>
        </w:rPr>
        <w:t xml:space="preserve"> </w:t>
      </w:r>
      <w:proofErr w:type="spellStart"/>
      <w:r>
        <w:rPr>
          <w:spacing w:val="-6"/>
        </w:rPr>
        <w:t>Cemara</w:t>
      </w:r>
      <w:proofErr w:type="spellEnd"/>
      <w:r>
        <w:rPr>
          <w:spacing w:val="-6"/>
        </w:rPr>
        <w:t>,</w:t>
      </w:r>
      <w:r>
        <w:rPr>
          <w:spacing w:val="-9"/>
        </w:rPr>
        <w:t xml:space="preserve"> </w:t>
      </w:r>
      <w:r>
        <w:rPr>
          <w:spacing w:val="-6"/>
        </w:rPr>
        <w:t>Jakarta.</w:t>
      </w:r>
      <w:r>
        <w:rPr>
          <w:spacing w:val="-10"/>
        </w:rPr>
        <w:t xml:space="preserve"> </w:t>
      </w:r>
      <w:r>
        <w:rPr>
          <w:spacing w:val="-6"/>
        </w:rPr>
        <w:t>Jakarta:</w:t>
      </w:r>
      <w:r>
        <w:rPr>
          <w:spacing w:val="-9"/>
        </w:rPr>
        <w:t xml:space="preserve"> </w:t>
      </w:r>
      <w:r>
        <w:rPr>
          <w:spacing w:val="-6"/>
        </w:rPr>
        <w:t xml:space="preserve">Social </w:t>
      </w:r>
      <w:r>
        <w:t>Monitoring and</w:t>
      </w:r>
      <w:r>
        <w:rPr>
          <w:spacing w:val="-6"/>
        </w:rPr>
        <w:t xml:space="preserve"> </w:t>
      </w:r>
      <w:r>
        <w:t>Early</w:t>
      </w:r>
      <w:r>
        <w:rPr>
          <w:spacing w:val="-3"/>
        </w:rPr>
        <w:t xml:space="preserve"> </w:t>
      </w:r>
      <w:r>
        <w:t>Response Unit</w:t>
      </w:r>
      <w:r>
        <w:rPr>
          <w:spacing w:val="-6"/>
        </w:rPr>
        <w:t xml:space="preserve"> </w:t>
      </w:r>
      <w:r>
        <w:t xml:space="preserve">(SMERU) </w:t>
      </w:r>
      <w:r>
        <w:rPr>
          <w:u w:val="thick" w:color="0362C1"/>
        </w:rPr>
        <w:t>&lt;</w:t>
      </w:r>
      <w:hyperlink r:id="rId652">
        <w:r>
          <w:rPr>
            <w:color w:val="0362C1"/>
            <w:u w:val="thick" w:color="0362C1"/>
          </w:rPr>
          <w:t>https://smeru.or.id/id/publication-</w:t>
        </w:r>
      </w:hyperlink>
      <w:hyperlink r:id="rId653">
        <w:r>
          <w:rPr>
            <w:color w:val="0362C1"/>
            <w:spacing w:val="-2"/>
            <w:u w:val="thick" w:color="000000"/>
          </w:rPr>
          <w:t>id/prosiding-seminar-smeru-wawasan-tentang-lsm-indonesia-sejarah-perkembangan-serta</w:t>
        </w:r>
      </w:hyperlink>
      <w:r>
        <w:rPr>
          <w:spacing w:val="-2"/>
          <w:u w:val="thick"/>
        </w:rPr>
        <w:t>&gt;</w:t>
      </w:r>
      <w:r>
        <w:rPr>
          <w:spacing w:val="-2"/>
        </w:rPr>
        <w:t xml:space="preserve"> </w:t>
      </w:r>
      <w:r>
        <w:t xml:space="preserve">[16 </w:t>
      </w:r>
      <w:proofErr w:type="spellStart"/>
      <w:r>
        <w:t>Februari</w:t>
      </w:r>
      <w:proofErr w:type="spellEnd"/>
      <w:r>
        <w:t xml:space="preserve"> 2025].</w:t>
      </w:r>
    </w:p>
    <w:p w14:paraId="5E365260" w14:textId="77777777" w:rsidR="00164569" w:rsidRDefault="00164569">
      <w:pPr>
        <w:pStyle w:val="BodyText"/>
        <w:spacing w:before="26"/>
        <w:rPr>
          <w:sz w:val="22"/>
        </w:rPr>
      </w:pPr>
    </w:p>
    <w:p w14:paraId="65030391" w14:textId="77777777" w:rsidR="00164569" w:rsidRDefault="00000000">
      <w:pPr>
        <w:spacing w:line="271" w:lineRule="auto"/>
        <w:ind w:left="1841" w:right="1259" w:hanging="699"/>
      </w:pPr>
      <w:proofErr w:type="spellStart"/>
      <w:r>
        <w:t>Blagescu</w:t>
      </w:r>
      <w:proofErr w:type="spellEnd"/>
      <w:r>
        <w:t>,</w:t>
      </w:r>
      <w:r>
        <w:rPr>
          <w:spacing w:val="-16"/>
        </w:rPr>
        <w:t xml:space="preserve"> </w:t>
      </w:r>
      <w:r>
        <w:t>Monica</w:t>
      </w:r>
      <w:r>
        <w:rPr>
          <w:spacing w:val="-12"/>
        </w:rPr>
        <w:t xml:space="preserve"> </w:t>
      </w:r>
      <w:r>
        <w:t>dan</w:t>
      </w:r>
      <w:r>
        <w:rPr>
          <w:spacing w:val="-15"/>
        </w:rPr>
        <w:t xml:space="preserve"> </w:t>
      </w:r>
      <w:r>
        <w:t>Young,</w:t>
      </w:r>
      <w:r>
        <w:rPr>
          <w:spacing w:val="-16"/>
        </w:rPr>
        <w:t xml:space="preserve"> </w:t>
      </w:r>
      <w:r>
        <w:t>John</w:t>
      </w:r>
      <w:r>
        <w:rPr>
          <w:spacing w:val="-15"/>
        </w:rPr>
        <w:t xml:space="preserve"> </w:t>
      </w:r>
      <w:r>
        <w:t>(2006)</w:t>
      </w:r>
      <w:r>
        <w:rPr>
          <w:spacing w:val="-15"/>
        </w:rPr>
        <w:t xml:space="preserve"> </w:t>
      </w:r>
      <w:r>
        <w:t>'Capacity</w:t>
      </w:r>
      <w:r>
        <w:rPr>
          <w:spacing w:val="-15"/>
        </w:rPr>
        <w:t xml:space="preserve"> </w:t>
      </w:r>
      <w:r>
        <w:t>Development</w:t>
      </w:r>
      <w:r>
        <w:rPr>
          <w:spacing w:val="-15"/>
        </w:rPr>
        <w:t xml:space="preserve"> </w:t>
      </w:r>
      <w:r>
        <w:t>for</w:t>
      </w:r>
      <w:r>
        <w:rPr>
          <w:spacing w:val="-15"/>
        </w:rPr>
        <w:t xml:space="preserve"> </w:t>
      </w:r>
      <w:r>
        <w:t>Policy</w:t>
      </w:r>
      <w:r>
        <w:rPr>
          <w:spacing w:val="-15"/>
        </w:rPr>
        <w:t xml:space="preserve"> </w:t>
      </w:r>
      <w:r>
        <w:t>Advocacy:</w:t>
      </w:r>
      <w:r>
        <w:rPr>
          <w:spacing w:val="-15"/>
        </w:rPr>
        <w:t xml:space="preserve"> </w:t>
      </w:r>
      <w:r>
        <w:t xml:space="preserve">Current </w:t>
      </w:r>
      <w:r>
        <w:rPr>
          <w:spacing w:val="-2"/>
        </w:rPr>
        <w:t>Thinking</w:t>
      </w:r>
      <w:r>
        <w:rPr>
          <w:spacing w:val="-5"/>
        </w:rPr>
        <w:t xml:space="preserve"> </w:t>
      </w:r>
      <w:r>
        <w:rPr>
          <w:spacing w:val="-2"/>
        </w:rPr>
        <w:t>and</w:t>
      </w:r>
      <w:r>
        <w:rPr>
          <w:spacing w:val="-3"/>
        </w:rPr>
        <w:t xml:space="preserve"> </w:t>
      </w:r>
      <w:r>
        <w:rPr>
          <w:spacing w:val="-2"/>
        </w:rPr>
        <w:t>Approaches among Agencies</w:t>
      </w:r>
      <w:r>
        <w:rPr>
          <w:spacing w:val="-5"/>
        </w:rPr>
        <w:t xml:space="preserve"> </w:t>
      </w:r>
      <w:r>
        <w:rPr>
          <w:spacing w:val="-2"/>
        </w:rPr>
        <w:t>Supporting</w:t>
      </w:r>
      <w:r>
        <w:rPr>
          <w:spacing w:val="-3"/>
        </w:rPr>
        <w:t xml:space="preserve"> </w:t>
      </w:r>
      <w:r>
        <w:rPr>
          <w:spacing w:val="-2"/>
        </w:rPr>
        <w:t>Civil</w:t>
      </w:r>
      <w:r>
        <w:rPr>
          <w:spacing w:val="-9"/>
        </w:rPr>
        <w:t xml:space="preserve"> </w:t>
      </w:r>
      <w:r>
        <w:rPr>
          <w:spacing w:val="-2"/>
        </w:rPr>
        <w:t>Society</w:t>
      </w:r>
      <w:r>
        <w:rPr>
          <w:spacing w:val="-5"/>
        </w:rPr>
        <w:t xml:space="preserve"> </w:t>
      </w:r>
      <w:proofErr w:type="spellStart"/>
      <w:r>
        <w:rPr>
          <w:spacing w:val="-2"/>
        </w:rPr>
        <w:t>Organisations</w:t>
      </w:r>
      <w:proofErr w:type="spellEnd"/>
      <w:r>
        <w:rPr>
          <w:spacing w:val="-2"/>
        </w:rPr>
        <w:t>.'</w:t>
      </w:r>
      <w:r>
        <w:rPr>
          <w:spacing w:val="-14"/>
        </w:rPr>
        <w:t xml:space="preserve"> </w:t>
      </w:r>
      <w:r>
        <w:rPr>
          <w:spacing w:val="-2"/>
        </w:rPr>
        <w:t xml:space="preserve">London: </w:t>
      </w:r>
      <w:r>
        <w:t xml:space="preserve">ODI </w:t>
      </w:r>
      <w:r>
        <w:rPr>
          <w:u w:val="thick" w:color="0362C1"/>
        </w:rPr>
        <w:t>&lt;</w:t>
      </w:r>
      <w:hyperlink r:id="rId654">
        <w:r>
          <w:rPr>
            <w:color w:val="0362C1"/>
            <w:u w:val="thick" w:color="0362C1"/>
          </w:rPr>
          <w:t>https://www.econbiz.de/Record/capacity-development-for-policy-advocacy-current-</w:t>
        </w:r>
      </w:hyperlink>
      <w:hyperlink r:id="rId655">
        <w:r>
          <w:rPr>
            <w:color w:val="0362C1"/>
            <w:spacing w:val="-2"/>
            <w:u w:val="thick" w:color="0362C1"/>
          </w:rPr>
          <w:t>thinking-and-approaches-among-agencies-s</w:t>
        </w:r>
        <w:r>
          <w:rPr>
            <w:color w:val="0362C1"/>
            <w:spacing w:val="-15"/>
            <w:u w:val="thick" w:color="0362C1"/>
          </w:rPr>
          <w:t xml:space="preserve"> </w:t>
        </w:r>
        <w:proofErr w:type="spellStart"/>
        <w:r>
          <w:rPr>
            <w:color w:val="0362C1"/>
            <w:spacing w:val="-2"/>
            <w:u w:val="thick" w:color="0362C1"/>
          </w:rPr>
          <w:t>upporting</w:t>
        </w:r>
        <w:proofErr w:type="spellEnd"/>
        <w:r>
          <w:rPr>
            <w:color w:val="0362C1"/>
            <w:spacing w:val="-2"/>
            <w:u w:val="thick" w:color="0362C1"/>
          </w:rPr>
          <w:t>-</w:t>
        </w:r>
        <w:proofErr w:type="spellStart"/>
        <w:r>
          <w:rPr>
            <w:color w:val="0362C1"/>
            <w:spacing w:val="-2"/>
            <w:u w:val="thick" w:color="0362C1"/>
          </w:rPr>
          <w:t>civiI</w:t>
        </w:r>
        <w:proofErr w:type="spellEnd"/>
        <w:r>
          <w:rPr>
            <w:color w:val="0362C1"/>
            <w:spacing w:val="-2"/>
            <w:u w:val="thick" w:color="0362C1"/>
          </w:rPr>
          <w:t>-society-o</w:t>
        </w:r>
        <w:r>
          <w:rPr>
            <w:color w:val="0362C1"/>
            <w:spacing w:val="-28"/>
            <w:u w:val="thick" w:color="0362C1"/>
          </w:rPr>
          <w:t xml:space="preserve"> </w:t>
        </w:r>
        <w:proofErr w:type="spellStart"/>
        <w:r>
          <w:rPr>
            <w:color w:val="0362C1"/>
            <w:spacing w:val="-2"/>
            <w:u w:val="thick" w:color="0362C1"/>
          </w:rPr>
          <w:t>rganisations-blagescu-</w:t>
        </w:r>
      </w:hyperlink>
      <w:hyperlink r:id="rId656">
        <w:r>
          <w:rPr>
            <w:color w:val="0362C1"/>
            <w:u w:val="thick" w:color="0362C1"/>
          </w:rPr>
          <w:t>monica</w:t>
        </w:r>
        <w:proofErr w:type="spellEnd"/>
        <w:r>
          <w:rPr>
            <w:color w:val="0362C1"/>
            <w:u w:val="thick" w:color="0362C1"/>
          </w:rPr>
          <w:t>/10003281571</w:t>
        </w:r>
      </w:hyperlink>
      <w:r>
        <w:rPr>
          <w:color w:val="0362C1"/>
          <w:spacing w:val="-19"/>
        </w:rPr>
        <w:t xml:space="preserve"> </w:t>
      </w:r>
      <w:r>
        <w:t>&gt; [30</w:t>
      </w:r>
      <w:r>
        <w:rPr>
          <w:spacing w:val="-1"/>
        </w:rPr>
        <w:t xml:space="preserve"> </w:t>
      </w:r>
      <w:r>
        <w:t>Mei 2025].</w:t>
      </w:r>
    </w:p>
    <w:p w14:paraId="3FACB196" w14:textId="77777777" w:rsidR="00164569" w:rsidRDefault="00164569">
      <w:pPr>
        <w:spacing w:line="271" w:lineRule="auto"/>
        <w:sectPr w:rsidR="00164569">
          <w:pgSz w:w="11910" w:h="16840"/>
          <w:pgMar w:top="1920" w:right="0" w:bottom="940" w:left="0" w:header="0" w:footer="754" w:gutter="0"/>
          <w:cols w:space="720"/>
        </w:sectPr>
      </w:pPr>
    </w:p>
    <w:p w14:paraId="5F258E26" w14:textId="77777777" w:rsidR="00164569" w:rsidRDefault="00000000">
      <w:pPr>
        <w:spacing w:before="68" w:line="273" w:lineRule="auto"/>
        <w:ind w:left="1850" w:right="1104" w:hanging="713"/>
      </w:pPr>
      <w:r>
        <w:rPr>
          <w:spacing w:val="-4"/>
        </w:rPr>
        <w:lastRenderedPageBreak/>
        <w:t>Chandranshu, Hilde</w:t>
      </w:r>
      <w:r>
        <w:rPr>
          <w:spacing w:val="-10"/>
        </w:rPr>
        <w:t xml:space="preserve"> </w:t>
      </w:r>
      <w:r>
        <w:rPr>
          <w:spacing w:val="-4"/>
        </w:rPr>
        <w:t>Van</w:t>
      </w:r>
      <w:r>
        <w:rPr>
          <w:spacing w:val="-6"/>
        </w:rPr>
        <w:t xml:space="preserve"> </w:t>
      </w:r>
      <w:r>
        <w:rPr>
          <w:spacing w:val="-4"/>
        </w:rPr>
        <w:t>Regenmortel,</w:t>
      </w:r>
      <w:r>
        <w:t xml:space="preserve"> </w:t>
      </w:r>
      <w:r>
        <w:rPr>
          <w:spacing w:val="-4"/>
        </w:rPr>
        <w:t>dan</w:t>
      </w:r>
      <w:r>
        <w:rPr>
          <w:spacing w:val="-7"/>
        </w:rPr>
        <w:t xml:space="preserve"> </w:t>
      </w:r>
      <w:r>
        <w:rPr>
          <w:spacing w:val="-4"/>
        </w:rPr>
        <w:t>Uzziel</w:t>
      </w:r>
      <w:r>
        <w:rPr>
          <w:spacing w:val="-6"/>
        </w:rPr>
        <w:t xml:space="preserve"> </w:t>
      </w:r>
      <w:proofErr w:type="spellStart"/>
      <w:r>
        <w:rPr>
          <w:spacing w:val="-4"/>
        </w:rPr>
        <w:t>Twagilimana</w:t>
      </w:r>
      <w:proofErr w:type="spellEnd"/>
      <w:r>
        <w:rPr>
          <w:spacing w:val="14"/>
        </w:rPr>
        <w:t xml:space="preserve"> </w:t>
      </w:r>
      <w:r>
        <w:rPr>
          <w:spacing w:val="-4"/>
        </w:rPr>
        <w:t>(2023) 'Strengthening</w:t>
      </w:r>
      <w:r>
        <w:rPr>
          <w:spacing w:val="-19"/>
        </w:rPr>
        <w:t xml:space="preserve"> </w:t>
      </w:r>
      <w:r>
        <w:rPr>
          <w:spacing w:val="-4"/>
        </w:rPr>
        <w:t>Civil</w:t>
      </w:r>
      <w:r>
        <w:rPr>
          <w:spacing w:val="-7"/>
        </w:rPr>
        <w:t xml:space="preserve"> </w:t>
      </w:r>
      <w:r>
        <w:rPr>
          <w:spacing w:val="-4"/>
        </w:rPr>
        <w:t xml:space="preserve">Society </w:t>
      </w:r>
      <w:r>
        <w:rPr>
          <w:spacing w:val="-2"/>
        </w:rPr>
        <w:t>Advocacy Networks</w:t>
      </w:r>
      <w:r>
        <w:rPr>
          <w:spacing w:val="-7"/>
        </w:rPr>
        <w:t xml:space="preserve"> </w:t>
      </w:r>
      <w:r>
        <w:rPr>
          <w:spacing w:val="-2"/>
        </w:rPr>
        <w:t>for</w:t>
      </w:r>
      <w:r>
        <w:rPr>
          <w:spacing w:val="-9"/>
        </w:rPr>
        <w:t xml:space="preserve"> </w:t>
      </w:r>
      <w:r>
        <w:rPr>
          <w:spacing w:val="-2"/>
        </w:rPr>
        <w:t>Universal Social Protection:</w:t>
      </w:r>
      <w:r>
        <w:rPr>
          <w:spacing w:val="-7"/>
        </w:rPr>
        <w:t xml:space="preserve"> </w:t>
      </w:r>
      <w:r>
        <w:rPr>
          <w:spacing w:val="-2"/>
        </w:rPr>
        <w:t>Experiences from</w:t>
      </w:r>
      <w:r>
        <w:rPr>
          <w:spacing w:val="-12"/>
        </w:rPr>
        <w:t xml:space="preserve"> </w:t>
      </w:r>
      <w:r>
        <w:rPr>
          <w:spacing w:val="-2"/>
        </w:rPr>
        <w:t>Cambodia,</w:t>
      </w:r>
      <w:r>
        <w:rPr>
          <w:spacing w:val="-10"/>
        </w:rPr>
        <w:t xml:space="preserve"> </w:t>
      </w:r>
      <w:r>
        <w:rPr>
          <w:spacing w:val="-2"/>
        </w:rPr>
        <w:t xml:space="preserve">Nepal, </w:t>
      </w:r>
      <w:r>
        <w:t>Senegal,</w:t>
      </w:r>
      <w:r>
        <w:rPr>
          <w:spacing w:val="-16"/>
        </w:rPr>
        <w:t xml:space="preserve"> </w:t>
      </w:r>
      <w:r>
        <w:t>and</w:t>
      </w:r>
      <w:r>
        <w:rPr>
          <w:spacing w:val="-15"/>
        </w:rPr>
        <w:t xml:space="preserve"> </w:t>
      </w:r>
      <w:r>
        <w:t>Uganda.'</w:t>
      </w:r>
      <w:r>
        <w:rPr>
          <w:spacing w:val="-15"/>
        </w:rPr>
        <w:t xml:space="preserve"> </w:t>
      </w:r>
      <w:r>
        <w:t>Global</w:t>
      </w:r>
      <w:r>
        <w:rPr>
          <w:spacing w:val="-16"/>
        </w:rPr>
        <w:t xml:space="preserve"> </w:t>
      </w:r>
      <w:r>
        <w:t>Coalition</w:t>
      </w:r>
      <w:r>
        <w:rPr>
          <w:spacing w:val="-15"/>
        </w:rPr>
        <w:t xml:space="preserve"> </w:t>
      </w:r>
      <w:r>
        <w:t>for</w:t>
      </w:r>
      <w:r>
        <w:rPr>
          <w:spacing w:val="-15"/>
        </w:rPr>
        <w:t xml:space="preserve"> </w:t>
      </w:r>
      <w:r>
        <w:t>Social</w:t>
      </w:r>
      <w:r>
        <w:rPr>
          <w:spacing w:val="-15"/>
        </w:rPr>
        <w:t xml:space="preserve"> </w:t>
      </w:r>
      <w:r>
        <w:t>Protection</w:t>
      </w:r>
      <w:r>
        <w:rPr>
          <w:spacing w:val="-16"/>
        </w:rPr>
        <w:t xml:space="preserve"> </w:t>
      </w:r>
      <w:r>
        <w:t>Floors</w:t>
      </w:r>
    </w:p>
    <w:p w14:paraId="3ECB2CA9" w14:textId="77777777" w:rsidR="00164569" w:rsidRDefault="00000000">
      <w:pPr>
        <w:spacing w:line="268" w:lineRule="auto"/>
        <w:ind w:left="1854" w:right="1808" w:hanging="2"/>
      </w:pPr>
      <w:r>
        <w:t>&lt;</w:t>
      </w:r>
      <w:hyperlink r:id="rId657">
        <w:r>
          <w:rPr>
            <w:color w:val="0362C1"/>
            <w:u w:val="thick" w:color="0362C1"/>
          </w:rPr>
          <w:t>https://www.socialprotectionfloorscoalition.org/wp-content/u</w:t>
        </w:r>
        <w:r>
          <w:rPr>
            <w:color w:val="0362C1"/>
            <w:spacing w:val="-33"/>
            <w:u w:val="thick" w:color="0362C1"/>
          </w:rPr>
          <w:t xml:space="preserve"> </w:t>
        </w:r>
        <w:proofErr w:type="spellStart"/>
        <w:r>
          <w:rPr>
            <w:color w:val="0362C1"/>
            <w:u w:val="thick" w:color="0362C1"/>
          </w:rPr>
          <w:t>ploads</w:t>
        </w:r>
        <w:proofErr w:type="spellEnd"/>
        <w:r>
          <w:rPr>
            <w:color w:val="0362C1"/>
            <w:u w:val="thick" w:color="0362C1"/>
          </w:rPr>
          <w:t>/2023/11/2023-</w:t>
        </w:r>
      </w:hyperlink>
      <w:hyperlink r:id="rId658">
        <w:r>
          <w:rPr>
            <w:color w:val="0362C1"/>
            <w:spacing w:val="-2"/>
            <w:u w:val="thick" w:color="013469"/>
          </w:rPr>
          <w:t>Bridging-the-Divides</w:t>
        </w:r>
        <w:r>
          <w:rPr>
            <w:color w:val="0362C1"/>
            <w:spacing w:val="40"/>
            <w:u w:val="thick" w:color="013469"/>
          </w:rPr>
          <w:t xml:space="preserve"> </w:t>
        </w:r>
        <w:r>
          <w:rPr>
            <w:color w:val="0362C1"/>
            <w:spacing w:val="-2"/>
            <w:u w:val="thick" w:color="013469"/>
          </w:rPr>
          <w:t>GCSPF</w:t>
        </w:r>
        <w:r>
          <w:rPr>
            <w:color w:val="0362C1"/>
            <w:spacing w:val="40"/>
            <w:u w:val="thick" w:color="013469"/>
          </w:rPr>
          <w:t xml:space="preserve"> </w:t>
        </w:r>
        <w:r>
          <w:rPr>
            <w:color w:val="0362C1"/>
            <w:spacing w:val="-2"/>
            <w:u w:val="thick" w:color="013469"/>
          </w:rPr>
          <w:t>SPPFM-learning-report.pd</w:t>
        </w:r>
      </w:hyperlink>
      <w:r>
        <w:rPr>
          <w:color w:val="013469"/>
          <w:spacing w:val="-2"/>
          <w:u w:val="thick" w:color="013469"/>
        </w:rPr>
        <w:t>f&gt;</w:t>
      </w:r>
      <w:r>
        <w:rPr>
          <w:color w:val="013469"/>
          <w:spacing w:val="-2"/>
        </w:rPr>
        <w:t xml:space="preserve"> </w:t>
      </w:r>
      <w:r>
        <w:rPr>
          <w:spacing w:val="-2"/>
        </w:rPr>
        <w:t>[30</w:t>
      </w:r>
      <w:r>
        <w:rPr>
          <w:spacing w:val="-13"/>
        </w:rPr>
        <w:t xml:space="preserve"> </w:t>
      </w:r>
      <w:r>
        <w:rPr>
          <w:spacing w:val="-2"/>
        </w:rPr>
        <w:t>Mei</w:t>
      </w:r>
      <w:r>
        <w:rPr>
          <w:spacing w:val="-9"/>
        </w:rPr>
        <w:t xml:space="preserve"> </w:t>
      </w:r>
      <w:r>
        <w:rPr>
          <w:spacing w:val="-2"/>
        </w:rPr>
        <w:t>2025].</w:t>
      </w:r>
    </w:p>
    <w:p w14:paraId="137D159B" w14:textId="77777777" w:rsidR="00164569" w:rsidRDefault="00164569">
      <w:pPr>
        <w:pStyle w:val="BodyText"/>
        <w:spacing w:before="26"/>
        <w:rPr>
          <w:sz w:val="22"/>
        </w:rPr>
      </w:pPr>
    </w:p>
    <w:p w14:paraId="40B2965A" w14:textId="77777777" w:rsidR="00164569" w:rsidRDefault="00000000">
      <w:pPr>
        <w:spacing w:line="268" w:lineRule="auto"/>
        <w:ind w:left="1852" w:right="1099" w:hanging="711"/>
        <w:jc w:val="both"/>
      </w:pPr>
      <w:r>
        <w:rPr>
          <w:spacing w:val="-2"/>
        </w:rPr>
        <w:t>Dezelan,</w:t>
      </w:r>
      <w:r>
        <w:rPr>
          <w:spacing w:val="-14"/>
        </w:rPr>
        <w:t xml:space="preserve"> </w:t>
      </w:r>
      <w:r>
        <w:rPr>
          <w:spacing w:val="-2"/>
        </w:rPr>
        <w:t>Tomaz</w:t>
      </w:r>
      <w:r>
        <w:rPr>
          <w:spacing w:val="-13"/>
        </w:rPr>
        <w:t xml:space="preserve"> </w:t>
      </w:r>
      <w:r>
        <w:rPr>
          <w:spacing w:val="-2"/>
        </w:rPr>
        <w:t>dan</w:t>
      </w:r>
      <w:r>
        <w:rPr>
          <w:spacing w:val="-13"/>
        </w:rPr>
        <w:t xml:space="preserve"> </w:t>
      </w:r>
      <w:r>
        <w:rPr>
          <w:spacing w:val="-2"/>
        </w:rPr>
        <w:t>Laden</w:t>
      </w:r>
      <w:r>
        <w:rPr>
          <w:spacing w:val="-14"/>
        </w:rPr>
        <w:t xml:space="preserve"> </w:t>
      </w:r>
      <w:proofErr w:type="spellStart"/>
      <w:r>
        <w:rPr>
          <w:spacing w:val="-2"/>
        </w:rPr>
        <w:t>Yurttaguler</w:t>
      </w:r>
      <w:proofErr w:type="spellEnd"/>
      <w:r>
        <w:rPr>
          <w:spacing w:val="-13"/>
        </w:rPr>
        <w:t xml:space="preserve"> </w:t>
      </w:r>
      <w:r>
        <w:rPr>
          <w:spacing w:val="-2"/>
        </w:rPr>
        <w:t>(2021)</w:t>
      </w:r>
      <w:r>
        <w:rPr>
          <w:spacing w:val="-13"/>
        </w:rPr>
        <w:t xml:space="preserve"> </w:t>
      </w:r>
      <w:r>
        <w:rPr>
          <w:spacing w:val="-2"/>
        </w:rPr>
        <w:t>'Shrinking</w:t>
      </w:r>
      <w:r>
        <w:rPr>
          <w:spacing w:val="-13"/>
        </w:rPr>
        <w:t xml:space="preserve"> </w:t>
      </w:r>
      <w:r>
        <w:rPr>
          <w:spacing w:val="-2"/>
        </w:rPr>
        <w:t>Democratic</w:t>
      </w:r>
      <w:r>
        <w:rPr>
          <w:spacing w:val="-14"/>
        </w:rPr>
        <w:t xml:space="preserve"> </w:t>
      </w:r>
      <w:r>
        <w:rPr>
          <w:spacing w:val="-2"/>
        </w:rPr>
        <w:t>Civic</w:t>
      </w:r>
      <w:r>
        <w:rPr>
          <w:spacing w:val="-13"/>
        </w:rPr>
        <w:t xml:space="preserve"> </w:t>
      </w:r>
      <w:r>
        <w:rPr>
          <w:spacing w:val="-2"/>
        </w:rPr>
        <w:t>Space</w:t>
      </w:r>
      <w:r>
        <w:rPr>
          <w:spacing w:val="-13"/>
        </w:rPr>
        <w:t xml:space="preserve"> </w:t>
      </w:r>
      <w:r>
        <w:rPr>
          <w:spacing w:val="-2"/>
        </w:rPr>
        <w:t>for</w:t>
      </w:r>
      <w:r>
        <w:rPr>
          <w:spacing w:val="-14"/>
        </w:rPr>
        <w:t xml:space="preserve"> </w:t>
      </w:r>
      <w:r>
        <w:rPr>
          <w:spacing w:val="-2"/>
        </w:rPr>
        <w:t>Youth.'</w:t>
      </w:r>
      <w:r>
        <w:rPr>
          <w:spacing w:val="-13"/>
        </w:rPr>
        <w:t xml:space="preserve"> </w:t>
      </w:r>
      <w:r>
        <w:rPr>
          <w:spacing w:val="-2"/>
        </w:rPr>
        <w:t>Brussels: Youth</w:t>
      </w:r>
      <w:r>
        <w:rPr>
          <w:spacing w:val="-14"/>
        </w:rPr>
        <w:t xml:space="preserve"> </w:t>
      </w:r>
      <w:r>
        <w:rPr>
          <w:spacing w:val="-2"/>
        </w:rPr>
        <w:t>Partnership between</w:t>
      </w:r>
      <w:r>
        <w:rPr>
          <w:spacing w:val="-6"/>
        </w:rPr>
        <w:t xml:space="preserve"> </w:t>
      </w:r>
      <w:r>
        <w:rPr>
          <w:spacing w:val="-2"/>
        </w:rPr>
        <w:t>the</w:t>
      </w:r>
      <w:r>
        <w:rPr>
          <w:spacing w:val="-14"/>
        </w:rPr>
        <w:t xml:space="preserve"> </w:t>
      </w:r>
      <w:r>
        <w:rPr>
          <w:spacing w:val="-2"/>
        </w:rPr>
        <w:t>European Commission and</w:t>
      </w:r>
      <w:r>
        <w:rPr>
          <w:spacing w:val="-9"/>
        </w:rPr>
        <w:t xml:space="preserve"> </w:t>
      </w:r>
      <w:r>
        <w:rPr>
          <w:spacing w:val="-2"/>
        </w:rPr>
        <w:t>the</w:t>
      </w:r>
      <w:r>
        <w:rPr>
          <w:spacing w:val="-14"/>
        </w:rPr>
        <w:t xml:space="preserve"> </w:t>
      </w:r>
      <w:r>
        <w:rPr>
          <w:spacing w:val="-2"/>
        </w:rPr>
        <w:t>Council</w:t>
      </w:r>
      <w:r>
        <w:t xml:space="preserve"> </w:t>
      </w:r>
      <w:r>
        <w:rPr>
          <w:spacing w:val="-2"/>
        </w:rPr>
        <w:t>of</w:t>
      </w:r>
      <w:r>
        <w:rPr>
          <w:spacing w:val="-14"/>
        </w:rPr>
        <w:t xml:space="preserve"> </w:t>
      </w:r>
      <w:r>
        <w:rPr>
          <w:spacing w:val="-2"/>
        </w:rPr>
        <w:t>Europe</w:t>
      </w:r>
      <w:r>
        <w:rPr>
          <w:spacing w:val="-6"/>
        </w:rPr>
        <w:t xml:space="preserve"> </w:t>
      </w:r>
      <w:r>
        <w:rPr>
          <w:spacing w:val="-2"/>
          <w:u w:val="thick" w:color="0362C1"/>
        </w:rPr>
        <w:t>&lt;</w:t>
      </w:r>
      <w:hyperlink r:id="rId659">
        <w:r>
          <w:rPr>
            <w:color w:val="0362C1"/>
            <w:spacing w:val="-2"/>
            <w:u w:val="thick" w:color="0362C1"/>
          </w:rPr>
          <w:t>https://pjp-</w:t>
        </w:r>
      </w:hyperlink>
      <w:hyperlink r:id="rId660">
        <w:r>
          <w:rPr>
            <w:color w:val="0362C1"/>
            <w:spacing w:val="-2"/>
            <w:u w:val="thick" w:color="0362C1"/>
          </w:rPr>
          <w:t>eu.coe.int/documents/42128013/59895423/TDLY</w:t>
        </w:r>
        <w:r>
          <w:rPr>
            <w:color w:val="0362C1"/>
            <w:spacing w:val="40"/>
            <w:u w:val="thick" w:color="0362C1"/>
          </w:rPr>
          <w:t xml:space="preserve"> </w:t>
        </w:r>
        <w:r>
          <w:rPr>
            <w:color w:val="0362C1"/>
            <w:spacing w:val="-2"/>
            <w:u w:val="thick" w:color="0362C1"/>
          </w:rPr>
          <w:t>CSYP.pdf/</w:t>
        </w:r>
      </w:hyperlink>
    </w:p>
    <w:p w14:paraId="1E3ED9A2" w14:textId="77777777" w:rsidR="00164569" w:rsidRDefault="00000000">
      <w:pPr>
        <w:spacing w:before="6"/>
        <w:ind w:left="1851"/>
        <w:jc w:val="both"/>
      </w:pPr>
      <w:hyperlink r:id="rId661">
        <w:r>
          <w:rPr>
            <w:color w:val="0362C1"/>
            <w:spacing w:val="-4"/>
            <w:u w:val="thick" w:color="0362C1"/>
          </w:rPr>
          <w:t>cb8643c1-2707-0f1b-3f81-f13704dc9081</w:t>
        </w:r>
      </w:hyperlink>
      <w:r>
        <w:rPr>
          <w:spacing w:val="-4"/>
        </w:rPr>
        <w:t>&gt;</w:t>
      </w:r>
      <w:r>
        <w:rPr>
          <w:spacing w:val="-6"/>
        </w:rPr>
        <w:t xml:space="preserve"> </w:t>
      </w:r>
      <w:r>
        <w:rPr>
          <w:spacing w:val="-4"/>
        </w:rPr>
        <w:t>[21</w:t>
      </w:r>
      <w:r>
        <w:rPr>
          <w:spacing w:val="2"/>
        </w:rPr>
        <w:t xml:space="preserve"> </w:t>
      </w:r>
      <w:proofErr w:type="spellStart"/>
      <w:r>
        <w:rPr>
          <w:spacing w:val="-4"/>
        </w:rPr>
        <w:t>Februari</w:t>
      </w:r>
      <w:proofErr w:type="spellEnd"/>
      <w:r>
        <w:rPr>
          <w:spacing w:val="5"/>
        </w:rPr>
        <w:t xml:space="preserve"> </w:t>
      </w:r>
      <w:r>
        <w:rPr>
          <w:spacing w:val="-4"/>
        </w:rPr>
        <w:t>2025].</w:t>
      </w:r>
    </w:p>
    <w:p w14:paraId="6C2FD4A5" w14:textId="77777777" w:rsidR="00164569" w:rsidRDefault="00164569">
      <w:pPr>
        <w:pStyle w:val="BodyText"/>
        <w:spacing w:before="224"/>
        <w:rPr>
          <w:sz w:val="22"/>
        </w:rPr>
      </w:pPr>
    </w:p>
    <w:p w14:paraId="01FDB202" w14:textId="77777777" w:rsidR="00164569" w:rsidRDefault="00000000">
      <w:pPr>
        <w:ind w:left="1141"/>
        <w:rPr>
          <w:i/>
          <w:sz w:val="21"/>
        </w:rPr>
      </w:pPr>
      <w:r>
        <w:rPr>
          <w:spacing w:val="-2"/>
        </w:rPr>
        <w:t>DPR</w:t>
      </w:r>
      <w:r>
        <w:rPr>
          <w:spacing w:val="-7"/>
        </w:rPr>
        <w:t xml:space="preserve"> </w:t>
      </w:r>
      <w:r>
        <w:rPr>
          <w:spacing w:val="-2"/>
        </w:rPr>
        <w:t>RI</w:t>
      </w:r>
      <w:r>
        <w:rPr>
          <w:spacing w:val="-4"/>
        </w:rPr>
        <w:t xml:space="preserve"> </w:t>
      </w:r>
      <w:r>
        <w:rPr>
          <w:spacing w:val="-2"/>
        </w:rPr>
        <w:t>(n.d.)</w:t>
      </w:r>
      <w:r>
        <w:rPr>
          <w:spacing w:val="-1"/>
        </w:rPr>
        <w:t xml:space="preserve"> </w:t>
      </w:r>
      <w:proofErr w:type="spellStart"/>
      <w:r>
        <w:rPr>
          <w:i/>
          <w:spacing w:val="-2"/>
          <w:sz w:val="21"/>
        </w:rPr>
        <w:t>Naskah</w:t>
      </w:r>
      <w:proofErr w:type="spellEnd"/>
      <w:r>
        <w:rPr>
          <w:i/>
          <w:spacing w:val="2"/>
          <w:sz w:val="21"/>
        </w:rPr>
        <w:t xml:space="preserve"> </w:t>
      </w:r>
      <w:r>
        <w:rPr>
          <w:i/>
          <w:spacing w:val="-2"/>
          <w:sz w:val="21"/>
        </w:rPr>
        <w:t>Akademik</w:t>
      </w:r>
      <w:r>
        <w:rPr>
          <w:i/>
          <w:spacing w:val="2"/>
          <w:sz w:val="21"/>
        </w:rPr>
        <w:t xml:space="preserve"> </w:t>
      </w:r>
      <w:proofErr w:type="spellStart"/>
      <w:r>
        <w:rPr>
          <w:i/>
          <w:spacing w:val="-2"/>
          <w:sz w:val="21"/>
        </w:rPr>
        <w:t>Rancangan</w:t>
      </w:r>
      <w:proofErr w:type="spellEnd"/>
      <w:r>
        <w:rPr>
          <w:i/>
          <w:sz w:val="21"/>
        </w:rPr>
        <w:t xml:space="preserve"> </w:t>
      </w:r>
      <w:proofErr w:type="spellStart"/>
      <w:r>
        <w:rPr>
          <w:i/>
          <w:spacing w:val="-2"/>
          <w:sz w:val="21"/>
        </w:rPr>
        <w:t>Undang-Undang</w:t>
      </w:r>
      <w:proofErr w:type="spellEnd"/>
      <w:r>
        <w:rPr>
          <w:i/>
          <w:spacing w:val="14"/>
          <w:sz w:val="21"/>
        </w:rPr>
        <w:t xml:space="preserve"> </w:t>
      </w:r>
      <w:r>
        <w:rPr>
          <w:i/>
          <w:spacing w:val="-2"/>
          <w:sz w:val="21"/>
        </w:rPr>
        <w:t>tentang</w:t>
      </w:r>
      <w:r>
        <w:rPr>
          <w:i/>
          <w:spacing w:val="-9"/>
          <w:sz w:val="21"/>
        </w:rPr>
        <w:t xml:space="preserve"> </w:t>
      </w:r>
      <w:proofErr w:type="spellStart"/>
      <w:r>
        <w:rPr>
          <w:i/>
          <w:spacing w:val="-2"/>
          <w:sz w:val="21"/>
        </w:rPr>
        <w:t>Organisasi</w:t>
      </w:r>
      <w:proofErr w:type="spellEnd"/>
      <w:r>
        <w:rPr>
          <w:i/>
          <w:spacing w:val="2"/>
          <w:sz w:val="21"/>
        </w:rPr>
        <w:t xml:space="preserve"> </w:t>
      </w:r>
      <w:r>
        <w:rPr>
          <w:i/>
          <w:spacing w:val="-2"/>
          <w:sz w:val="21"/>
        </w:rPr>
        <w:t>Masyarakat</w:t>
      </w:r>
    </w:p>
    <w:p w14:paraId="7CA2B823" w14:textId="77777777" w:rsidR="00164569" w:rsidRDefault="00000000">
      <w:pPr>
        <w:spacing w:before="31" w:line="264" w:lineRule="auto"/>
        <w:ind w:left="1854" w:right="1104" w:hanging="2"/>
      </w:pPr>
      <w:r>
        <w:rPr>
          <w:spacing w:val="-2"/>
          <w:u w:val="thick" w:color="013469"/>
        </w:rPr>
        <w:t>&lt;</w:t>
      </w:r>
      <w:hyperlink r:id="rId662">
        <w:r>
          <w:rPr>
            <w:color w:val="0362C1"/>
            <w:spacing w:val="-2"/>
            <w:u w:val="thick" w:color="013469"/>
          </w:rPr>
          <w:t>https://berkas.dpr.go.id/arsip/file/Lampiran/leg</w:t>
        </w:r>
        <w:r>
          <w:rPr>
            <w:color w:val="0362C1"/>
            <w:spacing w:val="40"/>
            <w:u w:val="thick" w:color="013469"/>
          </w:rPr>
          <w:t xml:space="preserve"> </w:t>
        </w:r>
        <w:r>
          <w:rPr>
            <w:color w:val="0362C1"/>
            <w:spacing w:val="-2"/>
            <w:u w:val="thick" w:color="013469"/>
          </w:rPr>
          <w:t>1-20240404-125648-3821.pd</w:t>
        </w:r>
      </w:hyperlink>
      <w:r>
        <w:rPr>
          <w:color w:val="013469"/>
          <w:spacing w:val="-2"/>
          <w:u w:val="thick" w:color="013469"/>
        </w:rPr>
        <w:t>f&gt;</w:t>
      </w:r>
      <w:r>
        <w:rPr>
          <w:color w:val="013469"/>
          <w:spacing w:val="-2"/>
        </w:rPr>
        <w:t xml:space="preserve"> </w:t>
      </w:r>
      <w:r>
        <w:rPr>
          <w:spacing w:val="-2"/>
        </w:rPr>
        <w:t xml:space="preserve">[16 </w:t>
      </w:r>
      <w:proofErr w:type="spellStart"/>
      <w:r>
        <w:rPr>
          <w:spacing w:val="-2"/>
        </w:rPr>
        <w:t>Februari</w:t>
      </w:r>
      <w:proofErr w:type="spellEnd"/>
      <w:r>
        <w:rPr>
          <w:spacing w:val="-2"/>
        </w:rPr>
        <w:t xml:space="preserve"> 2025].</w:t>
      </w:r>
    </w:p>
    <w:p w14:paraId="097F0684" w14:textId="77777777" w:rsidR="00164569" w:rsidRDefault="00164569">
      <w:pPr>
        <w:pStyle w:val="BodyText"/>
        <w:spacing w:before="50"/>
        <w:rPr>
          <w:sz w:val="22"/>
        </w:rPr>
      </w:pPr>
    </w:p>
    <w:p w14:paraId="69299A71" w14:textId="77777777" w:rsidR="00164569" w:rsidRDefault="00000000">
      <w:pPr>
        <w:spacing w:line="271" w:lineRule="auto"/>
        <w:ind w:left="1851" w:right="1166" w:hanging="711"/>
        <w:jc w:val="both"/>
      </w:pPr>
      <w:r>
        <w:rPr>
          <w:spacing w:val="-2"/>
        </w:rPr>
        <w:t>Earle,</w:t>
      </w:r>
      <w:r>
        <w:rPr>
          <w:spacing w:val="-14"/>
        </w:rPr>
        <w:t xml:space="preserve"> </w:t>
      </w:r>
      <w:r>
        <w:rPr>
          <w:spacing w:val="-2"/>
        </w:rPr>
        <w:t>Timothy</w:t>
      </w:r>
      <w:r>
        <w:rPr>
          <w:spacing w:val="-13"/>
        </w:rPr>
        <w:t xml:space="preserve"> </w:t>
      </w:r>
      <w:r>
        <w:rPr>
          <w:spacing w:val="-2"/>
        </w:rPr>
        <w:t>C.</w:t>
      </w:r>
      <w:r>
        <w:rPr>
          <w:spacing w:val="-13"/>
        </w:rPr>
        <w:t xml:space="preserve"> </w:t>
      </w:r>
      <w:r>
        <w:rPr>
          <w:spacing w:val="-2"/>
        </w:rPr>
        <w:t>dan</w:t>
      </w:r>
      <w:r>
        <w:rPr>
          <w:spacing w:val="-14"/>
        </w:rPr>
        <w:t xml:space="preserve"> </w:t>
      </w:r>
      <w:r>
        <w:rPr>
          <w:spacing w:val="-2"/>
        </w:rPr>
        <w:t>Michael</w:t>
      </w:r>
      <w:r>
        <w:rPr>
          <w:spacing w:val="-13"/>
        </w:rPr>
        <w:t xml:space="preserve"> </w:t>
      </w:r>
      <w:r>
        <w:rPr>
          <w:spacing w:val="-2"/>
        </w:rPr>
        <w:t>Siegrist</w:t>
      </w:r>
      <w:r>
        <w:rPr>
          <w:spacing w:val="-13"/>
        </w:rPr>
        <w:t xml:space="preserve"> </w:t>
      </w:r>
      <w:r>
        <w:rPr>
          <w:spacing w:val="-2"/>
        </w:rPr>
        <w:t>(2006)</w:t>
      </w:r>
      <w:r>
        <w:rPr>
          <w:spacing w:val="-8"/>
        </w:rPr>
        <w:t xml:space="preserve"> </w:t>
      </w:r>
      <w:r>
        <w:rPr>
          <w:spacing w:val="-2"/>
        </w:rPr>
        <w:t>'Morality</w:t>
      </w:r>
      <w:r>
        <w:rPr>
          <w:spacing w:val="-11"/>
        </w:rPr>
        <w:t xml:space="preserve"> </w:t>
      </w:r>
      <w:r>
        <w:rPr>
          <w:spacing w:val="-2"/>
        </w:rPr>
        <w:t>Information,</w:t>
      </w:r>
      <w:r>
        <w:rPr>
          <w:spacing w:val="-13"/>
        </w:rPr>
        <w:t xml:space="preserve"> </w:t>
      </w:r>
      <w:r>
        <w:rPr>
          <w:spacing w:val="-2"/>
        </w:rPr>
        <w:t>Performance Information,</w:t>
      </w:r>
      <w:r>
        <w:rPr>
          <w:spacing w:val="-8"/>
        </w:rPr>
        <w:t xml:space="preserve"> </w:t>
      </w:r>
      <w:r>
        <w:rPr>
          <w:spacing w:val="-2"/>
        </w:rPr>
        <w:t>and</w:t>
      </w:r>
      <w:r>
        <w:rPr>
          <w:spacing w:val="-14"/>
        </w:rPr>
        <w:t xml:space="preserve"> </w:t>
      </w:r>
      <w:r>
        <w:rPr>
          <w:spacing w:val="-2"/>
        </w:rPr>
        <w:t xml:space="preserve">the </w:t>
      </w:r>
      <w:r>
        <w:t>Distinction Between</w:t>
      </w:r>
      <w:r>
        <w:rPr>
          <w:spacing w:val="-7"/>
        </w:rPr>
        <w:t xml:space="preserve"> </w:t>
      </w:r>
      <w:r>
        <w:t>Trust</w:t>
      </w:r>
      <w:r>
        <w:rPr>
          <w:spacing w:val="-5"/>
        </w:rPr>
        <w:t xml:space="preserve"> </w:t>
      </w:r>
      <w:r>
        <w:t>and</w:t>
      </w:r>
      <w:r>
        <w:rPr>
          <w:spacing w:val="-13"/>
        </w:rPr>
        <w:t xml:space="preserve"> </w:t>
      </w:r>
      <w:r>
        <w:t xml:space="preserve">Confidence.' </w:t>
      </w:r>
      <w:r>
        <w:rPr>
          <w:i/>
          <w:sz w:val="21"/>
        </w:rPr>
        <w:t>Journal of Applied</w:t>
      </w:r>
      <w:r>
        <w:rPr>
          <w:i/>
          <w:spacing w:val="-9"/>
          <w:sz w:val="21"/>
        </w:rPr>
        <w:t xml:space="preserve"> </w:t>
      </w:r>
      <w:r>
        <w:rPr>
          <w:i/>
          <w:sz w:val="21"/>
        </w:rPr>
        <w:t>Social Psychology</w:t>
      </w:r>
      <w:r>
        <w:rPr>
          <w:i/>
          <w:spacing w:val="-8"/>
          <w:sz w:val="21"/>
        </w:rPr>
        <w:t xml:space="preserve"> </w:t>
      </w:r>
      <w:r>
        <w:t>36</w:t>
      </w:r>
      <w:r>
        <w:rPr>
          <w:spacing w:val="-11"/>
        </w:rPr>
        <w:t xml:space="preserve"> </w:t>
      </w:r>
      <w:r>
        <w:t>(4):</w:t>
      </w:r>
      <w:r>
        <w:rPr>
          <w:spacing w:val="-14"/>
        </w:rPr>
        <w:t xml:space="preserve"> </w:t>
      </w:r>
      <w:r>
        <w:t>916-</w:t>
      </w:r>
      <w:r>
        <w:rPr>
          <w:spacing w:val="-4"/>
        </w:rPr>
        <w:t xml:space="preserve">933. DOI: </w:t>
      </w:r>
      <w:hyperlink r:id="rId663">
        <w:r>
          <w:rPr>
            <w:color w:val="0362C1"/>
            <w:spacing w:val="-4"/>
            <w:u w:val="thick" w:color="000000"/>
          </w:rPr>
          <w:t>10.1111/j.0021-9029.</w:t>
        </w:r>
        <w:proofErr w:type="gramStart"/>
        <w:r>
          <w:rPr>
            <w:color w:val="0362C1"/>
            <w:spacing w:val="-4"/>
            <w:u w:val="thick" w:color="000000"/>
          </w:rPr>
          <w:t>2006.00012.x</w:t>
        </w:r>
        <w:proofErr w:type="gramEnd"/>
      </w:hyperlink>
      <w:r>
        <w:rPr>
          <w:spacing w:val="-4"/>
        </w:rPr>
        <w:t>.</w:t>
      </w:r>
    </w:p>
    <w:p w14:paraId="7C16CC7F" w14:textId="77777777" w:rsidR="00164569" w:rsidRDefault="00164569">
      <w:pPr>
        <w:pStyle w:val="BodyText"/>
        <w:spacing w:before="28"/>
        <w:rPr>
          <w:sz w:val="22"/>
        </w:rPr>
      </w:pPr>
    </w:p>
    <w:p w14:paraId="11B0101D" w14:textId="77777777" w:rsidR="00164569" w:rsidRDefault="00000000">
      <w:pPr>
        <w:spacing w:before="1"/>
        <w:ind w:left="1137"/>
      </w:pPr>
      <w:r>
        <w:rPr>
          <w:spacing w:val="-4"/>
        </w:rPr>
        <w:t>Gaffar,</w:t>
      </w:r>
      <w:r>
        <w:rPr>
          <w:spacing w:val="-12"/>
        </w:rPr>
        <w:t xml:space="preserve"> </w:t>
      </w:r>
      <w:r>
        <w:rPr>
          <w:spacing w:val="-4"/>
        </w:rPr>
        <w:t>Afan</w:t>
      </w:r>
      <w:r>
        <w:rPr>
          <w:spacing w:val="-11"/>
        </w:rPr>
        <w:t xml:space="preserve"> </w:t>
      </w:r>
      <w:r>
        <w:rPr>
          <w:spacing w:val="-4"/>
        </w:rPr>
        <w:t>(2006)</w:t>
      </w:r>
      <w:r>
        <w:rPr>
          <w:spacing w:val="-7"/>
        </w:rPr>
        <w:t xml:space="preserve"> </w:t>
      </w:r>
      <w:proofErr w:type="spellStart"/>
      <w:r>
        <w:rPr>
          <w:i/>
          <w:spacing w:val="-4"/>
          <w:sz w:val="21"/>
        </w:rPr>
        <w:t>Politik</w:t>
      </w:r>
      <w:proofErr w:type="spellEnd"/>
      <w:r>
        <w:rPr>
          <w:i/>
          <w:spacing w:val="-3"/>
          <w:sz w:val="21"/>
        </w:rPr>
        <w:t xml:space="preserve"> </w:t>
      </w:r>
      <w:r>
        <w:rPr>
          <w:i/>
          <w:spacing w:val="-4"/>
          <w:sz w:val="21"/>
        </w:rPr>
        <w:t>Indonesia:</w:t>
      </w:r>
      <w:r>
        <w:rPr>
          <w:i/>
          <w:spacing w:val="-13"/>
          <w:sz w:val="21"/>
        </w:rPr>
        <w:t xml:space="preserve"> </w:t>
      </w:r>
      <w:proofErr w:type="spellStart"/>
      <w:r>
        <w:rPr>
          <w:i/>
          <w:spacing w:val="-4"/>
          <w:sz w:val="21"/>
        </w:rPr>
        <w:t>Transisi</w:t>
      </w:r>
      <w:proofErr w:type="spellEnd"/>
      <w:r>
        <w:rPr>
          <w:i/>
          <w:spacing w:val="-8"/>
          <w:sz w:val="21"/>
        </w:rPr>
        <w:t xml:space="preserve"> </w:t>
      </w:r>
      <w:proofErr w:type="spellStart"/>
      <w:r>
        <w:rPr>
          <w:i/>
          <w:spacing w:val="-4"/>
          <w:sz w:val="21"/>
        </w:rPr>
        <w:t>Menuju</w:t>
      </w:r>
      <w:proofErr w:type="spellEnd"/>
      <w:r>
        <w:rPr>
          <w:i/>
          <w:spacing w:val="-11"/>
          <w:sz w:val="21"/>
        </w:rPr>
        <w:t xml:space="preserve"> </w:t>
      </w:r>
      <w:r>
        <w:rPr>
          <w:i/>
          <w:spacing w:val="-4"/>
          <w:sz w:val="21"/>
        </w:rPr>
        <w:t>Oemokrasi.</w:t>
      </w:r>
      <w:r>
        <w:rPr>
          <w:i/>
          <w:spacing w:val="-11"/>
          <w:sz w:val="21"/>
        </w:rPr>
        <w:t xml:space="preserve"> </w:t>
      </w:r>
      <w:r>
        <w:rPr>
          <w:spacing w:val="-4"/>
        </w:rPr>
        <w:t>Yogyakarta:</w:t>
      </w:r>
      <w:r>
        <w:rPr>
          <w:spacing w:val="-5"/>
        </w:rPr>
        <w:t xml:space="preserve"> </w:t>
      </w:r>
      <w:r>
        <w:rPr>
          <w:spacing w:val="-4"/>
        </w:rPr>
        <w:t>Pustaka</w:t>
      </w:r>
      <w:r>
        <w:rPr>
          <w:spacing w:val="-1"/>
        </w:rPr>
        <w:t xml:space="preserve"> </w:t>
      </w:r>
      <w:proofErr w:type="spellStart"/>
      <w:r>
        <w:rPr>
          <w:spacing w:val="-4"/>
        </w:rPr>
        <w:t>Pelajar</w:t>
      </w:r>
      <w:proofErr w:type="spellEnd"/>
      <w:r>
        <w:rPr>
          <w:spacing w:val="-4"/>
        </w:rPr>
        <w:t>.</w:t>
      </w:r>
    </w:p>
    <w:p w14:paraId="2A66D246" w14:textId="77777777" w:rsidR="00164569" w:rsidRDefault="00164569">
      <w:pPr>
        <w:pStyle w:val="BodyText"/>
        <w:rPr>
          <w:sz w:val="22"/>
        </w:rPr>
      </w:pPr>
    </w:p>
    <w:p w14:paraId="459D8193" w14:textId="77777777" w:rsidR="00164569" w:rsidRDefault="00164569">
      <w:pPr>
        <w:pStyle w:val="BodyText"/>
        <w:spacing w:before="134"/>
        <w:rPr>
          <w:sz w:val="22"/>
        </w:rPr>
      </w:pPr>
    </w:p>
    <w:p w14:paraId="4680BC71" w14:textId="77777777" w:rsidR="00164569" w:rsidRDefault="00000000">
      <w:pPr>
        <w:tabs>
          <w:tab w:val="left" w:pos="3777"/>
          <w:tab w:val="left" w:pos="5881"/>
        </w:tabs>
        <w:spacing w:line="268" w:lineRule="auto"/>
        <w:ind w:left="1854" w:right="1093" w:hanging="714"/>
        <w:jc w:val="both"/>
      </w:pPr>
      <w:r>
        <w:rPr>
          <w:spacing w:val="-4"/>
        </w:rPr>
        <w:t>Hollander,</w:t>
      </w:r>
      <w:r>
        <w:rPr>
          <w:spacing w:val="-12"/>
        </w:rPr>
        <w:t xml:space="preserve"> </w:t>
      </w:r>
      <w:r>
        <w:rPr>
          <w:spacing w:val="-4"/>
        </w:rPr>
        <w:t>Saskia</w:t>
      </w:r>
      <w:r>
        <w:rPr>
          <w:spacing w:val="-11"/>
        </w:rPr>
        <w:t xml:space="preserve"> </w:t>
      </w:r>
      <w:r>
        <w:rPr>
          <w:spacing w:val="-4"/>
        </w:rPr>
        <w:t>(2018)</w:t>
      </w:r>
      <w:r>
        <w:rPr>
          <w:spacing w:val="-11"/>
        </w:rPr>
        <w:t xml:space="preserve"> </w:t>
      </w:r>
      <w:r>
        <w:rPr>
          <w:spacing w:val="-4"/>
        </w:rPr>
        <w:t>'Synthesis</w:t>
      </w:r>
      <w:r>
        <w:rPr>
          <w:spacing w:val="-12"/>
        </w:rPr>
        <w:t xml:space="preserve"> </w:t>
      </w:r>
      <w:r>
        <w:rPr>
          <w:spacing w:val="-4"/>
        </w:rPr>
        <w:t>Literature</w:t>
      </w:r>
      <w:r>
        <w:rPr>
          <w:spacing w:val="-11"/>
        </w:rPr>
        <w:t xml:space="preserve"> </w:t>
      </w:r>
      <w:r>
        <w:rPr>
          <w:spacing w:val="-4"/>
        </w:rPr>
        <w:t>Reviews:</w:t>
      </w:r>
      <w:r>
        <w:rPr>
          <w:spacing w:val="-11"/>
        </w:rPr>
        <w:t xml:space="preserve"> </w:t>
      </w:r>
      <w:r>
        <w:rPr>
          <w:spacing w:val="-4"/>
        </w:rPr>
        <w:t>New</w:t>
      </w:r>
      <w:r>
        <w:rPr>
          <w:spacing w:val="-11"/>
        </w:rPr>
        <w:t xml:space="preserve"> </w:t>
      </w:r>
      <w:r>
        <w:rPr>
          <w:spacing w:val="-4"/>
        </w:rPr>
        <w:t>Roles</w:t>
      </w:r>
      <w:r>
        <w:rPr>
          <w:spacing w:val="-12"/>
        </w:rPr>
        <w:t xml:space="preserve"> </w:t>
      </w:r>
      <w:r>
        <w:rPr>
          <w:spacing w:val="-4"/>
        </w:rPr>
        <w:t>of</w:t>
      </w:r>
      <w:r>
        <w:rPr>
          <w:spacing w:val="-11"/>
        </w:rPr>
        <w:t xml:space="preserve"> </w:t>
      </w:r>
      <w:r>
        <w:rPr>
          <w:spacing w:val="-4"/>
        </w:rPr>
        <w:t>CSOs</w:t>
      </w:r>
      <w:r>
        <w:rPr>
          <w:spacing w:val="-11"/>
        </w:rPr>
        <w:t xml:space="preserve"> </w:t>
      </w:r>
      <w:r>
        <w:rPr>
          <w:spacing w:val="-4"/>
        </w:rPr>
        <w:t>for</w:t>
      </w:r>
      <w:r>
        <w:rPr>
          <w:spacing w:val="-12"/>
        </w:rPr>
        <w:t xml:space="preserve"> </w:t>
      </w:r>
      <w:r>
        <w:rPr>
          <w:spacing w:val="-4"/>
        </w:rPr>
        <w:t>Inclusive</w:t>
      </w:r>
      <w:r>
        <w:rPr>
          <w:spacing w:val="-11"/>
        </w:rPr>
        <w:t xml:space="preserve"> </w:t>
      </w:r>
      <w:r>
        <w:rPr>
          <w:spacing w:val="-4"/>
        </w:rPr>
        <w:t xml:space="preserve">Development.' </w:t>
      </w:r>
      <w:r>
        <w:rPr>
          <w:spacing w:val="-2"/>
        </w:rPr>
        <w:t>Leiden:</w:t>
      </w:r>
      <w:r>
        <w:tab/>
      </w:r>
      <w:r>
        <w:rPr>
          <w:spacing w:val="-2"/>
        </w:rPr>
        <w:t>INCLUDE</w:t>
      </w:r>
      <w:r>
        <w:tab/>
      </w:r>
      <w:r>
        <w:rPr>
          <w:spacing w:val="-2"/>
          <w:u w:val="thick" w:color="0362C1"/>
        </w:rPr>
        <w:t>&lt;</w:t>
      </w:r>
      <w:hyperlink r:id="rId664">
        <w:r>
          <w:rPr>
            <w:color w:val="0362C1"/>
            <w:spacing w:val="-2"/>
            <w:u w:val="thick" w:color="0362C1"/>
          </w:rPr>
          <w:t>https://includeplatform.net/wp-content/uploads/</w:t>
        </w:r>
      </w:hyperlink>
      <w:r>
        <w:rPr>
          <w:color w:val="0362C1"/>
          <w:spacing w:val="-2"/>
        </w:rPr>
        <w:t xml:space="preserve"> </w:t>
      </w:r>
      <w:hyperlink r:id="rId665">
        <w:r>
          <w:rPr>
            <w:color w:val="0362C1"/>
            <w:u w:val="thick" w:color="013469"/>
          </w:rPr>
          <w:t>2019/07/CSO</w:t>
        </w:r>
        <w:r>
          <w:rPr>
            <w:color w:val="0362C1"/>
            <w:spacing w:val="22"/>
            <w:u w:val="thick" w:color="013469"/>
          </w:rPr>
          <w:t xml:space="preserve"> </w:t>
        </w:r>
        <w:r>
          <w:rPr>
            <w:color w:val="0362C1"/>
            <w:u w:val="thick" w:color="013469"/>
          </w:rPr>
          <w:t>Synthesis</w:t>
        </w:r>
        <w:r>
          <w:rPr>
            <w:color w:val="0362C1"/>
            <w:spacing w:val="29"/>
            <w:u w:val="thick" w:color="013469"/>
          </w:rPr>
          <w:t xml:space="preserve"> </w:t>
        </w:r>
        <w:r>
          <w:rPr>
            <w:color w:val="0362C1"/>
            <w:u w:val="thick" w:color="013469"/>
          </w:rPr>
          <w:t>May2018.pd</w:t>
        </w:r>
      </w:hyperlink>
      <w:r>
        <w:rPr>
          <w:color w:val="013469"/>
          <w:u w:val="thick" w:color="013469"/>
        </w:rPr>
        <w:t>f&gt;</w:t>
      </w:r>
      <w:r>
        <w:rPr>
          <w:color w:val="013469"/>
          <w:spacing w:val="-14"/>
        </w:rPr>
        <w:t xml:space="preserve"> </w:t>
      </w:r>
      <w:r>
        <w:t>[15</w:t>
      </w:r>
      <w:r>
        <w:rPr>
          <w:spacing w:val="-14"/>
        </w:rPr>
        <w:t xml:space="preserve"> </w:t>
      </w:r>
      <w:r>
        <w:t>Februa</w:t>
      </w:r>
      <w:r>
        <w:rPr>
          <w:spacing w:val="-37"/>
        </w:rPr>
        <w:t xml:space="preserve"> </w:t>
      </w:r>
      <w:proofErr w:type="spellStart"/>
      <w:r>
        <w:t>ri</w:t>
      </w:r>
      <w:proofErr w:type="spellEnd"/>
      <w:r>
        <w:rPr>
          <w:spacing w:val="-15"/>
        </w:rPr>
        <w:t xml:space="preserve"> </w:t>
      </w:r>
      <w:r>
        <w:t>2025].</w:t>
      </w:r>
    </w:p>
    <w:p w14:paraId="53CA254C" w14:textId="77777777" w:rsidR="00164569" w:rsidRDefault="00164569">
      <w:pPr>
        <w:pStyle w:val="BodyText"/>
        <w:rPr>
          <w:sz w:val="22"/>
        </w:rPr>
      </w:pPr>
    </w:p>
    <w:p w14:paraId="0D05C42E" w14:textId="77777777" w:rsidR="00164569" w:rsidRDefault="00164569">
      <w:pPr>
        <w:pStyle w:val="BodyText"/>
        <w:spacing w:before="100"/>
        <w:rPr>
          <w:sz w:val="22"/>
        </w:rPr>
      </w:pPr>
    </w:p>
    <w:p w14:paraId="3143DDF2" w14:textId="77777777" w:rsidR="00164569" w:rsidRDefault="00000000">
      <w:pPr>
        <w:spacing w:before="1" w:line="273" w:lineRule="auto"/>
        <w:ind w:left="1855" w:hanging="718"/>
      </w:pPr>
      <w:r>
        <w:t xml:space="preserve">ICNL (2024) </w:t>
      </w:r>
      <w:r>
        <w:rPr>
          <w:i/>
          <w:sz w:val="21"/>
        </w:rPr>
        <w:t>Civic</w:t>
      </w:r>
      <w:r>
        <w:rPr>
          <w:i/>
          <w:spacing w:val="-3"/>
          <w:sz w:val="21"/>
        </w:rPr>
        <w:t xml:space="preserve"> </w:t>
      </w:r>
      <w:r>
        <w:rPr>
          <w:i/>
          <w:sz w:val="21"/>
        </w:rPr>
        <w:t xml:space="preserve">Freedom Monitor: Indonesia </w:t>
      </w:r>
      <w:r>
        <w:rPr>
          <w:u w:val="thick" w:color="0362C1"/>
        </w:rPr>
        <w:t>&lt;</w:t>
      </w:r>
      <w:hyperlink r:id="rId666">
        <w:r>
          <w:rPr>
            <w:color w:val="0362C1"/>
            <w:u w:val="thick" w:color="0362C1"/>
          </w:rPr>
          <w:t>https://www.icnl.org/resources/civic-freedom-</w:t>
        </w:r>
      </w:hyperlink>
      <w:hyperlink r:id="rId667">
        <w:r>
          <w:rPr>
            <w:color w:val="0362C1"/>
            <w:u w:val="thick" w:color="000000"/>
          </w:rPr>
          <w:t>monitor/indonesia</w:t>
        </w:r>
      </w:hyperlink>
      <w:r>
        <w:rPr>
          <w:u w:val="thick"/>
        </w:rPr>
        <w:t>&gt;</w:t>
      </w:r>
      <w:r>
        <w:t xml:space="preserve"> [16 </w:t>
      </w:r>
      <w:proofErr w:type="spellStart"/>
      <w:r>
        <w:t>Februari</w:t>
      </w:r>
      <w:proofErr w:type="spellEnd"/>
      <w:r>
        <w:t xml:space="preserve"> 2025].</w:t>
      </w:r>
    </w:p>
    <w:p w14:paraId="13A66076" w14:textId="77777777" w:rsidR="00164569" w:rsidRDefault="00164569">
      <w:pPr>
        <w:pStyle w:val="BodyText"/>
        <w:spacing w:before="25"/>
        <w:rPr>
          <w:sz w:val="22"/>
        </w:rPr>
      </w:pPr>
    </w:p>
    <w:p w14:paraId="70CF56A5" w14:textId="77777777" w:rsidR="00164569" w:rsidRDefault="00000000">
      <w:pPr>
        <w:spacing w:line="268" w:lineRule="auto"/>
        <w:ind w:left="1854" w:right="1104" w:hanging="721"/>
      </w:pPr>
      <w:r>
        <w:rPr>
          <w:spacing w:val="-2"/>
        </w:rPr>
        <w:t>Jones,</w:t>
      </w:r>
      <w:r>
        <w:rPr>
          <w:spacing w:val="-14"/>
        </w:rPr>
        <w:t xml:space="preserve"> </w:t>
      </w:r>
      <w:r>
        <w:rPr>
          <w:spacing w:val="-2"/>
        </w:rPr>
        <w:t>Harry</w:t>
      </w:r>
      <w:r>
        <w:rPr>
          <w:spacing w:val="-13"/>
        </w:rPr>
        <w:t xml:space="preserve"> </w:t>
      </w:r>
      <w:r>
        <w:rPr>
          <w:spacing w:val="-2"/>
        </w:rPr>
        <w:t>(2011)</w:t>
      </w:r>
      <w:r>
        <w:rPr>
          <w:spacing w:val="-13"/>
        </w:rPr>
        <w:t xml:space="preserve"> </w:t>
      </w:r>
      <w:r>
        <w:rPr>
          <w:spacing w:val="-2"/>
        </w:rPr>
        <w:t>'Donor</w:t>
      </w:r>
      <w:r>
        <w:rPr>
          <w:spacing w:val="-10"/>
        </w:rPr>
        <w:t xml:space="preserve"> </w:t>
      </w:r>
      <w:r>
        <w:rPr>
          <w:spacing w:val="-2"/>
        </w:rPr>
        <w:t>Engagement</w:t>
      </w:r>
      <w:r>
        <w:t xml:space="preserve"> </w:t>
      </w:r>
      <w:r>
        <w:rPr>
          <w:spacing w:val="-2"/>
        </w:rPr>
        <w:t>in</w:t>
      </w:r>
      <w:r>
        <w:rPr>
          <w:spacing w:val="-14"/>
        </w:rPr>
        <w:t xml:space="preserve"> </w:t>
      </w:r>
      <w:r>
        <w:rPr>
          <w:spacing w:val="-2"/>
        </w:rPr>
        <w:t>Policy</w:t>
      </w:r>
      <w:r>
        <w:rPr>
          <w:spacing w:val="-12"/>
        </w:rPr>
        <w:t xml:space="preserve"> </w:t>
      </w:r>
      <w:r>
        <w:rPr>
          <w:spacing w:val="-2"/>
        </w:rPr>
        <w:t>Dialogue:</w:t>
      </w:r>
      <w:r>
        <w:rPr>
          <w:spacing w:val="-14"/>
        </w:rPr>
        <w:t xml:space="preserve"> </w:t>
      </w:r>
      <w:r>
        <w:rPr>
          <w:spacing w:val="-2"/>
        </w:rPr>
        <w:t>Navigating</w:t>
      </w:r>
      <w:r>
        <w:rPr>
          <w:spacing w:val="-10"/>
        </w:rPr>
        <w:t xml:space="preserve"> </w:t>
      </w:r>
      <w:r>
        <w:rPr>
          <w:spacing w:val="-2"/>
        </w:rPr>
        <w:t>the</w:t>
      </w:r>
      <w:r>
        <w:rPr>
          <w:spacing w:val="-14"/>
        </w:rPr>
        <w:t xml:space="preserve"> </w:t>
      </w:r>
      <w:r>
        <w:rPr>
          <w:spacing w:val="-2"/>
        </w:rPr>
        <w:t>Interface</w:t>
      </w:r>
      <w:r>
        <w:rPr>
          <w:spacing w:val="-4"/>
        </w:rPr>
        <w:t xml:space="preserve"> </w:t>
      </w:r>
      <w:r>
        <w:rPr>
          <w:spacing w:val="-2"/>
        </w:rPr>
        <w:t>between Knowledge and</w:t>
      </w:r>
      <w:r>
        <w:rPr>
          <w:spacing w:val="-8"/>
        </w:rPr>
        <w:t xml:space="preserve"> </w:t>
      </w:r>
      <w:r>
        <w:rPr>
          <w:spacing w:val="-2"/>
        </w:rPr>
        <w:t>Power.'</w:t>
      </w:r>
      <w:r>
        <w:rPr>
          <w:spacing w:val="-9"/>
        </w:rPr>
        <w:t xml:space="preserve"> </w:t>
      </w:r>
      <w:r>
        <w:rPr>
          <w:spacing w:val="-2"/>
        </w:rPr>
        <w:t>Canberra: AusAID</w:t>
      </w:r>
      <w:r>
        <w:rPr>
          <w:spacing w:val="-11"/>
        </w:rPr>
        <w:t xml:space="preserve"> </w:t>
      </w:r>
      <w:r>
        <w:rPr>
          <w:spacing w:val="-2"/>
        </w:rPr>
        <w:t>Office</w:t>
      </w:r>
      <w:r>
        <w:rPr>
          <w:spacing w:val="-6"/>
        </w:rPr>
        <w:t xml:space="preserve"> </w:t>
      </w:r>
      <w:r>
        <w:rPr>
          <w:spacing w:val="-2"/>
        </w:rPr>
        <w:t>of</w:t>
      </w:r>
      <w:r>
        <w:rPr>
          <w:spacing w:val="-14"/>
        </w:rPr>
        <w:t xml:space="preserve"> </w:t>
      </w:r>
      <w:r>
        <w:rPr>
          <w:spacing w:val="-2"/>
        </w:rPr>
        <w:t>Development</w:t>
      </w:r>
      <w:r>
        <w:rPr>
          <w:spacing w:val="14"/>
        </w:rPr>
        <w:t xml:space="preserve"> </w:t>
      </w:r>
      <w:r>
        <w:rPr>
          <w:spacing w:val="-2"/>
        </w:rPr>
        <w:t>Effectiveness</w:t>
      </w:r>
    </w:p>
    <w:p w14:paraId="5D3BF898" w14:textId="77777777" w:rsidR="00164569" w:rsidRDefault="00000000">
      <w:pPr>
        <w:spacing w:before="5"/>
        <w:ind w:left="1853"/>
      </w:pPr>
      <w:r>
        <w:rPr>
          <w:u w:val="thick"/>
        </w:rPr>
        <w:t>&lt;</w:t>
      </w:r>
      <w:hyperlink r:id="rId668">
        <w:r>
          <w:rPr>
            <w:color w:val="0362C1"/>
            <w:u w:val="thick" w:color="000000"/>
          </w:rPr>
          <w:t>https://www.dfat.gov.au/sites/default/files/think</w:t>
        </w:r>
        <w:r>
          <w:rPr>
            <w:color w:val="0362C1"/>
            <w:spacing w:val="44"/>
            <w:u w:val="thick" w:color="000000"/>
          </w:rPr>
          <w:t xml:space="preserve"> </w:t>
        </w:r>
        <w:r>
          <w:rPr>
            <w:color w:val="0362C1"/>
            <w:u w:val="thick" w:color="000000"/>
          </w:rPr>
          <w:t>piece</w:t>
        </w:r>
        <w:r>
          <w:rPr>
            <w:color w:val="0362C1"/>
            <w:spacing w:val="52"/>
            <w:w w:val="150"/>
            <w:u w:val="thick" w:color="000000"/>
          </w:rPr>
          <w:t xml:space="preserve"> </w:t>
        </w:r>
        <w:r>
          <w:rPr>
            <w:color w:val="0362C1"/>
            <w:u w:val="thick" w:color="000000"/>
          </w:rPr>
          <w:t>harry</w:t>
        </w:r>
        <w:r>
          <w:rPr>
            <w:color w:val="0362C1"/>
            <w:spacing w:val="73"/>
            <w:w w:val="150"/>
            <w:u w:val="thick" w:color="000000"/>
          </w:rPr>
          <w:t xml:space="preserve"> </w:t>
        </w:r>
        <w:r>
          <w:rPr>
            <w:color w:val="0362C1"/>
            <w:u w:val="thick" w:color="000000"/>
          </w:rPr>
          <w:t>jones.pdf</w:t>
        </w:r>
      </w:hyperlink>
      <w:r>
        <w:rPr>
          <w:u w:val="thick"/>
        </w:rPr>
        <w:t>&gt;</w:t>
      </w:r>
      <w:r>
        <w:rPr>
          <w:spacing w:val="5"/>
        </w:rPr>
        <w:t xml:space="preserve"> </w:t>
      </w:r>
      <w:r>
        <w:t>[2</w:t>
      </w:r>
      <w:r>
        <w:rPr>
          <w:spacing w:val="-10"/>
        </w:rPr>
        <w:t xml:space="preserve"> </w:t>
      </w:r>
      <w:r>
        <w:t>Mei</w:t>
      </w:r>
      <w:r>
        <w:rPr>
          <w:spacing w:val="6"/>
        </w:rPr>
        <w:t xml:space="preserve"> </w:t>
      </w:r>
      <w:r>
        <w:rPr>
          <w:spacing w:val="-2"/>
        </w:rPr>
        <w:t>2025].</w:t>
      </w:r>
    </w:p>
    <w:p w14:paraId="60BCB469" w14:textId="77777777" w:rsidR="00164569" w:rsidRDefault="00164569">
      <w:pPr>
        <w:pStyle w:val="BodyText"/>
        <w:spacing w:before="61"/>
        <w:rPr>
          <w:sz w:val="22"/>
        </w:rPr>
      </w:pPr>
    </w:p>
    <w:p w14:paraId="42620E24" w14:textId="77777777" w:rsidR="00164569" w:rsidRDefault="00000000">
      <w:pPr>
        <w:tabs>
          <w:tab w:val="left" w:pos="3479"/>
          <w:tab w:val="left" w:pos="4746"/>
          <w:tab w:val="left" w:pos="6119"/>
          <w:tab w:val="left" w:pos="6781"/>
          <w:tab w:val="left" w:pos="8006"/>
        </w:tabs>
        <w:spacing w:line="271" w:lineRule="auto"/>
        <w:ind w:left="1850" w:right="1081" w:hanging="708"/>
      </w:pPr>
      <w:proofErr w:type="spellStart"/>
      <w:r>
        <w:rPr>
          <w:spacing w:val="-2"/>
        </w:rPr>
        <w:t>Kemenko</w:t>
      </w:r>
      <w:proofErr w:type="spellEnd"/>
      <w:r>
        <w:rPr>
          <w:spacing w:val="5"/>
        </w:rPr>
        <w:t xml:space="preserve"> </w:t>
      </w:r>
      <w:r>
        <w:rPr>
          <w:spacing w:val="-2"/>
        </w:rPr>
        <w:t>PMK</w:t>
      </w:r>
      <w:r>
        <w:rPr>
          <w:spacing w:val="-3"/>
        </w:rPr>
        <w:t xml:space="preserve"> </w:t>
      </w:r>
      <w:r>
        <w:rPr>
          <w:spacing w:val="-2"/>
        </w:rPr>
        <w:t>(2021)</w:t>
      </w:r>
      <w:r>
        <w:rPr>
          <w:spacing w:val="-14"/>
        </w:rPr>
        <w:t xml:space="preserve"> </w:t>
      </w:r>
      <w:r>
        <w:rPr>
          <w:spacing w:val="-2"/>
        </w:rPr>
        <w:t>'</w:t>
      </w:r>
      <w:proofErr w:type="spellStart"/>
      <w:r>
        <w:rPr>
          <w:spacing w:val="-2"/>
        </w:rPr>
        <w:t>Perpres</w:t>
      </w:r>
      <w:proofErr w:type="spellEnd"/>
      <w:r>
        <w:t xml:space="preserve"> </w:t>
      </w:r>
      <w:proofErr w:type="spellStart"/>
      <w:r>
        <w:rPr>
          <w:spacing w:val="-2"/>
        </w:rPr>
        <w:t>Stranas</w:t>
      </w:r>
      <w:proofErr w:type="spellEnd"/>
      <w:r>
        <w:rPr>
          <w:spacing w:val="5"/>
        </w:rPr>
        <w:t xml:space="preserve"> </w:t>
      </w:r>
      <w:proofErr w:type="spellStart"/>
      <w:r>
        <w:rPr>
          <w:spacing w:val="-2"/>
        </w:rPr>
        <w:t>Kelanjutusiaan</w:t>
      </w:r>
      <w:proofErr w:type="spellEnd"/>
      <w:r>
        <w:rPr>
          <w:spacing w:val="-2"/>
        </w:rPr>
        <w:t xml:space="preserve"> untuk</w:t>
      </w:r>
      <w:r>
        <w:rPr>
          <w:spacing w:val="-4"/>
        </w:rPr>
        <w:t xml:space="preserve"> </w:t>
      </w:r>
      <w:proofErr w:type="spellStart"/>
      <w:r>
        <w:rPr>
          <w:spacing w:val="-2"/>
        </w:rPr>
        <w:t>Mewujudkan</w:t>
      </w:r>
      <w:proofErr w:type="spellEnd"/>
      <w:r>
        <w:rPr>
          <w:spacing w:val="9"/>
        </w:rPr>
        <w:t xml:space="preserve"> </w:t>
      </w:r>
      <w:proofErr w:type="spellStart"/>
      <w:r>
        <w:rPr>
          <w:spacing w:val="-2"/>
        </w:rPr>
        <w:t>Lanjut</w:t>
      </w:r>
      <w:proofErr w:type="spellEnd"/>
      <w:r>
        <w:rPr>
          <w:spacing w:val="-2"/>
        </w:rPr>
        <w:t xml:space="preserve"> </w:t>
      </w:r>
      <w:proofErr w:type="spellStart"/>
      <w:r>
        <w:rPr>
          <w:spacing w:val="-2"/>
        </w:rPr>
        <w:t>Usia</w:t>
      </w:r>
      <w:proofErr w:type="spellEnd"/>
      <w:r>
        <w:rPr>
          <w:spacing w:val="7"/>
        </w:rPr>
        <w:t xml:space="preserve"> </w:t>
      </w:r>
      <w:r>
        <w:rPr>
          <w:spacing w:val="-2"/>
        </w:rPr>
        <w:t xml:space="preserve">yang </w:t>
      </w:r>
      <w:proofErr w:type="spellStart"/>
      <w:r>
        <w:rPr>
          <w:spacing w:val="-2"/>
        </w:rPr>
        <w:t>Mandiri</w:t>
      </w:r>
      <w:proofErr w:type="spellEnd"/>
      <w:r>
        <w:rPr>
          <w:spacing w:val="-2"/>
        </w:rPr>
        <w:t xml:space="preserve">, </w:t>
      </w:r>
      <w:r>
        <w:t>Sejahtera,</w:t>
      </w:r>
      <w:r>
        <w:rPr>
          <w:spacing w:val="40"/>
        </w:rPr>
        <w:t xml:space="preserve"> </w:t>
      </w:r>
      <w:r>
        <w:t>dan</w:t>
      </w:r>
      <w:r>
        <w:rPr>
          <w:spacing w:val="40"/>
        </w:rPr>
        <w:t xml:space="preserve"> </w:t>
      </w:r>
      <w:proofErr w:type="spellStart"/>
      <w:r>
        <w:t>Bermartabat</w:t>
      </w:r>
      <w:proofErr w:type="spellEnd"/>
      <w:r>
        <w:t xml:space="preserve">: </w:t>
      </w:r>
      <w:r>
        <w:rPr>
          <w:i/>
          <w:sz w:val="21"/>
        </w:rPr>
        <w:t>Kementerian</w:t>
      </w:r>
      <w:r>
        <w:rPr>
          <w:i/>
          <w:spacing w:val="40"/>
          <w:sz w:val="21"/>
        </w:rPr>
        <w:t xml:space="preserve"> </w:t>
      </w:r>
      <w:proofErr w:type="spellStart"/>
      <w:r>
        <w:rPr>
          <w:i/>
          <w:sz w:val="21"/>
        </w:rPr>
        <w:t>Koordinator</w:t>
      </w:r>
      <w:proofErr w:type="spellEnd"/>
      <w:r>
        <w:rPr>
          <w:i/>
          <w:spacing w:val="40"/>
          <w:sz w:val="21"/>
        </w:rPr>
        <w:t xml:space="preserve"> </w:t>
      </w:r>
      <w:r>
        <w:rPr>
          <w:i/>
          <w:sz w:val="21"/>
        </w:rPr>
        <w:t>Bidang</w:t>
      </w:r>
      <w:r>
        <w:rPr>
          <w:i/>
          <w:spacing w:val="40"/>
          <w:sz w:val="21"/>
        </w:rPr>
        <w:t xml:space="preserve"> </w:t>
      </w:r>
      <w:r>
        <w:rPr>
          <w:i/>
          <w:sz w:val="21"/>
        </w:rPr>
        <w:t>Pembangunan</w:t>
      </w:r>
      <w:r>
        <w:rPr>
          <w:i/>
          <w:spacing w:val="40"/>
          <w:sz w:val="21"/>
        </w:rPr>
        <w:t xml:space="preserve"> </w:t>
      </w:r>
      <w:proofErr w:type="spellStart"/>
      <w:r>
        <w:rPr>
          <w:i/>
          <w:sz w:val="21"/>
        </w:rPr>
        <w:t>Manusia</w:t>
      </w:r>
      <w:proofErr w:type="spellEnd"/>
      <w:r>
        <w:rPr>
          <w:i/>
          <w:spacing w:val="40"/>
          <w:sz w:val="21"/>
        </w:rPr>
        <w:t xml:space="preserve"> </w:t>
      </w:r>
      <w:r>
        <w:rPr>
          <w:i/>
          <w:sz w:val="21"/>
        </w:rPr>
        <w:t xml:space="preserve">dan </w:t>
      </w:r>
      <w:proofErr w:type="spellStart"/>
      <w:r>
        <w:rPr>
          <w:i/>
          <w:spacing w:val="-2"/>
          <w:sz w:val="21"/>
        </w:rPr>
        <w:t>Kebudayaan</w:t>
      </w:r>
      <w:proofErr w:type="spellEnd"/>
      <w:r>
        <w:rPr>
          <w:i/>
          <w:sz w:val="21"/>
        </w:rPr>
        <w:tab/>
      </w:r>
      <w:r>
        <w:rPr>
          <w:i/>
          <w:spacing w:val="-2"/>
          <w:sz w:val="21"/>
        </w:rPr>
        <w:t>Republik</w:t>
      </w:r>
      <w:r>
        <w:rPr>
          <w:i/>
          <w:sz w:val="21"/>
        </w:rPr>
        <w:tab/>
      </w:r>
      <w:r>
        <w:rPr>
          <w:i/>
          <w:spacing w:val="-2"/>
          <w:sz w:val="21"/>
        </w:rPr>
        <w:t>Indonesia</w:t>
      </w:r>
      <w:r>
        <w:rPr>
          <w:i/>
          <w:sz w:val="21"/>
        </w:rPr>
        <w:tab/>
      </w:r>
      <w:r>
        <w:rPr>
          <w:spacing w:val="-6"/>
        </w:rPr>
        <w:t>14</w:t>
      </w:r>
      <w:r>
        <w:tab/>
      </w:r>
      <w:r>
        <w:rPr>
          <w:spacing w:val="-2"/>
        </w:rPr>
        <w:t>Oktober</w:t>
      </w:r>
      <w:r>
        <w:tab/>
      </w:r>
      <w:r>
        <w:rPr>
          <w:spacing w:val="-2"/>
        </w:rPr>
        <w:t>&lt;https://www.kemenkopmk. go.id/</w:t>
      </w:r>
      <w:proofErr w:type="spellStart"/>
      <w:r>
        <w:rPr>
          <w:spacing w:val="-2"/>
        </w:rPr>
        <w:t>perpres-stra</w:t>
      </w:r>
      <w:proofErr w:type="spellEnd"/>
      <w:r>
        <w:rPr>
          <w:spacing w:val="-19"/>
        </w:rPr>
        <w:t xml:space="preserve"> </w:t>
      </w:r>
      <w:proofErr w:type="spellStart"/>
      <w:r>
        <w:rPr>
          <w:spacing w:val="-2"/>
        </w:rPr>
        <w:t>nas</w:t>
      </w:r>
      <w:proofErr w:type="spellEnd"/>
      <w:r>
        <w:rPr>
          <w:spacing w:val="-2"/>
        </w:rPr>
        <w:t>-</w:t>
      </w:r>
      <w:proofErr w:type="spellStart"/>
      <w:r>
        <w:rPr>
          <w:spacing w:val="-2"/>
        </w:rPr>
        <w:t>kelanjutusiaan</w:t>
      </w:r>
      <w:proofErr w:type="spellEnd"/>
      <w:r>
        <w:rPr>
          <w:spacing w:val="-2"/>
        </w:rPr>
        <w:t>-untuk-</w:t>
      </w:r>
      <w:proofErr w:type="spellStart"/>
      <w:r>
        <w:rPr>
          <w:spacing w:val="-2"/>
        </w:rPr>
        <w:t>mewujudkan</w:t>
      </w:r>
      <w:proofErr w:type="spellEnd"/>
      <w:r>
        <w:rPr>
          <w:spacing w:val="-2"/>
        </w:rPr>
        <w:t>-</w:t>
      </w:r>
      <w:proofErr w:type="spellStart"/>
      <w:r>
        <w:rPr>
          <w:spacing w:val="-2"/>
        </w:rPr>
        <w:t>Ianjut-usia-ya</w:t>
      </w:r>
      <w:proofErr w:type="spellEnd"/>
      <w:r>
        <w:rPr>
          <w:spacing w:val="-24"/>
        </w:rPr>
        <w:t xml:space="preserve"> </w:t>
      </w:r>
      <w:r>
        <w:rPr>
          <w:spacing w:val="-2"/>
        </w:rPr>
        <w:t>ng-ma</w:t>
      </w:r>
      <w:r>
        <w:rPr>
          <w:spacing w:val="-28"/>
        </w:rPr>
        <w:t xml:space="preserve"> </w:t>
      </w:r>
      <w:proofErr w:type="spellStart"/>
      <w:r>
        <w:rPr>
          <w:spacing w:val="-2"/>
        </w:rPr>
        <w:t>ndiri-seja</w:t>
      </w:r>
      <w:proofErr w:type="spellEnd"/>
      <w:r>
        <w:rPr>
          <w:spacing w:val="-25"/>
        </w:rPr>
        <w:t xml:space="preserve"> </w:t>
      </w:r>
      <w:proofErr w:type="spellStart"/>
      <w:r>
        <w:rPr>
          <w:spacing w:val="-2"/>
        </w:rPr>
        <w:t>htera</w:t>
      </w:r>
      <w:proofErr w:type="spellEnd"/>
      <w:r>
        <w:rPr>
          <w:spacing w:val="-2"/>
        </w:rPr>
        <w:t>-</w:t>
      </w:r>
      <w:r>
        <w:t>dan-</w:t>
      </w:r>
      <w:proofErr w:type="spellStart"/>
      <w:r>
        <w:t>berma</w:t>
      </w:r>
      <w:proofErr w:type="spellEnd"/>
      <w:r>
        <w:rPr>
          <w:spacing w:val="-28"/>
        </w:rPr>
        <w:t xml:space="preserve"> </w:t>
      </w:r>
      <w:proofErr w:type="spellStart"/>
      <w:r>
        <w:t>rtabat</w:t>
      </w:r>
      <w:proofErr w:type="spellEnd"/>
      <w:r>
        <w:t>&gt; [13 Maret 2025]</w:t>
      </w:r>
    </w:p>
    <w:p w14:paraId="46C5476E" w14:textId="77777777" w:rsidR="00164569" w:rsidRDefault="00164569">
      <w:pPr>
        <w:pStyle w:val="BodyText"/>
        <w:rPr>
          <w:sz w:val="22"/>
        </w:rPr>
      </w:pPr>
    </w:p>
    <w:p w14:paraId="19522453" w14:textId="77777777" w:rsidR="00164569" w:rsidRDefault="00164569">
      <w:pPr>
        <w:pStyle w:val="BodyText"/>
        <w:spacing w:before="93"/>
        <w:rPr>
          <w:sz w:val="22"/>
        </w:rPr>
      </w:pPr>
    </w:p>
    <w:p w14:paraId="7F484410" w14:textId="77777777" w:rsidR="00164569" w:rsidRDefault="00000000">
      <w:pPr>
        <w:spacing w:line="268" w:lineRule="auto"/>
        <w:ind w:left="1848" w:right="1104" w:hanging="707"/>
      </w:pPr>
      <w:proofErr w:type="spellStart"/>
      <w:r>
        <w:rPr>
          <w:spacing w:val="-4"/>
        </w:rPr>
        <w:t>Kemensos</w:t>
      </w:r>
      <w:proofErr w:type="spellEnd"/>
      <w:r>
        <w:rPr>
          <w:spacing w:val="-7"/>
        </w:rPr>
        <w:t xml:space="preserve"> </w:t>
      </w:r>
      <w:r>
        <w:rPr>
          <w:spacing w:val="-4"/>
        </w:rPr>
        <w:t xml:space="preserve">(2024) 'Gus </w:t>
      </w:r>
      <w:proofErr w:type="spellStart"/>
      <w:r>
        <w:rPr>
          <w:spacing w:val="-4"/>
        </w:rPr>
        <w:t>lpul</w:t>
      </w:r>
      <w:proofErr w:type="spellEnd"/>
      <w:r>
        <w:rPr>
          <w:spacing w:val="-4"/>
        </w:rPr>
        <w:t xml:space="preserve"> </w:t>
      </w:r>
      <w:proofErr w:type="spellStart"/>
      <w:r>
        <w:rPr>
          <w:spacing w:val="-4"/>
        </w:rPr>
        <w:t>Apresiasi</w:t>
      </w:r>
      <w:proofErr w:type="spellEnd"/>
      <w:r>
        <w:rPr>
          <w:spacing w:val="-9"/>
        </w:rPr>
        <w:t xml:space="preserve"> </w:t>
      </w:r>
      <w:r>
        <w:rPr>
          <w:spacing w:val="-4"/>
        </w:rPr>
        <w:t>International</w:t>
      </w:r>
      <w:r>
        <w:t xml:space="preserve"> </w:t>
      </w:r>
      <w:r>
        <w:rPr>
          <w:spacing w:val="-4"/>
        </w:rPr>
        <w:t>NGO</w:t>
      </w:r>
      <w:r>
        <w:rPr>
          <w:spacing w:val="-7"/>
        </w:rPr>
        <w:t xml:space="preserve"> </w:t>
      </w:r>
      <w:r>
        <w:rPr>
          <w:spacing w:val="-4"/>
        </w:rPr>
        <w:t>yang</w:t>
      </w:r>
      <w:r>
        <w:rPr>
          <w:spacing w:val="-12"/>
        </w:rPr>
        <w:t xml:space="preserve"> </w:t>
      </w:r>
      <w:proofErr w:type="spellStart"/>
      <w:r>
        <w:rPr>
          <w:spacing w:val="-4"/>
        </w:rPr>
        <w:t>Turut</w:t>
      </w:r>
      <w:proofErr w:type="spellEnd"/>
      <w:r>
        <w:rPr>
          <w:spacing w:val="-9"/>
        </w:rPr>
        <w:t xml:space="preserve"> </w:t>
      </w:r>
      <w:proofErr w:type="spellStart"/>
      <w:r>
        <w:rPr>
          <w:spacing w:val="-4"/>
        </w:rPr>
        <w:t>Berjalan</w:t>
      </w:r>
      <w:proofErr w:type="spellEnd"/>
      <w:r>
        <w:rPr>
          <w:spacing w:val="-5"/>
        </w:rPr>
        <w:t xml:space="preserve"> </w:t>
      </w:r>
      <w:r>
        <w:rPr>
          <w:spacing w:val="-4"/>
        </w:rPr>
        <w:t xml:space="preserve">Bersama </w:t>
      </w:r>
      <w:proofErr w:type="spellStart"/>
      <w:r>
        <w:rPr>
          <w:spacing w:val="-4"/>
        </w:rPr>
        <w:t>Kemensos</w:t>
      </w:r>
      <w:proofErr w:type="spellEnd"/>
      <w:r>
        <w:rPr>
          <w:spacing w:val="-4"/>
        </w:rPr>
        <w:t xml:space="preserve"> </w:t>
      </w:r>
      <w:proofErr w:type="spellStart"/>
      <w:r>
        <w:rPr>
          <w:spacing w:val="-2"/>
        </w:rPr>
        <w:t>Mewujudkan</w:t>
      </w:r>
      <w:proofErr w:type="spellEnd"/>
      <w:r>
        <w:rPr>
          <w:spacing w:val="-10"/>
        </w:rPr>
        <w:t xml:space="preserve"> </w:t>
      </w:r>
      <w:proofErr w:type="spellStart"/>
      <w:r>
        <w:rPr>
          <w:spacing w:val="-2"/>
        </w:rPr>
        <w:t>Kesejahteraan</w:t>
      </w:r>
      <w:proofErr w:type="spellEnd"/>
      <w:r>
        <w:rPr>
          <w:spacing w:val="-11"/>
        </w:rPr>
        <w:t xml:space="preserve"> </w:t>
      </w:r>
      <w:r>
        <w:rPr>
          <w:spacing w:val="-2"/>
        </w:rPr>
        <w:t xml:space="preserve">Masyarakat.' </w:t>
      </w:r>
      <w:r>
        <w:rPr>
          <w:i/>
          <w:spacing w:val="-2"/>
          <w:sz w:val="21"/>
        </w:rPr>
        <w:t>Kementerian</w:t>
      </w:r>
      <w:r>
        <w:rPr>
          <w:i/>
          <w:spacing w:val="-12"/>
          <w:sz w:val="21"/>
        </w:rPr>
        <w:t xml:space="preserve"> </w:t>
      </w:r>
      <w:proofErr w:type="spellStart"/>
      <w:r>
        <w:rPr>
          <w:i/>
          <w:spacing w:val="-2"/>
          <w:sz w:val="21"/>
        </w:rPr>
        <w:t>Sosial</w:t>
      </w:r>
      <w:proofErr w:type="spellEnd"/>
      <w:r>
        <w:rPr>
          <w:i/>
          <w:spacing w:val="-12"/>
          <w:sz w:val="21"/>
        </w:rPr>
        <w:t xml:space="preserve"> </w:t>
      </w:r>
      <w:r>
        <w:rPr>
          <w:i/>
          <w:spacing w:val="-2"/>
          <w:sz w:val="21"/>
        </w:rPr>
        <w:t>Republik</w:t>
      </w:r>
      <w:r>
        <w:rPr>
          <w:i/>
          <w:spacing w:val="-13"/>
          <w:sz w:val="21"/>
        </w:rPr>
        <w:t xml:space="preserve"> </w:t>
      </w:r>
      <w:r>
        <w:rPr>
          <w:i/>
          <w:spacing w:val="-2"/>
          <w:sz w:val="21"/>
        </w:rPr>
        <w:t>Indonesia</w:t>
      </w:r>
      <w:r>
        <w:rPr>
          <w:i/>
          <w:spacing w:val="-12"/>
          <w:sz w:val="21"/>
        </w:rPr>
        <w:t xml:space="preserve"> </w:t>
      </w:r>
      <w:r>
        <w:rPr>
          <w:spacing w:val="-2"/>
        </w:rPr>
        <w:t>12</w:t>
      </w:r>
      <w:r>
        <w:rPr>
          <w:spacing w:val="-13"/>
        </w:rPr>
        <w:t xml:space="preserve"> </w:t>
      </w:r>
      <w:proofErr w:type="spellStart"/>
      <w:r>
        <w:rPr>
          <w:spacing w:val="-2"/>
        </w:rPr>
        <w:t>Desember</w:t>
      </w:r>
      <w:proofErr w:type="spellEnd"/>
    </w:p>
    <w:p w14:paraId="126817B2" w14:textId="77777777" w:rsidR="00164569" w:rsidRDefault="00000000">
      <w:pPr>
        <w:spacing w:before="5" w:line="268" w:lineRule="auto"/>
        <w:ind w:left="1852" w:right="1405"/>
      </w:pPr>
      <w:r>
        <w:rPr>
          <w:spacing w:val="-2"/>
        </w:rPr>
        <w:t>&lt;</w:t>
      </w:r>
      <w:hyperlink r:id="rId669">
        <w:r>
          <w:rPr>
            <w:color w:val="0362C1"/>
            <w:spacing w:val="-2"/>
            <w:u w:val="thick" w:color="0362C1"/>
          </w:rPr>
          <w:t>https://kemensos.go.</w:t>
        </w:r>
        <w:r>
          <w:rPr>
            <w:color w:val="0362C1"/>
            <w:spacing w:val="-23"/>
            <w:u w:val="thick" w:color="0362C1"/>
          </w:rPr>
          <w:t xml:space="preserve"> </w:t>
        </w:r>
        <w:r>
          <w:rPr>
            <w:color w:val="0362C1"/>
            <w:spacing w:val="-2"/>
            <w:u w:val="thick" w:color="0362C1"/>
          </w:rPr>
          <w:t>id/</w:t>
        </w:r>
        <w:proofErr w:type="spellStart"/>
        <w:r>
          <w:rPr>
            <w:color w:val="0362C1"/>
            <w:spacing w:val="-2"/>
            <w:u w:val="thick" w:color="0362C1"/>
          </w:rPr>
          <w:t>berita-terkini</w:t>
        </w:r>
        <w:proofErr w:type="spellEnd"/>
        <w:r>
          <w:rPr>
            <w:color w:val="0362C1"/>
            <w:spacing w:val="-2"/>
            <w:u w:val="thick" w:color="0362C1"/>
          </w:rPr>
          <w:t>/</w:t>
        </w:r>
        <w:proofErr w:type="spellStart"/>
        <w:r>
          <w:rPr>
            <w:color w:val="0362C1"/>
            <w:spacing w:val="-2"/>
            <w:u w:val="thick" w:color="0362C1"/>
          </w:rPr>
          <w:t>menteri-sos</w:t>
        </w:r>
        <w:proofErr w:type="spellEnd"/>
        <w:r>
          <w:rPr>
            <w:color w:val="0362C1"/>
            <w:spacing w:val="-31"/>
            <w:u w:val="thick" w:color="0362C1"/>
          </w:rPr>
          <w:t xml:space="preserve"> </w:t>
        </w:r>
        <w:proofErr w:type="spellStart"/>
        <w:r>
          <w:rPr>
            <w:color w:val="0362C1"/>
            <w:spacing w:val="-2"/>
            <w:u w:val="thick" w:color="0362C1"/>
          </w:rPr>
          <w:t>iaI</w:t>
        </w:r>
        <w:proofErr w:type="spellEnd"/>
        <w:r>
          <w:rPr>
            <w:color w:val="0362C1"/>
            <w:spacing w:val="-2"/>
            <w:u w:val="thick" w:color="0362C1"/>
          </w:rPr>
          <w:t>/</w:t>
        </w:r>
        <w:r>
          <w:rPr>
            <w:color w:val="0362C1"/>
            <w:spacing w:val="-4"/>
            <w:u w:val="thick" w:color="0362C1"/>
          </w:rPr>
          <w:t xml:space="preserve"> </w:t>
        </w:r>
        <w:proofErr w:type="spellStart"/>
        <w:r>
          <w:rPr>
            <w:color w:val="0362C1"/>
            <w:spacing w:val="-2"/>
            <w:u w:val="thick" w:color="0362C1"/>
          </w:rPr>
          <w:t>gus</w:t>
        </w:r>
        <w:proofErr w:type="spellEnd"/>
        <w:r>
          <w:rPr>
            <w:color w:val="0362C1"/>
            <w:spacing w:val="-2"/>
            <w:u w:val="thick" w:color="0362C1"/>
          </w:rPr>
          <w:t>-</w:t>
        </w:r>
        <w:proofErr w:type="spellStart"/>
        <w:r>
          <w:rPr>
            <w:color w:val="0362C1"/>
            <w:spacing w:val="-2"/>
            <w:u w:val="thick" w:color="0362C1"/>
          </w:rPr>
          <w:t>ipuI</w:t>
        </w:r>
        <w:proofErr w:type="spellEnd"/>
        <w:r>
          <w:rPr>
            <w:color w:val="0362C1"/>
            <w:spacing w:val="-2"/>
            <w:u w:val="thick" w:color="0362C1"/>
          </w:rPr>
          <w:t>-</w:t>
        </w:r>
        <w:proofErr w:type="spellStart"/>
        <w:r>
          <w:rPr>
            <w:color w:val="0362C1"/>
            <w:spacing w:val="-2"/>
            <w:u w:val="thick" w:color="0362C1"/>
          </w:rPr>
          <w:t>apresiasi</w:t>
        </w:r>
        <w:proofErr w:type="spellEnd"/>
        <w:r>
          <w:rPr>
            <w:color w:val="0362C1"/>
            <w:spacing w:val="-2"/>
            <w:u w:val="thick" w:color="0362C1"/>
          </w:rPr>
          <w:t>-</w:t>
        </w:r>
        <w:proofErr w:type="spellStart"/>
        <w:r>
          <w:rPr>
            <w:color w:val="0362C1"/>
            <w:spacing w:val="-2"/>
            <w:u w:val="thick" w:color="0362C1"/>
          </w:rPr>
          <w:t>internationaI</w:t>
        </w:r>
        <w:proofErr w:type="spellEnd"/>
        <w:r>
          <w:rPr>
            <w:color w:val="0362C1"/>
            <w:spacing w:val="-2"/>
            <w:u w:val="thick" w:color="0362C1"/>
          </w:rPr>
          <w:t>-</w:t>
        </w:r>
        <w:proofErr w:type="spellStart"/>
        <w:r>
          <w:rPr>
            <w:color w:val="0362C1"/>
            <w:spacing w:val="-2"/>
            <w:u w:val="thick" w:color="0362C1"/>
          </w:rPr>
          <w:t>ngo</w:t>
        </w:r>
        <w:proofErr w:type="spellEnd"/>
        <w:r>
          <w:rPr>
            <w:color w:val="0362C1"/>
            <w:spacing w:val="-2"/>
            <w:u w:val="thick" w:color="0362C1"/>
          </w:rPr>
          <w:t>-</w:t>
        </w:r>
      </w:hyperlink>
      <w:hyperlink r:id="rId670">
        <w:r>
          <w:rPr>
            <w:color w:val="0362C1"/>
            <w:spacing w:val="-4"/>
            <w:u w:val="thick" w:color="000000"/>
          </w:rPr>
          <w:t>yang-</w:t>
        </w:r>
        <w:proofErr w:type="spellStart"/>
        <w:r>
          <w:rPr>
            <w:color w:val="0362C1"/>
            <w:spacing w:val="-4"/>
            <w:u w:val="thick" w:color="000000"/>
          </w:rPr>
          <w:t>turut</w:t>
        </w:r>
        <w:proofErr w:type="spellEnd"/>
        <w:r>
          <w:rPr>
            <w:color w:val="0362C1"/>
            <w:spacing w:val="-4"/>
            <w:u w:val="thick" w:color="000000"/>
          </w:rPr>
          <w:t>-</w:t>
        </w:r>
        <w:proofErr w:type="spellStart"/>
        <w:r>
          <w:rPr>
            <w:color w:val="0362C1"/>
            <w:spacing w:val="-4"/>
            <w:u w:val="thick" w:color="000000"/>
          </w:rPr>
          <w:t>berja</w:t>
        </w:r>
        <w:proofErr w:type="spellEnd"/>
        <w:r>
          <w:rPr>
            <w:color w:val="0362C1"/>
            <w:spacing w:val="-28"/>
            <w:u w:val="thick" w:color="000000"/>
          </w:rPr>
          <w:t xml:space="preserve"> </w:t>
        </w:r>
        <w:proofErr w:type="spellStart"/>
        <w:r>
          <w:rPr>
            <w:color w:val="0362C1"/>
            <w:spacing w:val="-4"/>
            <w:u w:val="thick" w:color="000000"/>
          </w:rPr>
          <w:t>lan-bersa</w:t>
        </w:r>
        <w:proofErr w:type="spellEnd"/>
        <w:r>
          <w:rPr>
            <w:color w:val="0362C1"/>
            <w:spacing w:val="-24"/>
            <w:u w:val="thick" w:color="000000"/>
          </w:rPr>
          <w:t xml:space="preserve"> </w:t>
        </w:r>
        <w:r>
          <w:rPr>
            <w:color w:val="0362C1"/>
            <w:spacing w:val="-4"/>
            <w:u w:val="thick" w:color="000000"/>
          </w:rPr>
          <w:t>ma-</w:t>
        </w:r>
        <w:proofErr w:type="spellStart"/>
        <w:r>
          <w:rPr>
            <w:color w:val="0362C1"/>
            <w:spacing w:val="-4"/>
            <w:u w:val="thick" w:color="000000"/>
          </w:rPr>
          <w:t>kemensos</w:t>
        </w:r>
        <w:proofErr w:type="spellEnd"/>
        <w:r>
          <w:rPr>
            <w:color w:val="0362C1"/>
            <w:spacing w:val="-4"/>
            <w:u w:val="thick" w:color="000000"/>
          </w:rPr>
          <w:t>-</w:t>
        </w:r>
        <w:proofErr w:type="spellStart"/>
        <w:r>
          <w:rPr>
            <w:color w:val="0362C1"/>
            <w:spacing w:val="-4"/>
            <w:u w:val="thick" w:color="000000"/>
          </w:rPr>
          <w:t>mewujudka</w:t>
        </w:r>
        <w:proofErr w:type="spellEnd"/>
        <w:r>
          <w:rPr>
            <w:color w:val="0362C1"/>
            <w:spacing w:val="-31"/>
            <w:u w:val="thick" w:color="000000"/>
          </w:rPr>
          <w:t xml:space="preserve"> </w:t>
        </w:r>
        <w:r>
          <w:rPr>
            <w:color w:val="0362C1"/>
            <w:spacing w:val="-4"/>
            <w:u w:val="thick" w:color="000000"/>
          </w:rPr>
          <w:t>n-</w:t>
        </w:r>
        <w:proofErr w:type="spellStart"/>
        <w:r>
          <w:rPr>
            <w:color w:val="0362C1"/>
            <w:spacing w:val="-4"/>
            <w:u w:val="thick" w:color="000000"/>
          </w:rPr>
          <w:t>keseja</w:t>
        </w:r>
        <w:proofErr w:type="spellEnd"/>
        <w:r>
          <w:rPr>
            <w:color w:val="0362C1"/>
            <w:spacing w:val="-18"/>
            <w:u w:val="thick" w:color="000000"/>
          </w:rPr>
          <w:t xml:space="preserve"> </w:t>
        </w:r>
        <w:proofErr w:type="spellStart"/>
        <w:r>
          <w:rPr>
            <w:color w:val="0362C1"/>
            <w:spacing w:val="-4"/>
            <w:u w:val="thick" w:color="000000"/>
          </w:rPr>
          <w:t>hteraan-masya</w:t>
        </w:r>
        <w:proofErr w:type="spellEnd"/>
        <w:r>
          <w:rPr>
            <w:color w:val="0362C1"/>
            <w:spacing w:val="-8"/>
            <w:u w:val="thick" w:color="000000"/>
          </w:rPr>
          <w:t xml:space="preserve"> </w:t>
        </w:r>
        <w:r>
          <w:rPr>
            <w:color w:val="0362C1"/>
            <w:spacing w:val="-4"/>
            <w:u w:val="thick" w:color="000000"/>
          </w:rPr>
          <w:t>rakat</w:t>
        </w:r>
      </w:hyperlink>
      <w:r>
        <w:rPr>
          <w:spacing w:val="-4"/>
          <w:u w:val="thick"/>
        </w:rPr>
        <w:t>&gt;</w:t>
      </w:r>
      <w:r>
        <w:t xml:space="preserve"> </w:t>
      </w:r>
      <w:r>
        <w:rPr>
          <w:spacing w:val="-4"/>
        </w:rPr>
        <w:t xml:space="preserve">[15 </w:t>
      </w:r>
      <w:proofErr w:type="spellStart"/>
      <w:r>
        <w:t>Februari</w:t>
      </w:r>
      <w:proofErr w:type="spellEnd"/>
      <w:r>
        <w:t xml:space="preserve"> 2025].</w:t>
      </w:r>
    </w:p>
    <w:p w14:paraId="3E61C122" w14:textId="77777777" w:rsidR="00164569" w:rsidRDefault="00164569">
      <w:pPr>
        <w:spacing w:line="268" w:lineRule="auto"/>
        <w:sectPr w:rsidR="00164569">
          <w:pgSz w:w="11910" w:h="16840"/>
          <w:pgMar w:top="1600" w:right="0" w:bottom="940" w:left="0" w:header="0" w:footer="754" w:gutter="0"/>
          <w:cols w:space="720"/>
        </w:sectPr>
      </w:pPr>
    </w:p>
    <w:p w14:paraId="473B1B67" w14:textId="77777777" w:rsidR="00164569" w:rsidRDefault="00000000">
      <w:pPr>
        <w:spacing w:before="81"/>
        <w:ind w:left="1142"/>
      </w:pPr>
      <w:r>
        <w:rPr>
          <w:spacing w:val="-6"/>
        </w:rPr>
        <w:lastRenderedPageBreak/>
        <w:t>Library</w:t>
      </w:r>
      <w:r>
        <w:rPr>
          <w:spacing w:val="-2"/>
        </w:rPr>
        <w:t xml:space="preserve"> </w:t>
      </w:r>
      <w:r>
        <w:rPr>
          <w:spacing w:val="-6"/>
        </w:rPr>
        <w:t>of</w:t>
      </w:r>
      <w:r>
        <w:rPr>
          <w:spacing w:val="-13"/>
        </w:rPr>
        <w:t xml:space="preserve"> </w:t>
      </w:r>
      <w:r>
        <w:rPr>
          <w:spacing w:val="-6"/>
        </w:rPr>
        <w:t>Congress</w:t>
      </w:r>
      <w:r>
        <w:rPr>
          <w:spacing w:val="14"/>
        </w:rPr>
        <w:t xml:space="preserve"> </w:t>
      </w:r>
      <w:r>
        <w:rPr>
          <w:spacing w:val="-6"/>
        </w:rPr>
        <w:t>(2013)</w:t>
      </w:r>
      <w:r>
        <w:rPr>
          <w:spacing w:val="2"/>
        </w:rPr>
        <w:t xml:space="preserve"> </w:t>
      </w:r>
      <w:r>
        <w:rPr>
          <w:spacing w:val="-6"/>
        </w:rPr>
        <w:t>'Indonesia:</w:t>
      </w:r>
      <w:r>
        <w:rPr>
          <w:spacing w:val="2"/>
        </w:rPr>
        <w:t xml:space="preserve"> </w:t>
      </w:r>
      <w:r>
        <w:rPr>
          <w:spacing w:val="-6"/>
        </w:rPr>
        <w:t>Law</w:t>
      </w:r>
      <w:r>
        <w:rPr>
          <w:spacing w:val="2"/>
        </w:rPr>
        <w:t xml:space="preserve"> </w:t>
      </w:r>
      <w:r>
        <w:rPr>
          <w:spacing w:val="-6"/>
        </w:rPr>
        <w:t>on</w:t>
      </w:r>
      <w:r>
        <w:rPr>
          <w:spacing w:val="-9"/>
        </w:rPr>
        <w:t xml:space="preserve"> </w:t>
      </w:r>
      <w:r>
        <w:rPr>
          <w:spacing w:val="-6"/>
        </w:rPr>
        <w:t>Mass</w:t>
      </w:r>
      <w:r>
        <w:rPr>
          <w:spacing w:val="-7"/>
        </w:rPr>
        <w:t xml:space="preserve"> </w:t>
      </w:r>
      <w:r>
        <w:rPr>
          <w:spacing w:val="-6"/>
        </w:rPr>
        <w:t>Organizations.'</w:t>
      </w:r>
      <w:r>
        <w:rPr>
          <w:spacing w:val="-11"/>
        </w:rPr>
        <w:t xml:space="preserve"> </w:t>
      </w:r>
      <w:r>
        <w:rPr>
          <w:i/>
          <w:spacing w:val="-6"/>
        </w:rPr>
        <w:t>Library</w:t>
      </w:r>
      <w:r>
        <w:rPr>
          <w:i/>
          <w:spacing w:val="5"/>
        </w:rPr>
        <w:t xml:space="preserve"> </w:t>
      </w:r>
      <w:r>
        <w:rPr>
          <w:i/>
          <w:spacing w:val="-6"/>
        </w:rPr>
        <w:t>of</w:t>
      </w:r>
      <w:r>
        <w:rPr>
          <w:i/>
          <w:spacing w:val="-29"/>
        </w:rPr>
        <w:t xml:space="preserve"> </w:t>
      </w:r>
      <w:r>
        <w:rPr>
          <w:i/>
          <w:spacing w:val="-6"/>
        </w:rPr>
        <w:t>Congress</w:t>
      </w:r>
      <w:r>
        <w:rPr>
          <w:i/>
          <w:spacing w:val="9"/>
        </w:rPr>
        <w:t xml:space="preserve"> </w:t>
      </w:r>
      <w:r>
        <w:rPr>
          <w:b/>
          <w:spacing w:val="-6"/>
        </w:rPr>
        <w:t>11</w:t>
      </w:r>
      <w:r>
        <w:rPr>
          <w:b/>
          <w:spacing w:val="8"/>
        </w:rPr>
        <w:t xml:space="preserve"> </w:t>
      </w:r>
      <w:r>
        <w:rPr>
          <w:spacing w:val="-6"/>
        </w:rPr>
        <w:t>Juli</w:t>
      </w:r>
    </w:p>
    <w:p w14:paraId="41972765" w14:textId="77777777" w:rsidR="00164569" w:rsidRDefault="00000000">
      <w:pPr>
        <w:spacing w:before="31" w:line="268" w:lineRule="auto"/>
        <w:ind w:left="1853" w:right="1104" w:hanging="1"/>
      </w:pPr>
      <w:r>
        <w:rPr>
          <w:spacing w:val="-2"/>
          <w:u w:val="thick" w:color="0362C1"/>
        </w:rPr>
        <w:t>&lt;</w:t>
      </w:r>
      <w:hyperlink r:id="rId671">
        <w:r>
          <w:rPr>
            <w:color w:val="0362C1"/>
            <w:spacing w:val="-2"/>
            <w:u w:val="thick" w:color="0362C1"/>
          </w:rPr>
          <w:t>https://www.loc.gov/item/global-legal-monitor/2013-07-11/indonesia-law-on-mass-</w:t>
        </w:r>
      </w:hyperlink>
      <w:hyperlink r:id="rId672">
        <w:r>
          <w:rPr>
            <w:color w:val="0362C1"/>
            <w:u w:val="thick" w:color="000000"/>
          </w:rPr>
          <w:t>organizations</w:t>
        </w:r>
      </w:hyperlink>
      <w:r>
        <w:rPr>
          <w:u w:val="thick"/>
        </w:rPr>
        <w:t>&gt;</w:t>
      </w:r>
      <w:r>
        <w:t xml:space="preserve"> [16 </w:t>
      </w:r>
      <w:proofErr w:type="spellStart"/>
      <w:r>
        <w:t>Februari</w:t>
      </w:r>
      <w:proofErr w:type="spellEnd"/>
      <w:r>
        <w:t xml:space="preserve"> 2025].</w:t>
      </w:r>
    </w:p>
    <w:p w14:paraId="5ECF1386" w14:textId="77777777" w:rsidR="00164569" w:rsidRDefault="00164569">
      <w:pPr>
        <w:pStyle w:val="BodyText"/>
        <w:spacing w:before="36"/>
        <w:rPr>
          <w:sz w:val="22"/>
        </w:rPr>
      </w:pPr>
    </w:p>
    <w:p w14:paraId="492CE09C" w14:textId="77777777" w:rsidR="00164569" w:rsidRDefault="00000000">
      <w:pPr>
        <w:spacing w:line="268" w:lineRule="auto"/>
        <w:ind w:left="1848" w:right="1081" w:hanging="712"/>
      </w:pPr>
      <w:r>
        <w:t>McDonough,</w:t>
      </w:r>
      <w:r>
        <w:rPr>
          <w:spacing w:val="-14"/>
        </w:rPr>
        <w:t xml:space="preserve"> </w:t>
      </w:r>
      <w:r>
        <w:t>Amy</w:t>
      </w:r>
      <w:r>
        <w:rPr>
          <w:spacing w:val="-15"/>
        </w:rPr>
        <w:t xml:space="preserve"> </w:t>
      </w:r>
      <w:r>
        <w:t>dan</w:t>
      </w:r>
      <w:r>
        <w:rPr>
          <w:spacing w:val="-16"/>
        </w:rPr>
        <w:t xml:space="preserve"> </w:t>
      </w:r>
      <w:r>
        <w:t>Daniela</w:t>
      </w:r>
      <w:r>
        <w:rPr>
          <w:spacing w:val="-12"/>
        </w:rPr>
        <w:t xml:space="preserve"> </w:t>
      </w:r>
      <w:r>
        <w:t>C.</w:t>
      </w:r>
      <w:r>
        <w:rPr>
          <w:spacing w:val="-15"/>
        </w:rPr>
        <w:t xml:space="preserve"> </w:t>
      </w:r>
      <w:r>
        <w:t>Rodriguez</w:t>
      </w:r>
      <w:r>
        <w:rPr>
          <w:spacing w:val="-15"/>
        </w:rPr>
        <w:t xml:space="preserve"> </w:t>
      </w:r>
      <w:r>
        <w:t>(2020)</w:t>
      </w:r>
      <w:r>
        <w:rPr>
          <w:spacing w:val="-13"/>
        </w:rPr>
        <w:t xml:space="preserve"> </w:t>
      </w:r>
      <w:r>
        <w:t>'How</w:t>
      </w:r>
      <w:r>
        <w:rPr>
          <w:spacing w:val="-16"/>
        </w:rPr>
        <w:t xml:space="preserve"> </w:t>
      </w:r>
      <w:r>
        <w:t>Donors</w:t>
      </w:r>
      <w:r>
        <w:rPr>
          <w:spacing w:val="-13"/>
        </w:rPr>
        <w:t xml:space="preserve"> </w:t>
      </w:r>
      <w:r>
        <w:t>Support</w:t>
      </w:r>
      <w:r>
        <w:rPr>
          <w:spacing w:val="-16"/>
        </w:rPr>
        <w:t xml:space="preserve"> </w:t>
      </w:r>
      <w:r>
        <w:t>Civil</w:t>
      </w:r>
      <w:r>
        <w:rPr>
          <w:spacing w:val="-15"/>
        </w:rPr>
        <w:t xml:space="preserve"> </w:t>
      </w:r>
      <w:r>
        <w:t>Society</w:t>
      </w:r>
      <w:r>
        <w:rPr>
          <w:spacing w:val="-15"/>
        </w:rPr>
        <w:t xml:space="preserve"> </w:t>
      </w:r>
      <w:r>
        <w:t>as Government</w:t>
      </w:r>
      <w:r>
        <w:rPr>
          <w:spacing w:val="-5"/>
        </w:rPr>
        <w:t xml:space="preserve"> </w:t>
      </w:r>
      <w:r>
        <w:t>Accountability</w:t>
      </w:r>
      <w:r>
        <w:rPr>
          <w:spacing w:val="-15"/>
        </w:rPr>
        <w:t xml:space="preserve"> </w:t>
      </w:r>
      <w:r>
        <w:t>Advocates:</w:t>
      </w:r>
      <w:r>
        <w:rPr>
          <w:spacing w:val="-16"/>
        </w:rPr>
        <w:t xml:space="preserve"> </w:t>
      </w:r>
      <w:r>
        <w:t>A</w:t>
      </w:r>
      <w:r>
        <w:rPr>
          <w:spacing w:val="-15"/>
        </w:rPr>
        <w:t xml:space="preserve"> </w:t>
      </w:r>
      <w:r>
        <w:t>Review</w:t>
      </w:r>
      <w:r>
        <w:rPr>
          <w:spacing w:val="-15"/>
        </w:rPr>
        <w:t xml:space="preserve"> </w:t>
      </w:r>
      <w:r>
        <w:t>of</w:t>
      </w:r>
      <w:r>
        <w:rPr>
          <w:spacing w:val="-18"/>
        </w:rPr>
        <w:t xml:space="preserve"> </w:t>
      </w:r>
      <w:r>
        <w:t>Strategies</w:t>
      </w:r>
      <w:r>
        <w:rPr>
          <w:spacing w:val="-6"/>
        </w:rPr>
        <w:t xml:space="preserve"> </w:t>
      </w:r>
      <w:r>
        <w:t>and</w:t>
      </w:r>
      <w:r>
        <w:rPr>
          <w:spacing w:val="-16"/>
        </w:rPr>
        <w:t xml:space="preserve"> </w:t>
      </w:r>
      <w:r>
        <w:t>Implications</w:t>
      </w:r>
      <w:r>
        <w:rPr>
          <w:spacing w:val="-6"/>
        </w:rPr>
        <w:t xml:space="preserve"> </w:t>
      </w:r>
      <w:r>
        <w:t>for</w:t>
      </w:r>
      <w:r>
        <w:rPr>
          <w:spacing w:val="-16"/>
        </w:rPr>
        <w:t xml:space="preserve"> </w:t>
      </w:r>
      <w:r>
        <w:t xml:space="preserve">Transition </w:t>
      </w:r>
      <w:r>
        <w:rPr>
          <w:spacing w:val="-4"/>
        </w:rPr>
        <w:t>of</w:t>
      </w:r>
      <w:r>
        <w:rPr>
          <w:spacing w:val="-9"/>
        </w:rPr>
        <w:t xml:space="preserve"> </w:t>
      </w:r>
      <w:r>
        <w:rPr>
          <w:spacing w:val="-4"/>
        </w:rPr>
        <w:t>Donor Funding in</w:t>
      </w:r>
      <w:r>
        <w:rPr>
          <w:spacing w:val="-9"/>
        </w:rPr>
        <w:t xml:space="preserve"> </w:t>
      </w:r>
      <w:r>
        <w:rPr>
          <w:spacing w:val="-4"/>
        </w:rPr>
        <w:t>Global Health.'</w:t>
      </w:r>
      <w:r>
        <w:rPr>
          <w:spacing w:val="-5"/>
        </w:rPr>
        <w:t xml:space="preserve"> </w:t>
      </w:r>
      <w:r>
        <w:rPr>
          <w:i/>
          <w:spacing w:val="-4"/>
        </w:rPr>
        <w:t xml:space="preserve">Global Health </w:t>
      </w:r>
      <w:r>
        <w:rPr>
          <w:spacing w:val="-4"/>
        </w:rPr>
        <w:t>16</w:t>
      </w:r>
      <w:r>
        <w:rPr>
          <w:spacing w:val="-5"/>
        </w:rPr>
        <w:t xml:space="preserve"> </w:t>
      </w:r>
      <w:r>
        <w:rPr>
          <w:spacing w:val="-4"/>
        </w:rPr>
        <w:t>(110).</w:t>
      </w:r>
      <w:r>
        <w:rPr>
          <w:spacing w:val="-6"/>
        </w:rPr>
        <w:t xml:space="preserve"> </w:t>
      </w:r>
      <w:r>
        <w:rPr>
          <w:spacing w:val="-4"/>
        </w:rPr>
        <w:t>DOI:</w:t>
      </w:r>
      <w:r>
        <w:rPr>
          <w:spacing w:val="-9"/>
        </w:rPr>
        <w:t xml:space="preserve"> </w:t>
      </w:r>
      <w:hyperlink r:id="rId673">
        <w:r>
          <w:rPr>
            <w:color w:val="0362C1"/>
            <w:spacing w:val="-4"/>
            <w:u w:val="thick" w:color="000000"/>
          </w:rPr>
          <w:t>10.1186/</w:t>
        </w:r>
        <w:proofErr w:type="spellStart"/>
        <w:r>
          <w:rPr>
            <w:color w:val="0362C1"/>
            <w:spacing w:val="-4"/>
            <w:u w:val="thick" w:color="000000"/>
          </w:rPr>
          <w:t>sl</w:t>
        </w:r>
        <w:proofErr w:type="spellEnd"/>
        <w:r>
          <w:rPr>
            <w:color w:val="0362C1"/>
            <w:spacing w:val="-4"/>
            <w:u w:val="thick" w:color="000000"/>
          </w:rPr>
          <w:t xml:space="preserve"> 2992-020-00628-6</w:t>
        </w:r>
      </w:hyperlink>
      <w:r>
        <w:rPr>
          <w:spacing w:val="-4"/>
        </w:rPr>
        <w:t>.</w:t>
      </w:r>
    </w:p>
    <w:p w14:paraId="59B18DD9" w14:textId="77777777" w:rsidR="00164569" w:rsidRDefault="00164569">
      <w:pPr>
        <w:pStyle w:val="BodyText"/>
        <w:spacing w:before="35"/>
        <w:rPr>
          <w:sz w:val="22"/>
        </w:rPr>
      </w:pPr>
    </w:p>
    <w:p w14:paraId="0B9B9B1F" w14:textId="77777777" w:rsidR="00164569" w:rsidRDefault="00000000">
      <w:pPr>
        <w:spacing w:before="1" w:line="268" w:lineRule="auto"/>
        <w:ind w:left="1853" w:right="1412" w:hanging="716"/>
      </w:pPr>
      <w:r>
        <w:rPr>
          <w:spacing w:val="-6"/>
        </w:rPr>
        <w:t>McKell,</w:t>
      </w:r>
      <w:r>
        <w:rPr>
          <w:spacing w:val="-8"/>
        </w:rPr>
        <w:t xml:space="preserve"> </w:t>
      </w:r>
      <w:r>
        <w:rPr>
          <w:spacing w:val="-6"/>
        </w:rPr>
        <w:t>Kaleena</w:t>
      </w:r>
      <w:r>
        <w:rPr>
          <w:spacing w:val="11"/>
        </w:rPr>
        <w:t xml:space="preserve"> </w:t>
      </w:r>
      <w:r>
        <w:rPr>
          <w:spacing w:val="-6"/>
        </w:rPr>
        <w:t>Lee</w:t>
      </w:r>
      <w:r>
        <w:rPr>
          <w:spacing w:val="-10"/>
        </w:rPr>
        <w:t xml:space="preserve"> </w:t>
      </w:r>
      <w:r>
        <w:rPr>
          <w:spacing w:val="-6"/>
        </w:rPr>
        <w:t>(2020) 'How Civil Society Organizations</w:t>
      </w:r>
      <w:r>
        <w:rPr>
          <w:spacing w:val="10"/>
        </w:rPr>
        <w:t xml:space="preserve"> </w:t>
      </w:r>
      <w:r>
        <w:rPr>
          <w:spacing w:val="-6"/>
        </w:rPr>
        <w:t>(CSOs)</w:t>
      </w:r>
      <w:r>
        <w:t xml:space="preserve"> </w:t>
      </w:r>
      <w:r>
        <w:rPr>
          <w:spacing w:val="-6"/>
        </w:rPr>
        <w:t>Use</w:t>
      </w:r>
      <w:r>
        <w:rPr>
          <w:spacing w:val="-10"/>
        </w:rPr>
        <w:t xml:space="preserve"> </w:t>
      </w:r>
      <w:r>
        <w:rPr>
          <w:spacing w:val="-6"/>
        </w:rPr>
        <w:t>Media for Peacebuilding</w:t>
      </w:r>
      <w:r>
        <w:t xml:space="preserve"> </w:t>
      </w:r>
      <w:r>
        <w:rPr>
          <w:spacing w:val="-6"/>
        </w:rPr>
        <w:t xml:space="preserve">in </w:t>
      </w:r>
      <w:r>
        <w:rPr>
          <w:spacing w:val="-2"/>
        </w:rPr>
        <w:t>Post-Conflict</w:t>
      </w:r>
      <w:r>
        <w:rPr>
          <w:spacing w:val="-13"/>
        </w:rPr>
        <w:t xml:space="preserve"> </w:t>
      </w:r>
      <w:r>
        <w:rPr>
          <w:spacing w:val="-2"/>
        </w:rPr>
        <w:t>Societies.'</w:t>
      </w:r>
      <w:r>
        <w:rPr>
          <w:spacing w:val="-14"/>
        </w:rPr>
        <w:t xml:space="preserve"> </w:t>
      </w:r>
      <w:r>
        <w:rPr>
          <w:spacing w:val="-2"/>
        </w:rPr>
        <w:t>Tesis</w:t>
      </w:r>
      <w:r>
        <w:rPr>
          <w:spacing w:val="-13"/>
        </w:rPr>
        <w:t xml:space="preserve"> </w:t>
      </w:r>
      <w:proofErr w:type="spellStart"/>
      <w:r>
        <w:rPr>
          <w:spacing w:val="-2"/>
        </w:rPr>
        <w:t>Pascasarjana</w:t>
      </w:r>
      <w:proofErr w:type="spellEnd"/>
      <w:r>
        <w:t xml:space="preserve"> </w:t>
      </w:r>
      <w:r>
        <w:rPr>
          <w:spacing w:val="-2"/>
          <w:u w:val="thick" w:color="0362C1"/>
        </w:rPr>
        <w:t>&lt;</w:t>
      </w:r>
      <w:hyperlink r:id="rId674">
        <w:r>
          <w:rPr>
            <w:color w:val="0362C1"/>
            <w:spacing w:val="-2"/>
            <w:u w:val="thick" w:color="0362C1"/>
          </w:rPr>
          <w:t>https://ikee.lib.auth.gr/</w:t>
        </w:r>
      </w:hyperlink>
    </w:p>
    <w:p w14:paraId="6B9AAD34" w14:textId="77777777" w:rsidR="00164569" w:rsidRDefault="00000000">
      <w:pPr>
        <w:ind w:left="1855"/>
      </w:pPr>
      <w:hyperlink r:id="rId675">
        <w:r>
          <w:rPr>
            <w:color w:val="0362C1"/>
            <w:spacing w:val="-4"/>
            <w:u w:val="thick" w:color="01366B"/>
          </w:rPr>
          <w:t>record/319287/files/GRl-2020-27361.pd</w:t>
        </w:r>
      </w:hyperlink>
      <w:r>
        <w:rPr>
          <w:color w:val="01366B"/>
          <w:spacing w:val="-4"/>
          <w:u w:val="thick" w:color="01366B"/>
        </w:rPr>
        <w:t>f&gt;</w:t>
      </w:r>
      <w:r>
        <w:rPr>
          <w:color w:val="01366B"/>
          <w:spacing w:val="13"/>
        </w:rPr>
        <w:t xml:space="preserve"> </w:t>
      </w:r>
      <w:r>
        <w:rPr>
          <w:spacing w:val="-4"/>
        </w:rPr>
        <w:t>[21</w:t>
      </w:r>
      <w:r>
        <w:rPr>
          <w:spacing w:val="7"/>
        </w:rPr>
        <w:t xml:space="preserve"> </w:t>
      </w:r>
      <w:proofErr w:type="spellStart"/>
      <w:r>
        <w:rPr>
          <w:spacing w:val="-4"/>
        </w:rPr>
        <w:t>Februari</w:t>
      </w:r>
      <w:proofErr w:type="spellEnd"/>
      <w:r>
        <w:rPr>
          <w:spacing w:val="13"/>
        </w:rPr>
        <w:t xml:space="preserve"> </w:t>
      </w:r>
      <w:r>
        <w:rPr>
          <w:spacing w:val="-4"/>
        </w:rPr>
        <w:t>2025].</w:t>
      </w:r>
    </w:p>
    <w:p w14:paraId="27F3A5E5" w14:textId="77777777" w:rsidR="00164569" w:rsidRDefault="00164569">
      <w:pPr>
        <w:pStyle w:val="BodyText"/>
        <w:spacing w:before="66"/>
        <w:rPr>
          <w:sz w:val="22"/>
        </w:rPr>
      </w:pPr>
    </w:p>
    <w:p w14:paraId="492FFB5D" w14:textId="77777777" w:rsidR="00164569" w:rsidRDefault="00000000">
      <w:pPr>
        <w:spacing w:line="268" w:lineRule="auto"/>
        <w:ind w:left="1848" w:right="1104" w:hanging="712"/>
      </w:pPr>
      <w:r>
        <w:rPr>
          <w:spacing w:val="-4"/>
        </w:rPr>
        <w:t>Munene,</w:t>
      </w:r>
      <w:r>
        <w:rPr>
          <w:spacing w:val="-12"/>
        </w:rPr>
        <w:t xml:space="preserve"> </w:t>
      </w:r>
      <w:r>
        <w:rPr>
          <w:spacing w:val="-4"/>
        </w:rPr>
        <w:t>Jane</w:t>
      </w:r>
      <w:r>
        <w:rPr>
          <w:spacing w:val="-11"/>
        </w:rPr>
        <w:t xml:space="preserve"> </w:t>
      </w:r>
      <w:r>
        <w:rPr>
          <w:spacing w:val="-4"/>
        </w:rPr>
        <w:t>Wamaitha</w:t>
      </w:r>
      <w:r>
        <w:rPr>
          <w:spacing w:val="-8"/>
        </w:rPr>
        <w:t xml:space="preserve"> </w:t>
      </w:r>
      <w:r>
        <w:rPr>
          <w:spacing w:val="-4"/>
        </w:rPr>
        <w:t>dan</w:t>
      </w:r>
      <w:r>
        <w:rPr>
          <w:spacing w:val="-11"/>
        </w:rPr>
        <w:t xml:space="preserve"> </w:t>
      </w:r>
      <w:proofErr w:type="spellStart"/>
      <w:r>
        <w:rPr>
          <w:spacing w:val="-4"/>
        </w:rPr>
        <w:t>Dovhani</w:t>
      </w:r>
      <w:proofErr w:type="spellEnd"/>
      <w:r>
        <w:rPr>
          <w:spacing w:val="-11"/>
        </w:rPr>
        <w:t xml:space="preserve"> </w:t>
      </w:r>
      <w:proofErr w:type="spellStart"/>
      <w:r>
        <w:rPr>
          <w:spacing w:val="-4"/>
        </w:rPr>
        <w:t>Reckson</w:t>
      </w:r>
      <w:proofErr w:type="spellEnd"/>
      <w:r>
        <w:rPr>
          <w:spacing w:val="-12"/>
        </w:rPr>
        <w:t xml:space="preserve"> </w:t>
      </w:r>
      <w:proofErr w:type="spellStart"/>
      <w:r>
        <w:rPr>
          <w:spacing w:val="-4"/>
        </w:rPr>
        <w:t>Thakhathi</w:t>
      </w:r>
      <w:proofErr w:type="spellEnd"/>
      <w:r>
        <w:rPr>
          <w:spacing w:val="-7"/>
        </w:rPr>
        <w:t xml:space="preserve"> </w:t>
      </w:r>
      <w:r>
        <w:rPr>
          <w:spacing w:val="-4"/>
        </w:rPr>
        <w:t>(2017) 'An</w:t>
      </w:r>
      <w:r>
        <w:rPr>
          <w:spacing w:val="-7"/>
        </w:rPr>
        <w:t xml:space="preserve"> </w:t>
      </w:r>
      <w:r>
        <w:rPr>
          <w:spacing w:val="-4"/>
        </w:rPr>
        <w:t>Analysis</w:t>
      </w:r>
      <w:r>
        <w:rPr>
          <w:spacing w:val="-7"/>
        </w:rPr>
        <w:t xml:space="preserve"> </w:t>
      </w:r>
      <w:r>
        <w:rPr>
          <w:spacing w:val="-4"/>
        </w:rPr>
        <w:t>of</w:t>
      </w:r>
      <w:r>
        <w:rPr>
          <w:spacing w:val="-18"/>
        </w:rPr>
        <w:t xml:space="preserve"> </w:t>
      </w:r>
      <w:r>
        <w:rPr>
          <w:spacing w:val="-4"/>
        </w:rPr>
        <w:t>Capacities</w:t>
      </w:r>
      <w:r>
        <w:rPr>
          <w:spacing w:val="-1"/>
        </w:rPr>
        <w:t xml:space="preserve"> </w:t>
      </w:r>
      <w:r>
        <w:rPr>
          <w:spacing w:val="-4"/>
        </w:rPr>
        <w:t>of</w:t>
      </w:r>
      <w:r>
        <w:rPr>
          <w:spacing w:val="-13"/>
        </w:rPr>
        <w:t xml:space="preserve"> </w:t>
      </w:r>
      <w:r>
        <w:rPr>
          <w:spacing w:val="-4"/>
        </w:rPr>
        <w:t xml:space="preserve">Civil </w:t>
      </w:r>
      <w:r>
        <w:t>Society</w:t>
      </w:r>
      <w:r>
        <w:rPr>
          <w:spacing w:val="-7"/>
        </w:rPr>
        <w:t xml:space="preserve"> </w:t>
      </w:r>
      <w:r>
        <w:t>Organizations (CSO)</w:t>
      </w:r>
      <w:r>
        <w:rPr>
          <w:spacing w:val="-3"/>
        </w:rPr>
        <w:t xml:space="preserve"> </w:t>
      </w:r>
      <w:r>
        <w:t>Involved</w:t>
      </w:r>
      <w:r>
        <w:rPr>
          <w:spacing w:val="-1"/>
        </w:rPr>
        <w:t xml:space="preserve"> </w:t>
      </w:r>
      <w:r>
        <w:t>in</w:t>
      </w:r>
      <w:r>
        <w:rPr>
          <w:spacing w:val="-12"/>
        </w:rPr>
        <w:t xml:space="preserve"> </w:t>
      </w:r>
      <w:r>
        <w:t>Promotion of</w:t>
      </w:r>
      <w:r>
        <w:rPr>
          <w:spacing w:val="-18"/>
        </w:rPr>
        <w:t xml:space="preserve"> </w:t>
      </w:r>
      <w:r>
        <w:t>Community</w:t>
      </w:r>
      <w:r>
        <w:rPr>
          <w:spacing w:val="-1"/>
        </w:rPr>
        <w:t xml:space="preserve"> </w:t>
      </w:r>
      <w:r>
        <w:t xml:space="preserve">Participation in </w:t>
      </w:r>
      <w:r>
        <w:rPr>
          <w:spacing w:val="-4"/>
        </w:rPr>
        <w:t>Governance</w:t>
      </w:r>
      <w:r>
        <w:t xml:space="preserve"> </w:t>
      </w:r>
      <w:r>
        <w:rPr>
          <w:spacing w:val="-4"/>
        </w:rPr>
        <w:t>in</w:t>
      </w:r>
      <w:r>
        <w:rPr>
          <w:spacing w:val="-6"/>
        </w:rPr>
        <w:t xml:space="preserve"> </w:t>
      </w:r>
      <w:r>
        <w:rPr>
          <w:spacing w:val="-4"/>
        </w:rPr>
        <w:t>Kenya.'</w:t>
      </w:r>
      <w:r>
        <w:rPr>
          <w:spacing w:val="-5"/>
        </w:rPr>
        <w:t xml:space="preserve"> </w:t>
      </w:r>
      <w:r>
        <w:rPr>
          <w:i/>
          <w:spacing w:val="-4"/>
        </w:rPr>
        <w:t>Journal</w:t>
      </w:r>
      <w:r>
        <w:rPr>
          <w:i/>
          <w:spacing w:val="9"/>
        </w:rPr>
        <w:t xml:space="preserve"> </w:t>
      </w:r>
      <w:r>
        <w:rPr>
          <w:i/>
          <w:spacing w:val="-4"/>
        </w:rPr>
        <w:t>of</w:t>
      </w:r>
      <w:r>
        <w:rPr>
          <w:i/>
          <w:spacing w:val="-13"/>
        </w:rPr>
        <w:t xml:space="preserve"> </w:t>
      </w:r>
      <w:r>
        <w:rPr>
          <w:i/>
          <w:spacing w:val="-4"/>
        </w:rPr>
        <w:t>Public Affairs</w:t>
      </w:r>
      <w:r>
        <w:rPr>
          <w:i/>
          <w:spacing w:val="-6"/>
        </w:rPr>
        <w:t xml:space="preserve"> </w:t>
      </w:r>
      <w:r>
        <w:rPr>
          <w:spacing w:val="-4"/>
        </w:rPr>
        <w:t>17</w:t>
      </w:r>
      <w:r>
        <w:rPr>
          <w:spacing w:val="-7"/>
        </w:rPr>
        <w:t xml:space="preserve"> </w:t>
      </w:r>
      <w:r>
        <w:rPr>
          <w:spacing w:val="-4"/>
        </w:rPr>
        <w:t>(4):</w:t>
      </w:r>
      <w:r>
        <w:rPr>
          <w:spacing w:val="-6"/>
        </w:rPr>
        <w:t xml:space="preserve"> </w:t>
      </w:r>
      <w:r>
        <w:rPr>
          <w:spacing w:val="-4"/>
        </w:rPr>
        <w:t>1668.</w:t>
      </w:r>
      <w:r>
        <w:rPr>
          <w:spacing w:val="-10"/>
        </w:rPr>
        <w:t xml:space="preserve"> </w:t>
      </w:r>
      <w:r>
        <w:rPr>
          <w:spacing w:val="-4"/>
        </w:rPr>
        <w:t>DOI:</w:t>
      </w:r>
      <w:r>
        <w:rPr>
          <w:spacing w:val="-11"/>
        </w:rPr>
        <w:t xml:space="preserve"> </w:t>
      </w:r>
      <w:hyperlink r:id="rId676">
        <w:r>
          <w:rPr>
            <w:color w:val="0362C1"/>
            <w:spacing w:val="-4"/>
            <w:u w:val="thick" w:color="000000"/>
          </w:rPr>
          <w:t>10.1002/pa.1668</w:t>
        </w:r>
      </w:hyperlink>
      <w:r>
        <w:rPr>
          <w:spacing w:val="-4"/>
        </w:rPr>
        <w:t>.</w:t>
      </w:r>
    </w:p>
    <w:p w14:paraId="50CAE8F7" w14:textId="77777777" w:rsidR="00164569" w:rsidRDefault="00164569">
      <w:pPr>
        <w:pStyle w:val="BodyText"/>
        <w:spacing w:before="36"/>
        <w:rPr>
          <w:sz w:val="22"/>
        </w:rPr>
      </w:pPr>
    </w:p>
    <w:p w14:paraId="13581ED4" w14:textId="77777777" w:rsidR="00164569" w:rsidRDefault="00000000">
      <w:pPr>
        <w:spacing w:line="268" w:lineRule="auto"/>
        <w:ind w:left="1853" w:right="1259" w:hanging="715"/>
      </w:pPr>
      <w:r>
        <w:rPr>
          <w:spacing w:val="-6"/>
        </w:rPr>
        <w:t>OECD</w:t>
      </w:r>
      <w:r>
        <w:rPr>
          <w:spacing w:val="-10"/>
        </w:rPr>
        <w:t xml:space="preserve"> </w:t>
      </w:r>
      <w:r>
        <w:rPr>
          <w:spacing w:val="-6"/>
        </w:rPr>
        <w:t>(2020) 'Development</w:t>
      </w:r>
      <w:r>
        <w:rPr>
          <w:spacing w:val="20"/>
        </w:rPr>
        <w:t xml:space="preserve"> </w:t>
      </w:r>
      <w:r>
        <w:rPr>
          <w:spacing w:val="-6"/>
        </w:rPr>
        <w:t>Assistance Committee Members and</w:t>
      </w:r>
      <w:r>
        <w:rPr>
          <w:spacing w:val="-10"/>
        </w:rPr>
        <w:t xml:space="preserve"> </w:t>
      </w:r>
      <w:r>
        <w:rPr>
          <w:spacing w:val="-6"/>
        </w:rPr>
        <w:t>Civil Society.'</w:t>
      </w:r>
      <w:r>
        <w:t xml:space="preserve"> </w:t>
      </w:r>
      <w:r>
        <w:rPr>
          <w:spacing w:val="-6"/>
        </w:rPr>
        <w:t>Paris:</w:t>
      </w:r>
      <w:r>
        <w:rPr>
          <w:spacing w:val="-10"/>
        </w:rPr>
        <w:t xml:space="preserve"> </w:t>
      </w:r>
      <w:r>
        <w:rPr>
          <w:spacing w:val="-6"/>
        </w:rPr>
        <w:t xml:space="preserve">OECD </w:t>
      </w:r>
      <w:r>
        <w:t xml:space="preserve">Publishing. DOI: </w:t>
      </w:r>
      <w:hyperlink r:id="rId677">
        <w:r>
          <w:rPr>
            <w:color w:val="0362C1"/>
            <w:u w:val="thick" w:color="000000"/>
          </w:rPr>
          <w:t>10.1787/51eb6df1-en</w:t>
        </w:r>
      </w:hyperlink>
      <w:r>
        <w:t>.</w:t>
      </w:r>
    </w:p>
    <w:p w14:paraId="36A36F5A" w14:textId="77777777" w:rsidR="00164569" w:rsidRDefault="00164569">
      <w:pPr>
        <w:pStyle w:val="BodyText"/>
        <w:spacing w:before="31"/>
        <w:rPr>
          <w:sz w:val="22"/>
        </w:rPr>
      </w:pPr>
    </w:p>
    <w:p w14:paraId="36F39C59" w14:textId="77777777" w:rsidR="00164569" w:rsidRDefault="00000000">
      <w:pPr>
        <w:ind w:left="1137"/>
        <w:rPr>
          <w:i/>
        </w:rPr>
      </w:pPr>
      <w:proofErr w:type="gramStart"/>
      <w:r>
        <w:t>---.(</w:t>
      </w:r>
      <w:proofErr w:type="gramEnd"/>
      <w:r>
        <w:t>2010)</w:t>
      </w:r>
      <w:r>
        <w:rPr>
          <w:spacing w:val="22"/>
        </w:rPr>
        <w:t xml:space="preserve"> </w:t>
      </w:r>
      <w:r>
        <w:rPr>
          <w:i/>
        </w:rPr>
        <w:t>Civil</w:t>
      </w:r>
      <w:r>
        <w:rPr>
          <w:i/>
          <w:spacing w:val="13"/>
        </w:rPr>
        <w:t xml:space="preserve"> </w:t>
      </w:r>
      <w:r>
        <w:rPr>
          <w:i/>
        </w:rPr>
        <w:t>Society</w:t>
      </w:r>
      <w:r>
        <w:rPr>
          <w:i/>
          <w:spacing w:val="26"/>
        </w:rPr>
        <w:t xml:space="preserve"> </w:t>
      </w:r>
      <w:r>
        <w:rPr>
          <w:i/>
        </w:rPr>
        <w:t>and</w:t>
      </w:r>
      <w:r>
        <w:rPr>
          <w:i/>
          <w:spacing w:val="31"/>
        </w:rPr>
        <w:t xml:space="preserve"> </w:t>
      </w:r>
      <w:r>
        <w:rPr>
          <w:i/>
        </w:rPr>
        <w:t>Aid</w:t>
      </w:r>
      <w:r>
        <w:rPr>
          <w:i/>
          <w:spacing w:val="25"/>
        </w:rPr>
        <w:t xml:space="preserve"> </w:t>
      </w:r>
      <w:r>
        <w:rPr>
          <w:i/>
        </w:rPr>
        <w:t>Effectiveness:</w:t>
      </w:r>
      <w:r>
        <w:rPr>
          <w:i/>
          <w:spacing w:val="4"/>
        </w:rPr>
        <w:t xml:space="preserve"> </w:t>
      </w:r>
      <w:r>
        <w:rPr>
          <w:i/>
        </w:rPr>
        <w:t>Findings,</w:t>
      </w:r>
      <w:r>
        <w:rPr>
          <w:i/>
          <w:spacing w:val="13"/>
        </w:rPr>
        <w:t xml:space="preserve"> </w:t>
      </w:r>
      <w:r>
        <w:rPr>
          <w:i/>
        </w:rPr>
        <w:t>Recommendations,</w:t>
      </w:r>
      <w:r>
        <w:rPr>
          <w:i/>
          <w:spacing w:val="-4"/>
        </w:rPr>
        <w:t xml:space="preserve"> </w:t>
      </w:r>
      <w:r>
        <w:rPr>
          <w:i/>
        </w:rPr>
        <w:t>and</w:t>
      </w:r>
      <w:r>
        <w:rPr>
          <w:i/>
          <w:spacing w:val="9"/>
        </w:rPr>
        <w:t xml:space="preserve"> </w:t>
      </w:r>
      <w:r>
        <w:rPr>
          <w:i/>
        </w:rPr>
        <w:t>Good</w:t>
      </w:r>
      <w:r>
        <w:rPr>
          <w:i/>
          <w:spacing w:val="32"/>
        </w:rPr>
        <w:t xml:space="preserve"> </w:t>
      </w:r>
      <w:r>
        <w:rPr>
          <w:i/>
          <w:spacing w:val="-2"/>
        </w:rPr>
        <w:t>Practice.</w:t>
      </w:r>
    </w:p>
    <w:p w14:paraId="3AC1D534" w14:textId="77777777" w:rsidR="00164569" w:rsidRDefault="00000000">
      <w:pPr>
        <w:spacing w:before="35" w:line="268" w:lineRule="auto"/>
        <w:ind w:left="1852" w:right="1104"/>
      </w:pPr>
      <w:r>
        <w:t>Paris:</w:t>
      </w:r>
      <w:r>
        <w:rPr>
          <w:spacing w:val="-16"/>
        </w:rPr>
        <w:t xml:space="preserve"> </w:t>
      </w:r>
      <w:r>
        <w:t>OECD</w:t>
      </w:r>
      <w:r>
        <w:rPr>
          <w:spacing w:val="-15"/>
        </w:rPr>
        <w:t xml:space="preserve"> </w:t>
      </w:r>
      <w:r>
        <w:t>Publishing</w:t>
      </w:r>
      <w:r>
        <w:rPr>
          <w:spacing w:val="-12"/>
        </w:rPr>
        <w:t xml:space="preserve"> </w:t>
      </w:r>
      <w:r>
        <w:t>&lt;</w:t>
      </w:r>
      <w:hyperlink r:id="rId678">
        <w:r>
          <w:rPr>
            <w:color w:val="0362C1"/>
            <w:u w:val="thick" w:color="0362C1"/>
          </w:rPr>
          <w:t>https://www.oecd.org/en/publications/civil-society-and-aid-</w:t>
        </w:r>
      </w:hyperlink>
      <w:hyperlink r:id="rId679">
        <w:r>
          <w:rPr>
            <w:color w:val="0362C1"/>
            <w:u w:val="thick" w:color="000000"/>
          </w:rPr>
          <w:t>effectiveness</w:t>
        </w:r>
        <w:r>
          <w:rPr>
            <w:color w:val="0362C1"/>
            <w:spacing w:val="79"/>
            <w:u w:val="thick" w:color="000000"/>
          </w:rPr>
          <w:t xml:space="preserve"> </w:t>
        </w:r>
        <w:r>
          <w:rPr>
            <w:color w:val="0362C1"/>
            <w:u w:val="thick" w:color="000000"/>
          </w:rPr>
          <w:t>9789264056435-en.html</w:t>
        </w:r>
      </w:hyperlink>
      <w:r>
        <w:rPr>
          <w:u w:val="thick"/>
        </w:rPr>
        <w:t>&gt;</w:t>
      </w:r>
      <w:r>
        <w:rPr>
          <w:spacing w:val="-5"/>
        </w:rPr>
        <w:t xml:space="preserve"> </w:t>
      </w:r>
      <w:r>
        <w:t>[2</w:t>
      </w:r>
      <w:r>
        <w:rPr>
          <w:spacing w:val="-16"/>
        </w:rPr>
        <w:t xml:space="preserve"> </w:t>
      </w:r>
      <w:r>
        <w:t>Mei</w:t>
      </w:r>
      <w:r>
        <w:rPr>
          <w:spacing w:val="-4"/>
        </w:rPr>
        <w:t xml:space="preserve"> </w:t>
      </w:r>
      <w:r>
        <w:t>2025].</w:t>
      </w:r>
    </w:p>
    <w:p w14:paraId="391D01AF" w14:textId="77777777" w:rsidR="00164569" w:rsidRDefault="00164569">
      <w:pPr>
        <w:pStyle w:val="BodyText"/>
        <w:spacing w:before="31"/>
        <w:rPr>
          <w:sz w:val="22"/>
        </w:rPr>
      </w:pPr>
    </w:p>
    <w:p w14:paraId="28D66F97" w14:textId="77777777" w:rsidR="00164569" w:rsidRDefault="00000000">
      <w:pPr>
        <w:spacing w:line="273" w:lineRule="auto"/>
        <w:ind w:left="1856" w:right="1591" w:hanging="715"/>
      </w:pPr>
      <w:r>
        <w:rPr>
          <w:spacing w:val="-2"/>
        </w:rPr>
        <w:t>Perdana,</w:t>
      </w:r>
      <w:r>
        <w:rPr>
          <w:spacing w:val="-14"/>
        </w:rPr>
        <w:t xml:space="preserve"> </w:t>
      </w:r>
      <w:r>
        <w:rPr>
          <w:spacing w:val="-2"/>
        </w:rPr>
        <w:t>Aditya</w:t>
      </w:r>
      <w:r>
        <w:rPr>
          <w:spacing w:val="-13"/>
        </w:rPr>
        <w:t xml:space="preserve"> </w:t>
      </w:r>
      <w:r>
        <w:rPr>
          <w:spacing w:val="-2"/>
        </w:rPr>
        <w:t>(2015)</w:t>
      </w:r>
      <w:r>
        <w:rPr>
          <w:spacing w:val="-13"/>
        </w:rPr>
        <w:t xml:space="preserve"> </w:t>
      </w:r>
      <w:r>
        <w:rPr>
          <w:spacing w:val="-2"/>
        </w:rPr>
        <w:t>The</w:t>
      </w:r>
      <w:r>
        <w:rPr>
          <w:spacing w:val="-13"/>
        </w:rPr>
        <w:t xml:space="preserve"> </w:t>
      </w:r>
      <w:r>
        <w:rPr>
          <w:spacing w:val="-2"/>
        </w:rPr>
        <w:t>Politics</w:t>
      </w:r>
      <w:r>
        <w:rPr>
          <w:spacing w:val="-13"/>
        </w:rPr>
        <w:t xml:space="preserve"> </w:t>
      </w:r>
      <w:r>
        <w:rPr>
          <w:spacing w:val="-2"/>
        </w:rPr>
        <w:t>of</w:t>
      </w:r>
      <w:r>
        <w:rPr>
          <w:spacing w:val="-13"/>
        </w:rPr>
        <w:t xml:space="preserve"> </w:t>
      </w:r>
      <w:r>
        <w:rPr>
          <w:spacing w:val="-2"/>
        </w:rPr>
        <w:t>Civil</w:t>
      </w:r>
      <w:r>
        <w:rPr>
          <w:spacing w:val="-14"/>
        </w:rPr>
        <w:t xml:space="preserve"> </w:t>
      </w:r>
      <w:r>
        <w:rPr>
          <w:spacing w:val="-2"/>
        </w:rPr>
        <w:t>Society</w:t>
      </w:r>
      <w:r>
        <w:rPr>
          <w:spacing w:val="-13"/>
        </w:rPr>
        <w:t xml:space="preserve"> </w:t>
      </w:r>
      <w:r>
        <w:rPr>
          <w:spacing w:val="-2"/>
        </w:rPr>
        <w:t>Organizations</w:t>
      </w:r>
      <w:r>
        <w:rPr>
          <w:spacing w:val="-8"/>
        </w:rPr>
        <w:t xml:space="preserve"> </w:t>
      </w:r>
      <w:r>
        <w:rPr>
          <w:spacing w:val="-2"/>
        </w:rPr>
        <w:t>(CSOs)</w:t>
      </w:r>
      <w:r>
        <w:rPr>
          <w:spacing w:val="-9"/>
        </w:rPr>
        <w:t xml:space="preserve"> </w:t>
      </w:r>
      <w:proofErr w:type="gramStart"/>
      <w:r>
        <w:rPr>
          <w:spacing w:val="-2"/>
        </w:rPr>
        <w:t>Post-Reformation</w:t>
      </w:r>
      <w:proofErr w:type="gramEnd"/>
      <w:r>
        <w:rPr>
          <w:spacing w:val="-2"/>
        </w:rPr>
        <w:t xml:space="preserve"> </w:t>
      </w:r>
      <w:r>
        <w:rPr>
          <w:spacing w:val="-6"/>
        </w:rPr>
        <w:t>1998.'</w:t>
      </w:r>
      <w:r>
        <w:rPr>
          <w:spacing w:val="-10"/>
        </w:rPr>
        <w:t xml:space="preserve"> </w:t>
      </w:r>
      <w:r>
        <w:rPr>
          <w:i/>
          <w:spacing w:val="-6"/>
        </w:rPr>
        <w:t>Masyarakat:</w:t>
      </w:r>
      <w:r>
        <w:rPr>
          <w:i/>
          <w:spacing w:val="-9"/>
        </w:rPr>
        <w:t xml:space="preserve"> </w:t>
      </w:r>
      <w:proofErr w:type="spellStart"/>
      <w:r>
        <w:rPr>
          <w:i/>
          <w:spacing w:val="-6"/>
        </w:rPr>
        <w:t>Jurnal</w:t>
      </w:r>
      <w:proofErr w:type="spellEnd"/>
      <w:r>
        <w:rPr>
          <w:i/>
          <w:spacing w:val="-9"/>
        </w:rPr>
        <w:t xml:space="preserve"> </w:t>
      </w:r>
      <w:proofErr w:type="spellStart"/>
      <w:r>
        <w:rPr>
          <w:i/>
          <w:spacing w:val="-6"/>
        </w:rPr>
        <w:t>SosiologiVol</w:t>
      </w:r>
      <w:proofErr w:type="spellEnd"/>
      <w:r>
        <w:rPr>
          <w:i/>
          <w:spacing w:val="-6"/>
        </w:rPr>
        <w:t>.</w:t>
      </w:r>
      <w:r>
        <w:rPr>
          <w:i/>
          <w:spacing w:val="-10"/>
        </w:rPr>
        <w:t xml:space="preserve"> </w:t>
      </w:r>
      <w:r>
        <w:rPr>
          <w:spacing w:val="-6"/>
        </w:rPr>
        <w:t>20,</w:t>
      </w:r>
      <w:r>
        <w:rPr>
          <w:spacing w:val="-9"/>
        </w:rPr>
        <w:t xml:space="preserve"> </w:t>
      </w:r>
      <w:r>
        <w:rPr>
          <w:spacing w:val="-6"/>
        </w:rPr>
        <w:t>No.</w:t>
      </w:r>
      <w:r>
        <w:rPr>
          <w:spacing w:val="-9"/>
        </w:rPr>
        <w:t xml:space="preserve"> </w:t>
      </w:r>
      <w:r>
        <w:rPr>
          <w:b/>
          <w:spacing w:val="-6"/>
        </w:rPr>
        <w:t>1,</w:t>
      </w:r>
      <w:r>
        <w:rPr>
          <w:b/>
          <w:spacing w:val="-9"/>
        </w:rPr>
        <w:t xml:space="preserve"> </w:t>
      </w:r>
      <w:r>
        <w:rPr>
          <w:spacing w:val="-6"/>
        </w:rPr>
        <w:t>Article</w:t>
      </w:r>
      <w:r>
        <w:rPr>
          <w:spacing w:val="-10"/>
        </w:rPr>
        <w:t xml:space="preserve"> </w:t>
      </w:r>
      <w:r>
        <w:rPr>
          <w:spacing w:val="-6"/>
        </w:rPr>
        <w:t>3.</w:t>
      </w:r>
      <w:r>
        <w:rPr>
          <w:spacing w:val="-15"/>
        </w:rPr>
        <w:t xml:space="preserve"> </w:t>
      </w:r>
      <w:r>
        <w:rPr>
          <w:spacing w:val="-6"/>
        </w:rPr>
        <w:t>DOI:</w:t>
      </w:r>
      <w:r>
        <w:rPr>
          <w:spacing w:val="-9"/>
        </w:rPr>
        <w:t xml:space="preserve"> </w:t>
      </w:r>
      <w:hyperlink r:id="rId680">
        <w:r>
          <w:rPr>
            <w:color w:val="0362C1"/>
            <w:spacing w:val="-6"/>
            <w:u w:val="thick" w:color="000000"/>
          </w:rPr>
          <w:t>10.7454/MJS.v20i1.1090</w:t>
        </w:r>
      </w:hyperlink>
      <w:r>
        <w:rPr>
          <w:spacing w:val="-6"/>
        </w:rPr>
        <w:t>.</w:t>
      </w:r>
    </w:p>
    <w:p w14:paraId="4583C59A" w14:textId="77777777" w:rsidR="00164569" w:rsidRDefault="00000000">
      <w:pPr>
        <w:spacing w:before="231"/>
        <w:ind w:left="1141"/>
      </w:pPr>
      <w:r>
        <w:rPr>
          <w:spacing w:val="-6"/>
        </w:rPr>
        <w:t>PRAKARSA</w:t>
      </w:r>
      <w:r>
        <w:rPr>
          <w:spacing w:val="32"/>
        </w:rPr>
        <w:t xml:space="preserve"> </w:t>
      </w:r>
      <w:r>
        <w:rPr>
          <w:spacing w:val="-6"/>
        </w:rPr>
        <w:t>(2020)</w:t>
      </w:r>
      <w:r>
        <w:t xml:space="preserve"> </w:t>
      </w:r>
      <w:r>
        <w:rPr>
          <w:spacing w:val="-6"/>
        </w:rPr>
        <w:t>'</w:t>
      </w:r>
      <w:proofErr w:type="spellStart"/>
      <w:r>
        <w:rPr>
          <w:spacing w:val="-6"/>
        </w:rPr>
        <w:t>Kondisi</w:t>
      </w:r>
      <w:proofErr w:type="spellEnd"/>
      <w:r>
        <w:rPr>
          <w:spacing w:val="17"/>
        </w:rPr>
        <w:t xml:space="preserve"> </w:t>
      </w:r>
      <w:proofErr w:type="spellStart"/>
      <w:r>
        <w:rPr>
          <w:spacing w:val="-6"/>
        </w:rPr>
        <w:t>Kesejahteraan</w:t>
      </w:r>
      <w:proofErr w:type="spellEnd"/>
      <w:r>
        <w:rPr>
          <w:spacing w:val="35"/>
        </w:rPr>
        <w:t xml:space="preserve"> </w:t>
      </w:r>
      <w:proofErr w:type="spellStart"/>
      <w:r>
        <w:rPr>
          <w:spacing w:val="-6"/>
        </w:rPr>
        <w:t>Lanjut</w:t>
      </w:r>
      <w:proofErr w:type="spellEnd"/>
      <w:r>
        <w:rPr>
          <w:spacing w:val="20"/>
        </w:rPr>
        <w:t xml:space="preserve"> </w:t>
      </w:r>
      <w:proofErr w:type="spellStart"/>
      <w:r>
        <w:rPr>
          <w:spacing w:val="-6"/>
        </w:rPr>
        <w:t>Usia</w:t>
      </w:r>
      <w:proofErr w:type="spellEnd"/>
      <w:r>
        <w:rPr>
          <w:spacing w:val="25"/>
        </w:rPr>
        <w:t xml:space="preserve"> </w:t>
      </w:r>
      <w:r>
        <w:rPr>
          <w:spacing w:val="-6"/>
        </w:rPr>
        <w:t>dan</w:t>
      </w:r>
      <w:r>
        <w:rPr>
          <w:spacing w:val="17"/>
        </w:rPr>
        <w:t xml:space="preserve"> </w:t>
      </w:r>
      <w:proofErr w:type="spellStart"/>
      <w:r>
        <w:rPr>
          <w:spacing w:val="-6"/>
        </w:rPr>
        <w:t>Perlindungan</w:t>
      </w:r>
      <w:proofErr w:type="spellEnd"/>
      <w:r>
        <w:rPr>
          <w:spacing w:val="30"/>
        </w:rPr>
        <w:t xml:space="preserve"> </w:t>
      </w:r>
      <w:proofErr w:type="spellStart"/>
      <w:r>
        <w:rPr>
          <w:spacing w:val="-6"/>
        </w:rPr>
        <w:t>Sosial</w:t>
      </w:r>
      <w:proofErr w:type="spellEnd"/>
      <w:r>
        <w:rPr>
          <w:spacing w:val="25"/>
        </w:rPr>
        <w:t xml:space="preserve"> </w:t>
      </w:r>
      <w:proofErr w:type="spellStart"/>
      <w:r>
        <w:rPr>
          <w:spacing w:val="-6"/>
        </w:rPr>
        <w:t>Lansia</w:t>
      </w:r>
      <w:proofErr w:type="spellEnd"/>
      <w:r>
        <w:rPr>
          <w:spacing w:val="29"/>
        </w:rPr>
        <w:t xml:space="preserve"> </w:t>
      </w:r>
      <w:r>
        <w:rPr>
          <w:spacing w:val="-6"/>
        </w:rPr>
        <w:t>di</w:t>
      </w:r>
      <w:r>
        <w:rPr>
          <w:spacing w:val="6"/>
        </w:rPr>
        <w:t xml:space="preserve"> </w:t>
      </w:r>
      <w:r>
        <w:rPr>
          <w:spacing w:val="-6"/>
        </w:rPr>
        <w:t>Indonesia.'</w:t>
      </w:r>
    </w:p>
    <w:p w14:paraId="6B40854D" w14:textId="77777777" w:rsidR="00164569" w:rsidRDefault="00000000">
      <w:pPr>
        <w:spacing w:before="35" w:line="268" w:lineRule="auto"/>
        <w:ind w:left="1853" w:right="1133" w:hanging="1"/>
      </w:pPr>
      <w:r>
        <w:rPr>
          <w:spacing w:val="-4"/>
        </w:rPr>
        <w:t>&lt;</w:t>
      </w:r>
      <w:hyperlink r:id="rId681">
        <w:r>
          <w:rPr>
            <w:color w:val="0362C1"/>
            <w:spacing w:val="-4"/>
            <w:u w:val="thick" w:color="0362C1"/>
          </w:rPr>
          <w:t>https://repos</w:t>
        </w:r>
        <w:r>
          <w:rPr>
            <w:color w:val="0362C1"/>
            <w:spacing w:val="-27"/>
            <w:u w:val="thick" w:color="0362C1"/>
          </w:rPr>
          <w:t xml:space="preserve"> </w:t>
        </w:r>
        <w:proofErr w:type="spellStart"/>
        <w:r>
          <w:rPr>
            <w:color w:val="0362C1"/>
            <w:spacing w:val="-4"/>
            <w:u w:val="thick" w:color="0362C1"/>
          </w:rPr>
          <w:t>itory.thep</w:t>
        </w:r>
        <w:proofErr w:type="spellEnd"/>
        <w:r>
          <w:rPr>
            <w:color w:val="0362C1"/>
            <w:spacing w:val="-25"/>
            <w:u w:val="thick" w:color="0362C1"/>
          </w:rPr>
          <w:t xml:space="preserve"> </w:t>
        </w:r>
        <w:r>
          <w:rPr>
            <w:color w:val="0362C1"/>
            <w:spacing w:val="-4"/>
            <w:u w:val="thick" w:color="0362C1"/>
          </w:rPr>
          <w:t>rakarsa.org/media/</w:t>
        </w:r>
        <w:proofErr w:type="spellStart"/>
        <w:r>
          <w:rPr>
            <w:color w:val="0362C1"/>
            <w:spacing w:val="-4"/>
            <w:u w:val="thick" w:color="0362C1"/>
          </w:rPr>
          <w:t>pu</w:t>
        </w:r>
        <w:proofErr w:type="spellEnd"/>
        <w:r>
          <w:rPr>
            <w:color w:val="0362C1"/>
            <w:spacing w:val="-27"/>
            <w:u w:val="thick" w:color="0362C1"/>
          </w:rPr>
          <w:t xml:space="preserve"> </w:t>
        </w:r>
        <w:proofErr w:type="spellStart"/>
        <w:r>
          <w:rPr>
            <w:color w:val="0362C1"/>
            <w:spacing w:val="-4"/>
            <w:u w:val="thick" w:color="0362C1"/>
          </w:rPr>
          <w:t>blication</w:t>
        </w:r>
        <w:proofErr w:type="spellEnd"/>
        <w:r>
          <w:rPr>
            <w:color w:val="0362C1"/>
            <w:spacing w:val="-25"/>
            <w:u w:val="thick" w:color="0362C1"/>
          </w:rPr>
          <w:t xml:space="preserve"> </w:t>
        </w:r>
        <w:r>
          <w:rPr>
            <w:color w:val="0362C1"/>
            <w:spacing w:val="-4"/>
            <w:u w:val="thick" w:color="0362C1"/>
          </w:rPr>
          <w:t>s/337888-ko</w:t>
        </w:r>
        <w:r>
          <w:rPr>
            <w:color w:val="0362C1"/>
            <w:spacing w:val="-25"/>
            <w:u w:val="thick" w:color="0362C1"/>
          </w:rPr>
          <w:t xml:space="preserve"> </w:t>
        </w:r>
        <w:proofErr w:type="spellStart"/>
        <w:r>
          <w:rPr>
            <w:color w:val="0362C1"/>
            <w:spacing w:val="-4"/>
            <w:u w:val="thick" w:color="0362C1"/>
          </w:rPr>
          <w:t>ndisi-kese</w:t>
        </w:r>
        <w:proofErr w:type="spellEnd"/>
        <w:r>
          <w:rPr>
            <w:color w:val="0362C1"/>
            <w:spacing w:val="-20"/>
            <w:u w:val="thick" w:color="0362C1"/>
          </w:rPr>
          <w:t xml:space="preserve"> </w:t>
        </w:r>
        <w:proofErr w:type="spellStart"/>
        <w:r>
          <w:rPr>
            <w:color w:val="0362C1"/>
            <w:spacing w:val="-4"/>
            <w:u w:val="thick" w:color="0362C1"/>
          </w:rPr>
          <w:t>iahteraa</w:t>
        </w:r>
        <w:proofErr w:type="spellEnd"/>
        <w:r>
          <w:rPr>
            <w:color w:val="0362C1"/>
            <w:spacing w:val="-25"/>
            <w:u w:val="thick" w:color="0362C1"/>
          </w:rPr>
          <w:t xml:space="preserve"> </w:t>
        </w:r>
        <w:r>
          <w:rPr>
            <w:color w:val="0362C1"/>
            <w:spacing w:val="-4"/>
            <w:u w:val="thick" w:color="0362C1"/>
          </w:rPr>
          <w:t>n-Iansia-</w:t>
        </w:r>
      </w:hyperlink>
      <w:hyperlink r:id="rId682">
        <w:r>
          <w:rPr>
            <w:color w:val="0362C1"/>
            <w:u w:val="thick" w:color="01366B"/>
          </w:rPr>
          <w:t>dan-perlind-715acca6.pd</w:t>
        </w:r>
      </w:hyperlink>
      <w:r>
        <w:rPr>
          <w:color w:val="01366B"/>
          <w:u w:val="thick" w:color="01366B"/>
        </w:rPr>
        <w:t>f&gt;</w:t>
      </w:r>
      <w:r>
        <w:rPr>
          <w:color w:val="01366B"/>
          <w:spacing w:val="40"/>
        </w:rPr>
        <w:t xml:space="preserve"> </w:t>
      </w:r>
      <w:r>
        <w:t>[13 Maret 2025]</w:t>
      </w:r>
    </w:p>
    <w:p w14:paraId="2546CB71" w14:textId="77777777" w:rsidR="00164569" w:rsidRDefault="00000000">
      <w:pPr>
        <w:spacing w:before="245" w:line="268" w:lineRule="auto"/>
        <w:ind w:left="1851" w:right="1104" w:hanging="713"/>
      </w:pPr>
      <w:proofErr w:type="spellStart"/>
      <w:r>
        <w:rPr>
          <w:spacing w:val="-4"/>
        </w:rPr>
        <w:t>Setkab</w:t>
      </w:r>
      <w:proofErr w:type="spellEnd"/>
      <w:r>
        <w:rPr>
          <w:spacing w:val="-6"/>
        </w:rPr>
        <w:t xml:space="preserve"> </w:t>
      </w:r>
      <w:r>
        <w:rPr>
          <w:spacing w:val="-4"/>
        </w:rPr>
        <w:t>(2017) '</w:t>
      </w:r>
      <w:proofErr w:type="spellStart"/>
      <w:r>
        <w:rPr>
          <w:spacing w:val="-4"/>
        </w:rPr>
        <w:t>Kemendagri</w:t>
      </w:r>
      <w:proofErr w:type="spellEnd"/>
      <w:r>
        <w:rPr>
          <w:spacing w:val="-4"/>
        </w:rPr>
        <w:t>:</w:t>
      </w:r>
      <w:r>
        <w:rPr>
          <w:spacing w:val="-5"/>
        </w:rPr>
        <w:t xml:space="preserve"> </w:t>
      </w:r>
      <w:proofErr w:type="spellStart"/>
      <w:r>
        <w:rPr>
          <w:spacing w:val="-4"/>
        </w:rPr>
        <w:t>Jumlah</w:t>
      </w:r>
      <w:proofErr w:type="spellEnd"/>
      <w:r>
        <w:rPr>
          <w:spacing w:val="-5"/>
        </w:rPr>
        <w:t xml:space="preserve"> </w:t>
      </w:r>
      <w:proofErr w:type="spellStart"/>
      <w:r>
        <w:rPr>
          <w:spacing w:val="-4"/>
        </w:rPr>
        <w:t>Ormas</w:t>
      </w:r>
      <w:proofErr w:type="spellEnd"/>
      <w:r>
        <w:rPr>
          <w:spacing w:val="-4"/>
        </w:rPr>
        <w:t xml:space="preserve"> di</w:t>
      </w:r>
      <w:r>
        <w:rPr>
          <w:spacing w:val="-13"/>
        </w:rPr>
        <w:t xml:space="preserve"> </w:t>
      </w:r>
      <w:r>
        <w:rPr>
          <w:spacing w:val="-4"/>
        </w:rPr>
        <w:t>Indonesia</w:t>
      </w:r>
      <w:r>
        <w:rPr>
          <w:spacing w:val="18"/>
        </w:rPr>
        <w:t xml:space="preserve"> </w:t>
      </w:r>
      <w:r>
        <w:rPr>
          <w:spacing w:val="-4"/>
        </w:rPr>
        <w:t>Ada 344.039.'</w:t>
      </w:r>
      <w:r>
        <w:rPr>
          <w:spacing w:val="-8"/>
        </w:rPr>
        <w:t xml:space="preserve"> </w:t>
      </w:r>
      <w:proofErr w:type="spellStart"/>
      <w:r>
        <w:rPr>
          <w:i/>
          <w:spacing w:val="-4"/>
        </w:rPr>
        <w:t>Sekretariat</w:t>
      </w:r>
      <w:proofErr w:type="spellEnd"/>
      <w:r>
        <w:rPr>
          <w:i/>
          <w:spacing w:val="-4"/>
        </w:rPr>
        <w:t xml:space="preserve"> </w:t>
      </w:r>
      <w:proofErr w:type="spellStart"/>
      <w:r>
        <w:rPr>
          <w:i/>
          <w:spacing w:val="-4"/>
        </w:rPr>
        <w:t>Kabinet</w:t>
      </w:r>
      <w:proofErr w:type="spellEnd"/>
      <w:r>
        <w:rPr>
          <w:i/>
          <w:spacing w:val="-9"/>
        </w:rPr>
        <w:t xml:space="preserve"> </w:t>
      </w:r>
      <w:r>
        <w:rPr>
          <w:i/>
          <w:spacing w:val="-4"/>
        </w:rPr>
        <w:t xml:space="preserve">Republik </w:t>
      </w:r>
      <w:r>
        <w:rPr>
          <w:i/>
          <w:spacing w:val="-2"/>
        </w:rPr>
        <w:t xml:space="preserve">Indonesia </w:t>
      </w:r>
      <w:r>
        <w:rPr>
          <w:spacing w:val="-2"/>
        </w:rPr>
        <w:t>30 Oktober</w:t>
      </w:r>
      <w:r>
        <w:t xml:space="preserve"> </w:t>
      </w:r>
      <w:r>
        <w:rPr>
          <w:spacing w:val="-2"/>
          <w:u w:val="thick" w:color="0362C1"/>
        </w:rPr>
        <w:t>&lt;</w:t>
      </w:r>
      <w:hyperlink r:id="rId683">
        <w:r>
          <w:rPr>
            <w:color w:val="0362C1"/>
            <w:spacing w:val="-2"/>
            <w:u w:val="thick" w:color="0362C1"/>
          </w:rPr>
          <w:t>https://setkab.go.id/kemendagri-iumlah-ormas-di-indonesia-ada-344-</w:t>
        </w:r>
      </w:hyperlink>
      <w:hyperlink r:id="rId684">
        <w:r>
          <w:rPr>
            <w:color w:val="0362C1"/>
            <w:u w:val="thick" w:color="000000"/>
          </w:rPr>
          <w:t>039/</w:t>
        </w:r>
      </w:hyperlink>
      <w:r>
        <w:rPr>
          <w:u w:val="thick"/>
        </w:rPr>
        <w:t>&gt;</w:t>
      </w:r>
      <w:r>
        <w:t xml:space="preserve"> [16 </w:t>
      </w:r>
      <w:proofErr w:type="spellStart"/>
      <w:r>
        <w:t>Februari</w:t>
      </w:r>
      <w:proofErr w:type="spellEnd"/>
      <w:r>
        <w:t xml:space="preserve"> 2025].</w:t>
      </w:r>
    </w:p>
    <w:p w14:paraId="27F77A41" w14:textId="77777777" w:rsidR="00164569" w:rsidRDefault="00164569">
      <w:pPr>
        <w:pStyle w:val="BodyText"/>
        <w:spacing w:before="36"/>
        <w:rPr>
          <w:sz w:val="22"/>
        </w:rPr>
      </w:pPr>
    </w:p>
    <w:p w14:paraId="5C19DF09" w14:textId="77777777" w:rsidR="00164569" w:rsidRDefault="00000000">
      <w:pPr>
        <w:spacing w:line="268" w:lineRule="auto"/>
        <w:ind w:left="1850" w:right="334" w:hanging="659"/>
      </w:pPr>
      <w:r>
        <w:rPr>
          <w:spacing w:val="-4"/>
        </w:rPr>
        <w:t>Start,</w:t>
      </w:r>
      <w:r>
        <w:rPr>
          <w:spacing w:val="-11"/>
        </w:rPr>
        <w:t xml:space="preserve"> </w:t>
      </w:r>
      <w:r>
        <w:rPr>
          <w:spacing w:val="-4"/>
        </w:rPr>
        <w:t>Daniel and</w:t>
      </w:r>
      <w:r>
        <w:rPr>
          <w:spacing w:val="-7"/>
        </w:rPr>
        <w:t xml:space="preserve"> </w:t>
      </w:r>
      <w:proofErr w:type="spellStart"/>
      <w:r>
        <w:rPr>
          <w:spacing w:val="-4"/>
        </w:rPr>
        <w:t>lngie</w:t>
      </w:r>
      <w:proofErr w:type="spellEnd"/>
      <w:r>
        <w:rPr>
          <w:spacing w:val="-9"/>
        </w:rPr>
        <w:t xml:space="preserve"> </w:t>
      </w:r>
      <w:r>
        <w:rPr>
          <w:spacing w:val="-4"/>
        </w:rPr>
        <w:t>Hovland</w:t>
      </w:r>
      <w:r>
        <w:rPr>
          <w:spacing w:val="-5"/>
        </w:rPr>
        <w:t xml:space="preserve"> </w:t>
      </w:r>
      <w:r>
        <w:rPr>
          <w:spacing w:val="-4"/>
        </w:rPr>
        <w:t>(2004)</w:t>
      </w:r>
      <w:r>
        <w:rPr>
          <w:spacing w:val="-8"/>
        </w:rPr>
        <w:t xml:space="preserve"> </w:t>
      </w:r>
      <w:r>
        <w:rPr>
          <w:spacing w:val="-4"/>
        </w:rPr>
        <w:t>Tools</w:t>
      </w:r>
      <w:r>
        <w:rPr>
          <w:spacing w:val="-6"/>
        </w:rPr>
        <w:t xml:space="preserve"> </w:t>
      </w:r>
      <w:r>
        <w:rPr>
          <w:spacing w:val="-4"/>
        </w:rPr>
        <w:t>for</w:t>
      </w:r>
      <w:r>
        <w:rPr>
          <w:spacing w:val="-5"/>
        </w:rPr>
        <w:t xml:space="preserve"> </w:t>
      </w:r>
      <w:r>
        <w:rPr>
          <w:spacing w:val="-4"/>
        </w:rPr>
        <w:t>Policy</w:t>
      </w:r>
      <w:r>
        <w:rPr>
          <w:spacing w:val="-8"/>
        </w:rPr>
        <w:t xml:space="preserve"> </w:t>
      </w:r>
      <w:r>
        <w:rPr>
          <w:spacing w:val="-4"/>
        </w:rPr>
        <w:t>Impact: A</w:t>
      </w:r>
      <w:r>
        <w:rPr>
          <w:spacing w:val="-11"/>
        </w:rPr>
        <w:t xml:space="preserve"> </w:t>
      </w:r>
      <w:r>
        <w:rPr>
          <w:spacing w:val="-4"/>
        </w:rPr>
        <w:t>Handbook</w:t>
      </w:r>
      <w:r>
        <w:t xml:space="preserve"> </w:t>
      </w:r>
      <w:r>
        <w:rPr>
          <w:spacing w:val="-4"/>
        </w:rPr>
        <w:t>for</w:t>
      </w:r>
      <w:r>
        <w:rPr>
          <w:spacing w:val="-12"/>
        </w:rPr>
        <w:t xml:space="preserve"> </w:t>
      </w:r>
      <w:r>
        <w:rPr>
          <w:spacing w:val="-4"/>
        </w:rPr>
        <w:t>Researchers.</w:t>
      </w:r>
      <w:r>
        <w:t xml:space="preserve"> </w:t>
      </w:r>
      <w:r>
        <w:rPr>
          <w:spacing w:val="-4"/>
        </w:rPr>
        <w:t xml:space="preserve">London: </w:t>
      </w:r>
      <w:r>
        <w:t xml:space="preserve">Overseas Development Institute. </w:t>
      </w:r>
      <w:r>
        <w:rPr>
          <w:u w:val="thick" w:color="0362C1"/>
        </w:rPr>
        <w:t>&lt;</w:t>
      </w:r>
      <w:hyperlink r:id="rId685">
        <w:r>
          <w:rPr>
            <w:color w:val="0362C1"/>
            <w:u w:val="thick" w:color="0362C1"/>
          </w:rPr>
          <w:t>https://cdn.odi.org/media/documents/</w:t>
        </w:r>
      </w:hyperlink>
    </w:p>
    <w:p w14:paraId="678E4AC9" w14:textId="77777777" w:rsidR="00164569" w:rsidRDefault="00000000">
      <w:pPr>
        <w:spacing w:before="1"/>
        <w:ind w:left="1856"/>
      </w:pPr>
      <w:hyperlink r:id="rId686">
        <w:r>
          <w:rPr>
            <w:color w:val="0362C1"/>
            <w:u w:val="thick" w:color="01366B"/>
          </w:rPr>
          <w:t>194.pd</w:t>
        </w:r>
      </w:hyperlink>
      <w:r>
        <w:rPr>
          <w:color w:val="01366B"/>
          <w:u w:val="thick" w:color="01366B"/>
        </w:rPr>
        <w:t>f&gt;</w:t>
      </w:r>
      <w:r>
        <w:rPr>
          <w:color w:val="01366B"/>
          <w:spacing w:val="-10"/>
        </w:rPr>
        <w:t xml:space="preserve"> </w:t>
      </w:r>
      <w:r>
        <w:t>[2</w:t>
      </w:r>
      <w:r>
        <w:rPr>
          <w:spacing w:val="-16"/>
        </w:rPr>
        <w:t xml:space="preserve"> </w:t>
      </w:r>
      <w:r>
        <w:t>Mei</w:t>
      </w:r>
      <w:r>
        <w:rPr>
          <w:spacing w:val="-12"/>
        </w:rPr>
        <w:t xml:space="preserve"> </w:t>
      </w:r>
      <w:r>
        <w:rPr>
          <w:spacing w:val="-2"/>
        </w:rPr>
        <w:t>2025].</w:t>
      </w:r>
    </w:p>
    <w:p w14:paraId="58D7FE26" w14:textId="77777777" w:rsidR="00164569" w:rsidRDefault="00164569">
      <w:pPr>
        <w:pStyle w:val="BodyText"/>
        <w:spacing w:before="56"/>
        <w:rPr>
          <w:sz w:val="22"/>
        </w:rPr>
      </w:pPr>
    </w:p>
    <w:p w14:paraId="713DDEAE" w14:textId="77777777" w:rsidR="00164569" w:rsidRDefault="00000000">
      <w:pPr>
        <w:spacing w:line="271" w:lineRule="auto"/>
        <w:ind w:left="1849" w:right="1104" w:hanging="721"/>
      </w:pPr>
      <w:r>
        <w:rPr>
          <w:spacing w:val="-2"/>
        </w:rPr>
        <w:t>Thaker,</w:t>
      </w:r>
      <w:r>
        <w:rPr>
          <w:spacing w:val="-14"/>
        </w:rPr>
        <w:t xml:space="preserve"> </w:t>
      </w:r>
      <w:r>
        <w:rPr>
          <w:spacing w:val="-2"/>
        </w:rPr>
        <w:t>Mohamed</w:t>
      </w:r>
      <w:r>
        <w:rPr>
          <w:spacing w:val="-9"/>
        </w:rPr>
        <w:t xml:space="preserve"> </w:t>
      </w:r>
      <w:proofErr w:type="spellStart"/>
      <w:r>
        <w:rPr>
          <w:spacing w:val="-2"/>
        </w:rPr>
        <w:t>Asmy</w:t>
      </w:r>
      <w:proofErr w:type="spellEnd"/>
      <w:r>
        <w:rPr>
          <w:spacing w:val="-13"/>
        </w:rPr>
        <w:t xml:space="preserve"> </w:t>
      </w:r>
      <w:r>
        <w:rPr>
          <w:spacing w:val="-2"/>
        </w:rPr>
        <w:t>Bin</w:t>
      </w:r>
      <w:r>
        <w:rPr>
          <w:spacing w:val="-13"/>
        </w:rPr>
        <w:t xml:space="preserve"> </w:t>
      </w:r>
      <w:r>
        <w:rPr>
          <w:spacing w:val="-2"/>
        </w:rPr>
        <w:t>Mohd</w:t>
      </w:r>
      <w:r>
        <w:rPr>
          <w:spacing w:val="-14"/>
        </w:rPr>
        <w:t xml:space="preserve"> </w:t>
      </w:r>
      <w:proofErr w:type="spellStart"/>
      <w:r>
        <w:rPr>
          <w:spacing w:val="-2"/>
        </w:rPr>
        <w:t>Thas</w:t>
      </w:r>
      <w:proofErr w:type="spellEnd"/>
      <w:r>
        <w:rPr>
          <w:spacing w:val="-8"/>
        </w:rPr>
        <w:t xml:space="preserve"> </w:t>
      </w:r>
      <w:r>
        <w:rPr>
          <w:spacing w:val="-2"/>
        </w:rPr>
        <w:t>dan</w:t>
      </w:r>
      <w:r>
        <w:rPr>
          <w:spacing w:val="-14"/>
        </w:rPr>
        <w:t xml:space="preserve"> </w:t>
      </w:r>
      <w:r>
        <w:rPr>
          <w:spacing w:val="-2"/>
        </w:rPr>
        <w:t>Mohamed Aslam Akbar</w:t>
      </w:r>
      <w:r>
        <w:rPr>
          <w:spacing w:val="-5"/>
        </w:rPr>
        <w:t xml:space="preserve"> </w:t>
      </w:r>
      <w:r>
        <w:rPr>
          <w:spacing w:val="-2"/>
        </w:rPr>
        <w:t>(2024)</w:t>
      </w:r>
      <w:r>
        <w:rPr>
          <w:spacing w:val="-9"/>
        </w:rPr>
        <w:t xml:space="preserve"> </w:t>
      </w:r>
      <w:r>
        <w:rPr>
          <w:spacing w:val="-2"/>
        </w:rPr>
        <w:t>'A</w:t>
      </w:r>
      <w:r>
        <w:rPr>
          <w:spacing w:val="-14"/>
        </w:rPr>
        <w:t xml:space="preserve"> </w:t>
      </w:r>
      <w:r>
        <w:rPr>
          <w:spacing w:val="-2"/>
        </w:rPr>
        <w:t>Qualitative</w:t>
      </w:r>
      <w:r>
        <w:rPr>
          <w:spacing w:val="-9"/>
        </w:rPr>
        <w:t xml:space="preserve"> </w:t>
      </w:r>
      <w:r>
        <w:rPr>
          <w:spacing w:val="-2"/>
        </w:rPr>
        <w:t>Inquiry</w:t>
      </w:r>
      <w:r>
        <w:rPr>
          <w:spacing w:val="-13"/>
        </w:rPr>
        <w:t xml:space="preserve"> </w:t>
      </w:r>
      <w:r>
        <w:rPr>
          <w:spacing w:val="-2"/>
        </w:rPr>
        <w:t xml:space="preserve">into </w:t>
      </w:r>
      <w:r>
        <w:rPr>
          <w:spacing w:val="-4"/>
        </w:rPr>
        <w:t>Financial</w:t>
      </w:r>
      <w:r>
        <w:rPr>
          <w:spacing w:val="-9"/>
        </w:rPr>
        <w:t xml:space="preserve"> </w:t>
      </w:r>
      <w:r>
        <w:rPr>
          <w:spacing w:val="-4"/>
        </w:rPr>
        <w:t>Sustainability</w:t>
      </w:r>
      <w:r>
        <w:rPr>
          <w:spacing w:val="-14"/>
        </w:rPr>
        <w:t xml:space="preserve"> </w:t>
      </w:r>
      <w:r>
        <w:rPr>
          <w:spacing w:val="-4"/>
        </w:rPr>
        <w:t>of</w:t>
      </w:r>
      <w:r>
        <w:rPr>
          <w:spacing w:val="-13"/>
        </w:rPr>
        <w:t xml:space="preserve"> </w:t>
      </w:r>
      <w:r>
        <w:rPr>
          <w:spacing w:val="-4"/>
        </w:rPr>
        <w:t>Civil Society Organizations</w:t>
      </w:r>
      <w:r>
        <w:rPr>
          <w:spacing w:val="17"/>
        </w:rPr>
        <w:t xml:space="preserve"> </w:t>
      </w:r>
      <w:r>
        <w:rPr>
          <w:spacing w:val="-4"/>
        </w:rPr>
        <w:t>(CSOs): A</w:t>
      </w:r>
      <w:r>
        <w:rPr>
          <w:spacing w:val="-12"/>
        </w:rPr>
        <w:t xml:space="preserve"> </w:t>
      </w:r>
      <w:r>
        <w:rPr>
          <w:spacing w:val="-4"/>
        </w:rPr>
        <w:t>Case</w:t>
      </w:r>
      <w:r>
        <w:rPr>
          <w:spacing w:val="-10"/>
        </w:rPr>
        <w:t xml:space="preserve"> </w:t>
      </w:r>
      <w:r>
        <w:rPr>
          <w:spacing w:val="-4"/>
        </w:rPr>
        <w:t>Study</w:t>
      </w:r>
      <w:r>
        <w:rPr>
          <w:spacing w:val="-5"/>
        </w:rPr>
        <w:t xml:space="preserve"> </w:t>
      </w:r>
      <w:r>
        <w:rPr>
          <w:spacing w:val="-4"/>
        </w:rPr>
        <w:t>of</w:t>
      </w:r>
      <w:r>
        <w:rPr>
          <w:spacing w:val="-15"/>
        </w:rPr>
        <w:t xml:space="preserve"> </w:t>
      </w:r>
      <w:r>
        <w:rPr>
          <w:spacing w:val="-4"/>
        </w:rPr>
        <w:t xml:space="preserve">NAMA-Affiliated </w:t>
      </w:r>
      <w:r>
        <w:t>CSO.'</w:t>
      </w:r>
      <w:r>
        <w:rPr>
          <w:spacing w:val="-16"/>
        </w:rPr>
        <w:t xml:space="preserve"> </w:t>
      </w:r>
      <w:r>
        <w:rPr>
          <w:i/>
        </w:rPr>
        <w:t>NAMA</w:t>
      </w:r>
      <w:r>
        <w:rPr>
          <w:i/>
          <w:spacing w:val="-16"/>
        </w:rPr>
        <w:t xml:space="preserve"> </w:t>
      </w:r>
      <w:r>
        <w:rPr>
          <w:i/>
        </w:rPr>
        <w:t>Journal</w:t>
      </w:r>
      <w:r>
        <w:rPr>
          <w:i/>
          <w:spacing w:val="-11"/>
        </w:rPr>
        <w:t xml:space="preserve"> </w:t>
      </w:r>
      <w:r>
        <w:rPr>
          <w:i/>
        </w:rPr>
        <w:t>of</w:t>
      </w:r>
      <w:r>
        <w:rPr>
          <w:i/>
          <w:spacing w:val="-21"/>
        </w:rPr>
        <w:t xml:space="preserve"> </w:t>
      </w:r>
      <w:r>
        <w:rPr>
          <w:i/>
        </w:rPr>
        <w:t>International</w:t>
      </w:r>
      <w:r>
        <w:rPr>
          <w:i/>
          <w:spacing w:val="2"/>
        </w:rPr>
        <w:t xml:space="preserve"> </w:t>
      </w:r>
      <w:r>
        <w:rPr>
          <w:i/>
        </w:rPr>
        <w:t>Education</w:t>
      </w:r>
      <w:r>
        <w:rPr>
          <w:i/>
          <w:spacing w:val="-1"/>
        </w:rPr>
        <w:t xml:space="preserve"> </w:t>
      </w:r>
      <w:r>
        <w:rPr>
          <w:i/>
        </w:rPr>
        <w:t>and</w:t>
      </w:r>
      <w:r>
        <w:rPr>
          <w:i/>
          <w:spacing w:val="-16"/>
        </w:rPr>
        <w:t xml:space="preserve"> </w:t>
      </w:r>
      <w:r>
        <w:rPr>
          <w:i/>
        </w:rPr>
        <w:t>Development</w:t>
      </w:r>
      <w:r>
        <w:rPr>
          <w:i/>
          <w:spacing w:val="-2"/>
        </w:rPr>
        <w:t xml:space="preserve"> </w:t>
      </w:r>
      <w:r>
        <w:rPr>
          <w:b/>
        </w:rPr>
        <w:t>1</w:t>
      </w:r>
      <w:r>
        <w:rPr>
          <w:b/>
          <w:spacing w:val="7"/>
        </w:rPr>
        <w:t xml:space="preserve"> </w:t>
      </w:r>
      <w:r>
        <w:rPr>
          <w:b/>
        </w:rPr>
        <w:t>(1</w:t>
      </w:r>
      <w:r>
        <w:t>):</w:t>
      </w:r>
      <w:r>
        <w:rPr>
          <w:spacing w:val="-16"/>
        </w:rPr>
        <w:t xml:space="preserve"> </w:t>
      </w:r>
      <w:r>
        <w:t>49-66</w:t>
      </w:r>
    </w:p>
    <w:p w14:paraId="6D94A21C" w14:textId="77777777" w:rsidR="00164569" w:rsidRDefault="00000000">
      <w:pPr>
        <w:spacing w:before="2" w:line="268" w:lineRule="auto"/>
        <w:ind w:left="1852" w:right="3778"/>
      </w:pPr>
      <w:r>
        <w:t>&lt;</w:t>
      </w:r>
      <w:hyperlink r:id="rId687">
        <w:r>
          <w:rPr>
            <w:color w:val="0362C1"/>
            <w:u w:val="thick" w:color="0362C1"/>
          </w:rPr>
          <w:t>https://na</w:t>
        </w:r>
        <w:r>
          <w:rPr>
            <w:color w:val="0362C1"/>
            <w:spacing w:val="-19"/>
            <w:u w:val="thick" w:color="0362C1"/>
          </w:rPr>
          <w:t xml:space="preserve"> </w:t>
        </w:r>
        <w:r>
          <w:rPr>
            <w:color w:val="0362C1"/>
            <w:u w:val="thick" w:color="0362C1"/>
          </w:rPr>
          <w:t>mafoundation.org/iournal/index.ph</w:t>
        </w:r>
        <w:r>
          <w:rPr>
            <w:color w:val="0362C1"/>
            <w:spacing w:val="-16"/>
            <w:u w:val="thick" w:color="0362C1"/>
          </w:rPr>
          <w:t xml:space="preserve"> </w:t>
        </w:r>
        <w:proofErr w:type="spellStart"/>
        <w:r>
          <w:rPr>
            <w:color w:val="0362C1"/>
            <w:u w:val="thick" w:color="0362C1"/>
          </w:rPr>
          <w:t>p/n</w:t>
        </w:r>
        <w:proofErr w:type="spellEnd"/>
        <w:r>
          <w:rPr>
            <w:color w:val="0362C1"/>
            <w:spacing w:val="-2"/>
            <w:u w:val="thick" w:color="0362C1"/>
          </w:rPr>
          <w:t xml:space="preserve"> </w:t>
        </w:r>
        <w:proofErr w:type="spellStart"/>
        <w:r>
          <w:rPr>
            <w:color w:val="0362C1"/>
            <w:u w:val="thick" w:color="0362C1"/>
          </w:rPr>
          <w:t>iied</w:t>
        </w:r>
        <w:proofErr w:type="spellEnd"/>
        <w:r>
          <w:rPr>
            <w:color w:val="0362C1"/>
            <w:u w:val="thick" w:color="0362C1"/>
          </w:rPr>
          <w:t>/</w:t>
        </w:r>
      </w:hyperlink>
      <w:r>
        <w:rPr>
          <w:color w:val="0362C1"/>
        </w:rPr>
        <w:t xml:space="preserve"> </w:t>
      </w:r>
      <w:hyperlink r:id="rId688">
        <w:r>
          <w:rPr>
            <w:color w:val="0362C1"/>
            <w:u w:val="thick" w:color="000000"/>
          </w:rPr>
          <w:t>article/view/4</w:t>
        </w:r>
      </w:hyperlink>
      <w:r>
        <w:rPr>
          <w:u w:val="thick"/>
        </w:rPr>
        <w:t>&gt;</w:t>
      </w:r>
      <w:r>
        <w:t xml:space="preserve"> [21 </w:t>
      </w:r>
      <w:proofErr w:type="spellStart"/>
      <w:r>
        <w:t>Februari</w:t>
      </w:r>
      <w:proofErr w:type="spellEnd"/>
      <w:r>
        <w:t xml:space="preserve"> 2025].</w:t>
      </w:r>
    </w:p>
    <w:p w14:paraId="7A1BF166" w14:textId="77777777" w:rsidR="00164569" w:rsidRDefault="00164569">
      <w:pPr>
        <w:pStyle w:val="BodyText"/>
        <w:spacing w:before="26"/>
        <w:rPr>
          <w:sz w:val="22"/>
        </w:rPr>
      </w:pPr>
    </w:p>
    <w:p w14:paraId="1D08BF2E" w14:textId="77777777" w:rsidR="00164569" w:rsidRDefault="00000000">
      <w:pPr>
        <w:tabs>
          <w:tab w:val="left" w:pos="2310"/>
          <w:tab w:val="left" w:pos="3902"/>
          <w:tab w:val="left" w:pos="4641"/>
          <w:tab w:val="left" w:pos="5090"/>
          <w:tab w:val="left" w:pos="6330"/>
          <w:tab w:val="left" w:pos="7320"/>
          <w:tab w:val="left" w:pos="8122"/>
        </w:tabs>
        <w:spacing w:before="1" w:line="273" w:lineRule="auto"/>
        <w:ind w:left="1142" w:right="1104" w:hanging="14"/>
      </w:pPr>
      <w:proofErr w:type="spellStart"/>
      <w:r>
        <w:rPr>
          <w:spacing w:val="-6"/>
        </w:rPr>
        <w:t>Tohari</w:t>
      </w:r>
      <w:proofErr w:type="spellEnd"/>
      <w:r>
        <w:rPr>
          <w:spacing w:val="-6"/>
        </w:rPr>
        <w:t>,</w:t>
      </w:r>
      <w:r>
        <w:rPr>
          <w:spacing w:val="-10"/>
        </w:rPr>
        <w:t xml:space="preserve"> </w:t>
      </w:r>
      <w:r>
        <w:rPr>
          <w:spacing w:val="-6"/>
        </w:rPr>
        <w:t>Anick</w:t>
      </w:r>
      <w:r>
        <w:rPr>
          <w:spacing w:val="-15"/>
        </w:rPr>
        <w:t xml:space="preserve"> </w:t>
      </w:r>
      <w:r>
        <w:rPr>
          <w:spacing w:val="-6"/>
        </w:rPr>
        <w:t>Hamim,</w:t>
      </w:r>
      <w:r>
        <w:rPr>
          <w:spacing w:val="-13"/>
        </w:rPr>
        <w:t xml:space="preserve"> </w:t>
      </w:r>
      <w:proofErr w:type="spellStart"/>
      <w:r>
        <w:rPr>
          <w:spacing w:val="-6"/>
        </w:rPr>
        <w:t>Sarwitri</w:t>
      </w:r>
      <w:proofErr w:type="spellEnd"/>
      <w:r>
        <w:rPr>
          <w:spacing w:val="-6"/>
        </w:rPr>
        <w:t>,</w:t>
      </w:r>
      <w:r>
        <w:rPr>
          <w:spacing w:val="-9"/>
        </w:rPr>
        <w:t xml:space="preserve"> </w:t>
      </w:r>
      <w:r>
        <w:rPr>
          <w:spacing w:val="-6"/>
        </w:rPr>
        <w:t>dan</w:t>
      </w:r>
      <w:r>
        <w:rPr>
          <w:spacing w:val="-16"/>
        </w:rPr>
        <w:t xml:space="preserve"> </w:t>
      </w:r>
      <w:proofErr w:type="spellStart"/>
      <w:r>
        <w:rPr>
          <w:spacing w:val="-6"/>
        </w:rPr>
        <w:t>Yusep</w:t>
      </w:r>
      <w:proofErr w:type="spellEnd"/>
      <w:r>
        <w:rPr>
          <w:spacing w:val="-9"/>
        </w:rPr>
        <w:t xml:space="preserve"> </w:t>
      </w:r>
      <w:r>
        <w:rPr>
          <w:spacing w:val="-6"/>
        </w:rPr>
        <w:t>Munawar</w:t>
      </w:r>
      <w:r>
        <w:rPr>
          <w:spacing w:val="-3"/>
        </w:rPr>
        <w:t xml:space="preserve"> </w:t>
      </w:r>
      <w:r>
        <w:rPr>
          <w:spacing w:val="-6"/>
        </w:rPr>
        <w:t>Sofyan</w:t>
      </w:r>
      <w:r>
        <w:rPr>
          <w:spacing w:val="-8"/>
        </w:rPr>
        <w:t xml:space="preserve"> </w:t>
      </w:r>
      <w:r>
        <w:rPr>
          <w:spacing w:val="-6"/>
        </w:rPr>
        <w:t>(2024)</w:t>
      </w:r>
      <w:r>
        <w:rPr>
          <w:spacing w:val="-16"/>
        </w:rPr>
        <w:t xml:space="preserve"> </w:t>
      </w:r>
      <w:r>
        <w:rPr>
          <w:spacing w:val="-6"/>
        </w:rPr>
        <w:t>'</w:t>
      </w:r>
      <w:proofErr w:type="spellStart"/>
      <w:r>
        <w:rPr>
          <w:spacing w:val="-6"/>
        </w:rPr>
        <w:t>Laporan</w:t>
      </w:r>
      <w:proofErr w:type="spellEnd"/>
      <w:r>
        <w:rPr>
          <w:spacing w:val="-12"/>
        </w:rPr>
        <w:t xml:space="preserve"> </w:t>
      </w:r>
      <w:proofErr w:type="spellStart"/>
      <w:r>
        <w:rPr>
          <w:spacing w:val="-6"/>
        </w:rPr>
        <w:t>Survei</w:t>
      </w:r>
      <w:proofErr w:type="spellEnd"/>
      <w:r>
        <w:rPr>
          <w:spacing w:val="-6"/>
        </w:rPr>
        <w:t>:</w:t>
      </w:r>
      <w:r>
        <w:rPr>
          <w:spacing w:val="-10"/>
        </w:rPr>
        <w:t xml:space="preserve"> </w:t>
      </w:r>
      <w:proofErr w:type="spellStart"/>
      <w:r>
        <w:rPr>
          <w:spacing w:val="-6"/>
        </w:rPr>
        <w:t>Kondisi</w:t>
      </w:r>
      <w:proofErr w:type="spellEnd"/>
      <w:r>
        <w:rPr>
          <w:spacing w:val="-9"/>
        </w:rPr>
        <w:t xml:space="preserve"> </w:t>
      </w:r>
      <w:proofErr w:type="spellStart"/>
      <w:r>
        <w:rPr>
          <w:spacing w:val="-6"/>
        </w:rPr>
        <w:t>Eksisting</w:t>
      </w:r>
      <w:proofErr w:type="spellEnd"/>
      <w:r>
        <w:rPr>
          <w:spacing w:val="5"/>
        </w:rPr>
        <w:t xml:space="preserve"> </w:t>
      </w:r>
      <w:r>
        <w:rPr>
          <w:spacing w:val="-6"/>
        </w:rPr>
        <w:t xml:space="preserve">dan </w:t>
      </w:r>
      <w:proofErr w:type="spellStart"/>
      <w:r>
        <w:rPr>
          <w:spacing w:val="-2"/>
        </w:rPr>
        <w:t>Kapasitas</w:t>
      </w:r>
      <w:proofErr w:type="spellEnd"/>
      <w:r>
        <w:tab/>
      </w:r>
      <w:proofErr w:type="spellStart"/>
      <w:r>
        <w:rPr>
          <w:spacing w:val="-2"/>
        </w:rPr>
        <w:t>Kelembagaan</w:t>
      </w:r>
      <w:proofErr w:type="spellEnd"/>
      <w:r>
        <w:tab/>
      </w:r>
      <w:r>
        <w:rPr>
          <w:spacing w:val="-4"/>
        </w:rPr>
        <w:t>OMS</w:t>
      </w:r>
      <w:r>
        <w:tab/>
      </w:r>
      <w:r>
        <w:rPr>
          <w:spacing w:val="-6"/>
        </w:rPr>
        <w:t>di</w:t>
      </w:r>
      <w:r>
        <w:tab/>
      </w:r>
      <w:r>
        <w:rPr>
          <w:spacing w:val="-2"/>
        </w:rPr>
        <w:t>Indonesia:</w:t>
      </w:r>
      <w:r>
        <w:tab/>
      </w:r>
      <w:r>
        <w:rPr>
          <w:spacing w:val="-2"/>
        </w:rPr>
        <w:t>Jakarta:</w:t>
      </w:r>
      <w:r>
        <w:tab/>
      </w:r>
      <w:r>
        <w:rPr>
          <w:spacing w:val="-2"/>
        </w:rPr>
        <w:t>INFID</w:t>
      </w:r>
      <w:r>
        <w:tab/>
      </w:r>
      <w:r>
        <w:rPr>
          <w:spacing w:val="-2"/>
          <w:u w:val="thick" w:color="0362C1"/>
        </w:rPr>
        <w:t>&lt;</w:t>
      </w:r>
      <w:hyperlink r:id="rId689">
        <w:r>
          <w:rPr>
            <w:color w:val="0362C1"/>
            <w:spacing w:val="-2"/>
            <w:u w:val="thick" w:color="0362C1"/>
          </w:rPr>
          <w:t>https://www.infid.org/wp-</w:t>
        </w:r>
      </w:hyperlink>
    </w:p>
    <w:p w14:paraId="739B1B8E" w14:textId="77777777" w:rsidR="00164569" w:rsidRDefault="00164569">
      <w:pPr>
        <w:spacing w:line="273" w:lineRule="auto"/>
        <w:sectPr w:rsidR="00164569">
          <w:pgSz w:w="11910" w:h="16840"/>
          <w:pgMar w:top="1880" w:right="0" w:bottom="940" w:left="0" w:header="0" w:footer="754" w:gutter="0"/>
          <w:cols w:space="720"/>
        </w:sectPr>
      </w:pPr>
    </w:p>
    <w:p w14:paraId="207CFA3E" w14:textId="77777777" w:rsidR="00164569" w:rsidRDefault="00000000">
      <w:pPr>
        <w:tabs>
          <w:tab w:val="left" w:pos="9196"/>
          <w:tab w:val="left" w:pos="9795"/>
        </w:tabs>
        <w:spacing w:before="73"/>
        <w:ind w:left="1140"/>
      </w:pPr>
      <w:hyperlink r:id="rId690">
        <w:r>
          <w:rPr>
            <w:color w:val="0362C1"/>
            <w:w w:val="90"/>
            <w:u w:val="thick" w:color="013364"/>
          </w:rPr>
          <w:t>content/uploads/2024/03/REVISI-LAPORAN-AKHIR-SURVEY-KAPASITAS-</w:t>
        </w:r>
        <w:r>
          <w:rPr>
            <w:color w:val="0362C1"/>
            <w:spacing w:val="-2"/>
            <w:w w:val="90"/>
            <w:u w:val="thick" w:color="013364"/>
          </w:rPr>
          <w:t>OMS.pd</w:t>
        </w:r>
      </w:hyperlink>
      <w:r>
        <w:rPr>
          <w:color w:val="013364"/>
          <w:spacing w:val="-2"/>
          <w:w w:val="90"/>
          <w:u w:val="thick" w:color="013364"/>
        </w:rPr>
        <w:t>f&gt;</w:t>
      </w:r>
      <w:r>
        <w:rPr>
          <w:color w:val="013364"/>
        </w:rPr>
        <w:tab/>
      </w:r>
      <w:r>
        <w:rPr>
          <w:spacing w:val="-5"/>
        </w:rPr>
        <w:t>[22</w:t>
      </w:r>
      <w:r>
        <w:tab/>
      </w:r>
      <w:proofErr w:type="spellStart"/>
      <w:r>
        <w:rPr>
          <w:spacing w:val="-2"/>
        </w:rPr>
        <w:t>Desember</w:t>
      </w:r>
      <w:proofErr w:type="spellEnd"/>
    </w:p>
    <w:p w14:paraId="7598E67A" w14:textId="77777777" w:rsidR="00164569" w:rsidRDefault="00000000">
      <w:pPr>
        <w:spacing w:before="31"/>
        <w:ind w:left="1142"/>
      </w:pPr>
      <w:r>
        <w:rPr>
          <w:spacing w:val="-2"/>
        </w:rPr>
        <w:t>2024].</w:t>
      </w:r>
    </w:p>
    <w:p w14:paraId="05CEBAE1" w14:textId="77777777" w:rsidR="00164569" w:rsidRDefault="00164569">
      <w:pPr>
        <w:pStyle w:val="BodyText"/>
        <w:spacing w:before="224"/>
        <w:rPr>
          <w:sz w:val="22"/>
        </w:rPr>
      </w:pPr>
    </w:p>
    <w:p w14:paraId="66E3F438" w14:textId="77777777" w:rsidR="00164569" w:rsidRDefault="00000000">
      <w:pPr>
        <w:spacing w:line="273" w:lineRule="auto"/>
        <w:ind w:left="1844" w:right="1104" w:hanging="716"/>
      </w:pPr>
      <w:proofErr w:type="spellStart"/>
      <w:r>
        <w:rPr>
          <w:spacing w:val="-6"/>
        </w:rPr>
        <w:t>Tohari</w:t>
      </w:r>
      <w:proofErr w:type="spellEnd"/>
      <w:r>
        <w:rPr>
          <w:spacing w:val="-6"/>
        </w:rPr>
        <w:t>,</w:t>
      </w:r>
      <w:r>
        <w:rPr>
          <w:spacing w:val="-10"/>
        </w:rPr>
        <w:t xml:space="preserve"> </w:t>
      </w:r>
      <w:proofErr w:type="spellStart"/>
      <w:r>
        <w:rPr>
          <w:spacing w:val="-6"/>
        </w:rPr>
        <w:t>Khamid</w:t>
      </w:r>
      <w:proofErr w:type="spellEnd"/>
      <w:r>
        <w:rPr>
          <w:spacing w:val="-9"/>
        </w:rPr>
        <w:t xml:space="preserve"> </w:t>
      </w:r>
      <w:r>
        <w:rPr>
          <w:spacing w:val="-6"/>
        </w:rPr>
        <w:t>Anik</w:t>
      </w:r>
      <w:r>
        <w:rPr>
          <w:spacing w:val="-9"/>
        </w:rPr>
        <w:t xml:space="preserve"> </w:t>
      </w:r>
      <w:proofErr w:type="spellStart"/>
      <w:r>
        <w:rPr>
          <w:spacing w:val="-6"/>
        </w:rPr>
        <w:t>Khamim</w:t>
      </w:r>
      <w:proofErr w:type="spellEnd"/>
      <w:r>
        <w:rPr>
          <w:spacing w:val="-6"/>
        </w:rPr>
        <w:t>,</w:t>
      </w:r>
      <w:r>
        <w:rPr>
          <w:spacing w:val="-10"/>
        </w:rPr>
        <w:t xml:space="preserve"> </w:t>
      </w:r>
      <w:proofErr w:type="spellStart"/>
      <w:r>
        <w:rPr>
          <w:spacing w:val="-6"/>
        </w:rPr>
        <w:t>Sarwitri</w:t>
      </w:r>
      <w:proofErr w:type="spellEnd"/>
      <w:r>
        <w:rPr>
          <w:spacing w:val="-6"/>
        </w:rPr>
        <w:t>,</w:t>
      </w:r>
      <w:r>
        <w:rPr>
          <w:spacing w:val="-9"/>
        </w:rPr>
        <w:t xml:space="preserve"> </w:t>
      </w:r>
      <w:r>
        <w:rPr>
          <w:spacing w:val="-6"/>
        </w:rPr>
        <w:t>dan</w:t>
      </w:r>
      <w:r>
        <w:rPr>
          <w:spacing w:val="-9"/>
        </w:rPr>
        <w:t xml:space="preserve"> </w:t>
      </w:r>
      <w:r>
        <w:rPr>
          <w:spacing w:val="-6"/>
        </w:rPr>
        <w:t>Fahd</w:t>
      </w:r>
      <w:r>
        <w:rPr>
          <w:spacing w:val="-9"/>
        </w:rPr>
        <w:t xml:space="preserve"> </w:t>
      </w:r>
      <w:proofErr w:type="spellStart"/>
      <w:r>
        <w:rPr>
          <w:spacing w:val="-6"/>
        </w:rPr>
        <w:t>Riyadi</w:t>
      </w:r>
      <w:proofErr w:type="spellEnd"/>
      <w:r>
        <w:rPr>
          <w:spacing w:val="-10"/>
        </w:rPr>
        <w:t xml:space="preserve"> </w:t>
      </w:r>
      <w:r>
        <w:rPr>
          <w:spacing w:val="-6"/>
        </w:rPr>
        <w:t>(2022) '</w:t>
      </w:r>
      <w:proofErr w:type="spellStart"/>
      <w:r>
        <w:rPr>
          <w:spacing w:val="-6"/>
        </w:rPr>
        <w:t>Laporan</w:t>
      </w:r>
      <w:proofErr w:type="spellEnd"/>
      <w:r>
        <w:rPr>
          <w:spacing w:val="-2"/>
        </w:rPr>
        <w:t xml:space="preserve"> </w:t>
      </w:r>
      <w:proofErr w:type="spellStart"/>
      <w:r>
        <w:rPr>
          <w:spacing w:val="-6"/>
        </w:rPr>
        <w:t>Verifikasi</w:t>
      </w:r>
      <w:proofErr w:type="spellEnd"/>
      <w:r>
        <w:rPr>
          <w:spacing w:val="-6"/>
        </w:rPr>
        <w:t xml:space="preserve"> Data</w:t>
      </w:r>
      <w:r>
        <w:rPr>
          <w:spacing w:val="-2"/>
        </w:rPr>
        <w:t xml:space="preserve"> </w:t>
      </w:r>
      <w:r>
        <w:rPr>
          <w:spacing w:val="-6"/>
        </w:rPr>
        <w:t>Base</w:t>
      </w:r>
      <w:r>
        <w:rPr>
          <w:spacing w:val="-10"/>
        </w:rPr>
        <w:t xml:space="preserve"> </w:t>
      </w:r>
      <w:r>
        <w:rPr>
          <w:spacing w:val="-6"/>
        </w:rPr>
        <w:t xml:space="preserve">OMS.' </w:t>
      </w:r>
      <w:r>
        <w:t xml:space="preserve">Jakarta: </w:t>
      </w:r>
      <w:proofErr w:type="spellStart"/>
      <w:r>
        <w:t>Bappenas</w:t>
      </w:r>
      <w:proofErr w:type="spellEnd"/>
      <w:r>
        <w:t xml:space="preserve"> </w:t>
      </w:r>
      <w:r>
        <w:rPr>
          <w:u w:val="thick" w:color="0362C1"/>
        </w:rPr>
        <w:t>&lt;</w:t>
      </w:r>
      <w:hyperlink r:id="rId691">
        <w:r>
          <w:rPr>
            <w:color w:val="0362C1"/>
            <w:u w:val="thick" w:color="0362C1"/>
          </w:rPr>
          <w:t>https://konsillsm.or.id/wp-content/uploads/2023/04/</w:t>
        </w:r>
      </w:hyperlink>
    </w:p>
    <w:p w14:paraId="521D082C" w14:textId="77777777" w:rsidR="00164569" w:rsidRDefault="00000000">
      <w:pPr>
        <w:spacing w:line="248" w:lineRule="exact"/>
        <w:ind w:left="1854"/>
      </w:pPr>
      <w:hyperlink r:id="rId692">
        <w:r>
          <w:rPr>
            <w:color w:val="0362C1"/>
            <w:w w:val="90"/>
            <w:u w:val="thick" w:color="013364"/>
          </w:rPr>
          <w:t>LAPORAN-Verifikasi-OMS-BAPPENAS.pd</w:t>
        </w:r>
      </w:hyperlink>
      <w:r>
        <w:rPr>
          <w:color w:val="013364"/>
          <w:w w:val="90"/>
          <w:u w:val="thick" w:color="013364"/>
        </w:rPr>
        <w:t>f&gt;</w:t>
      </w:r>
      <w:r>
        <w:rPr>
          <w:color w:val="013364"/>
          <w:spacing w:val="47"/>
        </w:rPr>
        <w:t xml:space="preserve"> </w:t>
      </w:r>
      <w:r>
        <w:rPr>
          <w:w w:val="90"/>
        </w:rPr>
        <w:t>[22</w:t>
      </w:r>
      <w:r>
        <w:rPr>
          <w:spacing w:val="19"/>
        </w:rPr>
        <w:t xml:space="preserve"> </w:t>
      </w:r>
      <w:proofErr w:type="spellStart"/>
      <w:r>
        <w:rPr>
          <w:w w:val="90"/>
        </w:rPr>
        <w:t>Desember</w:t>
      </w:r>
      <w:proofErr w:type="spellEnd"/>
      <w:r>
        <w:rPr>
          <w:spacing w:val="58"/>
        </w:rPr>
        <w:t xml:space="preserve"> </w:t>
      </w:r>
      <w:r>
        <w:rPr>
          <w:spacing w:val="-2"/>
          <w:w w:val="90"/>
        </w:rPr>
        <w:t>2024].</w:t>
      </w:r>
    </w:p>
    <w:p w14:paraId="3ECF552E" w14:textId="77777777" w:rsidR="00164569" w:rsidRDefault="00164569">
      <w:pPr>
        <w:pStyle w:val="BodyText"/>
        <w:spacing w:before="224"/>
        <w:rPr>
          <w:sz w:val="22"/>
        </w:rPr>
      </w:pPr>
    </w:p>
    <w:p w14:paraId="33038D58" w14:textId="77777777" w:rsidR="00164569" w:rsidRDefault="00000000">
      <w:pPr>
        <w:spacing w:before="1" w:line="271" w:lineRule="auto"/>
        <w:ind w:left="1850" w:right="1098" w:hanging="717"/>
        <w:jc w:val="both"/>
      </w:pPr>
      <w:r>
        <w:rPr>
          <w:spacing w:val="-2"/>
        </w:rPr>
        <w:t>Van</w:t>
      </w:r>
      <w:r>
        <w:rPr>
          <w:spacing w:val="-14"/>
        </w:rPr>
        <w:t xml:space="preserve"> </w:t>
      </w:r>
      <w:r>
        <w:rPr>
          <w:spacing w:val="-2"/>
        </w:rPr>
        <w:t>Wessel,</w:t>
      </w:r>
      <w:r>
        <w:rPr>
          <w:spacing w:val="-13"/>
        </w:rPr>
        <w:t xml:space="preserve"> </w:t>
      </w:r>
      <w:r>
        <w:rPr>
          <w:spacing w:val="-2"/>
        </w:rPr>
        <w:t>Margit,</w:t>
      </w:r>
      <w:r>
        <w:rPr>
          <w:spacing w:val="-13"/>
        </w:rPr>
        <w:t xml:space="preserve"> </w:t>
      </w:r>
      <w:r>
        <w:rPr>
          <w:spacing w:val="-2"/>
        </w:rPr>
        <w:t>Dorothea</w:t>
      </w:r>
      <w:r>
        <w:rPr>
          <w:spacing w:val="-14"/>
        </w:rPr>
        <w:t xml:space="preserve"> </w:t>
      </w:r>
      <w:r>
        <w:rPr>
          <w:spacing w:val="-2"/>
        </w:rPr>
        <w:t>Hilhorst,</w:t>
      </w:r>
      <w:r>
        <w:rPr>
          <w:spacing w:val="-13"/>
        </w:rPr>
        <w:t xml:space="preserve"> </w:t>
      </w:r>
      <w:r>
        <w:rPr>
          <w:spacing w:val="-2"/>
        </w:rPr>
        <w:t>Lau</w:t>
      </w:r>
      <w:r>
        <w:rPr>
          <w:spacing w:val="-13"/>
        </w:rPr>
        <w:t xml:space="preserve"> </w:t>
      </w:r>
      <w:r>
        <w:rPr>
          <w:spacing w:val="-2"/>
        </w:rPr>
        <w:t>Schul</w:t>
      </w:r>
      <w:r>
        <w:rPr>
          <w:spacing w:val="-13"/>
        </w:rPr>
        <w:t xml:space="preserve"> </w:t>
      </w:r>
      <w:r>
        <w:rPr>
          <w:spacing w:val="-2"/>
        </w:rPr>
        <w:t>pen,</w:t>
      </w:r>
      <w:r>
        <w:rPr>
          <w:spacing w:val="-14"/>
        </w:rPr>
        <w:t xml:space="preserve"> </w:t>
      </w:r>
      <w:r>
        <w:rPr>
          <w:spacing w:val="-2"/>
        </w:rPr>
        <w:t>dan</w:t>
      </w:r>
      <w:r>
        <w:rPr>
          <w:spacing w:val="-13"/>
        </w:rPr>
        <w:t xml:space="preserve"> </w:t>
      </w:r>
      <w:r>
        <w:rPr>
          <w:spacing w:val="-2"/>
        </w:rPr>
        <w:t>Kees</w:t>
      </w:r>
      <w:r>
        <w:rPr>
          <w:spacing w:val="-13"/>
        </w:rPr>
        <w:t xml:space="preserve"> </w:t>
      </w:r>
      <w:proofErr w:type="spellStart"/>
      <w:r>
        <w:rPr>
          <w:spacing w:val="-2"/>
        </w:rPr>
        <w:t>Biekart</w:t>
      </w:r>
      <w:proofErr w:type="spellEnd"/>
      <w:r>
        <w:rPr>
          <w:spacing w:val="-14"/>
        </w:rPr>
        <w:t xml:space="preserve"> </w:t>
      </w:r>
      <w:r>
        <w:rPr>
          <w:spacing w:val="-2"/>
        </w:rPr>
        <w:t>(2019)</w:t>
      </w:r>
      <w:r>
        <w:rPr>
          <w:spacing w:val="-13"/>
        </w:rPr>
        <w:t xml:space="preserve"> </w:t>
      </w:r>
      <w:r>
        <w:rPr>
          <w:spacing w:val="-2"/>
        </w:rPr>
        <w:t>'Government and</w:t>
      </w:r>
      <w:r>
        <w:rPr>
          <w:spacing w:val="-13"/>
        </w:rPr>
        <w:t xml:space="preserve"> </w:t>
      </w:r>
      <w:r>
        <w:rPr>
          <w:spacing w:val="-2"/>
        </w:rPr>
        <w:t xml:space="preserve">Civil </w:t>
      </w:r>
      <w:r>
        <w:t>Society Organizations:</w:t>
      </w:r>
      <w:r>
        <w:rPr>
          <w:spacing w:val="-9"/>
        </w:rPr>
        <w:t xml:space="preserve"> </w:t>
      </w:r>
      <w:r>
        <w:t>Close but Comfortable? Lessons from Creating the Dutch</w:t>
      </w:r>
      <w:r>
        <w:rPr>
          <w:spacing w:val="-13"/>
        </w:rPr>
        <w:t xml:space="preserve"> </w:t>
      </w:r>
      <w:r>
        <w:t xml:space="preserve">"Strategic Partnerships for Lobby and Advocacy': </w:t>
      </w:r>
      <w:r>
        <w:rPr>
          <w:i/>
        </w:rPr>
        <w:t xml:space="preserve">Development Policy Review </w:t>
      </w:r>
      <w:r>
        <w:t xml:space="preserve">37 (5): 681-697. DOI: </w:t>
      </w:r>
      <w:hyperlink r:id="rId693">
        <w:r>
          <w:rPr>
            <w:color w:val="0362C1"/>
            <w:spacing w:val="-2"/>
            <w:u w:val="thick" w:color="000000"/>
          </w:rPr>
          <w:t>10.1111/dpr.12453</w:t>
        </w:r>
      </w:hyperlink>
      <w:r>
        <w:rPr>
          <w:spacing w:val="-2"/>
        </w:rPr>
        <w:t>.</w:t>
      </w:r>
    </w:p>
    <w:p w14:paraId="2A523553" w14:textId="77777777" w:rsidR="00164569" w:rsidRDefault="00164569">
      <w:pPr>
        <w:pStyle w:val="BodyText"/>
        <w:spacing w:before="184"/>
        <w:rPr>
          <w:sz w:val="22"/>
        </w:rPr>
      </w:pPr>
    </w:p>
    <w:p w14:paraId="2ED46827" w14:textId="77777777" w:rsidR="00164569" w:rsidRDefault="00000000">
      <w:pPr>
        <w:spacing w:line="273" w:lineRule="auto"/>
        <w:ind w:left="1860" w:right="1104" w:hanging="720"/>
      </w:pPr>
      <w:r>
        <w:t>United</w:t>
      </w:r>
      <w:r>
        <w:rPr>
          <w:spacing w:val="-6"/>
        </w:rPr>
        <w:t xml:space="preserve"> </w:t>
      </w:r>
      <w:r>
        <w:t>Nations</w:t>
      </w:r>
      <w:r>
        <w:rPr>
          <w:spacing w:val="-4"/>
        </w:rPr>
        <w:t xml:space="preserve"> </w:t>
      </w:r>
      <w:r>
        <w:t xml:space="preserve">Development </w:t>
      </w:r>
      <w:proofErr w:type="spellStart"/>
      <w:r>
        <w:t>Programme</w:t>
      </w:r>
      <w:proofErr w:type="spellEnd"/>
      <w:r>
        <w:t xml:space="preserve"> (2013) </w:t>
      </w:r>
      <w:r>
        <w:rPr>
          <w:i/>
        </w:rPr>
        <w:t>Working with</w:t>
      </w:r>
      <w:r>
        <w:rPr>
          <w:i/>
          <w:spacing w:val="-16"/>
        </w:rPr>
        <w:t xml:space="preserve"> </w:t>
      </w:r>
      <w:r>
        <w:rPr>
          <w:i/>
        </w:rPr>
        <w:t>Civil</w:t>
      </w:r>
      <w:r>
        <w:rPr>
          <w:i/>
          <w:spacing w:val="-15"/>
        </w:rPr>
        <w:t xml:space="preserve"> </w:t>
      </w:r>
      <w:r>
        <w:rPr>
          <w:i/>
        </w:rPr>
        <w:t>Society</w:t>
      </w:r>
      <w:r>
        <w:rPr>
          <w:i/>
          <w:spacing w:val="-1"/>
        </w:rPr>
        <w:t xml:space="preserve"> </w:t>
      </w:r>
      <w:r>
        <w:rPr>
          <w:i/>
        </w:rPr>
        <w:t>in</w:t>
      </w:r>
      <w:r>
        <w:rPr>
          <w:i/>
          <w:spacing w:val="-8"/>
        </w:rPr>
        <w:t xml:space="preserve"> </w:t>
      </w:r>
      <w:r>
        <w:rPr>
          <w:i/>
        </w:rPr>
        <w:t xml:space="preserve">Foreign Aid: </w:t>
      </w:r>
      <w:r>
        <w:rPr>
          <w:i/>
          <w:spacing w:val="-2"/>
        </w:rPr>
        <w:t>Possibilities</w:t>
      </w:r>
      <w:r>
        <w:rPr>
          <w:i/>
        </w:rPr>
        <w:t xml:space="preserve"> </w:t>
      </w:r>
      <w:r>
        <w:rPr>
          <w:i/>
          <w:spacing w:val="-2"/>
        </w:rPr>
        <w:t>for</w:t>
      </w:r>
      <w:r>
        <w:rPr>
          <w:i/>
          <w:spacing w:val="-13"/>
        </w:rPr>
        <w:t xml:space="preserve"> </w:t>
      </w:r>
      <w:r>
        <w:rPr>
          <w:i/>
          <w:spacing w:val="-2"/>
        </w:rPr>
        <w:t>South-South</w:t>
      </w:r>
      <w:r>
        <w:rPr>
          <w:i/>
          <w:spacing w:val="-6"/>
        </w:rPr>
        <w:t xml:space="preserve"> </w:t>
      </w:r>
      <w:r>
        <w:rPr>
          <w:i/>
          <w:spacing w:val="-2"/>
        </w:rPr>
        <w:t>Cooperation?</w:t>
      </w:r>
      <w:r>
        <w:rPr>
          <w:i/>
          <w:spacing w:val="-14"/>
        </w:rPr>
        <w:t xml:space="preserve"> </w:t>
      </w:r>
      <w:r>
        <w:rPr>
          <w:spacing w:val="-2"/>
        </w:rPr>
        <w:t>Beijing:</w:t>
      </w:r>
      <w:r>
        <w:rPr>
          <w:spacing w:val="-12"/>
        </w:rPr>
        <w:t xml:space="preserve"> </w:t>
      </w:r>
      <w:r>
        <w:rPr>
          <w:spacing w:val="-2"/>
        </w:rPr>
        <w:t>United</w:t>
      </w:r>
      <w:r>
        <w:rPr>
          <w:spacing w:val="-8"/>
        </w:rPr>
        <w:t xml:space="preserve"> </w:t>
      </w:r>
      <w:r>
        <w:rPr>
          <w:spacing w:val="-2"/>
        </w:rPr>
        <w:t>Nations</w:t>
      </w:r>
      <w:r>
        <w:rPr>
          <w:spacing w:val="-7"/>
        </w:rPr>
        <w:t xml:space="preserve"> </w:t>
      </w:r>
      <w:r>
        <w:rPr>
          <w:spacing w:val="-2"/>
        </w:rPr>
        <w:t>Development</w:t>
      </w:r>
      <w:r>
        <w:rPr>
          <w:spacing w:val="-5"/>
        </w:rPr>
        <w:t xml:space="preserve"> </w:t>
      </w:r>
      <w:proofErr w:type="spellStart"/>
      <w:r>
        <w:rPr>
          <w:spacing w:val="-2"/>
        </w:rPr>
        <w:t>Programme</w:t>
      </w:r>
      <w:proofErr w:type="spellEnd"/>
    </w:p>
    <w:p w14:paraId="25AC6015" w14:textId="77777777" w:rsidR="00164569" w:rsidRDefault="00000000">
      <w:pPr>
        <w:ind w:left="1853"/>
      </w:pPr>
      <w:r>
        <w:rPr>
          <w:spacing w:val="-2"/>
        </w:rPr>
        <w:t>&lt;</w:t>
      </w:r>
      <w:hyperlink r:id="rId694">
        <w:r>
          <w:rPr>
            <w:color w:val="0362C1"/>
            <w:spacing w:val="-2"/>
            <w:u w:val="thick" w:color="0362C1"/>
          </w:rPr>
          <w:t>https://www.undp.org/sites/g/files/zskgke326/files/publications/</w:t>
        </w:r>
      </w:hyperlink>
    </w:p>
    <w:p w14:paraId="60EEDD25" w14:textId="77777777" w:rsidR="00164569" w:rsidRDefault="00000000">
      <w:pPr>
        <w:spacing w:before="21"/>
        <w:ind w:left="1854"/>
      </w:pPr>
      <w:hyperlink r:id="rId695">
        <w:r>
          <w:rPr>
            <w:color w:val="0362C1"/>
            <w:spacing w:val="-4"/>
            <w:u w:val="thick" w:color="013364"/>
          </w:rPr>
          <w:t>2013</w:t>
        </w:r>
        <w:r>
          <w:rPr>
            <w:color w:val="0362C1"/>
            <w:spacing w:val="48"/>
            <w:u w:val="thick" w:color="013364"/>
          </w:rPr>
          <w:t xml:space="preserve"> </w:t>
        </w:r>
        <w:r>
          <w:rPr>
            <w:color w:val="0362C1"/>
            <w:spacing w:val="-4"/>
            <w:u w:val="thick" w:color="013364"/>
          </w:rPr>
          <w:t>UNDP-CH-Working-With-Civil-Society-in-Foreign-Aid</w:t>
        </w:r>
        <w:r>
          <w:rPr>
            <w:color w:val="0362C1"/>
            <w:spacing w:val="66"/>
            <w:u w:val="thick" w:color="013364"/>
          </w:rPr>
          <w:t xml:space="preserve"> </w:t>
        </w:r>
        <w:proofErr w:type="gramStart"/>
        <w:r>
          <w:rPr>
            <w:color w:val="0362C1"/>
            <w:spacing w:val="-4"/>
            <w:u w:val="thick" w:color="013364"/>
          </w:rPr>
          <w:t>EN.pd</w:t>
        </w:r>
        <w:proofErr w:type="gramEnd"/>
      </w:hyperlink>
      <w:r>
        <w:rPr>
          <w:color w:val="013364"/>
          <w:spacing w:val="-4"/>
          <w:u w:val="thick" w:color="013364"/>
        </w:rPr>
        <w:t>f&gt;</w:t>
      </w:r>
      <w:r>
        <w:rPr>
          <w:color w:val="013364"/>
          <w:spacing w:val="3"/>
        </w:rPr>
        <w:t xml:space="preserve"> </w:t>
      </w:r>
      <w:r>
        <w:rPr>
          <w:spacing w:val="-4"/>
        </w:rPr>
        <w:t>[16</w:t>
      </w:r>
      <w:r>
        <w:rPr>
          <w:spacing w:val="-11"/>
        </w:rPr>
        <w:t xml:space="preserve"> </w:t>
      </w:r>
      <w:proofErr w:type="spellStart"/>
      <w:r>
        <w:rPr>
          <w:spacing w:val="-4"/>
        </w:rPr>
        <w:t>Februari</w:t>
      </w:r>
      <w:proofErr w:type="spellEnd"/>
      <w:r>
        <w:rPr>
          <w:spacing w:val="1"/>
        </w:rPr>
        <w:t xml:space="preserve"> </w:t>
      </w:r>
      <w:r>
        <w:rPr>
          <w:spacing w:val="-4"/>
        </w:rPr>
        <w:t>2025].</w:t>
      </w:r>
    </w:p>
    <w:p w14:paraId="46A6B446" w14:textId="77777777" w:rsidR="00164569" w:rsidRDefault="00164569">
      <w:pPr>
        <w:pStyle w:val="BodyText"/>
        <w:spacing w:before="70"/>
        <w:rPr>
          <w:sz w:val="22"/>
        </w:rPr>
      </w:pPr>
    </w:p>
    <w:p w14:paraId="045EC77C" w14:textId="77777777" w:rsidR="00164569" w:rsidRDefault="00000000">
      <w:pPr>
        <w:spacing w:before="1" w:line="268" w:lineRule="auto"/>
        <w:ind w:left="1852" w:right="1196" w:hanging="712"/>
      </w:pPr>
      <w:r>
        <w:rPr>
          <w:spacing w:val="-6"/>
        </w:rPr>
        <w:t>USAID</w:t>
      </w:r>
      <w:r>
        <w:rPr>
          <w:spacing w:val="-9"/>
        </w:rPr>
        <w:t xml:space="preserve"> </w:t>
      </w:r>
      <w:r>
        <w:rPr>
          <w:spacing w:val="-6"/>
        </w:rPr>
        <w:t>(2018) 'Assessment</w:t>
      </w:r>
      <w:r>
        <w:rPr>
          <w:spacing w:val="11"/>
        </w:rPr>
        <w:t xml:space="preserve"> </w:t>
      </w:r>
      <w:r>
        <w:rPr>
          <w:spacing w:val="-6"/>
        </w:rPr>
        <w:t>Report of</w:t>
      </w:r>
      <w:r>
        <w:rPr>
          <w:spacing w:val="-13"/>
        </w:rPr>
        <w:t xml:space="preserve"> </w:t>
      </w:r>
      <w:r>
        <w:rPr>
          <w:spacing w:val="-6"/>
        </w:rPr>
        <w:t>Civil Society Organizations</w:t>
      </w:r>
      <w:r>
        <w:t xml:space="preserve"> </w:t>
      </w:r>
      <w:r>
        <w:rPr>
          <w:spacing w:val="-6"/>
        </w:rPr>
        <w:t>in</w:t>
      </w:r>
      <w:r>
        <w:rPr>
          <w:spacing w:val="-10"/>
        </w:rPr>
        <w:t xml:space="preserve"> </w:t>
      </w:r>
      <w:r>
        <w:rPr>
          <w:spacing w:val="-6"/>
        </w:rPr>
        <w:t>Indonesia.'</w:t>
      </w:r>
      <w:r>
        <w:t xml:space="preserve"> </w:t>
      </w:r>
      <w:r>
        <w:rPr>
          <w:spacing w:val="-6"/>
        </w:rPr>
        <w:t xml:space="preserve">Washington, D.C.: </w:t>
      </w:r>
      <w:r>
        <w:t>USAID</w:t>
      </w:r>
      <w:r>
        <w:rPr>
          <w:spacing w:val="-16"/>
        </w:rPr>
        <w:t xml:space="preserve"> </w:t>
      </w:r>
      <w:r>
        <w:rPr>
          <w:u w:val="thick" w:color="013364"/>
        </w:rPr>
        <w:t>&lt;</w:t>
      </w:r>
      <w:hyperlink r:id="rId696">
        <w:r>
          <w:rPr>
            <w:color w:val="0362C1"/>
            <w:u w:val="thick" w:color="013364"/>
          </w:rPr>
          <w:t>https://pdf.usaid.gov/pdf</w:t>
        </w:r>
        <w:r>
          <w:rPr>
            <w:color w:val="0362C1"/>
            <w:spacing w:val="37"/>
            <w:u w:val="thick" w:color="013364"/>
          </w:rPr>
          <w:t xml:space="preserve"> </w:t>
        </w:r>
        <w:r>
          <w:rPr>
            <w:color w:val="0362C1"/>
            <w:u w:val="thick" w:color="013364"/>
          </w:rPr>
          <w:t>docs/PA00T6KQ.pd</w:t>
        </w:r>
      </w:hyperlink>
      <w:r>
        <w:rPr>
          <w:color w:val="013364"/>
          <w:u w:val="thick" w:color="013364"/>
        </w:rPr>
        <w:t>f&gt;</w:t>
      </w:r>
      <w:r>
        <w:rPr>
          <w:color w:val="013364"/>
          <w:spacing w:val="-1"/>
        </w:rPr>
        <w:t xml:space="preserve"> </w:t>
      </w:r>
      <w:r>
        <w:t>[7</w:t>
      </w:r>
      <w:r>
        <w:rPr>
          <w:spacing w:val="-16"/>
        </w:rPr>
        <w:t xml:space="preserve"> </w:t>
      </w:r>
      <w:r>
        <w:t>Januari</w:t>
      </w:r>
      <w:r>
        <w:rPr>
          <w:spacing w:val="-4"/>
        </w:rPr>
        <w:t xml:space="preserve"> </w:t>
      </w:r>
      <w:r>
        <w:t>2024].</w:t>
      </w:r>
    </w:p>
    <w:p w14:paraId="4317A2A9" w14:textId="77777777" w:rsidR="00164569" w:rsidRDefault="00164569">
      <w:pPr>
        <w:pStyle w:val="BodyText"/>
        <w:rPr>
          <w:sz w:val="22"/>
        </w:rPr>
      </w:pPr>
    </w:p>
    <w:p w14:paraId="7CC7F339" w14:textId="77777777" w:rsidR="00164569" w:rsidRDefault="00164569">
      <w:pPr>
        <w:pStyle w:val="BodyText"/>
        <w:spacing w:before="85"/>
        <w:rPr>
          <w:sz w:val="22"/>
        </w:rPr>
      </w:pPr>
    </w:p>
    <w:p w14:paraId="1DCADD00" w14:textId="77777777" w:rsidR="00164569" w:rsidRDefault="00000000">
      <w:pPr>
        <w:ind w:left="1138"/>
        <w:rPr>
          <w:b/>
          <w:sz w:val="21"/>
        </w:rPr>
      </w:pPr>
      <w:r>
        <w:rPr>
          <w:b/>
          <w:sz w:val="21"/>
        </w:rPr>
        <w:t>Government</w:t>
      </w:r>
      <w:r>
        <w:rPr>
          <w:b/>
          <w:spacing w:val="34"/>
          <w:sz w:val="21"/>
        </w:rPr>
        <w:t xml:space="preserve"> </w:t>
      </w:r>
      <w:r>
        <w:rPr>
          <w:b/>
          <w:sz w:val="21"/>
        </w:rPr>
        <w:t>Laws</w:t>
      </w:r>
      <w:r>
        <w:rPr>
          <w:b/>
          <w:spacing w:val="9"/>
          <w:sz w:val="21"/>
        </w:rPr>
        <w:t xml:space="preserve"> </w:t>
      </w:r>
      <w:r>
        <w:rPr>
          <w:b/>
          <w:sz w:val="21"/>
        </w:rPr>
        <w:t>and</w:t>
      </w:r>
      <w:r>
        <w:rPr>
          <w:b/>
          <w:spacing w:val="11"/>
          <w:sz w:val="21"/>
        </w:rPr>
        <w:t xml:space="preserve"> </w:t>
      </w:r>
      <w:r>
        <w:rPr>
          <w:b/>
          <w:spacing w:val="-2"/>
          <w:sz w:val="21"/>
        </w:rPr>
        <w:t>Regulations</w:t>
      </w:r>
    </w:p>
    <w:p w14:paraId="0A8D1641" w14:textId="77777777" w:rsidR="00164569" w:rsidRDefault="00164569">
      <w:pPr>
        <w:pStyle w:val="BodyText"/>
        <w:rPr>
          <w:b/>
        </w:rPr>
      </w:pPr>
    </w:p>
    <w:p w14:paraId="619B7981" w14:textId="77777777" w:rsidR="00164569" w:rsidRDefault="00164569">
      <w:pPr>
        <w:pStyle w:val="BodyText"/>
        <w:spacing w:before="165"/>
        <w:rPr>
          <w:b/>
        </w:rPr>
      </w:pPr>
    </w:p>
    <w:p w14:paraId="2491250E" w14:textId="77777777" w:rsidR="00164569" w:rsidRDefault="00000000">
      <w:pPr>
        <w:spacing w:line="268" w:lineRule="auto"/>
        <w:ind w:left="1853" w:right="1119" w:hanging="709"/>
        <w:jc w:val="both"/>
      </w:pPr>
      <w:proofErr w:type="spellStart"/>
      <w:r>
        <w:t>lnstruksi</w:t>
      </w:r>
      <w:proofErr w:type="spellEnd"/>
      <w:r>
        <w:t xml:space="preserve"> Menteri Dalam Negeri No. 70</w:t>
      </w:r>
      <w:r>
        <w:rPr>
          <w:spacing w:val="-7"/>
        </w:rPr>
        <w:t xml:space="preserve"> </w:t>
      </w:r>
      <w:proofErr w:type="spellStart"/>
      <w:r>
        <w:t>Tahun</w:t>
      </w:r>
      <w:proofErr w:type="spellEnd"/>
      <w:r>
        <w:t xml:space="preserve"> 2021 tentang </w:t>
      </w:r>
      <w:proofErr w:type="spellStart"/>
      <w:r>
        <w:t>Penyusunan</w:t>
      </w:r>
      <w:proofErr w:type="spellEnd"/>
      <w:r>
        <w:t xml:space="preserve"> </w:t>
      </w:r>
      <w:proofErr w:type="spellStart"/>
      <w:r>
        <w:t>Dokumen</w:t>
      </w:r>
      <w:proofErr w:type="spellEnd"/>
      <w:r>
        <w:t xml:space="preserve"> </w:t>
      </w:r>
      <w:proofErr w:type="spellStart"/>
      <w:r>
        <w:t>Perencanaan</w:t>
      </w:r>
      <w:proofErr w:type="spellEnd"/>
      <w:r>
        <w:t xml:space="preserve"> </w:t>
      </w:r>
      <w:r>
        <w:rPr>
          <w:spacing w:val="-6"/>
        </w:rPr>
        <w:t>Pembangunan</w:t>
      </w:r>
      <w:r>
        <w:rPr>
          <w:spacing w:val="-5"/>
        </w:rPr>
        <w:t xml:space="preserve"> </w:t>
      </w:r>
      <w:r>
        <w:rPr>
          <w:spacing w:val="-6"/>
        </w:rPr>
        <w:t>Daerah</w:t>
      </w:r>
      <w:r>
        <w:rPr>
          <w:spacing w:val="-3"/>
        </w:rPr>
        <w:t xml:space="preserve"> </w:t>
      </w:r>
      <w:proofErr w:type="spellStart"/>
      <w:r>
        <w:rPr>
          <w:spacing w:val="-6"/>
        </w:rPr>
        <w:t>bagi</w:t>
      </w:r>
      <w:proofErr w:type="spellEnd"/>
      <w:r>
        <w:rPr>
          <w:spacing w:val="-10"/>
        </w:rPr>
        <w:t xml:space="preserve"> </w:t>
      </w:r>
      <w:r>
        <w:rPr>
          <w:spacing w:val="-6"/>
        </w:rPr>
        <w:t>Daerah</w:t>
      </w:r>
      <w:r>
        <w:rPr>
          <w:spacing w:val="-1"/>
        </w:rPr>
        <w:t xml:space="preserve"> </w:t>
      </w:r>
      <w:r>
        <w:rPr>
          <w:spacing w:val="-6"/>
        </w:rPr>
        <w:t>dengan</w:t>
      </w:r>
      <w:r>
        <w:rPr>
          <w:spacing w:val="-9"/>
        </w:rPr>
        <w:t xml:space="preserve"> </w:t>
      </w:r>
      <w:r>
        <w:rPr>
          <w:spacing w:val="-6"/>
        </w:rPr>
        <w:t>Masa</w:t>
      </w:r>
      <w:r>
        <w:rPr>
          <w:spacing w:val="-9"/>
        </w:rPr>
        <w:t xml:space="preserve"> </w:t>
      </w:r>
      <w:proofErr w:type="spellStart"/>
      <w:r>
        <w:rPr>
          <w:spacing w:val="-6"/>
        </w:rPr>
        <w:t>Jabatan</w:t>
      </w:r>
      <w:proofErr w:type="spellEnd"/>
      <w:r>
        <w:rPr>
          <w:spacing w:val="-4"/>
        </w:rPr>
        <w:t xml:space="preserve"> </w:t>
      </w:r>
      <w:proofErr w:type="spellStart"/>
      <w:r>
        <w:rPr>
          <w:spacing w:val="-6"/>
        </w:rPr>
        <w:t>Kepala</w:t>
      </w:r>
      <w:proofErr w:type="spellEnd"/>
      <w:r>
        <w:t xml:space="preserve"> </w:t>
      </w:r>
      <w:r>
        <w:rPr>
          <w:spacing w:val="-6"/>
        </w:rPr>
        <w:t>Daerah</w:t>
      </w:r>
      <w:r>
        <w:t xml:space="preserve"> </w:t>
      </w:r>
      <w:proofErr w:type="spellStart"/>
      <w:r>
        <w:rPr>
          <w:spacing w:val="-6"/>
        </w:rPr>
        <w:t>BerakhirTahun</w:t>
      </w:r>
      <w:proofErr w:type="spellEnd"/>
      <w:r>
        <w:rPr>
          <w:spacing w:val="8"/>
        </w:rPr>
        <w:t xml:space="preserve"> </w:t>
      </w:r>
      <w:r>
        <w:rPr>
          <w:spacing w:val="-6"/>
        </w:rPr>
        <w:t>2022.</w:t>
      </w:r>
    </w:p>
    <w:p w14:paraId="6F473FBB" w14:textId="77777777" w:rsidR="00164569" w:rsidRDefault="00164569">
      <w:pPr>
        <w:pStyle w:val="BodyText"/>
        <w:rPr>
          <w:sz w:val="22"/>
        </w:rPr>
      </w:pPr>
    </w:p>
    <w:p w14:paraId="1B64EB3D" w14:textId="77777777" w:rsidR="00164569" w:rsidRDefault="00164569">
      <w:pPr>
        <w:pStyle w:val="BodyText"/>
        <w:spacing w:before="99"/>
        <w:rPr>
          <w:sz w:val="22"/>
        </w:rPr>
      </w:pPr>
    </w:p>
    <w:p w14:paraId="09A131D8" w14:textId="77777777" w:rsidR="00164569" w:rsidRDefault="00000000">
      <w:pPr>
        <w:spacing w:before="1"/>
        <w:ind w:left="1144"/>
      </w:pPr>
      <w:proofErr w:type="spellStart"/>
      <w:r>
        <w:rPr>
          <w:spacing w:val="-6"/>
        </w:rPr>
        <w:t>lnstruksi</w:t>
      </w:r>
      <w:proofErr w:type="spellEnd"/>
      <w:r>
        <w:rPr>
          <w:spacing w:val="-3"/>
        </w:rPr>
        <w:t xml:space="preserve"> </w:t>
      </w:r>
      <w:proofErr w:type="spellStart"/>
      <w:r>
        <w:rPr>
          <w:spacing w:val="-6"/>
        </w:rPr>
        <w:t>Presiden</w:t>
      </w:r>
      <w:proofErr w:type="spellEnd"/>
      <w:r>
        <w:rPr>
          <w:spacing w:val="10"/>
        </w:rPr>
        <w:t xml:space="preserve"> </w:t>
      </w:r>
      <w:r>
        <w:rPr>
          <w:spacing w:val="-6"/>
        </w:rPr>
        <w:t>No.</w:t>
      </w:r>
      <w:r>
        <w:rPr>
          <w:spacing w:val="-16"/>
        </w:rPr>
        <w:t xml:space="preserve"> </w:t>
      </w:r>
      <w:r>
        <w:rPr>
          <w:spacing w:val="-6"/>
        </w:rPr>
        <w:t>9Tahun</w:t>
      </w:r>
      <w:r>
        <w:rPr>
          <w:spacing w:val="-1"/>
        </w:rPr>
        <w:t xml:space="preserve"> </w:t>
      </w:r>
      <w:r>
        <w:rPr>
          <w:spacing w:val="-6"/>
        </w:rPr>
        <w:t>2000</w:t>
      </w:r>
      <w:r>
        <w:rPr>
          <w:spacing w:val="-4"/>
        </w:rPr>
        <w:t xml:space="preserve"> </w:t>
      </w:r>
      <w:r>
        <w:rPr>
          <w:spacing w:val="-6"/>
        </w:rPr>
        <w:t>tentang</w:t>
      </w:r>
      <w:r>
        <w:rPr>
          <w:spacing w:val="6"/>
        </w:rPr>
        <w:t xml:space="preserve"> </w:t>
      </w:r>
      <w:proofErr w:type="spellStart"/>
      <w:r>
        <w:rPr>
          <w:spacing w:val="-6"/>
        </w:rPr>
        <w:t>Pengarusutamaan</w:t>
      </w:r>
      <w:proofErr w:type="spellEnd"/>
      <w:r>
        <w:rPr>
          <w:spacing w:val="-14"/>
        </w:rPr>
        <w:t xml:space="preserve"> </w:t>
      </w:r>
      <w:r>
        <w:rPr>
          <w:spacing w:val="-6"/>
        </w:rPr>
        <w:t>Gender</w:t>
      </w:r>
      <w:r>
        <w:rPr>
          <w:spacing w:val="5"/>
        </w:rPr>
        <w:t xml:space="preserve"> </w:t>
      </w:r>
      <w:r>
        <w:rPr>
          <w:spacing w:val="-6"/>
        </w:rPr>
        <w:t>dalam</w:t>
      </w:r>
      <w:r>
        <w:rPr>
          <w:spacing w:val="2"/>
        </w:rPr>
        <w:t xml:space="preserve"> </w:t>
      </w:r>
      <w:r>
        <w:rPr>
          <w:spacing w:val="-6"/>
        </w:rPr>
        <w:t>Pembangunan</w:t>
      </w:r>
      <w:r>
        <w:rPr>
          <w:spacing w:val="23"/>
        </w:rPr>
        <w:t xml:space="preserve"> </w:t>
      </w:r>
      <w:r>
        <w:rPr>
          <w:spacing w:val="-6"/>
        </w:rPr>
        <w:t>Nasional.</w:t>
      </w:r>
    </w:p>
    <w:p w14:paraId="0801E52B" w14:textId="77777777" w:rsidR="00164569" w:rsidRDefault="00164569">
      <w:pPr>
        <w:pStyle w:val="BodyText"/>
        <w:rPr>
          <w:sz w:val="22"/>
        </w:rPr>
      </w:pPr>
    </w:p>
    <w:p w14:paraId="4BC150DA" w14:textId="77777777" w:rsidR="00164569" w:rsidRDefault="00164569">
      <w:pPr>
        <w:pStyle w:val="BodyText"/>
        <w:spacing w:before="130"/>
        <w:rPr>
          <w:sz w:val="22"/>
        </w:rPr>
      </w:pPr>
    </w:p>
    <w:p w14:paraId="524797CE" w14:textId="77777777" w:rsidR="00164569" w:rsidRDefault="00000000">
      <w:pPr>
        <w:ind w:left="1142"/>
      </w:pPr>
      <w:r>
        <w:rPr>
          <w:spacing w:val="-4"/>
        </w:rPr>
        <w:t>Keputusan</w:t>
      </w:r>
      <w:r>
        <w:rPr>
          <w:spacing w:val="-12"/>
        </w:rPr>
        <w:t xml:space="preserve"> </w:t>
      </w:r>
      <w:r>
        <w:rPr>
          <w:spacing w:val="-4"/>
        </w:rPr>
        <w:t>Bersama</w:t>
      </w:r>
      <w:r>
        <w:rPr>
          <w:spacing w:val="-8"/>
        </w:rPr>
        <w:t xml:space="preserve"> </w:t>
      </w:r>
      <w:proofErr w:type="spellStart"/>
      <w:r>
        <w:rPr>
          <w:spacing w:val="-4"/>
        </w:rPr>
        <w:t>Empat</w:t>
      </w:r>
      <w:proofErr w:type="spellEnd"/>
      <w:r>
        <w:rPr>
          <w:spacing w:val="-12"/>
        </w:rPr>
        <w:t xml:space="preserve"> </w:t>
      </w:r>
      <w:r>
        <w:rPr>
          <w:spacing w:val="-4"/>
        </w:rPr>
        <w:t>Menteri</w:t>
      </w:r>
      <w:r>
        <w:rPr>
          <w:spacing w:val="-20"/>
        </w:rPr>
        <w:t xml:space="preserve"> </w:t>
      </w:r>
      <w:proofErr w:type="spellStart"/>
      <w:r>
        <w:rPr>
          <w:spacing w:val="-4"/>
        </w:rPr>
        <w:t>Tahun</w:t>
      </w:r>
      <w:proofErr w:type="spellEnd"/>
      <w:r>
        <w:rPr>
          <w:spacing w:val="-6"/>
        </w:rPr>
        <w:t xml:space="preserve"> </w:t>
      </w:r>
      <w:r>
        <w:rPr>
          <w:spacing w:val="-4"/>
        </w:rPr>
        <w:t>2012</w:t>
      </w:r>
      <w:r>
        <w:rPr>
          <w:spacing w:val="-12"/>
        </w:rPr>
        <w:t xml:space="preserve"> </w:t>
      </w:r>
      <w:r>
        <w:rPr>
          <w:spacing w:val="-4"/>
        </w:rPr>
        <w:t>tentang</w:t>
      </w:r>
      <w:r>
        <w:t xml:space="preserve"> </w:t>
      </w:r>
      <w:proofErr w:type="spellStart"/>
      <w:r>
        <w:rPr>
          <w:spacing w:val="-4"/>
        </w:rPr>
        <w:t>Anggaran</w:t>
      </w:r>
      <w:proofErr w:type="spellEnd"/>
      <w:r>
        <w:rPr>
          <w:spacing w:val="-6"/>
        </w:rPr>
        <w:t xml:space="preserve"> </w:t>
      </w:r>
      <w:proofErr w:type="spellStart"/>
      <w:r>
        <w:rPr>
          <w:spacing w:val="-4"/>
        </w:rPr>
        <w:t>Responsif</w:t>
      </w:r>
      <w:proofErr w:type="spellEnd"/>
      <w:r>
        <w:rPr>
          <w:spacing w:val="-8"/>
        </w:rPr>
        <w:t xml:space="preserve"> </w:t>
      </w:r>
      <w:r>
        <w:rPr>
          <w:spacing w:val="-4"/>
        </w:rPr>
        <w:t>Gender.</w:t>
      </w:r>
    </w:p>
    <w:p w14:paraId="1F97A729" w14:textId="77777777" w:rsidR="00164569" w:rsidRDefault="00164569">
      <w:pPr>
        <w:pStyle w:val="BodyText"/>
        <w:rPr>
          <w:sz w:val="22"/>
        </w:rPr>
      </w:pPr>
    </w:p>
    <w:p w14:paraId="17F483E6" w14:textId="77777777" w:rsidR="00164569" w:rsidRDefault="00164569">
      <w:pPr>
        <w:pStyle w:val="BodyText"/>
        <w:spacing w:before="130"/>
        <w:rPr>
          <w:sz w:val="22"/>
        </w:rPr>
      </w:pPr>
    </w:p>
    <w:p w14:paraId="1A74C448" w14:textId="77777777" w:rsidR="00164569" w:rsidRDefault="00000000">
      <w:pPr>
        <w:spacing w:line="273" w:lineRule="auto"/>
        <w:ind w:left="1854" w:right="1110" w:hanging="712"/>
        <w:jc w:val="both"/>
      </w:pPr>
      <w:r>
        <w:t xml:space="preserve">Keputusan </w:t>
      </w:r>
      <w:proofErr w:type="spellStart"/>
      <w:r>
        <w:t>Gubernur</w:t>
      </w:r>
      <w:proofErr w:type="spellEnd"/>
      <w:r>
        <w:t xml:space="preserve"> Aceh No. 263/52 </w:t>
      </w:r>
      <w:proofErr w:type="spellStart"/>
      <w:r>
        <w:t>Tahun</w:t>
      </w:r>
      <w:proofErr w:type="spellEnd"/>
      <w:r>
        <w:t xml:space="preserve"> 2022 tentang Forum </w:t>
      </w:r>
      <w:proofErr w:type="spellStart"/>
      <w:r>
        <w:t>Partisipasi</w:t>
      </w:r>
      <w:proofErr w:type="spellEnd"/>
      <w:r>
        <w:t xml:space="preserve"> Publik untuk </w:t>
      </w:r>
      <w:proofErr w:type="spellStart"/>
      <w:r>
        <w:rPr>
          <w:spacing w:val="-2"/>
        </w:rPr>
        <w:t>Kesejahteraan</w:t>
      </w:r>
      <w:proofErr w:type="spellEnd"/>
      <w:r>
        <w:rPr>
          <w:spacing w:val="-2"/>
        </w:rPr>
        <w:t xml:space="preserve"> Perempuan</w:t>
      </w:r>
      <w:r>
        <w:rPr>
          <w:spacing w:val="-5"/>
        </w:rPr>
        <w:t xml:space="preserve"> </w:t>
      </w:r>
      <w:r>
        <w:rPr>
          <w:spacing w:val="-2"/>
        </w:rPr>
        <w:t>dan</w:t>
      </w:r>
      <w:r>
        <w:rPr>
          <w:spacing w:val="-12"/>
        </w:rPr>
        <w:t xml:space="preserve"> </w:t>
      </w:r>
      <w:r>
        <w:rPr>
          <w:spacing w:val="-2"/>
        </w:rPr>
        <w:t>Anak</w:t>
      </w:r>
      <w:r>
        <w:rPr>
          <w:spacing w:val="-14"/>
        </w:rPr>
        <w:t xml:space="preserve"> </w:t>
      </w:r>
      <w:proofErr w:type="spellStart"/>
      <w:r>
        <w:rPr>
          <w:spacing w:val="-2"/>
        </w:rPr>
        <w:t>Provinsi</w:t>
      </w:r>
      <w:proofErr w:type="spellEnd"/>
      <w:r>
        <w:rPr>
          <w:spacing w:val="-7"/>
        </w:rPr>
        <w:t xml:space="preserve"> </w:t>
      </w:r>
      <w:r>
        <w:rPr>
          <w:spacing w:val="-2"/>
        </w:rPr>
        <w:t>Aceh.</w:t>
      </w:r>
    </w:p>
    <w:p w14:paraId="0C9ABAB4" w14:textId="77777777" w:rsidR="00164569" w:rsidRDefault="00164569">
      <w:pPr>
        <w:pStyle w:val="BodyText"/>
        <w:rPr>
          <w:sz w:val="22"/>
        </w:rPr>
      </w:pPr>
    </w:p>
    <w:p w14:paraId="26F935E0" w14:textId="77777777" w:rsidR="00164569" w:rsidRDefault="00164569">
      <w:pPr>
        <w:pStyle w:val="BodyText"/>
        <w:spacing w:before="94"/>
        <w:rPr>
          <w:sz w:val="22"/>
        </w:rPr>
      </w:pPr>
    </w:p>
    <w:p w14:paraId="4194ABD7" w14:textId="77777777" w:rsidR="00164569" w:rsidRDefault="00000000">
      <w:pPr>
        <w:spacing w:line="268" w:lineRule="auto"/>
        <w:ind w:left="1856" w:right="1111" w:hanging="714"/>
        <w:jc w:val="both"/>
      </w:pPr>
      <w:r>
        <w:t>Keputusan</w:t>
      </w:r>
      <w:r>
        <w:rPr>
          <w:spacing w:val="-2"/>
        </w:rPr>
        <w:t xml:space="preserve"> </w:t>
      </w:r>
      <w:proofErr w:type="spellStart"/>
      <w:r>
        <w:t>Gubernur</w:t>
      </w:r>
      <w:proofErr w:type="spellEnd"/>
      <w:r>
        <w:t xml:space="preserve"> Aceh</w:t>
      </w:r>
      <w:r>
        <w:rPr>
          <w:spacing w:val="-2"/>
        </w:rPr>
        <w:t xml:space="preserve"> </w:t>
      </w:r>
      <w:r>
        <w:t>No.</w:t>
      </w:r>
      <w:r>
        <w:rPr>
          <w:spacing w:val="-9"/>
        </w:rPr>
        <w:t xml:space="preserve"> </w:t>
      </w:r>
      <w:r>
        <w:t>000.7.3/850/2024</w:t>
      </w:r>
      <w:r>
        <w:rPr>
          <w:spacing w:val="-15"/>
        </w:rPr>
        <w:t xml:space="preserve"> </w:t>
      </w:r>
      <w:proofErr w:type="spellStart"/>
      <w:r>
        <w:t>ttg</w:t>
      </w:r>
      <w:proofErr w:type="spellEnd"/>
      <w:r>
        <w:t xml:space="preserve"> </w:t>
      </w:r>
      <w:proofErr w:type="spellStart"/>
      <w:r>
        <w:t>Pembentukan</w:t>
      </w:r>
      <w:proofErr w:type="spellEnd"/>
      <w:r>
        <w:t xml:space="preserve"> </w:t>
      </w:r>
      <w:proofErr w:type="spellStart"/>
      <w:r>
        <w:t>Pokja</w:t>
      </w:r>
      <w:proofErr w:type="spellEnd"/>
      <w:r>
        <w:rPr>
          <w:spacing w:val="-1"/>
        </w:rPr>
        <w:t xml:space="preserve"> </w:t>
      </w:r>
      <w:r>
        <w:t>dan</w:t>
      </w:r>
      <w:r>
        <w:rPr>
          <w:spacing w:val="-16"/>
        </w:rPr>
        <w:t xml:space="preserve"> </w:t>
      </w:r>
      <w:r>
        <w:t>Tim</w:t>
      </w:r>
      <w:r>
        <w:rPr>
          <w:spacing w:val="-15"/>
        </w:rPr>
        <w:t xml:space="preserve"> </w:t>
      </w:r>
      <w:r>
        <w:t>Teknis</w:t>
      </w:r>
      <w:r>
        <w:rPr>
          <w:spacing w:val="-3"/>
        </w:rPr>
        <w:t xml:space="preserve"> </w:t>
      </w:r>
      <w:r>
        <w:t>PUG</w:t>
      </w:r>
      <w:r>
        <w:rPr>
          <w:spacing w:val="-4"/>
        </w:rPr>
        <w:t xml:space="preserve"> </w:t>
      </w:r>
      <w:r>
        <w:t xml:space="preserve">dan </w:t>
      </w:r>
      <w:proofErr w:type="spellStart"/>
      <w:r>
        <w:t>lnklusif</w:t>
      </w:r>
      <w:proofErr w:type="spellEnd"/>
      <w:r>
        <w:t xml:space="preserve"> Disabilitas.</w:t>
      </w:r>
    </w:p>
    <w:p w14:paraId="7F912C4C" w14:textId="77777777" w:rsidR="00164569" w:rsidRDefault="00164569">
      <w:pPr>
        <w:pStyle w:val="BodyText"/>
        <w:rPr>
          <w:sz w:val="22"/>
        </w:rPr>
      </w:pPr>
    </w:p>
    <w:p w14:paraId="7F5D4D9A" w14:textId="77777777" w:rsidR="00164569" w:rsidRDefault="00164569">
      <w:pPr>
        <w:pStyle w:val="BodyText"/>
        <w:spacing w:before="100"/>
        <w:rPr>
          <w:sz w:val="22"/>
        </w:rPr>
      </w:pPr>
    </w:p>
    <w:p w14:paraId="3976FFA9" w14:textId="77777777" w:rsidR="00164569" w:rsidRDefault="00000000">
      <w:pPr>
        <w:spacing w:line="268" w:lineRule="auto"/>
        <w:ind w:left="1853" w:right="1124" w:hanging="711"/>
        <w:jc w:val="both"/>
      </w:pPr>
      <w:r>
        <w:t xml:space="preserve">Keputusan </w:t>
      </w:r>
      <w:proofErr w:type="spellStart"/>
      <w:r>
        <w:t>Gubernur</w:t>
      </w:r>
      <w:proofErr w:type="spellEnd"/>
      <w:r>
        <w:t xml:space="preserve"> Gorontalo No. 189/04/</w:t>
      </w:r>
      <w:proofErr w:type="spellStart"/>
      <w:r>
        <w:t>Vll</w:t>
      </w:r>
      <w:proofErr w:type="spellEnd"/>
      <w:r>
        <w:t xml:space="preserve">/2008 tentang </w:t>
      </w:r>
      <w:proofErr w:type="spellStart"/>
      <w:r>
        <w:t>Pembentukan</w:t>
      </w:r>
      <w:proofErr w:type="spellEnd"/>
      <w:r>
        <w:t xml:space="preserve"> </w:t>
      </w:r>
      <w:proofErr w:type="spellStart"/>
      <w:r>
        <w:t>Kelompok</w:t>
      </w:r>
      <w:proofErr w:type="spellEnd"/>
      <w:r>
        <w:t xml:space="preserve"> </w:t>
      </w:r>
      <w:proofErr w:type="spellStart"/>
      <w:r>
        <w:t>Kerja</w:t>
      </w:r>
      <w:proofErr w:type="spellEnd"/>
      <w:r>
        <w:t xml:space="preserve"> </w:t>
      </w:r>
      <w:proofErr w:type="spellStart"/>
      <w:r>
        <w:t>Pengarusutamaan</w:t>
      </w:r>
      <w:proofErr w:type="spellEnd"/>
      <w:r>
        <w:rPr>
          <w:spacing w:val="-16"/>
        </w:rPr>
        <w:t xml:space="preserve"> </w:t>
      </w:r>
      <w:r>
        <w:t>Gender</w:t>
      </w:r>
      <w:r>
        <w:rPr>
          <w:spacing w:val="-15"/>
        </w:rPr>
        <w:t xml:space="preserve"> </w:t>
      </w:r>
      <w:proofErr w:type="spellStart"/>
      <w:r>
        <w:t>Provinsi</w:t>
      </w:r>
      <w:proofErr w:type="spellEnd"/>
      <w:r>
        <w:rPr>
          <w:spacing w:val="-15"/>
        </w:rPr>
        <w:t xml:space="preserve"> </w:t>
      </w:r>
      <w:r>
        <w:t>Gorontalo.</w:t>
      </w:r>
    </w:p>
    <w:p w14:paraId="253AD3D5" w14:textId="77777777" w:rsidR="00164569" w:rsidRDefault="00164569">
      <w:pPr>
        <w:spacing w:line="268" w:lineRule="auto"/>
        <w:jc w:val="both"/>
        <w:sectPr w:rsidR="00164569">
          <w:pgSz w:w="11910" w:h="16840"/>
          <w:pgMar w:top="1600" w:right="0" w:bottom="940" w:left="0" w:header="0" w:footer="754" w:gutter="0"/>
          <w:cols w:space="720"/>
        </w:sectPr>
      </w:pPr>
    </w:p>
    <w:p w14:paraId="5CDD5942" w14:textId="77777777" w:rsidR="00164569" w:rsidRDefault="00000000">
      <w:pPr>
        <w:spacing w:before="200" w:line="268" w:lineRule="auto"/>
        <w:ind w:left="1851" w:right="1119" w:hanging="710"/>
        <w:jc w:val="both"/>
      </w:pPr>
      <w:r>
        <w:rPr>
          <w:spacing w:val="-4"/>
        </w:rPr>
        <w:lastRenderedPageBreak/>
        <w:t xml:space="preserve">Keputusan </w:t>
      </w:r>
      <w:proofErr w:type="spellStart"/>
      <w:r>
        <w:rPr>
          <w:spacing w:val="-4"/>
        </w:rPr>
        <w:t>Gubernur</w:t>
      </w:r>
      <w:proofErr w:type="spellEnd"/>
      <w:r>
        <w:rPr>
          <w:spacing w:val="-4"/>
        </w:rPr>
        <w:t xml:space="preserve"> Kalimantan Utara No.</w:t>
      </w:r>
      <w:r>
        <w:rPr>
          <w:spacing w:val="-12"/>
        </w:rPr>
        <w:t xml:space="preserve"> </w:t>
      </w:r>
      <w:r>
        <w:rPr>
          <w:spacing w:val="-4"/>
        </w:rPr>
        <w:t>188.44/K.482/2019</w:t>
      </w:r>
      <w:r>
        <w:rPr>
          <w:spacing w:val="-11"/>
        </w:rPr>
        <w:t xml:space="preserve"> </w:t>
      </w:r>
      <w:r>
        <w:rPr>
          <w:spacing w:val="-4"/>
        </w:rPr>
        <w:t xml:space="preserve">tentang </w:t>
      </w:r>
      <w:proofErr w:type="spellStart"/>
      <w:r>
        <w:rPr>
          <w:spacing w:val="-4"/>
        </w:rPr>
        <w:t>Pembentukan</w:t>
      </w:r>
      <w:proofErr w:type="spellEnd"/>
      <w:r>
        <w:rPr>
          <w:spacing w:val="-4"/>
        </w:rPr>
        <w:t xml:space="preserve"> </w:t>
      </w:r>
      <w:proofErr w:type="spellStart"/>
      <w:r>
        <w:rPr>
          <w:spacing w:val="-4"/>
        </w:rPr>
        <w:t>Kelompok</w:t>
      </w:r>
      <w:proofErr w:type="spellEnd"/>
      <w:r>
        <w:rPr>
          <w:spacing w:val="-4"/>
        </w:rPr>
        <w:t xml:space="preserve"> </w:t>
      </w:r>
      <w:proofErr w:type="spellStart"/>
      <w:r>
        <w:rPr>
          <w:spacing w:val="-4"/>
        </w:rPr>
        <w:t>Kerja</w:t>
      </w:r>
      <w:proofErr w:type="spellEnd"/>
      <w:r>
        <w:rPr>
          <w:spacing w:val="-4"/>
        </w:rPr>
        <w:t xml:space="preserve"> </w:t>
      </w:r>
      <w:r>
        <w:rPr>
          <w:spacing w:val="-2"/>
        </w:rPr>
        <w:t>(</w:t>
      </w:r>
      <w:proofErr w:type="spellStart"/>
      <w:r>
        <w:rPr>
          <w:spacing w:val="-2"/>
        </w:rPr>
        <w:t>Pokja</w:t>
      </w:r>
      <w:proofErr w:type="spellEnd"/>
      <w:r>
        <w:rPr>
          <w:spacing w:val="-2"/>
        </w:rPr>
        <w:t>)</w:t>
      </w:r>
      <w:r>
        <w:rPr>
          <w:spacing w:val="-13"/>
        </w:rPr>
        <w:t xml:space="preserve"> </w:t>
      </w:r>
      <w:r>
        <w:rPr>
          <w:spacing w:val="-2"/>
        </w:rPr>
        <w:t>PUG</w:t>
      </w:r>
      <w:r>
        <w:rPr>
          <w:spacing w:val="-14"/>
        </w:rPr>
        <w:t xml:space="preserve"> </w:t>
      </w:r>
      <w:proofErr w:type="spellStart"/>
      <w:r>
        <w:rPr>
          <w:spacing w:val="-2"/>
        </w:rPr>
        <w:t>Provinsi</w:t>
      </w:r>
      <w:proofErr w:type="spellEnd"/>
      <w:r>
        <w:rPr>
          <w:spacing w:val="-13"/>
        </w:rPr>
        <w:t xml:space="preserve"> </w:t>
      </w:r>
      <w:r>
        <w:rPr>
          <w:spacing w:val="-2"/>
        </w:rPr>
        <w:t>Kalimantan</w:t>
      </w:r>
      <w:r>
        <w:rPr>
          <w:spacing w:val="-10"/>
        </w:rPr>
        <w:t xml:space="preserve"> </w:t>
      </w:r>
      <w:r>
        <w:rPr>
          <w:spacing w:val="-2"/>
        </w:rPr>
        <w:t>Utara.</w:t>
      </w:r>
    </w:p>
    <w:p w14:paraId="32B632BC" w14:textId="77777777" w:rsidR="00164569" w:rsidRDefault="00164569">
      <w:pPr>
        <w:pStyle w:val="BodyText"/>
        <w:rPr>
          <w:sz w:val="22"/>
        </w:rPr>
      </w:pPr>
    </w:p>
    <w:p w14:paraId="12C53682" w14:textId="77777777" w:rsidR="00164569" w:rsidRDefault="00164569">
      <w:pPr>
        <w:pStyle w:val="BodyText"/>
        <w:spacing w:before="100"/>
        <w:rPr>
          <w:sz w:val="22"/>
        </w:rPr>
      </w:pPr>
    </w:p>
    <w:p w14:paraId="32C8D565" w14:textId="77777777" w:rsidR="00164569" w:rsidRDefault="00000000">
      <w:pPr>
        <w:spacing w:line="273" w:lineRule="auto"/>
        <w:ind w:left="1854" w:right="1105" w:hanging="712"/>
        <w:jc w:val="both"/>
      </w:pPr>
      <w:r>
        <w:t xml:space="preserve">Keputusan </w:t>
      </w:r>
      <w:proofErr w:type="spellStart"/>
      <w:r>
        <w:t>Gubernur</w:t>
      </w:r>
      <w:proofErr w:type="spellEnd"/>
      <w:r>
        <w:t xml:space="preserve"> Maluku No. 425 </w:t>
      </w:r>
      <w:proofErr w:type="spellStart"/>
      <w:r>
        <w:t>Tahun</w:t>
      </w:r>
      <w:proofErr w:type="spellEnd"/>
      <w:r>
        <w:t xml:space="preserve"> 2023 tentang Forum </w:t>
      </w:r>
      <w:proofErr w:type="spellStart"/>
      <w:r>
        <w:t>Partisipasi</w:t>
      </w:r>
      <w:proofErr w:type="spellEnd"/>
      <w:r>
        <w:t xml:space="preserve"> Publik untuk </w:t>
      </w:r>
      <w:proofErr w:type="spellStart"/>
      <w:r>
        <w:rPr>
          <w:spacing w:val="-2"/>
        </w:rPr>
        <w:t>Kesejahteraan</w:t>
      </w:r>
      <w:proofErr w:type="spellEnd"/>
      <w:r>
        <w:rPr>
          <w:spacing w:val="5"/>
        </w:rPr>
        <w:t xml:space="preserve"> </w:t>
      </w:r>
      <w:r>
        <w:rPr>
          <w:spacing w:val="-2"/>
        </w:rPr>
        <w:t>Perempuan dan</w:t>
      </w:r>
      <w:r>
        <w:rPr>
          <w:spacing w:val="-8"/>
        </w:rPr>
        <w:t xml:space="preserve"> </w:t>
      </w:r>
      <w:r>
        <w:rPr>
          <w:spacing w:val="-2"/>
        </w:rPr>
        <w:t>Anak</w:t>
      </w:r>
      <w:r>
        <w:rPr>
          <w:spacing w:val="-14"/>
        </w:rPr>
        <w:t xml:space="preserve"> </w:t>
      </w:r>
      <w:proofErr w:type="spellStart"/>
      <w:r>
        <w:rPr>
          <w:spacing w:val="-2"/>
        </w:rPr>
        <w:t>Provinsi</w:t>
      </w:r>
      <w:proofErr w:type="spellEnd"/>
      <w:r>
        <w:rPr>
          <w:spacing w:val="-12"/>
        </w:rPr>
        <w:t xml:space="preserve"> </w:t>
      </w:r>
      <w:r>
        <w:rPr>
          <w:spacing w:val="-2"/>
        </w:rPr>
        <w:t>Maluku.</w:t>
      </w:r>
    </w:p>
    <w:p w14:paraId="5DAF580F" w14:textId="77777777" w:rsidR="00164569" w:rsidRDefault="00164569">
      <w:pPr>
        <w:pStyle w:val="BodyText"/>
        <w:rPr>
          <w:sz w:val="22"/>
        </w:rPr>
      </w:pPr>
    </w:p>
    <w:p w14:paraId="2AD22585" w14:textId="77777777" w:rsidR="00164569" w:rsidRDefault="00164569">
      <w:pPr>
        <w:pStyle w:val="BodyText"/>
        <w:spacing w:before="94"/>
        <w:rPr>
          <w:sz w:val="22"/>
        </w:rPr>
      </w:pPr>
    </w:p>
    <w:p w14:paraId="5AF632A3" w14:textId="77777777" w:rsidR="00164569" w:rsidRDefault="00000000">
      <w:pPr>
        <w:spacing w:before="1" w:line="268" w:lineRule="auto"/>
        <w:ind w:left="1856" w:right="1113" w:hanging="714"/>
        <w:jc w:val="both"/>
      </w:pPr>
      <w:r>
        <w:t>Keputusan</w:t>
      </w:r>
      <w:r>
        <w:rPr>
          <w:spacing w:val="-16"/>
        </w:rPr>
        <w:t xml:space="preserve"> </w:t>
      </w:r>
      <w:proofErr w:type="spellStart"/>
      <w:r>
        <w:t>Gubernur</w:t>
      </w:r>
      <w:proofErr w:type="spellEnd"/>
      <w:r>
        <w:rPr>
          <w:spacing w:val="-8"/>
        </w:rPr>
        <w:t xml:space="preserve"> </w:t>
      </w:r>
      <w:r>
        <w:t>Nusa</w:t>
      </w:r>
      <w:r>
        <w:rPr>
          <w:spacing w:val="-16"/>
        </w:rPr>
        <w:t xml:space="preserve"> </w:t>
      </w:r>
      <w:r>
        <w:t>Tenggara</w:t>
      </w:r>
      <w:r>
        <w:rPr>
          <w:spacing w:val="-15"/>
        </w:rPr>
        <w:t xml:space="preserve"> </w:t>
      </w:r>
      <w:r>
        <w:t>Timur</w:t>
      </w:r>
      <w:r>
        <w:rPr>
          <w:spacing w:val="-6"/>
        </w:rPr>
        <w:t xml:space="preserve"> </w:t>
      </w:r>
      <w:r>
        <w:t>No.</w:t>
      </w:r>
      <w:r>
        <w:rPr>
          <w:spacing w:val="-15"/>
        </w:rPr>
        <w:t xml:space="preserve"> </w:t>
      </w:r>
      <w:r>
        <w:t>238/KEP/HK/2022</w:t>
      </w:r>
      <w:r>
        <w:rPr>
          <w:spacing w:val="-16"/>
        </w:rPr>
        <w:t xml:space="preserve"> </w:t>
      </w:r>
      <w:r>
        <w:t>tentang</w:t>
      </w:r>
      <w:r>
        <w:rPr>
          <w:spacing w:val="-4"/>
        </w:rPr>
        <w:t xml:space="preserve"> </w:t>
      </w:r>
      <w:r>
        <w:t>Forum</w:t>
      </w:r>
      <w:r>
        <w:rPr>
          <w:spacing w:val="-9"/>
        </w:rPr>
        <w:t xml:space="preserve"> </w:t>
      </w:r>
      <w:proofErr w:type="spellStart"/>
      <w:r>
        <w:t>Partisipasi</w:t>
      </w:r>
      <w:proofErr w:type="spellEnd"/>
      <w:r>
        <w:rPr>
          <w:spacing w:val="-5"/>
        </w:rPr>
        <w:t xml:space="preserve"> </w:t>
      </w:r>
      <w:r>
        <w:t xml:space="preserve">Publik </w:t>
      </w:r>
      <w:r>
        <w:rPr>
          <w:spacing w:val="-2"/>
        </w:rPr>
        <w:t>untuk</w:t>
      </w:r>
      <w:r>
        <w:rPr>
          <w:spacing w:val="-14"/>
        </w:rPr>
        <w:t xml:space="preserve"> </w:t>
      </w:r>
      <w:proofErr w:type="spellStart"/>
      <w:r>
        <w:rPr>
          <w:spacing w:val="-2"/>
        </w:rPr>
        <w:t>Kesejahteraan</w:t>
      </w:r>
      <w:proofErr w:type="spellEnd"/>
      <w:r>
        <w:rPr>
          <w:spacing w:val="-5"/>
        </w:rPr>
        <w:t xml:space="preserve"> </w:t>
      </w:r>
      <w:r>
        <w:rPr>
          <w:spacing w:val="-2"/>
        </w:rPr>
        <w:t>Perempuan</w:t>
      </w:r>
      <w:r>
        <w:rPr>
          <w:spacing w:val="-13"/>
        </w:rPr>
        <w:t xml:space="preserve"> </w:t>
      </w:r>
      <w:r>
        <w:rPr>
          <w:spacing w:val="-2"/>
        </w:rPr>
        <w:t>dan</w:t>
      </w:r>
      <w:r>
        <w:rPr>
          <w:spacing w:val="-13"/>
        </w:rPr>
        <w:t xml:space="preserve"> </w:t>
      </w:r>
      <w:r>
        <w:rPr>
          <w:spacing w:val="-2"/>
        </w:rPr>
        <w:t>Anak</w:t>
      </w:r>
      <w:r>
        <w:rPr>
          <w:spacing w:val="-14"/>
        </w:rPr>
        <w:t xml:space="preserve"> </w:t>
      </w:r>
      <w:proofErr w:type="spellStart"/>
      <w:r>
        <w:rPr>
          <w:spacing w:val="-2"/>
        </w:rPr>
        <w:t>Provinsi</w:t>
      </w:r>
      <w:proofErr w:type="spellEnd"/>
      <w:r>
        <w:rPr>
          <w:spacing w:val="-13"/>
        </w:rPr>
        <w:t xml:space="preserve"> </w:t>
      </w:r>
      <w:r>
        <w:rPr>
          <w:spacing w:val="-2"/>
        </w:rPr>
        <w:t>Nusa</w:t>
      </w:r>
      <w:r>
        <w:rPr>
          <w:spacing w:val="-13"/>
        </w:rPr>
        <w:t xml:space="preserve"> </w:t>
      </w:r>
      <w:r>
        <w:rPr>
          <w:spacing w:val="-2"/>
        </w:rPr>
        <w:t>Tenggara</w:t>
      </w:r>
      <w:r>
        <w:rPr>
          <w:spacing w:val="-14"/>
        </w:rPr>
        <w:t xml:space="preserve"> </w:t>
      </w:r>
      <w:r>
        <w:rPr>
          <w:spacing w:val="-2"/>
        </w:rPr>
        <w:t>Timur.</w:t>
      </w:r>
    </w:p>
    <w:p w14:paraId="32017075" w14:textId="77777777" w:rsidR="00164569" w:rsidRDefault="00164569">
      <w:pPr>
        <w:pStyle w:val="BodyText"/>
        <w:rPr>
          <w:sz w:val="22"/>
        </w:rPr>
      </w:pPr>
    </w:p>
    <w:p w14:paraId="7C43F8CA" w14:textId="77777777" w:rsidR="00164569" w:rsidRDefault="00164569">
      <w:pPr>
        <w:pStyle w:val="BodyText"/>
        <w:spacing w:before="99"/>
        <w:rPr>
          <w:sz w:val="22"/>
        </w:rPr>
      </w:pPr>
    </w:p>
    <w:p w14:paraId="56AC57BD" w14:textId="77777777" w:rsidR="00164569" w:rsidRDefault="00000000">
      <w:pPr>
        <w:spacing w:line="271" w:lineRule="auto"/>
        <w:ind w:left="1848" w:right="1097" w:hanging="707"/>
        <w:jc w:val="both"/>
      </w:pPr>
      <w:r>
        <w:rPr>
          <w:spacing w:val="-4"/>
        </w:rPr>
        <w:t>Keputusan</w:t>
      </w:r>
      <w:r>
        <w:rPr>
          <w:spacing w:val="-12"/>
        </w:rPr>
        <w:t xml:space="preserve"> </w:t>
      </w:r>
      <w:r>
        <w:rPr>
          <w:spacing w:val="-4"/>
        </w:rPr>
        <w:t>Menteri</w:t>
      </w:r>
      <w:r>
        <w:rPr>
          <w:spacing w:val="-11"/>
        </w:rPr>
        <w:t xml:space="preserve"> </w:t>
      </w:r>
      <w:r>
        <w:rPr>
          <w:spacing w:val="-4"/>
        </w:rPr>
        <w:t>Dalam</w:t>
      </w:r>
      <w:r>
        <w:rPr>
          <w:spacing w:val="-11"/>
        </w:rPr>
        <w:t xml:space="preserve"> </w:t>
      </w:r>
      <w:r>
        <w:rPr>
          <w:spacing w:val="-4"/>
        </w:rPr>
        <w:t>Negeri</w:t>
      </w:r>
      <w:r>
        <w:rPr>
          <w:spacing w:val="-12"/>
        </w:rPr>
        <w:t xml:space="preserve"> </w:t>
      </w:r>
      <w:r>
        <w:rPr>
          <w:spacing w:val="-4"/>
        </w:rPr>
        <w:t>No.</w:t>
      </w:r>
      <w:r>
        <w:rPr>
          <w:spacing w:val="-11"/>
        </w:rPr>
        <w:t xml:space="preserve"> </w:t>
      </w:r>
      <w:r>
        <w:rPr>
          <w:spacing w:val="-4"/>
        </w:rPr>
        <w:t>900.1.15.5-1317</w:t>
      </w:r>
      <w:r>
        <w:rPr>
          <w:spacing w:val="-11"/>
        </w:rPr>
        <w:t xml:space="preserve"> </w:t>
      </w:r>
      <w:proofErr w:type="spellStart"/>
      <w:r>
        <w:rPr>
          <w:spacing w:val="-4"/>
        </w:rPr>
        <w:t>Tahun</w:t>
      </w:r>
      <w:proofErr w:type="spellEnd"/>
      <w:r>
        <w:rPr>
          <w:spacing w:val="-11"/>
        </w:rPr>
        <w:t xml:space="preserve"> </w:t>
      </w:r>
      <w:r>
        <w:rPr>
          <w:spacing w:val="-4"/>
        </w:rPr>
        <w:t>2023</w:t>
      </w:r>
      <w:r>
        <w:rPr>
          <w:spacing w:val="-12"/>
        </w:rPr>
        <w:t xml:space="preserve"> </w:t>
      </w:r>
      <w:r>
        <w:rPr>
          <w:spacing w:val="-4"/>
        </w:rPr>
        <w:t>tentang</w:t>
      </w:r>
      <w:r>
        <w:rPr>
          <w:spacing w:val="-11"/>
        </w:rPr>
        <w:t xml:space="preserve"> </w:t>
      </w:r>
      <w:proofErr w:type="spellStart"/>
      <w:r>
        <w:rPr>
          <w:spacing w:val="-4"/>
        </w:rPr>
        <w:t>Perubahan</w:t>
      </w:r>
      <w:proofErr w:type="spellEnd"/>
      <w:r>
        <w:rPr>
          <w:spacing w:val="-7"/>
        </w:rPr>
        <w:t xml:space="preserve"> </w:t>
      </w:r>
      <w:proofErr w:type="spellStart"/>
      <w:r>
        <w:rPr>
          <w:spacing w:val="-4"/>
        </w:rPr>
        <w:t>atas</w:t>
      </w:r>
      <w:proofErr w:type="spellEnd"/>
      <w:r>
        <w:rPr>
          <w:spacing w:val="-6"/>
        </w:rPr>
        <w:t xml:space="preserve"> </w:t>
      </w:r>
      <w:r>
        <w:rPr>
          <w:spacing w:val="-4"/>
        </w:rPr>
        <w:t xml:space="preserve">Keputusan </w:t>
      </w:r>
      <w:r>
        <w:t xml:space="preserve">Menteri Dalam Negeri No. 050-5889 </w:t>
      </w:r>
      <w:proofErr w:type="spellStart"/>
      <w:r>
        <w:t>Tahun</w:t>
      </w:r>
      <w:proofErr w:type="spellEnd"/>
      <w:r>
        <w:t xml:space="preserve"> 2021 tentang Hasil Verifikasi, </w:t>
      </w:r>
      <w:proofErr w:type="spellStart"/>
      <w:r>
        <w:t>Validasi</w:t>
      </w:r>
      <w:proofErr w:type="spellEnd"/>
      <w:r>
        <w:t xml:space="preserve">, dan </w:t>
      </w:r>
      <w:proofErr w:type="spellStart"/>
      <w:r>
        <w:t>Inventa</w:t>
      </w:r>
      <w:proofErr w:type="spellEnd"/>
      <w:r>
        <w:rPr>
          <w:spacing w:val="-16"/>
        </w:rPr>
        <w:t xml:space="preserve"> </w:t>
      </w:r>
      <w:proofErr w:type="spellStart"/>
      <w:r>
        <w:t>risasi</w:t>
      </w:r>
      <w:proofErr w:type="spellEnd"/>
      <w:r>
        <w:t xml:space="preserve"> </w:t>
      </w:r>
      <w:proofErr w:type="spellStart"/>
      <w:r>
        <w:t>Pemutakhiran</w:t>
      </w:r>
      <w:proofErr w:type="spellEnd"/>
      <w:r>
        <w:t xml:space="preserve"> </w:t>
      </w:r>
      <w:proofErr w:type="spellStart"/>
      <w:r>
        <w:t>Klasifikasi</w:t>
      </w:r>
      <w:proofErr w:type="spellEnd"/>
      <w:r>
        <w:t xml:space="preserve">, </w:t>
      </w:r>
      <w:proofErr w:type="spellStart"/>
      <w:r>
        <w:t>Kodefikasi</w:t>
      </w:r>
      <w:proofErr w:type="spellEnd"/>
      <w:r>
        <w:t xml:space="preserve">, dan </w:t>
      </w:r>
      <w:proofErr w:type="spellStart"/>
      <w:r>
        <w:t>Nomenklatur</w:t>
      </w:r>
      <w:proofErr w:type="spellEnd"/>
      <w:r>
        <w:t xml:space="preserve"> </w:t>
      </w:r>
      <w:proofErr w:type="spellStart"/>
      <w:r>
        <w:t>Perenca</w:t>
      </w:r>
      <w:proofErr w:type="spellEnd"/>
      <w:r>
        <w:rPr>
          <w:spacing w:val="-16"/>
        </w:rPr>
        <w:t xml:space="preserve"> </w:t>
      </w:r>
      <w:r>
        <w:t>naan Pembangunan dan</w:t>
      </w:r>
      <w:r>
        <w:rPr>
          <w:spacing w:val="-2"/>
        </w:rPr>
        <w:t xml:space="preserve"> </w:t>
      </w:r>
      <w:proofErr w:type="spellStart"/>
      <w:r>
        <w:t>Keuangan</w:t>
      </w:r>
      <w:proofErr w:type="spellEnd"/>
      <w:r>
        <w:t xml:space="preserve"> Daerah.</w:t>
      </w:r>
    </w:p>
    <w:p w14:paraId="2CAEDF54" w14:textId="77777777" w:rsidR="00164569" w:rsidRDefault="00164569">
      <w:pPr>
        <w:pStyle w:val="BodyText"/>
        <w:rPr>
          <w:sz w:val="22"/>
        </w:rPr>
      </w:pPr>
    </w:p>
    <w:p w14:paraId="4BBA620C" w14:textId="77777777" w:rsidR="00164569" w:rsidRDefault="00164569">
      <w:pPr>
        <w:pStyle w:val="BodyText"/>
        <w:spacing w:before="95"/>
        <w:rPr>
          <w:sz w:val="22"/>
        </w:rPr>
      </w:pPr>
    </w:p>
    <w:p w14:paraId="4850399B" w14:textId="77777777" w:rsidR="00164569" w:rsidRDefault="00000000">
      <w:pPr>
        <w:spacing w:line="268" w:lineRule="auto"/>
        <w:ind w:left="1853" w:right="1107" w:hanging="712"/>
        <w:jc w:val="both"/>
      </w:pPr>
      <w:r>
        <w:t>Peraturan</w:t>
      </w:r>
      <w:r>
        <w:rPr>
          <w:spacing w:val="-16"/>
        </w:rPr>
        <w:t xml:space="preserve"> </w:t>
      </w:r>
      <w:r>
        <w:t>Daerah</w:t>
      </w:r>
      <w:r>
        <w:rPr>
          <w:spacing w:val="-15"/>
        </w:rPr>
        <w:t xml:space="preserve"> </w:t>
      </w:r>
      <w:proofErr w:type="spellStart"/>
      <w:r>
        <w:t>Provinsi</w:t>
      </w:r>
      <w:proofErr w:type="spellEnd"/>
      <w:r>
        <w:rPr>
          <w:spacing w:val="-15"/>
        </w:rPr>
        <w:t xml:space="preserve"> </w:t>
      </w:r>
      <w:r>
        <w:t>Gorontalo</w:t>
      </w:r>
      <w:r>
        <w:rPr>
          <w:spacing w:val="-16"/>
        </w:rPr>
        <w:t xml:space="preserve"> </w:t>
      </w:r>
      <w:r>
        <w:t>No.</w:t>
      </w:r>
      <w:r>
        <w:rPr>
          <w:spacing w:val="-15"/>
        </w:rPr>
        <w:t xml:space="preserve"> </w:t>
      </w:r>
      <w:r>
        <w:t>1</w:t>
      </w:r>
      <w:r>
        <w:rPr>
          <w:spacing w:val="-15"/>
        </w:rPr>
        <w:t xml:space="preserve"> </w:t>
      </w:r>
      <w:proofErr w:type="spellStart"/>
      <w:r>
        <w:t>Tahun</w:t>
      </w:r>
      <w:proofErr w:type="spellEnd"/>
      <w:r>
        <w:rPr>
          <w:spacing w:val="-15"/>
        </w:rPr>
        <w:t xml:space="preserve"> </w:t>
      </w:r>
      <w:r>
        <w:t>2016</w:t>
      </w:r>
      <w:r>
        <w:rPr>
          <w:spacing w:val="-16"/>
        </w:rPr>
        <w:t xml:space="preserve"> </w:t>
      </w:r>
      <w:r>
        <w:t>tentang</w:t>
      </w:r>
      <w:r>
        <w:rPr>
          <w:spacing w:val="-12"/>
        </w:rPr>
        <w:t xml:space="preserve"> </w:t>
      </w:r>
      <w:proofErr w:type="spellStart"/>
      <w:r>
        <w:t>Perlindungan</w:t>
      </w:r>
      <w:proofErr w:type="spellEnd"/>
      <w:r>
        <w:rPr>
          <w:spacing w:val="-10"/>
        </w:rPr>
        <w:t xml:space="preserve"> </w:t>
      </w:r>
      <w:r>
        <w:t>Perempuan</w:t>
      </w:r>
      <w:r>
        <w:rPr>
          <w:spacing w:val="-6"/>
        </w:rPr>
        <w:t xml:space="preserve"> </w:t>
      </w:r>
      <w:r>
        <w:t>dan</w:t>
      </w:r>
      <w:r>
        <w:rPr>
          <w:spacing w:val="-13"/>
        </w:rPr>
        <w:t xml:space="preserve"> </w:t>
      </w:r>
      <w:r>
        <w:t xml:space="preserve">Anak </w:t>
      </w:r>
      <w:proofErr w:type="spellStart"/>
      <w:r>
        <w:t>dari</w:t>
      </w:r>
      <w:proofErr w:type="spellEnd"/>
      <w:r>
        <w:rPr>
          <w:spacing w:val="-26"/>
        </w:rPr>
        <w:t xml:space="preserve"> </w:t>
      </w:r>
      <w:proofErr w:type="spellStart"/>
      <w:r>
        <w:t>Tindak</w:t>
      </w:r>
      <w:proofErr w:type="spellEnd"/>
      <w:r>
        <w:rPr>
          <w:spacing w:val="-1"/>
        </w:rPr>
        <w:t xml:space="preserve"> </w:t>
      </w:r>
      <w:r>
        <w:t>Kekerasan.</w:t>
      </w:r>
    </w:p>
    <w:p w14:paraId="48BEC194" w14:textId="77777777" w:rsidR="00164569" w:rsidRDefault="00164569">
      <w:pPr>
        <w:pStyle w:val="BodyText"/>
        <w:rPr>
          <w:sz w:val="22"/>
        </w:rPr>
      </w:pPr>
    </w:p>
    <w:p w14:paraId="5915358A" w14:textId="77777777" w:rsidR="00164569" w:rsidRDefault="00164569">
      <w:pPr>
        <w:pStyle w:val="BodyText"/>
        <w:spacing w:before="105"/>
        <w:rPr>
          <w:sz w:val="22"/>
        </w:rPr>
      </w:pPr>
    </w:p>
    <w:p w14:paraId="1DB3C2C1" w14:textId="77777777" w:rsidR="00164569" w:rsidRDefault="00000000">
      <w:pPr>
        <w:spacing w:line="268" w:lineRule="auto"/>
        <w:ind w:left="1853" w:right="1111" w:hanging="712"/>
        <w:jc w:val="both"/>
      </w:pPr>
      <w:r>
        <w:t>Peraturan</w:t>
      </w:r>
      <w:r>
        <w:rPr>
          <w:spacing w:val="-16"/>
        </w:rPr>
        <w:t xml:space="preserve"> </w:t>
      </w:r>
      <w:r>
        <w:t>Daerah</w:t>
      </w:r>
      <w:r>
        <w:rPr>
          <w:spacing w:val="-15"/>
        </w:rPr>
        <w:t xml:space="preserve"> </w:t>
      </w:r>
      <w:proofErr w:type="spellStart"/>
      <w:r>
        <w:t>Provinsi</w:t>
      </w:r>
      <w:proofErr w:type="spellEnd"/>
      <w:r>
        <w:rPr>
          <w:spacing w:val="-11"/>
        </w:rPr>
        <w:t xml:space="preserve"> </w:t>
      </w:r>
      <w:r>
        <w:t>Gorontalo</w:t>
      </w:r>
      <w:r>
        <w:rPr>
          <w:spacing w:val="-4"/>
        </w:rPr>
        <w:t xml:space="preserve"> </w:t>
      </w:r>
      <w:r>
        <w:t>No.</w:t>
      </w:r>
      <w:r>
        <w:rPr>
          <w:spacing w:val="-16"/>
        </w:rPr>
        <w:t xml:space="preserve"> </w:t>
      </w:r>
      <w:r>
        <w:t>4</w:t>
      </w:r>
      <w:r>
        <w:rPr>
          <w:spacing w:val="-15"/>
        </w:rPr>
        <w:t xml:space="preserve"> </w:t>
      </w:r>
      <w:proofErr w:type="spellStart"/>
      <w:r>
        <w:t>Tahun</w:t>
      </w:r>
      <w:proofErr w:type="spellEnd"/>
      <w:r>
        <w:rPr>
          <w:spacing w:val="-7"/>
        </w:rPr>
        <w:t xml:space="preserve"> </w:t>
      </w:r>
      <w:r>
        <w:t>2023</w:t>
      </w:r>
      <w:r>
        <w:rPr>
          <w:spacing w:val="-7"/>
        </w:rPr>
        <w:t xml:space="preserve"> </w:t>
      </w:r>
      <w:r>
        <w:t>tentang</w:t>
      </w:r>
      <w:r>
        <w:rPr>
          <w:spacing w:val="-4"/>
        </w:rPr>
        <w:t xml:space="preserve"> </w:t>
      </w:r>
      <w:proofErr w:type="spellStart"/>
      <w:r>
        <w:t>Perlindungan</w:t>
      </w:r>
      <w:proofErr w:type="spellEnd"/>
      <w:r>
        <w:rPr>
          <w:spacing w:val="-3"/>
        </w:rPr>
        <w:t xml:space="preserve"> </w:t>
      </w:r>
      <w:r>
        <w:t>dan</w:t>
      </w:r>
      <w:r>
        <w:rPr>
          <w:spacing w:val="-12"/>
        </w:rPr>
        <w:t xml:space="preserve"> </w:t>
      </w:r>
      <w:proofErr w:type="spellStart"/>
      <w:r>
        <w:t>Pemenuhan</w:t>
      </w:r>
      <w:proofErr w:type="spellEnd"/>
      <w:r>
        <w:t xml:space="preserve"> Hak </w:t>
      </w:r>
      <w:proofErr w:type="spellStart"/>
      <w:r>
        <w:t>Penyandang</w:t>
      </w:r>
      <w:proofErr w:type="spellEnd"/>
      <w:r>
        <w:t xml:space="preserve"> Disabilitas.</w:t>
      </w:r>
    </w:p>
    <w:p w14:paraId="144334DE" w14:textId="77777777" w:rsidR="00164569" w:rsidRDefault="00164569">
      <w:pPr>
        <w:pStyle w:val="BodyText"/>
        <w:rPr>
          <w:sz w:val="22"/>
        </w:rPr>
      </w:pPr>
    </w:p>
    <w:p w14:paraId="714FD873" w14:textId="77777777" w:rsidR="00164569" w:rsidRDefault="00164569">
      <w:pPr>
        <w:pStyle w:val="BodyText"/>
        <w:spacing w:before="100"/>
        <w:rPr>
          <w:sz w:val="22"/>
        </w:rPr>
      </w:pPr>
    </w:p>
    <w:p w14:paraId="1F2FAFA3" w14:textId="77777777" w:rsidR="00164569" w:rsidRDefault="00000000">
      <w:pPr>
        <w:spacing w:line="268" w:lineRule="auto"/>
        <w:ind w:left="1860" w:right="1115" w:hanging="720"/>
        <w:jc w:val="both"/>
      </w:pPr>
      <w:r>
        <w:rPr>
          <w:spacing w:val="-2"/>
        </w:rPr>
        <w:t>Peraturan</w:t>
      </w:r>
      <w:r>
        <w:rPr>
          <w:spacing w:val="-14"/>
        </w:rPr>
        <w:t xml:space="preserve"> </w:t>
      </w:r>
      <w:r>
        <w:rPr>
          <w:spacing w:val="-2"/>
        </w:rPr>
        <w:t>Daerah</w:t>
      </w:r>
      <w:r>
        <w:rPr>
          <w:spacing w:val="-13"/>
        </w:rPr>
        <w:t xml:space="preserve"> </w:t>
      </w:r>
      <w:proofErr w:type="spellStart"/>
      <w:r>
        <w:rPr>
          <w:spacing w:val="-2"/>
        </w:rPr>
        <w:t>Provinsi</w:t>
      </w:r>
      <w:proofErr w:type="spellEnd"/>
      <w:r>
        <w:rPr>
          <w:spacing w:val="-13"/>
        </w:rPr>
        <w:t xml:space="preserve"> </w:t>
      </w:r>
      <w:r>
        <w:rPr>
          <w:spacing w:val="-2"/>
        </w:rPr>
        <w:t>Kalimantan</w:t>
      </w:r>
      <w:r>
        <w:rPr>
          <w:spacing w:val="-14"/>
        </w:rPr>
        <w:t xml:space="preserve"> </w:t>
      </w:r>
      <w:r>
        <w:rPr>
          <w:spacing w:val="-2"/>
        </w:rPr>
        <w:t>Utara</w:t>
      </w:r>
      <w:r>
        <w:rPr>
          <w:spacing w:val="-13"/>
        </w:rPr>
        <w:t xml:space="preserve"> </w:t>
      </w:r>
      <w:r>
        <w:rPr>
          <w:spacing w:val="-2"/>
        </w:rPr>
        <w:t>No.</w:t>
      </w:r>
      <w:r>
        <w:rPr>
          <w:spacing w:val="-13"/>
        </w:rPr>
        <w:t xml:space="preserve"> </w:t>
      </w:r>
      <w:r>
        <w:rPr>
          <w:spacing w:val="-2"/>
        </w:rPr>
        <w:t>1</w:t>
      </w:r>
      <w:r>
        <w:rPr>
          <w:spacing w:val="-13"/>
        </w:rPr>
        <w:t xml:space="preserve"> </w:t>
      </w:r>
      <w:proofErr w:type="spellStart"/>
      <w:r>
        <w:rPr>
          <w:spacing w:val="-2"/>
        </w:rPr>
        <w:t>Tahun</w:t>
      </w:r>
      <w:proofErr w:type="spellEnd"/>
      <w:r>
        <w:rPr>
          <w:spacing w:val="-14"/>
        </w:rPr>
        <w:t xml:space="preserve"> </w:t>
      </w:r>
      <w:r>
        <w:rPr>
          <w:spacing w:val="-2"/>
        </w:rPr>
        <w:t>2021</w:t>
      </w:r>
      <w:r>
        <w:rPr>
          <w:spacing w:val="-13"/>
        </w:rPr>
        <w:t xml:space="preserve"> </w:t>
      </w:r>
      <w:r>
        <w:rPr>
          <w:spacing w:val="-2"/>
        </w:rPr>
        <w:t>tentang</w:t>
      </w:r>
      <w:r>
        <w:rPr>
          <w:spacing w:val="-13"/>
        </w:rPr>
        <w:t xml:space="preserve"> </w:t>
      </w:r>
      <w:proofErr w:type="spellStart"/>
      <w:r>
        <w:rPr>
          <w:spacing w:val="-2"/>
        </w:rPr>
        <w:t>Perlindungan</w:t>
      </w:r>
      <w:proofErr w:type="spellEnd"/>
      <w:r>
        <w:rPr>
          <w:spacing w:val="-14"/>
        </w:rPr>
        <w:t xml:space="preserve"> </w:t>
      </w:r>
      <w:r>
        <w:rPr>
          <w:spacing w:val="-2"/>
        </w:rPr>
        <w:t>Perempuan</w:t>
      </w:r>
      <w:r>
        <w:rPr>
          <w:spacing w:val="-13"/>
        </w:rPr>
        <w:t xml:space="preserve"> </w:t>
      </w:r>
      <w:r>
        <w:rPr>
          <w:spacing w:val="-2"/>
        </w:rPr>
        <w:t>dan Anak.</w:t>
      </w:r>
    </w:p>
    <w:p w14:paraId="0371BD6F" w14:textId="77777777" w:rsidR="00164569" w:rsidRDefault="00164569">
      <w:pPr>
        <w:pStyle w:val="BodyText"/>
        <w:rPr>
          <w:sz w:val="22"/>
        </w:rPr>
      </w:pPr>
    </w:p>
    <w:p w14:paraId="3D7D0E29" w14:textId="77777777" w:rsidR="00164569" w:rsidRDefault="00164569">
      <w:pPr>
        <w:pStyle w:val="BodyText"/>
        <w:spacing w:before="100"/>
        <w:rPr>
          <w:sz w:val="22"/>
        </w:rPr>
      </w:pPr>
    </w:p>
    <w:p w14:paraId="019515A3" w14:textId="77777777" w:rsidR="00164569" w:rsidRDefault="00000000">
      <w:pPr>
        <w:spacing w:line="273" w:lineRule="auto"/>
        <w:ind w:left="1853" w:right="1135" w:hanging="712"/>
        <w:jc w:val="both"/>
      </w:pPr>
      <w:r>
        <w:t xml:space="preserve">Peraturan Daerah </w:t>
      </w:r>
      <w:proofErr w:type="spellStart"/>
      <w:r>
        <w:t>Provinsi</w:t>
      </w:r>
      <w:proofErr w:type="spellEnd"/>
      <w:r>
        <w:t xml:space="preserve"> Maluku No. 2 </w:t>
      </w:r>
      <w:proofErr w:type="spellStart"/>
      <w:r>
        <w:t>Tahun</w:t>
      </w:r>
      <w:proofErr w:type="spellEnd"/>
      <w:r>
        <w:t xml:space="preserve"> 2012 tentang </w:t>
      </w:r>
      <w:proofErr w:type="spellStart"/>
      <w:r>
        <w:t>Penyelenggaraan</w:t>
      </w:r>
      <w:proofErr w:type="spellEnd"/>
      <w:r>
        <w:t xml:space="preserve"> </w:t>
      </w:r>
      <w:proofErr w:type="spellStart"/>
      <w:r>
        <w:t>Perlindungan</w:t>
      </w:r>
      <w:proofErr w:type="spellEnd"/>
      <w:r>
        <w:t xml:space="preserve"> Perempuan</w:t>
      </w:r>
      <w:r>
        <w:rPr>
          <w:spacing w:val="-13"/>
        </w:rPr>
        <w:t xml:space="preserve"> </w:t>
      </w:r>
      <w:r>
        <w:t>dan</w:t>
      </w:r>
      <w:r>
        <w:rPr>
          <w:spacing w:val="-16"/>
        </w:rPr>
        <w:t xml:space="preserve"> </w:t>
      </w:r>
      <w:r>
        <w:t>Anak</w:t>
      </w:r>
      <w:r>
        <w:rPr>
          <w:spacing w:val="-15"/>
        </w:rPr>
        <w:t xml:space="preserve"> </w:t>
      </w:r>
      <w:r>
        <w:t>Korban</w:t>
      </w:r>
      <w:r>
        <w:rPr>
          <w:spacing w:val="-15"/>
        </w:rPr>
        <w:t xml:space="preserve"> </w:t>
      </w:r>
      <w:proofErr w:type="spellStart"/>
      <w:r>
        <w:t>Kekerasan</w:t>
      </w:r>
      <w:proofErr w:type="spellEnd"/>
      <w:r>
        <w:rPr>
          <w:spacing w:val="-8"/>
        </w:rPr>
        <w:t xml:space="preserve"> </w:t>
      </w:r>
      <w:r>
        <w:t>di</w:t>
      </w:r>
      <w:r>
        <w:rPr>
          <w:spacing w:val="-15"/>
        </w:rPr>
        <w:t xml:space="preserve"> </w:t>
      </w:r>
      <w:r>
        <w:t>Maluku.</w:t>
      </w:r>
    </w:p>
    <w:p w14:paraId="4F6BC06B" w14:textId="77777777" w:rsidR="00164569" w:rsidRDefault="00164569">
      <w:pPr>
        <w:pStyle w:val="BodyText"/>
        <w:rPr>
          <w:sz w:val="22"/>
        </w:rPr>
      </w:pPr>
    </w:p>
    <w:p w14:paraId="73C1972B" w14:textId="77777777" w:rsidR="00164569" w:rsidRDefault="00164569">
      <w:pPr>
        <w:pStyle w:val="BodyText"/>
        <w:spacing w:before="94"/>
        <w:rPr>
          <w:sz w:val="22"/>
        </w:rPr>
      </w:pPr>
    </w:p>
    <w:p w14:paraId="64D1512B" w14:textId="77777777" w:rsidR="00164569" w:rsidRDefault="00000000">
      <w:pPr>
        <w:spacing w:before="1" w:line="268" w:lineRule="auto"/>
        <w:ind w:left="1853" w:right="1099" w:hanging="712"/>
        <w:jc w:val="both"/>
      </w:pPr>
      <w:r>
        <w:rPr>
          <w:w w:val="90"/>
        </w:rPr>
        <w:t xml:space="preserve">Peraturan </w:t>
      </w:r>
      <w:proofErr w:type="spellStart"/>
      <w:r>
        <w:rPr>
          <w:w w:val="90"/>
        </w:rPr>
        <w:t>Daera</w:t>
      </w:r>
      <w:proofErr w:type="spellEnd"/>
      <w:r>
        <w:rPr>
          <w:spacing w:val="-8"/>
          <w:w w:val="90"/>
        </w:rPr>
        <w:t xml:space="preserve"> </w:t>
      </w:r>
      <w:r>
        <w:rPr>
          <w:w w:val="90"/>
        </w:rPr>
        <w:t xml:space="preserve">h </w:t>
      </w:r>
      <w:proofErr w:type="spellStart"/>
      <w:r>
        <w:rPr>
          <w:w w:val="90"/>
        </w:rPr>
        <w:t>Provinsi</w:t>
      </w:r>
      <w:proofErr w:type="spellEnd"/>
      <w:r>
        <w:rPr>
          <w:w w:val="90"/>
        </w:rPr>
        <w:t xml:space="preserve"> </w:t>
      </w:r>
      <w:proofErr w:type="spellStart"/>
      <w:r>
        <w:rPr>
          <w:w w:val="90"/>
        </w:rPr>
        <w:t>MaIuku</w:t>
      </w:r>
      <w:proofErr w:type="spellEnd"/>
      <w:r>
        <w:t xml:space="preserve"> </w:t>
      </w:r>
      <w:r>
        <w:rPr>
          <w:w w:val="90"/>
        </w:rPr>
        <w:t xml:space="preserve">No. 5 </w:t>
      </w:r>
      <w:proofErr w:type="spellStart"/>
      <w:r>
        <w:rPr>
          <w:w w:val="90"/>
        </w:rPr>
        <w:t>Tahun</w:t>
      </w:r>
      <w:proofErr w:type="spellEnd"/>
      <w:r>
        <w:rPr>
          <w:w w:val="90"/>
        </w:rPr>
        <w:t xml:space="preserve"> 2024 tentang </w:t>
      </w:r>
      <w:proofErr w:type="spellStart"/>
      <w:r>
        <w:rPr>
          <w:w w:val="90"/>
        </w:rPr>
        <w:t>Pelaksanaan</w:t>
      </w:r>
      <w:proofErr w:type="spellEnd"/>
      <w:r>
        <w:t xml:space="preserve"> </w:t>
      </w:r>
      <w:proofErr w:type="spellStart"/>
      <w:r>
        <w:rPr>
          <w:w w:val="90"/>
        </w:rPr>
        <w:t>Penghormata</w:t>
      </w:r>
      <w:proofErr w:type="spellEnd"/>
      <w:r>
        <w:rPr>
          <w:spacing w:val="-10"/>
          <w:w w:val="90"/>
        </w:rPr>
        <w:t xml:space="preserve"> </w:t>
      </w:r>
      <w:r>
        <w:rPr>
          <w:w w:val="90"/>
        </w:rPr>
        <w:t xml:space="preserve">n, </w:t>
      </w:r>
      <w:proofErr w:type="spellStart"/>
      <w:r>
        <w:rPr>
          <w:w w:val="90"/>
        </w:rPr>
        <w:t>Pelindungan</w:t>
      </w:r>
      <w:proofErr w:type="spellEnd"/>
      <w:r>
        <w:rPr>
          <w:w w:val="90"/>
        </w:rPr>
        <w:t xml:space="preserve">, </w:t>
      </w:r>
      <w:r>
        <w:t>dan</w:t>
      </w:r>
      <w:r>
        <w:rPr>
          <w:spacing w:val="-16"/>
        </w:rPr>
        <w:t xml:space="preserve"> </w:t>
      </w:r>
      <w:proofErr w:type="spellStart"/>
      <w:r>
        <w:t>Pemenuhan</w:t>
      </w:r>
      <w:proofErr w:type="spellEnd"/>
      <w:r>
        <w:rPr>
          <w:spacing w:val="-9"/>
        </w:rPr>
        <w:t xml:space="preserve"> </w:t>
      </w:r>
      <w:r>
        <w:t>Hak</w:t>
      </w:r>
      <w:r>
        <w:rPr>
          <w:spacing w:val="-16"/>
        </w:rPr>
        <w:t xml:space="preserve"> </w:t>
      </w:r>
      <w:proofErr w:type="spellStart"/>
      <w:r>
        <w:t>Penyandang</w:t>
      </w:r>
      <w:proofErr w:type="spellEnd"/>
      <w:r>
        <w:rPr>
          <w:spacing w:val="-13"/>
        </w:rPr>
        <w:t xml:space="preserve"> </w:t>
      </w:r>
      <w:r>
        <w:t>Disabilitas.</w:t>
      </w:r>
    </w:p>
    <w:p w14:paraId="4D23C4E6" w14:textId="77777777" w:rsidR="00164569" w:rsidRDefault="00164569">
      <w:pPr>
        <w:pStyle w:val="BodyText"/>
        <w:rPr>
          <w:sz w:val="22"/>
        </w:rPr>
      </w:pPr>
    </w:p>
    <w:p w14:paraId="70458311" w14:textId="77777777" w:rsidR="00164569" w:rsidRDefault="00164569">
      <w:pPr>
        <w:pStyle w:val="BodyText"/>
        <w:spacing w:before="99"/>
        <w:rPr>
          <w:sz w:val="22"/>
        </w:rPr>
      </w:pPr>
    </w:p>
    <w:p w14:paraId="35C22960" w14:textId="77777777" w:rsidR="00164569" w:rsidRDefault="00000000">
      <w:pPr>
        <w:ind w:left="1141"/>
      </w:pPr>
      <w:r>
        <w:rPr>
          <w:spacing w:val="-4"/>
        </w:rPr>
        <w:t>Peraturan</w:t>
      </w:r>
      <w:r>
        <w:rPr>
          <w:spacing w:val="-12"/>
        </w:rPr>
        <w:t xml:space="preserve"> </w:t>
      </w:r>
      <w:r>
        <w:rPr>
          <w:spacing w:val="-4"/>
        </w:rPr>
        <w:t>Daerah</w:t>
      </w:r>
      <w:r>
        <w:rPr>
          <w:spacing w:val="-9"/>
        </w:rPr>
        <w:t xml:space="preserve"> </w:t>
      </w:r>
      <w:proofErr w:type="spellStart"/>
      <w:r>
        <w:rPr>
          <w:spacing w:val="-4"/>
        </w:rPr>
        <w:t>Provinsi</w:t>
      </w:r>
      <w:proofErr w:type="spellEnd"/>
      <w:r>
        <w:rPr>
          <w:spacing w:val="-9"/>
        </w:rPr>
        <w:t xml:space="preserve"> </w:t>
      </w:r>
      <w:r>
        <w:rPr>
          <w:spacing w:val="-4"/>
        </w:rPr>
        <w:t>Maluku</w:t>
      </w:r>
      <w:r>
        <w:rPr>
          <w:spacing w:val="-2"/>
        </w:rPr>
        <w:t xml:space="preserve"> </w:t>
      </w:r>
      <w:r>
        <w:rPr>
          <w:spacing w:val="-4"/>
        </w:rPr>
        <w:t>No.</w:t>
      </w:r>
      <w:r>
        <w:rPr>
          <w:spacing w:val="-11"/>
        </w:rPr>
        <w:t xml:space="preserve"> </w:t>
      </w:r>
      <w:r>
        <w:rPr>
          <w:spacing w:val="-4"/>
        </w:rPr>
        <w:t>7Tahun</w:t>
      </w:r>
      <w:r>
        <w:t xml:space="preserve"> </w:t>
      </w:r>
      <w:r>
        <w:rPr>
          <w:spacing w:val="-4"/>
        </w:rPr>
        <w:t>2024</w:t>
      </w:r>
      <w:r>
        <w:rPr>
          <w:spacing w:val="-11"/>
        </w:rPr>
        <w:t xml:space="preserve"> </w:t>
      </w:r>
      <w:r>
        <w:rPr>
          <w:spacing w:val="-4"/>
        </w:rPr>
        <w:t>tentang</w:t>
      </w:r>
      <w:r>
        <w:rPr>
          <w:spacing w:val="-9"/>
        </w:rPr>
        <w:t xml:space="preserve"> </w:t>
      </w:r>
      <w:proofErr w:type="spellStart"/>
      <w:r>
        <w:rPr>
          <w:spacing w:val="-4"/>
        </w:rPr>
        <w:t>Pengarusutamaan</w:t>
      </w:r>
      <w:proofErr w:type="spellEnd"/>
      <w:r>
        <w:rPr>
          <w:spacing w:val="-12"/>
        </w:rPr>
        <w:t xml:space="preserve"> </w:t>
      </w:r>
      <w:r>
        <w:rPr>
          <w:spacing w:val="-4"/>
        </w:rPr>
        <w:t>Gender.</w:t>
      </w:r>
    </w:p>
    <w:p w14:paraId="74BA07A3" w14:textId="77777777" w:rsidR="00164569" w:rsidRDefault="00164569">
      <w:pPr>
        <w:pStyle w:val="BodyText"/>
        <w:rPr>
          <w:sz w:val="22"/>
        </w:rPr>
      </w:pPr>
    </w:p>
    <w:p w14:paraId="1FC3E829" w14:textId="77777777" w:rsidR="00164569" w:rsidRDefault="00164569">
      <w:pPr>
        <w:pStyle w:val="BodyText"/>
        <w:spacing w:before="130"/>
        <w:rPr>
          <w:sz w:val="22"/>
        </w:rPr>
      </w:pPr>
    </w:p>
    <w:p w14:paraId="39AE2EC2" w14:textId="77777777" w:rsidR="00164569" w:rsidRDefault="00000000">
      <w:pPr>
        <w:spacing w:before="1" w:line="273" w:lineRule="auto"/>
        <w:ind w:left="1853" w:right="1116" w:hanging="712"/>
        <w:jc w:val="both"/>
      </w:pPr>
      <w:r>
        <w:t xml:space="preserve">Peraturan Daerah </w:t>
      </w:r>
      <w:proofErr w:type="spellStart"/>
      <w:r>
        <w:t>Provinsi</w:t>
      </w:r>
      <w:proofErr w:type="spellEnd"/>
      <w:r>
        <w:t xml:space="preserve"> Nusa Tenggara Barat No. 8 </w:t>
      </w:r>
      <w:proofErr w:type="spellStart"/>
      <w:r>
        <w:t>Tahun</w:t>
      </w:r>
      <w:proofErr w:type="spellEnd"/>
      <w:r>
        <w:t xml:space="preserve"> 2015 tentang </w:t>
      </w:r>
      <w:proofErr w:type="spellStart"/>
      <w:r>
        <w:t>Penyelenggaraan</w:t>
      </w:r>
      <w:proofErr w:type="spellEnd"/>
      <w:r>
        <w:t xml:space="preserve"> </w:t>
      </w:r>
      <w:proofErr w:type="spellStart"/>
      <w:r>
        <w:t>Perlindungan</w:t>
      </w:r>
      <w:proofErr w:type="spellEnd"/>
      <w:r>
        <w:t xml:space="preserve"> Perempuan dan Anak.</w:t>
      </w:r>
    </w:p>
    <w:p w14:paraId="6A44955A" w14:textId="77777777" w:rsidR="00164569" w:rsidRDefault="00164569">
      <w:pPr>
        <w:spacing w:line="273" w:lineRule="auto"/>
        <w:jc w:val="both"/>
        <w:sectPr w:rsidR="00164569">
          <w:pgSz w:w="11910" w:h="16840"/>
          <w:pgMar w:top="1920" w:right="0" w:bottom="940" w:left="0" w:header="0" w:footer="754" w:gutter="0"/>
          <w:cols w:space="720"/>
        </w:sectPr>
      </w:pPr>
    </w:p>
    <w:p w14:paraId="64228578" w14:textId="77777777" w:rsidR="00164569" w:rsidRDefault="00000000">
      <w:pPr>
        <w:spacing w:before="200" w:line="268" w:lineRule="auto"/>
        <w:ind w:left="1853" w:right="1104" w:hanging="712"/>
      </w:pPr>
      <w:r>
        <w:lastRenderedPageBreak/>
        <w:t>Peraturan</w:t>
      </w:r>
      <w:r>
        <w:rPr>
          <w:spacing w:val="40"/>
        </w:rPr>
        <w:t xml:space="preserve"> </w:t>
      </w:r>
      <w:r>
        <w:t>Daerah</w:t>
      </w:r>
      <w:r>
        <w:rPr>
          <w:spacing w:val="40"/>
        </w:rPr>
        <w:t xml:space="preserve"> </w:t>
      </w:r>
      <w:proofErr w:type="spellStart"/>
      <w:r>
        <w:t>Provinsi</w:t>
      </w:r>
      <w:proofErr w:type="spellEnd"/>
      <w:r>
        <w:rPr>
          <w:spacing w:val="40"/>
        </w:rPr>
        <w:t xml:space="preserve"> </w:t>
      </w:r>
      <w:r>
        <w:t>Nusa</w:t>
      </w:r>
      <w:r>
        <w:rPr>
          <w:spacing w:val="30"/>
        </w:rPr>
        <w:t xml:space="preserve"> </w:t>
      </w:r>
      <w:r>
        <w:t>Tenggara</w:t>
      </w:r>
      <w:r>
        <w:rPr>
          <w:spacing w:val="58"/>
        </w:rPr>
        <w:t xml:space="preserve"> </w:t>
      </w:r>
      <w:r>
        <w:t>Barat</w:t>
      </w:r>
      <w:r>
        <w:rPr>
          <w:spacing w:val="40"/>
        </w:rPr>
        <w:t xml:space="preserve"> </w:t>
      </w:r>
      <w:r>
        <w:t>No.</w:t>
      </w:r>
      <w:r>
        <w:rPr>
          <w:spacing w:val="34"/>
        </w:rPr>
        <w:t xml:space="preserve"> </w:t>
      </w:r>
      <w:r>
        <w:t>4</w:t>
      </w:r>
      <w:r>
        <w:rPr>
          <w:spacing w:val="12"/>
        </w:rPr>
        <w:t xml:space="preserve"> </w:t>
      </w:r>
      <w:proofErr w:type="spellStart"/>
      <w:r>
        <w:t>Tahun</w:t>
      </w:r>
      <w:proofErr w:type="spellEnd"/>
      <w:r>
        <w:rPr>
          <w:spacing w:val="53"/>
        </w:rPr>
        <w:t xml:space="preserve"> </w:t>
      </w:r>
      <w:r>
        <w:t>2019</w:t>
      </w:r>
      <w:r>
        <w:rPr>
          <w:spacing w:val="40"/>
        </w:rPr>
        <w:t xml:space="preserve"> </w:t>
      </w:r>
      <w:r>
        <w:t>tentang</w:t>
      </w:r>
      <w:r>
        <w:rPr>
          <w:spacing w:val="40"/>
        </w:rPr>
        <w:t xml:space="preserve"> </w:t>
      </w:r>
      <w:proofErr w:type="spellStart"/>
      <w:r>
        <w:t>Pelindungan</w:t>
      </w:r>
      <w:proofErr w:type="spellEnd"/>
      <w:r>
        <w:rPr>
          <w:spacing w:val="40"/>
        </w:rPr>
        <w:t xml:space="preserve"> </w:t>
      </w:r>
      <w:r>
        <w:t xml:space="preserve">dan </w:t>
      </w:r>
      <w:proofErr w:type="spellStart"/>
      <w:r>
        <w:t>Pemenuhan</w:t>
      </w:r>
      <w:proofErr w:type="spellEnd"/>
      <w:r>
        <w:rPr>
          <w:spacing w:val="-16"/>
        </w:rPr>
        <w:t xml:space="preserve"> </w:t>
      </w:r>
      <w:r>
        <w:t>Hak</w:t>
      </w:r>
      <w:r>
        <w:rPr>
          <w:spacing w:val="-15"/>
        </w:rPr>
        <w:t xml:space="preserve"> </w:t>
      </w:r>
      <w:proofErr w:type="spellStart"/>
      <w:r>
        <w:t>Penyandang</w:t>
      </w:r>
      <w:proofErr w:type="spellEnd"/>
      <w:r>
        <w:rPr>
          <w:spacing w:val="-10"/>
        </w:rPr>
        <w:t xml:space="preserve"> </w:t>
      </w:r>
      <w:r>
        <w:t>Disabilitas.</w:t>
      </w:r>
    </w:p>
    <w:p w14:paraId="1B673C64" w14:textId="77777777" w:rsidR="00164569" w:rsidRDefault="00164569">
      <w:pPr>
        <w:pStyle w:val="BodyText"/>
        <w:rPr>
          <w:sz w:val="22"/>
        </w:rPr>
      </w:pPr>
    </w:p>
    <w:p w14:paraId="62847C1A" w14:textId="77777777" w:rsidR="00164569" w:rsidRDefault="00164569">
      <w:pPr>
        <w:pStyle w:val="BodyText"/>
        <w:spacing w:before="100"/>
        <w:rPr>
          <w:sz w:val="22"/>
        </w:rPr>
      </w:pPr>
    </w:p>
    <w:p w14:paraId="0F99DEFE" w14:textId="77777777" w:rsidR="00164569" w:rsidRDefault="00000000">
      <w:pPr>
        <w:spacing w:line="273" w:lineRule="auto"/>
        <w:ind w:left="1853" w:right="1104" w:hanging="712"/>
      </w:pPr>
      <w:r>
        <w:rPr>
          <w:spacing w:val="-4"/>
        </w:rPr>
        <w:t>Peraturan</w:t>
      </w:r>
      <w:r>
        <w:rPr>
          <w:spacing w:val="-12"/>
        </w:rPr>
        <w:t xml:space="preserve"> </w:t>
      </w:r>
      <w:r>
        <w:rPr>
          <w:spacing w:val="-4"/>
        </w:rPr>
        <w:t>Daerah</w:t>
      </w:r>
      <w:r>
        <w:rPr>
          <w:spacing w:val="-11"/>
        </w:rPr>
        <w:t xml:space="preserve"> </w:t>
      </w:r>
      <w:proofErr w:type="spellStart"/>
      <w:r>
        <w:rPr>
          <w:spacing w:val="-4"/>
        </w:rPr>
        <w:t>Provinsi</w:t>
      </w:r>
      <w:proofErr w:type="spellEnd"/>
      <w:r>
        <w:rPr>
          <w:spacing w:val="-11"/>
        </w:rPr>
        <w:t xml:space="preserve"> </w:t>
      </w:r>
      <w:r>
        <w:rPr>
          <w:spacing w:val="-4"/>
        </w:rPr>
        <w:t>Nusa</w:t>
      </w:r>
      <w:r>
        <w:rPr>
          <w:spacing w:val="-13"/>
        </w:rPr>
        <w:t xml:space="preserve"> </w:t>
      </w:r>
      <w:r>
        <w:rPr>
          <w:spacing w:val="-4"/>
        </w:rPr>
        <w:t>Tenggara</w:t>
      </w:r>
      <w:r>
        <w:rPr>
          <w:spacing w:val="-12"/>
        </w:rPr>
        <w:t xml:space="preserve"> </w:t>
      </w:r>
      <w:r>
        <w:rPr>
          <w:spacing w:val="-4"/>
        </w:rPr>
        <w:t>Timur</w:t>
      </w:r>
      <w:r>
        <w:rPr>
          <w:spacing w:val="-11"/>
        </w:rPr>
        <w:t xml:space="preserve"> </w:t>
      </w:r>
      <w:r>
        <w:rPr>
          <w:spacing w:val="-4"/>
        </w:rPr>
        <w:t>No.</w:t>
      </w:r>
      <w:r>
        <w:rPr>
          <w:spacing w:val="-16"/>
        </w:rPr>
        <w:t xml:space="preserve"> </w:t>
      </w:r>
      <w:r>
        <w:rPr>
          <w:spacing w:val="-4"/>
        </w:rPr>
        <w:t>5</w:t>
      </w:r>
      <w:r>
        <w:rPr>
          <w:spacing w:val="-14"/>
        </w:rPr>
        <w:t xml:space="preserve"> </w:t>
      </w:r>
      <w:proofErr w:type="spellStart"/>
      <w:r>
        <w:rPr>
          <w:spacing w:val="-4"/>
        </w:rPr>
        <w:t>Tahun</w:t>
      </w:r>
      <w:proofErr w:type="spellEnd"/>
      <w:r>
        <w:rPr>
          <w:spacing w:val="-10"/>
        </w:rPr>
        <w:t xml:space="preserve"> </w:t>
      </w:r>
      <w:r>
        <w:rPr>
          <w:spacing w:val="-4"/>
        </w:rPr>
        <w:t>2022</w:t>
      </w:r>
      <w:r>
        <w:rPr>
          <w:spacing w:val="-11"/>
        </w:rPr>
        <w:t xml:space="preserve"> </w:t>
      </w:r>
      <w:r>
        <w:rPr>
          <w:spacing w:val="-4"/>
        </w:rPr>
        <w:t>tentang</w:t>
      </w:r>
      <w:r>
        <w:rPr>
          <w:spacing w:val="-8"/>
        </w:rPr>
        <w:t xml:space="preserve"> </w:t>
      </w:r>
      <w:proofErr w:type="spellStart"/>
      <w:r>
        <w:rPr>
          <w:spacing w:val="-4"/>
        </w:rPr>
        <w:t>Pengarusutamaan</w:t>
      </w:r>
      <w:proofErr w:type="spellEnd"/>
      <w:r>
        <w:rPr>
          <w:spacing w:val="-11"/>
        </w:rPr>
        <w:t xml:space="preserve"> </w:t>
      </w:r>
      <w:r>
        <w:rPr>
          <w:spacing w:val="-4"/>
        </w:rPr>
        <w:t xml:space="preserve">Gender </w:t>
      </w:r>
      <w:r>
        <w:t>dalam</w:t>
      </w:r>
      <w:r>
        <w:rPr>
          <w:spacing w:val="-16"/>
        </w:rPr>
        <w:t xml:space="preserve"> </w:t>
      </w:r>
      <w:proofErr w:type="spellStart"/>
      <w:r>
        <w:t>Pelaksanaan</w:t>
      </w:r>
      <w:proofErr w:type="spellEnd"/>
      <w:r>
        <w:rPr>
          <w:spacing w:val="-4"/>
        </w:rPr>
        <w:t xml:space="preserve"> </w:t>
      </w:r>
      <w:r>
        <w:t>Pembangunan</w:t>
      </w:r>
      <w:r>
        <w:rPr>
          <w:spacing w:val="-6"/>
        </w:rPr>
        <w:t xml:space="preserve"> </w:t>
      </w:r>
      <w:r>
        <w:t>di</w:t>
      </w:r>
      <w:r>
        <w:rPr>
          <w:spacing w:val="-15"/>
        </w:rPr>
        <w:t xml:space="preserve"> </w:t>
      </w:r>
      <w:r>
        <w:t>Daerah.</w:t>
      </w:r>
    </w:p>
    <w:p w14:paraId="1D0C7F2E" w14:textId="77777777" w:rsidR="00164569" w:rsidRDefault="00164569">
      <w:pPr>
        <w:pStyle w:val="BodyText"/>
        <w:rPr>
          <w:sz w:val="22"/>
        </w:rPr>
      </w:pPr>
    </w:p>
    <w:p w14:paraId="0377D770" w14:textId="77777777" w:rsidR="00164569" w:rsidRDefault="00164569">
      <w:pPr>
        <w:pStyle w:val="BodyText"/>
        <w:spacing w:before="94"/>
        <w:rPr>
          <w:sz w:val="22"/>
        </w:rPr>
      </w:pPr>
    </w:p>
    <w:p w14:paraId="2790A15B" w14:textId="77777777" w:rsidR="00164569" w:rsidRDefault="00000000">
      <w:pPr>
        <w:spacing w:before="1" w:line="268" w:lineRule="auto"/>
        <w:ind w:left="1853" w:hanging="712"/>
      </w:pPr>
      <w:r>
        <w:t>Peraturan</w:t>
      </w:r>
      <w:r>
        <w:rPr>
          <w:spacing w:val="23"/>
        </w:rPr>
        <w:t xml:space="preserve"> </w:t>
      </w:r>
      <w:r>
        <w:t>Daerah</w:t>
      </w:r>
      <w:r>
        <w:rPr>
          <w:spacing w:val="24"/>
        </w:rPr>
        <w:t xml:space="preserve"> </w:t>
      </w:r>
      <w:proofErr w:type="spellStart"/>
      <w:r>
        <w:t>Provinsi</w:t>
      </w:r>
      <w:proofErr w:type="spellEnd"/>
      <w:r>
        <w:rPr>
          <w:spacing w:val="24"/>
        </w:rPr>
        <w:t xml:space="preserve"> </w:t>
      </w:r>
      <w:r>
        <w:t>Nusa</w:t>
      </w:r>
      <w:r>
        <w:rPr>
          <w:spacing w:val="5"/>
        </w:rPr>
        <w:t xml:space="preserve"> </w:t>
      </w:r>
      <w:r>
        <w:t>Tenggara</w:t>
      </w:r>
      <w:r>
        <w:rPr>
          <w:spacing w:val="13"/>
        </w:rPr>
        <w:t xml:space="preserve"> </w:t>
      </w:r>
      <w:r>
        <w:t>Timur</w:t>
      </w:r>
      <w:r>
        <w:rPr>
          <w:spacing w:val="23"/>
        </w:rPr>
        <w:t xml:space="preserve"> </w:t>
      </w:r>
      <w:r>
        <w:t>No.</w:t>
      </w:r>
      <w:r>
        <w:rPr>
          <w:spacing w:val="10"/>
        </w:rPr>
        <w:t xml:space="preserve"> </w:t>
      </w:r>
      <w:r>
        <w:t>6</w:t>
      </w:r>
      <w:r>
        <w:rPr>
          <w:spacing w:val="-4"/>
        </w:rPr>
        <w:t xml:space="preserve"> </w:t>
      </w:r>
      <w:proofErr w:type="spellStart"/>
      <w:r>
        <w:t>Tahun</w:t>
      </w:r>
      <w:proofErr w:type="spellEnd"/>
      <w:r>
        <w:rPr>
          <w:spacing w:val="25"/>
        </w:rPr>
        <w:t xml:space="preserve"> </w:t>
      </w:r>
      <w:r>
        <w:t>2022</w:t>
      </w:r>
      <w:r>
        <w:rPr>
          <w:spacing w:val="16"/>
        </w:rPr>
        <w:t xml:space="preserve"> </w:t>
      </w:r>
      <w:r>
        <w:t>tentang</w:t>
      </w:r>
      <w:r>
        <w:rPr>
          <w:spacing w:val="26"/>
        </w:rPr>
        <w:t xml:space="preserve"> </w:t>
      </w:r>
      <w:proofErr w:type="spellStart"/>
      <w:r>
        <w:t>Pemberdayaan</w:t>
      </w:r>
      <w:proofErr w:type="spellEnd"/>
      <w:r>
        <w:rPr>
          <w:spacing w:val="36"/>
        </w:rPr>
        <w:t xml:space="preserve"> </w:t>
      </w:r>
      <w:r>
        <w:t xml:space="preserve">dan </w:t>
      </w:r>
      <w:proofErr w:type="spellStart"/>
      <w:r>
        <w:t>Pemenuhan</w:t>
      </w:r>
      <w:proofErr w:type="spellEnd"/>
      <w:r>
        <w:rPr>
          <w:spacing w:val="-16"/>
        </w:rPr>
        <w:t xml:space="preserve"> </w:t>
      </w:r>
      <w:r>
        <w:t>Hak</w:t>
      </w:r>
      <w:r>
        <w:rPr>
          <w:spacing w:val="-15"/>
        </w:rPr>
        <w:t xml:space="preserve"> </w:t>
      </w:r>
      <w:proofErr w:type="spellStart"/>
      <w:r>
        <w:t>Penyandang</w:t>
      </w:r>
      <w:proofErr w:type="spellEnd"/>
      <w:r>
        <w:rPr>
          <w:spacing w:val="-10"/>
        </w:rPr>
        <w:t xml:space="preserve"> </w:t>
      </w:r>
      <w:r>
        <w:t>Disabilitas.</w:t>
      </w:r>
    </w:p>
    <w:p w14:paraId="728AE657" w14:textId="77777777" w:rsidR="00164569" w:rsidRDefault="00164569">
      <w:pPr>
        <w:pStyle w:val="BodyText"/>
        <w:rPr>
          <w:sz w:val="22"/>
        </w:rPr>
      </w:pPr>
    </w:p>
    <w:p w14:paraId="55B37FFB" w14:textId="77777777" w:rsidR="00164569" w:rsidRDefault="00164569">
      <w:pPr>
        <w:pStyle w:val="BodyText"/>
        <w:spacing w:before="99"/>
        <w:rPr>
          <w:sz w:val="22"/>
        </w:rPr>
      </w:pPr>
    </w:p>
    <w:p w14:paraId="62419B12" w14:textId="77777777" w:rsidR="00164569" w:rsidRDefault="00000000">
      <w:pPr>
        <w:spacing w:line="268" w:lineRule="auto"/>
        <w:ind w:left="1841" w:right="1104" w:hanging="700"/>
      </w:pPr>
      <w:r>
        <w:rPr>
          <w:spacing w:val="-6"/>
        </w:rPr>
        <w:t>Peraturan</w:t>
      </w:r>
      <w:r>
        <w:rPr>
          <w:spacing w:val="-7"/>
        </w:rPr>
        <w:t xml:space="preserve"> </w:t>
      </w:r>
      <w:proofErr w:type="spellStart"/>
      <w:r>
        <w:rPr>
          <w:spacing w:val="-6"/>
        </w:rPr>
        <w:t>Gubernur</w:t>
      </w:r>
      <w:proofErr w:type="spellEnd"/>
      <w:r>
        <w:rPr>
          <w:spacing w:val="11"/>
        </w:rPr>
        <w:t xml:space="preserve"> </w:t>
      </w:r>
      <w:r>
        <w:rPr>
          <w:spacing w:val="-6"/>
        </w:rPr>
        <w:t>Aceh No.</w:t>
      </w:r>
      <w:r>
        <w:rPr>
          <w:spacing w:val="-11"/>
        </w:rPr>
        <w:t xml:space="preserve"> </w:t>
      </w:r>
      <w:r>
        <w:rPr>
          <w:spacing w:val="-6"/>
        </w:rPr>
        <w:t>11</w:t>
      </w:r>
      <w:r>
        <w:rPr>
          <w:spacing w:val="-18"/>
        </w:rPr>
        <w:t xml:space="preserve"> </w:t>
      </w:r>
      <w:proofErr w:type="spellStart"/>
      <w:r>
        <w:rPr>
          <w:spacing w:val="-6"/>
        </w:rPr>
        <w:t>Tahun</w:t>
      </w:r>
      <w:proofErr w:type="spellEnd"/>
      <w:r>
        <w:rPr>
          <w:spacing w:val="-6"/>
        </w:rPr>
        <w:t xml:space="preserve"> 2023 tentang </w:t>
      </w:r>
      <w:proofErr w:type="spellStart"/>
      <w:r>
        <w:rPr>
          <w:spacing w:val="-6"/>
        </w:rPr>
        <w:t>Rencana</w:t>
      </w:r>
      <w:proofErr w:type="spellEnd"/>
      <w:r>
        <w:rPr>
          <w:spacing w:val="16"/>
        </w:rPr>
        <w:t xml:space="preserve"> </w:t>
      </w:r>
      <w:r>
        <w:rPr>
          <w:spacing w:val="-6"/>
        </w:rPr>
        <w:t>Aksi</w:t>
      </w:r>
      <w:r>
        <w:rPr>
          <w:spacing w:val="-10"/>
        </w:rPr>
        <w:t xml:space="preserve"> </w:t>
      </w:r>
      <w:r>
        <w:rPr>
          <w:spacing w:val="-6"/>
        </w:rPr>
        <w:t>Daerah</w:t>
      </w:r>
      <w:r>
        <w:t xml:space="preserve"> </w:t>
      </w:r>
      <w:proofErr w:type="spellStart"/>
      <w:r>
        <w:rPr>
          <w:spacing w:val="-6"/>
        </w:rPr>
        <w:t>Pengarusutamaan</w:t>
      </w:r>
      <w:proofErr w:type="spellEnd"/>
      <w:r>
        <w:rPr>
          <w:spacing w:val="-14"/>
        </w:rPr>
        <w:t xml:space="preserve"> </w:t>
      </w:r>
      <w:r>
        <w:rPr>
          <w:spacing w:val="-6"/>
        </w:rPr>
        <w:t xml:space="preserve">Gender </w:t>
      </w:r>
      <w:proofErr w:type="spellStart"/>
      <w:r>
        <w:t>Tahun</w:t>
      </w:r>
      <w:proofErr w:type="spellEnd"/>
      <w:r>
        <w:t xml:space="preserve"> 2023-2026.</w:t>
      </w:r>
    </w:p>
    <w:p w14:paraId="09E6E80B" w14:textId="77777777" w:rsidR="00164569" w:rsidRDefault="00164569">
      <w:pPr>
        <w:pStyle w:val="BodyText"/>
        <w:rPr>
          <w:sz w:val="22"/>
        </w:rPr>
      </w:pPr>
    </w:p>
    <w:p w14:paraId="7A60B40D" w14:textId="77777777" w:rsidR="00164569" w:rsidRDefault="00164569">
      <w:pPr>
        <w:pStyle w:val="BodyText"/>
        <w:spacing w:before="105"/>
        <w:rPr>
          <w:sz w:val="22"/>
        </w:rPr>
      </w:pPr>
    </w:p>
    <w:p w14:paraId="6AE8508E" w14:textId="77777777" w:rsidR="00164569" w:rsidRDefault="00000000">
      <w:pPr>
        <w:spacing w:line="268" w:lineRule="auto"/>
        <w:ind w:left="1853" w:hanging="712"/>
      </w:pPr>
      <w:r>
        <w:t>Peraturan</w:t>
      </w:r>
      <w:r>
        <w:rPr>
          <w:spacing w:val="53"/>
        </w:rPr>
        <w:t xml:space="preserve"> </w:t>
      </w:r>
      <w:proofErr w:type="spellStart"/>
      <w:r>
        <w:t>Gubernur</w:t>
      </w:r>
      <w:proofErr w:type="spellEnd"/>
      <w:r>
        <w:rPr>
          <w:spacing w:val="66"/>
        </w:rPr>
        <w:t xml:space="preserve"> </w:t>
      </w:r>
      <w:r>
        <w:t>Aceh</w:t>
      </w:r>
      <w:r>
        <w:rPr>
          <w:spacing w:val="40"/>
        </w:rPr>
        <w:t xml:space="preserve"> </w:t>
      </w:r>
      <w:r>
        <w:t>No.</w:t>
      </w:r>
      <w:r>
        <w:rPr>
          <w:spacing w:val="40"/>
        </w:rPr>
        <w:t xml:space="preserve"> </w:t>
      </w:r>
      <w:r>
        <w:t>53</w:t>
      </w:r>
      <w:r>
        <w:rPr>
          <w:spacing w:val="29"/>
        </w:rPr>
        <w:t xml:space="preserve"> </w:t>
      </w:r>
      <w:proofErr w:type="spellStart"/>
      <w:r>
        <w:t>Tahun</w:t>
      </w:r>
      <w:proofErr w:type="spellEnd"/>
      <w:r>
        <w:rPr>
          <w:spacing w:val="54"/>
        </w:rPr>
        <w:t xml:space="preserve"> </w:t>
      </w:r>
      <w:r>
        <w:t>2023</w:t>
      </w:r>
      <w:r>
        <w:rPr>
          <w:spacing w:val="53"/>
        </w:rPr>
        <w:t xml:space="preserve"> </w:t>
      </w:r>
      <w:r>
        <w:t>tentang</w:t>
      </w:r>
      <w:r>
        <w:rPr>
          <w:spacing w:val="55"/>
        </w:rPr>
        <w:t xml:space="preserve"> </w:t>
      </w:r>
      <w:proofErr w:type="spellStart"/>
      <w:r>
        <w:t>Rencana</w:t>
      </w:r>
      <w:proofErr w:type="spellEnd"/>
      <w:r>
        <w:rPr>
          <w:spacing w:val="66"/>
        </w:rPr>
        <w:t xml:space="preserve"> </w:t>
      </w:r>
      <w:r>
        <w:t>Aksi</w:t>
      </w:r>
      <w:r>
        <w:rPr>
          <w:spacing w:val="40"/>
        </w:rPr>
        <w:t xml:space="preserve"> </w:t>
      </w:r>
      <w:r>
        <w:t>Daerah</w:t>
      </w:r>
      <w:r>
        <w:rPr>
          <w:spacing w:val="54"/>
        </w:rPr>
        <w:t xml:space="preserve"> </w:t>
      </w:r>
      <w:r>
        <w:t xml:space="preserve">Penghormatan, </w:t>
      </w:r>
      <w:proofErr w:type="spellStart"/>
      <w:r>
        <w:rPr>
          <w:spacing w:val="-2"/>
        </w:rPr>
        <w:t>Pelindungan</w:t>
      </w:r>
      <w:proofErr w:type="spellEnd"/>
      <w:r>
        <w:rPr>
          <w:spacing w:val="-2"/>
        </w:rPr>
        <w:t>,</w:t>
      </w:r>
      <w:r>
        <w:rPr>
          <w:spacing w:val="-6"/>
        </w:rPr>
        <w:t xml:space="preserve"> </w:t>
      </w:r>
      <w:r>
        <w:rPr>
          <w:spacing w:val="-2"/>
        </w:rPr>
        <w:t>dan</w:t>
      </w:r>
      <w:r>
        <w:rPr>
          <w:spacing w:val="-11"/>
        </w:rPr>
        <w:t xml:space="preserve"> </w:t>
      </w:r>
      <w:proofErr w:type="spellStart"/>
      <w:r>
        <w:rPr>
          <w:spacing w:val="-2"/>
        </w:rPr>
        <w:t>Pemenuhan</w:t>
      </w:r>
      <w:proofErr w:type="spellEnd"/>
      <w:r>
        <w:rPr>
          <w:spacing w:val="-2"/>
        </w:rPr>
        <w:t xml:space="preserve"> Hak</w:t>
      </w:r>
      <w:r>
        <w:rPr>
          <w:spacing w:val="-14"/>
        </w:rPr>
        <w:t xml:space="preserve"> </w:t>
      </w:r>
      <w:proofErr w:type="spellStart"/>
      <w:r>
        <w:rPr>
          <w:spacing w:val="-2"/>
        </w:rPr>
        <w:t>Penyandang</w:t>
      </w:r>
      <w:proofErr w:type="spellEnd"/>
      <w:r>
        <w:rPr>
          <w:spacing w:val="-2"/>
        </w:rPr>
        <w:t xml:space="preserve"> </w:t>
      </w:r>
      <w:proofErr w:type="spellStart"/>
      <w:r>
        <w:rPr>
          <w:spacing w:val="-2"/>
        </w:rPr>
        <w:t>Disabilitas</w:t>
      </w:r>
      <w:proofErr w:type="spellEnd"/>
      <w:r>
        <w:rPr>
          <w:spacing w:val="-14"/>
        </w:rPr>
        <w:t xml:space="preserve"> </w:t>
      </w:r>
      <w:proofErr w:type="spellStart"/>
      <w:r>
        <w:rPr>
          <w:spacing w:val="-2"/>
        </w:rPr>
        <w:t>Tahun</w:t>
      </w:r>
      <w:proofErr w:type="spellEnd"/>
      <w:r>
        <w:rPr>
          <w:spacing w:val="-2"/>
        </w:rPr>
        <w:t xml:space="preserve"> 2024-2029.</w:t>
      </w:r>
    </w:p>
    <w:p w14:paraId="6D673EE9" w14:textId="77777777" w:rsidR="00164569" w:rsidRDefault="00164569">
      <w:pPr>
        <w:pStyle w:val="BodyText"/>
        <w:rPr>
          <w:sz w:val="22"/>
        </w:rPr>
      </w:pPr>
    </w:p>
    <w:p w14:paraId="2CE55D11" w14:textId="77777777" w:rsidR="00164569" w:rsidRDefault="00164569">
      <w:pPr>
        <w:pStyle w:val="BodyText"/>
        <w:spacing w:before="100"/>
        <w:rPr>
          <w:sz w:val="22"/>
        </w:rPr>
      </w:pPr>
    </w:p>
    <w:p w14:paraId="763028B8" w14:textId="77777777" w:rsidR="00164569" w:rsidRDefault="00000000">
      <w:pPr>
        <w:tabs>
          <w:tab w:val="left" w:pos="2262"/>
          <w:tab w:val="left" w:pos="3391"/>
          <w:tab w:val="left" w:pos="5142"/>
          <w:tab w:val="left" w:pos="5824"/>
          <w:tab w:val="left" w:pos="7556"/>
          <w:tab w:val="left" w:pos="8212"/>
          <w:tab w:val="left" w:pos="9170"/>
        </w:tabs>
        <w:spacing w:line="268" w:lineRule="auto"/>
        <w:ind w:left="1853" w:right="1116" w:hanging="712"/>
      </w:pPr>
      <w:r>
        <w:rPr>
          <w:spacing w:val="-2"/>
        </w:rPr>
        <w:t>Peraturan</w:t>
      </w:r>
      <w:r>
        <w:tab/>
      </w:r>
      <w:proofErr w:type="spellStart"/>
      <w:r>
        <w:rPr>
          <w:spacing w:val="-2"/>
        </w:rPr>
        <w:t>Gubernur</w:t>
      </w:r>
      <w:proofErr w:type="spellEnd"/>
      <w:r>
        <w:tab/>
        <w:t>Nusa</w:t>
      </w:r>
      <w:r>
        <w:rPr>
          <w:spacing w:val="80"/>
        </w:rPr>
        <w:t xml:space="preserve"> </w:t>
      </w:r>
      <w:r>
        <w:t>Tenggara</w:t>
      </w:r>
      <w:r>
        <w:tab/>
      </w:r>
      <w:r>
        <w:rPr>
          <w:spacing w:val="-2"/>
        </w:rPr>
        <w:t>Barat</w:t>
      </w:r>
      <w:r>
        <w:tab/>
        <w:t>No.</w:t>
      </w:r>
      <w:r>
        <w:rPr>
          <w:spacing w:val="80"/>
        </w:rPr>
        <w:t xml:space="preserve"> </w:t>
      </w:r>
      <w:r>
        <w:t>39</w:t>
      </w:r>
      <w:r>
        <w:rPr>
          <w:spacing w:val="80"/>
        </w:rPr>
        <w:t xml:space="preserve"> </w:t>
      </w:r>
      <w:proofErr w:type="spellStart"/>
      <w:r>
        <w:t>Tahun</w:t>
      </w:r>
      <w:proofErr w:type="spellEnd"/>
      <w:r>
        <w:tab/>
      </w:r>
      <w:r>
        <w:rPr>
          <w:spacing w:val="-4"/>
        </w:rPr>
        <w:t>2014</w:t>
      </w:r>
      <w:r>
        <w:tab/>
      </w:r>
      <w:r>
        <w:rPr>
          <w:spacing w:val="-2"/>
        </w:rPr>
        <w:t>tentang</w:t>
      </w:r>
      <w:r>
        <w:tab/>
      </w:r>
      <w:r>
        <w:rPr>
          <w:spacing w:val="-4"/>
        </w:rPr>
        <w:t>Panduan</w:t>
      </w:r>
      <w:r>
        <w:rPr>
          <w:spacing w:val="63"/>
        </w:rPr>
        <w:t xml:space="preserve"> </w:t>
      </w:r>
      <w:r>
        <w:rPr>
          <w:spacing w:val="-4"/>
        </w:rPr>
        <w:t xml:space="preserve">Teknis </w:t>
      </w:r>
      <w:proofErr w:type="spellStart"/>
      <w:r>
        <w:rPr>
          <w:spacing w:val="-2"/>
        </w:rPr>
        <w:t>Pengarusutamaan</w:t>
      </w:r>
      <w:proofErr w:type="spellEnd"/>
      <w:r>
        <w:rPr>
          <w:spacing w:val="-14"/>
        </w:rPr>
        <w:t xml:space="preserve"> </w:t>
      </w:r>
      <w:r>
        <w:rPr>
          <w:spacing w:val="-2"/>
        </w:rPr>
        <w:t>Gender</w:t>
      </w:r>
      <w:r>
        <w:rPr>
          <w:spacing w:val="-14"/>
        </w:rPr>
        <w:t xml:space="preserve"> </w:t>
      </w:r>
      <w:r>
        <w:rPr>
          <w:spacing w:val="-2"/>
        </w:rPr>
        <w:t>di</w:t>
      </w:r>
      <w:r>
        <w:rPr>
          <w:spacing w:val="-13"/>
        </w:rPr>
        <w:t xml:space="preserve"> </w:t>
      </w:r>
      <w:proofErr w:type="spellStart"/>
      <w:r>
        <w:rPr>
          <w:spacing w:val="-2"/>
        </w:rPr>
        <w:t>Provinsi</w:t>
      </w:r>
      <w:proofErr w:type="spellEnd"/>
      <w:r>
        <w:rPr>
          <w:spacing w:val="-13"/>
        </w:rPr>
        <w:t xml:space="preserve"> </w:t>
      </w:r>
      <w:r>
        <w:rPr>
          <w:spacing w:val="-2"/>
        </w:rPr>
        <w:t>Nusa</w:t>
      </w:r>
      <w:r>
        <w:rPr>
          <w:spacing w:val="-14"/>
        </w:rPr>
        <w:t xml:space="preserve"> </w:t>
      </w:r>
      <w:r>
        <w:rPr>
          <w:spacing w:val="-2"/>
        </w:rPr>
        <w:t>Tenggara</w:t>
      </w:r>
      <w:r>
        <w:rPr>
          <w:spacing w:val="-7"/>
        </w:rPr>
        <w:t xml:space="preserve"> </w:t>
      </w:r>
      <w:r>
        <w:rPr>
          <w:spacing w:val="-2"/>
        </w:rPr>
        <w:t>Barat.</w:t>
      </w:r>
    </w:p>
    <w:p w14:paraId="309708FD" w14:textId="77777777" w:rsidR="00164569" w:rsidRDefault="00164569">
      <w:pPr>
        <w:pStyle w:val="BodyText"/>
        <w:rPr>
          <w:sz w:val="22"/>
        </w:rPr>
      </w:pPr>
    </w:p>
    <w:p w14:paraId="2D40AC5A" w14:textId="77777777" w:rsidR="00164569" w:rsidRDefault="00164569">
      <w:pPr>
        <w:pStyle w:val="BodyText"/>
        <w:spacing w:before="100"/>
        <w:rPr>
          <w:sz w:val="22"/>
        </w:rPr>
      </w:pPr>
    </w:p>
    <w:p w14:paraId="2520B564" w14:textId="77777777" w:rsidR="00164569" w:rsidRDefault="00000000">
      <w:pPr>
        <w:spacing w:line="273" w:lineRule="auto"/>
        <w:ind w:left="1853" w:hanging="712"/>
      </w:pPr>
      <w:r>
        <w:t>Peraturan</w:t>
      </w:r>
      <w:r>
        <w:rPr>
          <w:spacing w:val="78"/>
        </w:rPr>
        <w:t xml:space="preserve"> </w:t>
      </w:r>
      <w:proofErr w:type="spellStart"/>
      <w:r>
        <w:t>Gubernur</w:t>
      </w:r>
      <w:proofErr w:type="spellEnd"/>
      <w:r>
        <w:rPr>
          <w:spacing w:val="80"/>
        </w:rPr>
        <w:t xml:space="preserve"> </w:t>
      </w:r>
      <w:proofErr w:type="spellStart"/>
      <w:r>
        <w:t>Provinsi</w:t>
      </w:r>
      <w:proofErr w:type="spellEnd"/>
      <w:r>
        <w:rPr>
          <w:spacing w:val="80"/>
        </w:rPr>
        <w:t xml:space="preserve"> </w:t>
      </w:r>
      <w:r>
        <w:t>Aceh</w:t>
      </w:r>
      <w:r>
        <w:rPr>
          <w:spacing w:val="75"/>
        </w:rPr>
        <w:t xml:space="preserve"> </w:t>
      </w:r>
      <w:r>
        <w:t>No.</w:t>
      </w:r>
      <w:r>
        <w:rPr>
          <w:spacing w:val="65"/>
        </w:rPr>
        <w:t xml:space="preserve"> </w:t>
      </w:r>
      <w:r>
        <w:t>6</w:t>
      </w:r>
      <w:r>
        <w:rPr>
          <w:spacing w:val="40"/>
        </w:rPr>
        <w:t xml:space="preserve"> </w:t>
      </w:r>
      <w:proofErr w:type="spellStart"/>
      <w:r>
        <w:t>Tahun</w:t>
      </w:r>
      <w:proofErr w:type="spellEnd"/>
      <w:r>
        <w:rPr>
          <w:spacing w:val="80"/>
        </w:rPr>
        <w:t xml:space="preserve"> </w:t>
      </w:r>
      <w:r>
        <w:t>2014</w:t>
      </w:r>
      <w:r>
        <w:rPr>
          <w:spacing w:val="65"/>
        </w:rPr>
        <w:t xml:space="preserve"> </w:t>
      </w:r>
      <w:r>
        <w:t>tentang</w:t>
      </w:r>
      <w:r>
        <w:rPr>
          <w:spacing w:val="73"/>
        </w:rPr>
        <w:t xml:space="preserve"> </w:t>
      </w:r>
      <w:proofErr w:type="spellStart"/>
      <w:r>
        <w:t>Pedoman</w:t>
      </w:r>
      <w:proofErr w:type="spellEnd"/>
      <w:r>
        <w:rPr>
          <w:spacing w:val="80"/>
        </w:rPr>
        <w:t xml:space="preserve"> </w:t>
      </w:r>
      <w:proofErr w:type="spellStart"/>
      <w:r>
        <w:t>Perencanaan</w:t>
      </w:r>
      <w:proofErr w:type="spellEnd"/>
      <w:r>
        <w:rPr>
          <w:spacing w:val="80"/>
        </w:rPr>
        <w:t xml:space="preserve"> </w:t>
      </w:r>
      <w:r>
        <w:t xml:space="preserve">dan </w:t>
      </w:r>
      <w:proofErr w:type="spellStart"/>
      <w:r>
        <w:rPr>
          <w:spacing w:val="-2"/>
        </w:rPr>
        <w:t>Penganggaran</w:t>
      </w:r>
      <w:proofErr w:type="spellEnd"/>
      <w:r>
        <w:rPr>
          <w:spacing w:val="-14"/>
        </w:rPr>
        <w:t xml:space="preserve"> </w:t>
      </w:r>
      <w:proofErr w:type="spellStart"/>
      <w:r>
        <w:rPr>
          <w:spacing w:val="-2"/>
        </w:rPr>
        <w:t>Responsif</w:t>
      </w:r>
      <w:proofErr w:type="spellEnd"/>
      <w:r>
        <w:rPr>
          <w:spacing w:val="-13"/>
        </w:rPr>
        <w:t xml:space="preserve"> </w:t>
      </w:r>
      <w:r>
        <w:rPr>
          <w:spacing w:val="-2"/>
        </w:rPr>
        <w:t>Gender</w:t>
      </w:r>
      <w:r>
        <w:rPr>
          <w:spacing w:val="-13"/>
        </w:rPr>
        <w:t xml:space="preserve"> </w:t>
      </w:r>
      <w:r>
        <w:rPr>
          <w:spacing w:val="-2"/>
        </w:rPr>
        <w:t>pada</w:t>
      </w:r>
      <w:r>
        <w:rPr>
          <w:spacing w:val="-14"/>
        </w:rPr>
        <w:t xml:space="preserve"> </w:t>
      </w:r>
      <w:proofErr w:type="spellStart"/>
      <w:r>
        <w:rPr>
          <w:spacing w:val="-2"/>
        </w:rPr>
        <w:t>Satuan</w:t>
      </w:r>
      <w:proofErr w:type="spellEnd"/>
      <w:r>
        <w:rPr>
          <w:spacing w:val="-13"/>
        </w:rPr>
        <w:t xml:space="preserve"> </w:t>
      </w:r>
      <w:proofErr w:type="spellStart"/>
      <w:r>
        <w:rPr>
          <w:spacing w:val="-2"/>
        </w:rPr>
        <w:t>Kerja</w:t>
      </w:r>
      <w:proofErr w:type="spellEnd"/>
      <w:r>
        <w:rPr>
          <w:spacing w:val="-13"/>
        </w:rPr>
        <w:t xml:space="preserve"> </w:t>
      </w:r>
      <w:proofErr w:type="spellStart"/>
      <w:r>
        <w:rPr>
          <w:spacing w:val="-2"/>
        </w:rPr>
        <w:t>Perangkat</w:t>
      </w:r>
      <w:proofErr w:type="spellEnd"/>
      <w:r>
        <w:rPr>
          <w:spacing w:val="-10"/>
        </w:rPr>
        <w:t xml:space="preserve"> </w:t>
      </w:r>
      <w:r>
        <w:rPr>
          <w:spacing w:val="-2"/>
        </w:rPr>
        <w:t>Aceh.</w:t>
      </w:r>
    </w:p>
    <w:p w14:paraId="72DB75BF" w14:textId="77777777" w:rsidR="00164569" w:rsidRDefault="00164569">
      <w:pPr>
        <w:pStyle w:val="BodyText"/>
        <w:rPr>
          <w:sz w:val="22"/>
        </w:rPr>
      </w:pPr>
    </w:p>
    <w:p w14:paraId="684117F8" w14:textId="77777777" w:rsidR="00164569" w:rsidRDefault="00164569">
      <w:pPr>
        <w:pStyle w:val="BodyText"/>
        <w:spacing w:before="94"/>
        <w:rPr>
          <w:sz w:val="22"/>
        </w:rPr>
      </w:pPr>
    </w:p>
    <w:p w14:paraId="24418167" w14:textId="77777777" w:rsidR="00164569" w:rsidRDefault="00000000">
      <w:pPr>
        <w:tabs>
          <w:tab w:val="left" w:pos="2262"/>
          <w:tab w:val="left" w:pos="3386"/>
          <w:tab w:val="left" w:pos="4327"/>
          <w:tab w:val="left" w:pos="5007"/>
          <w:tab w:val="left" w:pos="6738"/>
          <w:tab w:val="left" w:pos="7390"/>
          <w:tab w:val="left" w:pos="8348"/>
          <w:tab w:val="left" w:pos="9622"/>
        </w:tabs>
        <w:spacing w:before="1" w:line="268" w:lineRule="auto"/>
        <w:ind w:left="1853" w:right="1133" w:hanging="712"/>
      </w:pPr>
      <w:r>
        <w:rPr>
          <w:spacing w:val="-2"/>
        </w:rPr>
        <w:t>Peraturan</w:t>
      </w:r>
      <w:r>
        <w:tab/>
      </w:r>
      <w:proofErr w:type="spellStart"/>
      <w:r>
        <w:rPr>
          <w:spacing w:val="-2"/>
        </w:rPr>
        <w:t>Gubernur</w:t>
      </w:r>
      <w:proofErr w:type="spellEnd"/>
      <w:r>
        <w:tab/>
      </w:r>
      <w:proofErr w:type="spellStart"/>
      <w:r>
        <w:rPr>
          <w:spacing w:val="-2"/>
        </w:rPr>
        <w:t>Provinsi</w:t>
      </w:r>
      <w:proofErr w:type="spellEnd"/>
      <w:r>
        <w:tab/>
      </w:r>
      <w:r>
        <w:rPr>
          <w:spacing w:val="-4"/>
        </w:rPr>
        <w:t>Aceh</w:t>
      </w:r>
      <w:r>
        <w:tab/>
        <w:t>No.</w:t>
      </w:r>
      <w:r>
        <w:rPr>
          <w:spacing w:val="80"/>
        </w:rPr>
        <w:t xml:space="preserve"> </w:t>
      </w:r>
      <w:r>
        <w:t>95</w:t>
      </w:r>
      <w:r>
        <w:rPr>
          <w:spacing w:val="80"/>
        </w:rPr>
        <w:t xml:space="preserve"> </w:t>
      </w:r>
      <w:proofErr w:type="spellStart"/>
      <w:r>
        <w:t>Tahun</w:t>
      </w:r>
      <w:proofErr w:type="spellEnd"/>
      <w:r>
        <w:tab/>
      </w:r>
      <w:r>
        <w:rPr>
          <w:spacing w:val="-4"/>
        </w:rPr>
        <w:t>2019</w:t>
      </w:r>
      <w:r>
        <w:tab/>
      </w:r>
      <w:r>
        <w:rPr>
          <w:spacing w:val="-2"/>
        </w:rPr>
        <w:t>tentang</w:t>
      </w:r>
      <w:r>
        <w:tab/>
      </w:r>
      <w:proofErr w:type="spellStart"/>
      <w:r>
        <w:rPr>
          <w:spacing w:val="-2"/>
        </w:rPr>
        <w:t>Percepatan</w:t>
      </w:r>
      <w:proofErr w:type="spellEnd"/>
      <w:r>
        <w:tab/>
      </w:r>
      <w:proofErr w:type="spellStart"/>
      <w:r>
        <w:rPr>
          <w:spacing w:val="-2"/>
          <w:w w:val="90"/>
        </w:rPr>
        <w:t>Pelaksanaan</w:t>
      </w:r>
      <w:proofErr w:type="spellEnd"/>
      <w:r>
        <w:rPr>
          <w:spacing w:val="-2"/>
          <w:w w:val="90"/>
        </w:rPr>
        <w:t xml:space="preserve"> </w:t>
      </w:r>
      <w:proofErr w:type="spellStart"/>
      <w:r>
        <w:t>Pengarusutamaan</w:t>
      </w:r>
      <w:proofErr w:type="spellEnd"/>
      <w:r>
        <w:rPr>
          <w:spacing w:val="-16"/>
        </w:rPr>
        <w:t xml:space="preserve"> </w:t>
      </w:r>
      <w:r>
        <w:t>Gender</w:t>
      </w:r>
      <w:r>
        <w:rPr>
          <w:spacing w:val="-14"/>
        </w:rPr>
        <w:t xml:space="preserve"> </w:t>
      </w:r>
      <w:r>
        <w:t>pada</w:t>
      </w:r>
      <w:r>
        <w:rPr>
          <w:spacing w:val="-8"/>
        </w:rPr>
        <w:t xml:space="preserve"> </w:t>
      </w:r>
      <w:proofErr w:type="spellStart"/>
      <w:r>
        <w:t>Pemerintah</w:t>
      </w:r>
      <w:proofErr w:type="spellEnd"/>
      <w:r>
        <w:t xml:space="preserve"> Aceh.</w:t>
      </w:r>
    </w:p>
    <w:p w14:paraId="000E0D03" w14:textId="77777777" w:rsidR="00164569" w:rsidRDefault="00164569">
      <w:pPr>
        <w:pStyle w:val="BodyText"/>
        <w:rPr>
          <w:sz w:val="22"/>
        </w:rPr>
      </w:pPr>
    </w:p>
    <w:p w14:paraId="3615CF3B" w14:textId="77777777" w:rsidR="00164569" w:rsidRDefault="00164569">
      <w:pPr>
        <w:pStyle w:val="BodyText"/>
        <w:spacing w:before="99"/>
        <w:rPr>
          <w:sz w:val="22"/>
        </w:rPr>
      </w:pPr>
    </w:p>
    <w:p w14:paraId="7DBBEB8A" w14:textId="77777777" w:rsidR="00164569" w:rsidRDefault="00000000">
      <w:pPr>
        <w:spacing w:line="273" w:lineRule="auto"/>
        <w:ind w:left="1848" w:right="1081" w:hanging="708"/>
      </w:pPr>
      <w:r>
        <w:rPr>
          <w:spacing w:val="-2"/>
        </w:rPr>
        <w:t>Peraturan</w:t>
      </w:r>
      <w:r>
        <w:t xml:space="preserve"> </w:t>
      </w:r>
      <w:proofErr w:type="spellStart"/>
      <w:r>
        <w:rPr>
          <w:spacing w:val="-2"/>
        </w:rPr>
        <w:t>Gubernur</w:t>
      </w:r>
      <w:proofErr w:type="spellEnd"/>
      <w:r>
        <w:rPr>
          <w:spacing w:val="5"/>
        </w:rPr>
        <w:t xml:space="preserve"> </w:t>
      </w:r>
      <w:proofErr w:type="spellStart"/>
      <w:r>
        <w:rPr>
          <w:spacing w:val="-2"/>
        </w:rPr>
        <w:t>Provinsi</w:t>
      </w:r>
      <w:proofErr w:type="spellEnd"/>
      <w:r>
        <w:rPr>
          <w:spacing w:val="3"/>
        </w:rPr>
        <w:t xml:space="preserve"> </w:t>
      </w:r>
      <w:r>
        <w:rPr>
          <w:spacing w:val="-2"/>
        </w:rPr>
        <w:t>Gorontalo</w:t>
      </w:r>
      <w:r>
        <w:rPr>
          <w:spacing w:val="14"/>
        </w:rPr>
        <w:t xml:space="preserve"> </w:t>
      </w:r>
      <w:r>
        <w:rPr>
          <w:spacing w:val="-2"/>
        </w:rPr>
        <w:t>No.</w:t>
      </w:r>
      <w:r>
        <w:rPr>
          <w:spacing w:val="-5"/>
        </w:rPr>
        <w:t xml:space="preserve"> </w:t>
      </w:r>
      <w:r>
        <w:rPr>
          <w:spacing w:val="-2"/>
        </w:rPr>
        <w:t>50</w:t>
      </w:r>
      <w:r>
        <w:rPr>
          <w:spacing w:val="-14"/>
        </w:rPr>
        <w:t xml:space="preserve"> </w:t>
      </w:r>
      <w:proofErr w:type="spellStart"/>
      <w:r>
        <w:rPr>
          <w:spacing w:val="-2"/>
        </w:rPr>
        <w:t>Tahun</w:t>
      </w:r>
      <w:proofErr w:type="spellEnd"/>
      <w:r>
        <w:rPr>
          <w:spacing w:val="7"/>
        </w:rPr>
        <w:t xml:space="preserve"> </w:t>
      </w:r>
      <w:r>
        <w:rPr>
          <w:spacing w:val="-2"/>
        </w:rPr>
        <w:t>2014 tentang</w:t>
      </w:r>
      <w:r>
        <w:rPr>
          <w:spacing w:val="6"/>
        </w:rPr>
        <w:t xml:space="preserve"> </w:t>
      </w:r>
      <w:proofErr w:type="spellStart"/>
      <w:r>
        <w:rPr>
          <w:spacing w:val="-2"/>
        </w:rPr>
        <w:t>Pelaksanaan</w:t>
      </w:r>
      <w:proofErr w:type="spellEnd"/>
      <w:r>
        <w:rPr>
          <w:spacing w:val="16"/>
        </w:rPr>
        <w:t xml:space="preserve"> </w:t>
      </w:r>
      <w:proofErr w:type="spellStart"/>
      <w:r>
        <w:rPr>
          <w:spacing w:val="-2"/>
        </w:rPr>
        <w:t>Pengarusutamaan</w:t>
      </w:r>
      <w:proofErr w:type="spellEnd"/>
      <w:r>
        <w:rPr>
          <w:spacing w:val="-2"/>
        </w:rPr>
        <w:t xml:space="preserve"> </w:t>
      </w:r>
      <w:r>
        <w:t xml:space="preserve">Gender di </w:t>
      </w:r>
      <w:proofErr w:type="spellStart"/>
      <w:r>
        <w:t>Provinsi</w:t>
      </w:r>
      <w:proofErr w:type="spellEnd"/>
      <w:r>
        <w:t xml:space="preserve"> Gorontalo.</w:t>
      </w:r>
    </w:p>
    <w:p w14:paraId="2D480432" w14:textId="77777777" w:rsidR="00164569" w:rsidRDefault="00164569">
      <w:pPr>
        <w:pStyle w:val="BodyText"/>
        <w:rPr>
          <w:sz w:val="22"/>
        </w:rPr>
      </w:pPr>
    </w:p>
    <w:p w14:paraId="3ED5BDC4" w14:textId="77777777" w:rsidR="00164569" w:rsidRDefault="00164569">
      <w:pPr>
        <w:pStyle w:val="BodyText"/>
        <w:spacing w:before="95"/>
        <w:rPr>
          <w:sz w:val="22"/>
        </w:rPr>
      </w:pPr>
    </w:p>
    <w:p w14:paraId="28DDEC9C" w14:textId="77777777" w:rsidR="00164569" w:rsidRDefault="00000000">
      <w:pPr>
        <w:tabs>
          <w:tab w:val="left" w:pos="9562"/>
        </w:tabs>
        <w:spacing w:line="268" w:lineRule="auto"/>
        <w:ind w:left="1853" w:right="1126" w:hanging="712"/>
      </w:pPr>
      <w:r>
        <w:t>Peraturan</w:t>
      </w:r>
      <w:r>
        <w:rPr>
          <w:spacing w:val="80"/>
        </w:rPr>
        <w:t xml:space="preserve"> </w:t>
      </w:r>
      <w:proofErr w:type="spellStart"/>
      <w:r>
        <w:t>Gubernur</w:t>
      </w:r>
      <w:proofErr w:type="spellEnd"/>
      <w:r>
        <w:rPr>
          <w:spacing w:val="80"/>
        </w:rPr>
        <w:t xml:space="preserve"> </w:t>
      </w:r>
      <w:proofErr w:type="spellStart"/>
      <w:r>
        <w:t>Provinsi</w:t>
      </w:r>
      <w:proofErr w:type="spellEnd"/>
      <w:r>
        <w:rPr>
          <w:spacing w:val="80"/>
        </w:rPr>
        <w:t xml:space="preserve"> </w:t>
      </w:r>
      <w:r>
        <w:t>Gorontalo</w:t>
      </w:r>
      <w:r>
        <w:rPr>
          <w:spacing w:val="80"/>
        </w:rPr>
        <w:t xml:space="preserve"> </w:t>
      </w:r>
      <w:r>
        <w:t>No.</w:t>
      </w:r>
      <w:r>
        <w:rPr>
          <w:spacing w:val="80"/>
        </w:rPr>
        <w:t xml:space="preserve"> </w:t>
      </w:r>
      <w:r>
        <w:t>89</w:t>
      </w:r>
      <w:r>
        <w:rPr>
          <w:spacing w:val="40"/>
        </w:rPr>
        <w:t xml:space="preserve"> </w:t>
      </w:r>
      <w:proofErr w:type="spellStart"/>
      <w:r>
        <w:t>Tahun</w:t>
      </w:r>
      <w:proofErr w:type="spellEnd"/>
      <w:r>
        <w:rPr>
          <w:spacing w:val="80"/>
        </w:rPr>
        <w:t xml:space="preserve"> </w:t>
      </w:r>
      <w:r>
        <w:t>2018</w:t>
      </w:r>
      <w:r>
        <w:rPr>
          <w:spacing w:val="80"/>
        </w:rPr>
        <w:t xml:space="preserve"> </w:t>
      </w:r>
      <w:r>
        <w:t>tentang</w:t>
      </w:r>
      <w:r>
        <w:rPr>
          <w:spacing w:val="80"/>
        </w:rPr>
        <w:t xml:space="preserve"> </w:t>
      </w:r>
      <w:proofErr w:type="spellStart"/>
      <w:r>
        <w:t>Rencana</w:t>
      </w:r>
      <w:proofErr w:type="spellEnd"/>
      <w:r>
        <w:tab/>
      </w:r>
      <w:r>
        <w:rPr>
          <w:spacing w:val="-4"/>
        </w:rPr>
        <w:t>Aksi</w:t>
      </w:r>
      <w:r>
        <w:rPr>
          <w:spacing w:val="51"/>
        </w:rPr>
        <w:t xml:space="preserve"> </w:t>
      </w:r>
      <w:r>
        <w:rPr>
          <w:spacing w:val="-4"/>
        </w:rPr>
        <w:t xml:space="preserve">Daerah </w:t>
      </w:r>
      <w:proofErr w:type="spellStart"/>
      <w:r>
        <w:rPr>
          <w:spacing w:val="-2"/>
        </w:rPr>
        <w:t>Pengarusutamaan</w:t>
      </w:r>
      <w:proofErr w:type="spellEnd"/>
      <w:r>
        <w:rPr>
          <w:spacing w:val="-14"/>
        </w:rPr>
        <w:t xml:space="preserve"> </w:t>
      </w:r>
      <w:r>
        <w:rPr>
          <w:spacing w:val="-2"/>
        </w:rPr>
        <w:t xml:space="preserve">Gender </w:t>
      </w:r>
      <w:proofErr w:type="spellStart"/>
      <w:r>
        <w:rPr>
          <w:spacing w:val="-2"/>
        </w:rPr>
        <w:t>Provinsi</w:t>
      </w:r>
      <w:proofErr w:type="spellEnd"/>
      <w:r>
        <w:rPr>
          <w:spacing w:val="-2"/>
        </w:rPr>
        <w:t xml:space="preserve"> Gorontalo</w:t>
      </w:r>
      <w:r>
        <w:rPr>
          <w:spacing w:val="-10"/>
        </w:rPr>
        <w:t xml:space="preserve"> </w:t>
      </w:r>
      <w:proofErr w:type="spellStart"/>
      <w:r>
        <w:rPr>
          <w:spacing w:val="-2"/>
        </w:rPr>
        <w:t>Tahun</w:t>
      </w:r>
      <w:proofErr w:type="spellEnd"/>
      <w:r>
        <w:rPr>
          <w:spacing w:val="-2"/>
        </w:rPr>
        <w:t xml:space="preserve"> 2019-2022].</w:t>
      </w:r>
    </w:p>
    <w:p w14:paraId="64CADF6E" w14:textId="77777777" w:rsidR="00164569" w:rsidRDefault="00164569">
      <w:pPr>
        <w:pStyle w:val="BodyText"/>
        <w:rPr>
          <w:sz w:val="22"/>
        </w:rPr>
      </w:pPr>
    </w:p>
    <w:p w14:paraId="55EA7918" w14:textId="77777777" w:rsidR="00164569" w:rsidRDefault="00164569">
      <w:pPr>
        <w:pStyle w:val="BodyText"/>
        <w:spacing w:before="100"/>
        <w:rPr>
          <w:sz w:val="22"/>
        </w:rPr>
      </w:pPr>
    </w:p>
    <w:p w14:paraId="1F346A68" w14:textId="77777777" w:rsidR="00164569" w:rsidRDefault="00000000">
      <w:pPr>
        <w:spacing w:line="268" w:lineRule="auto"/>
        <w:ind w:left="1853" w:hanging="712"/>
      </w:pPr>
      <w:r>
        <w:rPr>
          <w:spacing w:val="-2"/>
        </w:rPr>
        <w:t>Peraturan</w:t>
      </w:r>
      <w:r>
        <w:rPr>
          <w:spacing w:val="10"/>
        </w:rPr>
        <w:t xml:space="preserve"> </w:t>
      </w:r>
      <w:proofErr w:type="spellStart"/>
      <w:r>
        <w:rPr>
          <w:spacing w:val="-2"/>
        </w:rPr>
        <w:t>Gubernur</w:t>
      </w:r>
      <w:proofErr w:type="spellEnd"/>
      <w:r>
        <w:rPr>
          <w:spacing w:val="15"/>
        </w:rPr>
        <w:t xml:space="preserve"> </w:t>
      </w:r>
      <w:proofErr w:type="spellStart"/>
      <w:r>
        <w:rPr>
          <w:spacing w:val="-2"/>
        </w:rPr>
        <w:t>Provinsi</w:t>
      </w:r>
      <w:proofErr w:type="spellEnd"/>
      <w:r>
        <w:rPr>
          <w:spacing w:val="11"/>
        </w:rPr>
        <w:t xml:space="preserve"> </w:t>
      </w:r>
      <w:r>
        <w:rPr>
          <w:spacing w:val="-2"/>
        </w:rPr>
        <w:t>Kalimantan</w:t>
      </w:r>
      <w:r>
        <w:rPr>
          <w:spacing w:val="19"/>
        </w:rPr>
        <w:t xml:space="preserve"> </w:t>
      </w:r>
      <w:r>
        <w:rPr>
          <w:spacing w:val="-2"/>
        </w:rPr>
        <w:t>Utara</w:t>
      </w:r>
      <w:r>
        <w:rPr>
          <w:spacing w:val="14"/>
        </w:rPr>
        <w:t xml:space="preserve"> </w:t>
      </w:r>
      <w:r>
        <w:rPr>
          <w:spacing w:val="-2"/>
        </w:rPr>
        <w:t>No. 13</w:t>
      </w:r>
      <w:r>
        <w:rPr>
          <w:spacing w:val="-7"/>
        </w:rPr>
        <w:t xml:space="preserve"> </w:t>
      </w:r>
      <w:proofErr w:type="spellStart"/>
      <w:r>
        <w:rPr>
          <w:spacing w:val="-2"/>
        </w:rPr>
        <w:t>Tahun</w:t>
      </w:r>
      <w:proofErr w:type="spellEnd"/>
      <w:r>
        <w:rPr>
          <w:spacing w:val="16"/>
        </w:rPr>
        <w:t xml:space="preserve"> </w:t>
      </w:r>
      <w:r>
        <w:rPr>
          <w:spacing w:val="-2"/>
        </w:rPr>
        <w:t>2019</w:t>
      </w:r>
      <w:r>
        <w:rPr>
          <w:spacing w:val="10"/>
        </w:rPr>
        <w:t xml:space="preserve"> </w:t>
      </w:r>
      <w:r>
        <w:rPr>
          <w:spacing w:val="-2"/>
        </w:rPr>
        <w:t>tentang</w:t>
      </w:r>
      <w:r>
        <w:rPr>
          <w:spacing w:val="13"/>
        </w:rPr>
        <w:t xml:space="preserve"> </w:t>
      </w:r>
      <w:proofErr w:type="spellStart"/>
      <w:r>
        <w:rPr>
          <w:spacing w:val="-2"/>
        </w:rPr>
        <w:t>Pedoman</w:t>
      </w:r>
      <w:proofErr w:type="spellEnd"/>
      <w:r>
        <w:rPr>
          <w:spacing w:val="16"/>
        </w:rPr>
        <w:t xml:space="preserve"> </w:t>
      </w:r>
      <w:proofErr w:type="spellStart"/>
      <w:r>
        <w:rPr>
          <w:spacing w:val="-2"/>
        </w:rPr>
        <w:t>Pelaksanaan</w:t>
      </w:r>
      <w:proofErr w:type="spellEnd"/>
      <w:r>
        <w:rPr>
          <w:spacing w:val="-2"/>
        </w:rPr>
        <w:t xml:space="preserve"> </w:t>
      </w:r>
      <w:proofErr w:type="spellStart"/>
      <w:r>
        <w:t>Pengarusutamaan</w:t>
      </w:r>
      <w:proofErr w:type="spellEnd"/>
      <w:r>
        <w:rPr>
          <w:spacing w:val="-16"/>
        </w:rPr>
        <w:t xml:space="preserve"> </w:t>
      </w:r>
      <w:r>
        <w:t>Gender</w:t>
      </w:r>
      <w:r>
        <w:rPr>
          <w:spacing w:val="-15"/>
        </w:rPr>
        <w:t xml:space="preserve"> </w:t>
      </w:r>
      <w:r>
        <w:t>di</w:t>
      </w:r>
      <w:r>
        <w:rPr>
          <w:spacing w:val="-15"/>
        </w:rPr>
        <w:t xml:space="preserve"> </w:t>
      </w:r>
      <w:proofErr w:type="spellStart"/>
      <w:r>
        <w:t>Provinsi</w:t>
      </w:r>
      <w:proofErr w:type="spellEnd"/>
      <w:r>
        <w:rPr>
          <w:spacing w:val="-16"/>
        </w:rPr>
        <w:t xml:space="preserve"> </w:t>
      </w:r>
      <w:r>
        <w:t>Kalimantan</w:t>
      </w:r>
      <w:r>
        <w:rPr>
          <w:spacing w:val="-9"/>
        </w:rPr>
        <w:t xml:space="preserve"> </w:t>
      </w:r>
      <w:r>
        <w:t>Utara.</w:t>
      </w:r>
    </w:p>
    <w:p w14:paraId="38E2E5B5" w14:textId="77777777" w:rsidR="00164569" w:rsidRDefault="00164569">
      <w:pPr>
        <w:spacing w:line="268" w:lineRule="auto"/>
        <w:sectPr w:rsidR="00164569">
          <w:pgSz w:w="11910" w:h="16840"/>
          <w:pgMar w:top="1920" w:right="0" w:bottom="940" w:left="0" w:header="0" w:footer="754" w:gutter="0"/>
          <w:cols w:space="720"/>
        </w:sectPr>
      </w:pPr>
    </w:p>
    <w:p w14:paraId="739326FE" w14:textId="77777777" w:rsidR="00164569" w:rsidRDefault="00000000">
      <w:pPr>
        <w:spacing w:before="73" w:line="271" w:lineRule="auto"/>
        <w:ind w:left="1853" w:right="1105" w:hanging="712"/>
        <w:jc w:val="both"/>
      </w:pPr>
      <w:r>
        <w:rPr>
          <w:spacing w:val="-4"/>
        </w:rPr>
        <w:lastRenderedPageBreak/>
        <w:t>Peraturan</w:t>
      </w:r>
      <w:r>
        <w:rPr>
          <w:spacing w:val="-10"/>
        </w:rPr>
        <w:t xml:space="preserve"> </w:t>
      </w:r>
      <w:r>
        <w:rPr>
          <w:spacing w:val="-4"/>
        </w:rPr>
        <w:t>Menteri</w:t>
      </w:r>
      <w:r>
        <w:rPr>
          <w:spacing w:val="-7"/>
        </w:rPr>
        <w:t xml:space="preserve"> </w:t>
      </w:r>
      <w:r>
        <w:rPr>
          <w:spacing w:val="-4"/>
        </w:rPr>
        <w:t>Dalam Negeri No.</w:t>
      </w:r>
      <w:r>
        <w:rPr>
          <w:spacing w:val="-12"/>
        </w:rPr>
        <w:t xml:space="preserve"> </w:t>
      </w:r>
      <w:r>
        <w:rPr>
          <w:spacing w:val="-4"/>
        </w:rPr>
        <w:t xml:space="preserve">67Tahun 2011 tentang </w:t>
      </w:r>
      <w:proofErr w:type="spellStart"/>
      <w:r>
        <w:rPr>
          <w:spacing w:val="-4"/>
        </w:rPr>
        <w:t>Perubahan</w:t>
      </w:r>
      <w:proofErr w:type="spellEnd"/>
      <w:r>
        <w:rPr>
          <w:spacing w:val="-4"/>
        </w:rPr>
        <w:t xml:space="preserve"> </w:t>
      </w:r>
      <w:proofErr w:type="spellStart"/>
      <w:r>
        <w:rPr>
          <w:spacing w:val="-4"/>
        </w:rPr>
        <w:t>atas</w:t>
      </w:r>
      <w:proofErr w:type="spellEnd"/>
      <w:r>
        <w:rPr>
          <w:spacing w:val="-4"/>
        </w:rPr>
        <w:t xml:space="preserve"> Peraturan Menteri</w:t>
      </w:r>
      <w:r>
        <w:rPr>
          <w:spacing w:val="-7"/>
        </w:rPr>
        <w:t xml:space="preserve"> </w:t>
      </w:r>
      <w:r>
        <w:rPr>
          <w:spacing w:val="-4"/>
        </w:rPr>
        <w:t>Dalam Negeri</w:t>
      </w:r>
      <w:r>
        <w:rPr>
          <w:spacing w:val="-12"/>
        </w:rPr>
        <w:t xml:space="preserve"> </w:t>
      </w:r>
      <w:r>
        <w:rPr>
          <w:spacing w:val="-4"/>
        </w:rPr>
        <w:t>No.</w:t>
      </w:r>
      <w:r>
        <w:rPr>
          <w:spacing w:val="-11"/>
        </w:rPr>
        <w:t xml:space="preserve"> </w:t>
      </w:r>
      <w:r>
        <w:rPr>
          <w:spacing w:val="-4"/>
        </w:rPr>
        <w:t>15</w:t>
      </w:r>
      <w:r>
        <w:rPr>
          <w:spacing w:val="-11"/>
        </w:rPr>
        <w:t xml:space="preserve"> </w:t>
      </w:r>
      <w:proofErr w:type="spellStart"/>
      <w:r>
        <w:rPr>
          <w:spacing w:val="-4"/>
        </w:rPr>
        <w:t>Tahun</w:t>
      </w:r>
      <w:proofErr w:type="spellEnd"/>
      <w:r>
        <w:rPr>
          <w:spacing w:val="-12"/>
        </w:rPr>
        <w:t xml:space="preserve"> </w:t>
      </w:r>
      <w:r>
        <w:rPr>
          <w:spacing w:val="-4"/>
        </w:rPr>
        <w:t>2008</w:t>
      </w:r>
      <w:r>
        <w:rPr>
          <w:spacing w:val="-11"/>
        </w:rPr>
        <w:t xml:space="preserve"> </w:t>
      </w:r>
      <w:r>
        <w:rPr>
          <w:spacing w:val="-4"/>
        </w:rPr>
        <w:t>tentang</w:t>
      </w:r>
      <w:r>
        <w:rPr>
          <w:spacing w:val="-11"/>
        </w:rPr>
        <w:t xml:space="preserve"> </w:t>
      </w:r>
      <w:proofErr w:type="spellStart"/>
      <w:r>
        <w:rPr>
          <w:spacing w:val="-4"/>
        </w:rPr>
        <w:t>Pedoman</w:t>
      </w:r>
      <w:proofErr w:type="spellEnd"/>
      <w:r>
        <w:rPr>
          <w:spacing w:val="-11"/>
        </w:rPr>
        <w:t xml:space="preserve"> </w:t>
      </w:r>
      <w:r>
        <w:rPr>
          <w:spacing w:val="-4"/>
        </w:rPr>
        <w:t>Umum</w:t>
      </w:r>
      <w:r>
        <w:rPr>
          <w:spacing w:val="-12"/>
        </w:rPr>
        <w:t xml:space="preserve"> </w:t>
      </w:r>
      <w:proofErr w:type="spellStart"/>
      <w:r>
        <w:rPr>
          <w:spacing w:val="-4"/>
        </w:rPr>
        <w:t>Pelaksanaan</w:t>
      </w:r>
      <w:proofErr w:type="spellEnd"/>
      <w:r>
        <w:rPr>
          <w:spacing w:val="-11"/>
        </w:rPr>
        <w:t xml:space="preserve"> </w:t>
      </w:r>
      <w:proofErr w:type="spellStart"/>
      <w:r>
        <w:rPr>
          <w:spacing w:val="-4"/>
        </w:rPr>
        <w:t>Pengarusutamaan</w:t>
      </w:r>
      <w:proofErr w:type="spellEnd"/>
      <w:r>
        <w:rPr>
          <w:spacing w:val="-11"/>
        </w:rPr>
        <w:t xml:space="preserve"> </w:t>
      </w:r>
      <w:r>
        <w:rPr>
          <w:spacing w:val="-4"/>
        </w:rPr>
        <w:t>Gender</w:t>
      </w:r>
      <w:r>
        <w:rPr>
          <w:spacing w:val="-7"/>
        </w:rPr>
        <w:t xml:space="preserve"> </w:t>
      </w:r>
      <w:r>
        <w:rPr>
          <w:spacing w:val="-4"/>
        </w:rPr>
        <w:t xml:space="preserve">di </w:t>
      </w:r>
      <w:r>
        <w:rPr>
          <w:spacing w:val="-2"/>
        </w:rPr>
        <w:t>Daerah.</w:t>
      </w:r>
    </w:p>
    <w:p w14:paraId="6F4BE118" w14:textId="77777777" w:rsidR="00164569" w:rsidRDefault="00164569">
      <w:pPr>
        <w:pStyle w:val="BodyText"/>
        <w:rPr>
          <w:sz w:val="22"/>
        </w:rPr>
      </w:pPr>
    </w:p>
    <w:p w14:paraId="4D075B9D" w14:textId="77777777" w:rsidR="00164569" w:rsidRDefault="00164569">
      <w:pPr>
        <w:pStyle w:val="BodyText"/>
        <w:spacing w:before="97"/>
        <w:rPr>
          <w:sz w:val="22"/>
        </w:rPr>
      </w:pPr>
    </w:p>
    <w:p w14:paraId="2E5286A7" w14:textId="77777777" w:rsidR="00164569" w:rsidRDefault="00000000">
      <w:pPr>
        <w:spacing w:line="268" w:lineRule="auto"/>
        <w:ind w:left="1856" w:right="1116" w:hanging="715"/>
        <w:jc w:val="both"/>
      </w:pPr>
      <w:r>
        <w:t>Peraturan</w:t>
      </w:r>
      <w:r>
        <w:rPr>
          <w:spacing w:val="-16"/>
        </w:rPr>
        <w:t xml:space="preserve"> </w:t>
      </w:r>
      <w:r>
        <w:t>Menteri</w:t>
      </w:r>
      <w:r>
        <w:rPr>
          <w:spacing w:val="-15"/>
        </w:rPr>
        <w:t xml:space="preserve"> </w:t>
      </w:r>
      <w:r>
        <w:t>Dalam</w:t>
      </w:r>
      <w:r>
        <w:rPr>
          <w:spacing w:val="-15"/>
        </w:rPr>
        <w:t xml:space="preserve"> </w:t>
      </w:r>
      <w:r>
        <w:t>Negeri</w:t>
      </w:r>
      <w:r>
        <w:rPr>
          <w:spacing w:val="-16"/>
        </w:rPr>
        <w:t xml:space="preserve"> </w:t>
      </w:r>
      <w:r>
        <w:t>No.</w:t>
      </w:r>
      <w:r>
        <w:rPr>
          <w:spacing w:val="-15"/>
        </w:rPr>
        <w:t xml:space="preserve"> </w:t>
      </w:r>
      <w:r>
        <w:t>2</w:t>
      </w:r>
      <w:r>
        <w:rPr>
          <w:spacing w:val="-15"/>
        </w:rPr>
        <w:t xml:space="preserve"> </w:t>
      </w:r>
      <w:proofErr w:type="spellStart"/>
      <w:r>
        <w:t>Tahun</w:t>
      </w:r>
      <w:proofErr w:type="spellEnd"/>
      <w:r>
        <w:rPr>
          <w:spacing w:val="-8"/>
        </w:rPr>
        <w:t xml:space="preserve"> </w:t>
      </w:r>
      <w:r>
        <w:t>2014</w:t>
      </w:r>
      <w:r>
        <w:rPr>
          <w:spacing w:val="-16"/>
        </w:rPr>
        <w:t xml:space="preserve"> </w:t>
      </w:r>
      <w:r>
        <w:t>tentang</w:t>
      </w:r>
      <w:r>
        <w:rPr>
          <w:spacing w:val="-6"/>
        </w:rPr>
        <w:t xml:space="preserve"> </w:t>
      </w:r>
      <w:proofErr w:type="spellStart"/>
      <w:r>
        <w:t>Pengelolaan</w:t>
      </w:r>
      <w:proofErr w:type="spellEnd"/>
      <w:r>
        <w:rPr>
          <w:spacing w:val="-5"/>
        </w:rPr>
        <w:t xml:space="preserve"> </w:t>
      </w:r>
      <w:proofErr w:type="spellStart"/>
      <w:r>
        <w:t>Jaringan</w:t>
      </w:r>
      <w:proofErr w:type="spellEnd"/>
      <w:r>
        <w:rPr>
          <w:spacing w:val="-7"/>
        </w:rPr>
        <w:t xml:space="preserve"> </w:t>
      </w:r>
      <w:proofErr w:type="spellStart"/>
      <w:r>
        <w:t>Dokumentasi</w:t>
      </w:r>
      <w:proofErr w:type="spellEnd"/>
      <w:r>
        <w:rPr>
          <w:spacing w:val="-3"/>
        </w:rPr>
        <w:t xml:space="preserve"> </w:t>
      </w:r>
      <w:r>
        <w:t xml:space="preserve">dan </w:t>
      </w:r>
      <w:proofErr w:type="spellStart"/>
      <w:r>
        <w:t>lnformasi</w:t>
      </w:r>
      <w:proofErr w:type="spellEnd"/>
      <w:r>
        <w:rPr>
          <w:spacing w:val="-12"/>
        </w:rPr>
        <w:t xml:space="preserve"> </w:t>
      </w:r>
      <w:r>
        <w:t>Hukum</w:t>
      </w:r>
      <w:r>
        <w:rPr>
          <w:spacing w:val="-7"/>
        </w:rPr>
        <w:t xml:space="preserve"> </w:t>
      </w:r>
      <w:r>
        <w:t>Kementerian Dalam</w:t>
      </w:r>
      <w:r>
        <w:rPr>
          <w:spacing w:val="-9"/>
        </w:rPr>
        <w:t xml:space="preserve"> </w:t>
      </w:r>
      <w:r>
        <w:t>Negeri</w:t>
      </w:r>
      <w:r>
        <w:rPr>
          <w:spacing w:val="-11"/>
        </w:rPr>
        <w:t xml:space="preserve"> </w:t>
      </w:r>
      <w:r>
        <w:t>dan</w:t>
      </w:r>
      <w:r>
        <w:rPr>
          <w:spacing w:val="-12"/>
        </w:rPr>
        <w:t xml:space="preserve"> </w:t>
      </w:r>
      <w:proofErr w:type="spellStart"/>
      <w:r>
        <w:t>Pemerintah</w:t>
      </w:r>
      <w:proofErr w:type="spellEnd"/>
      <w:r>
        <w:t xml:space="preserve"> Daerah.</w:t>
      </w:r>
    </w:p>
    <w:p w14:paraId="2F048EBC" w14:textId="77777777" w:rsidR="00164569" w:rsidRDefault="00164569">
      <w:pPr>
        <w:pStyle w:val="BodyText"/>
        <w:rPr>
          <w:sz w:val="22"/>
        </w:rPr>
      </w:pPr>
    </w:p>
    <w:p w14:paraId="5CE48282" w14:textId="77777777" w:rsidR="00164569" w:rsidRDefault="00164569">
      <w:pPr>
        <w:pStyle w:val="BodyText"/>
        <w:spacing w:before="100"/>
        <w:rPr>
          <w:sz w:val="22"/>
        </w:rPr>
      </w:pPr>
    </w:p>
    <w:p w14:paraId="456FA89E" w14:textId="77777777" w:rsidR="00164569" w:rsidRDefault="00000000">
      <w:pPr>
        <w:spacing w:line="273" w:lineRule="auto"/>
        <w:ind w:left="1853" w:right="1121" w:hanging="712"/>
        <w:jc w:val="both"/>
      </w:pPr>
      <w:r>
        <w:rPr>
          <w:spacing w:val="-6"/>
        </w:rPr>
        <w:t>Peraturan</w:t>
      </w:r>
      <w:r>
        <w:rPr>
          <w:spacing w:val="-10"/>
        </w:rPr>
        <w:t xml:space="preserve"> </w:t>
      </w:r>
      <w:r>
        <w:rPr>
          <w:spacing w:val="-6"/>
        </w:rPr>
        <w:t>Menteri</w:t>
      </w:r>
      <w:r>
        <w:rPr>
          <w:spacing w:val="-9"/>
        </w:rPr>
        <w:t xml:space="preserve"> </w:t>
      </w:r>
      <w:r>
        <w:rPr>
          <w:spacing w:val="-6"/>
        </w:rPr>
        <w:t>Dalam</w:t>
      </w:r>
      <w:r>
        <w:rPr>
          <w:spacing w:val="-9"/>
        </w:rPr>
        <w:t xml:space="preserve"> </w:t>
      </w:r>
      <w:r>
        <w:rPr>
          <w:spacing w:val="-6"/>
        </w:rPr>
        <w:t>Negeri</w:t>
      </w:r>
      <w:r>
        <w:rPr>
          <w:spacing w:val="-10"/>
        </w:rPr>
        <w:t xml:space="preserve"> </w:t>
      </w:r>
      <w:r>
        <w:rPr>
          <w:spacing w:val="-6"/>
        </w:rPr>
        <w:t>No.</w:t>
      </w:r>
      <w:r>
        <w:rPr>
          <w:spacing w:val="-9"/>
        </w:rPr>
        <w:t xml:space="preserve"> </w:t>
      </w:r>
      <w:r>
        <w:rPr>
          <w:spacing w:val="-6"/>
        </w:rPr>
        <w:t>3</w:t>
      </w:r>
      <w:r>
        <w:rPr>
          <w:spacing w:val="-9"/>
        </w:rPr>
        <w:t xml:space="preserve"> </w:t>
      </w:r>
      <w:proofErr w:type="spellStart"/>
      <w:r>
        <w:rPr>
          <w:spacing w:val="-6"/>
        </w:rPr>
        <w:t>Tahun</w:t>
      </w:r>
      <w:proofErr w:type="spellEnd"/>
      <w:r>
        <w:rPr>
          <w:spacing w:val="-6"/>
        </w:rPr>
        <w:t xml:space="preserve"> 2017 tentang</w:t>
      </w:r>
      <w:r>
        <w:t xml:space="preserve"> </w:t>
      </w:r>
      <w:proofErr w:type="spellStart"/>
      <w:r>
        <w:rPr>
          <w:spacing w:val="-6"/>
        </w:rPr>
        <w:t>Pedoman</w:t>
      </w:r>
      <w:proofErr w:type="spellEnd"/>
      <w:r>
        <w:rPr>
          <w:spacing w:val="9"/>
        </w:rPr>
        <w:t xml:space="preserve"> </w:t>
      </w:r>
      <w:proofErr w:type="spellStart"/>
      <w:r>
        <w:rPr>
          <w:spacing w:val="-6"/>
        </w:rPr>
        <w:t>Pengelolaan</w:t>
      </w:r>
      <w:proofErr w:type="spellEnd"/>
      <w:r>
        <w:rPr>
          <w:spacing w:val="19"/>
        </w:rPr>
        <w:t xml:space="preserve"> </w:t>
      </w:r>
      <w:r>
        <w:rPr>
          <w:spacing w:val="-6"/>
        </w:rPr>
        <w:t>Pelayanan</w:t>
      </w:r>
      <w:r>
        <w:rPr>
          <w:spacing w:val="13"/>
        </w:rPr>
        <w:t xml:space="preserve"> </w:t>
      </w:r>
      <w:proofErr w:type="spellStart"/>
      <w:r>
        <w:rPr>
          <w:spacing w:val="-6"/>
        </w:rPr>
        <w:t>lnformasi</w:t>
      </w:r>
      <w:proofErr w:type="spellEnd"/>
      <w:r>
        <w:rPr>
          <w:spacing w:val="-6"/>
        </w:rPr>
        <w:t xml:space="preserve"> </w:t>
      </w:r>
      <w:r>
        <w:t>dan</w:t>
      </w:r>
      <w:r>
        <w:rPr>
          <w:spacing w:val="-14"/>
        </w:rPr>
        <w:t xml:space="preserve"> </w:t>
      </w:r>
      <w:proofErr w:type="spellStart"/>
      <w:r>
        <w:t>Dokumentasi</w:t>
      </w:r>
      <w:proofErr w:type="spellEnd"/>
      <w:r>
        <w:rPr>
          <w:spacing w:val="-2"/>
        </w:rPr>
        <w:t xml:space="preserve"> </w:t>
      </w:r>
      <w:r>
        <w:t>Kementerian</w:t>
      </w:r>
      <w:r>
        <w:rPr>
          <w:spacing w:val="-2"/>
        </w:rPr>
        <w:t xml:space="preserve"> </w:t>
      </w:r>
      <w:r>
        <w:t>dalam</w:t>
      </w:r>
      <w:r>
        <w:rPr>
          <w:spacing w:val="-12"/>
        </w:rPr>
        <w:t xml:space="preserve"> </w:t>
      </w:r>
      <w:r>
        <w:t>Negeri</w:t>
      </w:r>
      <w:r>
        <w:rPr>
          <w:spacing w:val="-12"/>
        </w:rPr>
        <w:t xml:space="preserve"> </w:t>
      </w:r>
      <w:r>
        <w:t>dan</w:t>
      </w:r>
      <w:r>
        <w:rPr>
          <w:spacing w:val="-14"/>
        </w:rPr>
        <w:t xml:space="preserve"> </w:t>
      </w:r>
      <w:proofErr w:type="spellStart"/>
      <w:r>
        <w:t>Pemerintahan</w:t>
      </w:r>
      <w:proofErr w:type="spellEnd"/>
      <w:r>
        <w:t xml:space="preserve"> Daerah.</w:t>
      </w:r>
    </w:p>
    <w:p w14:paraId="67A484BF" w14:textId="77777777" w:rsidR="00164569" w:rsidRDefault="00164569">
      <w:pPr>
        <w:pStyle w:val="BodyText"/>
        <w:rPr>
          <w:sz w:val="22"/>
        </w:rPr>
      </w:pPr>
    </w:p>
    <w:p w14:paraId="2D857AF0" w14:textId="77777777" w:rsidR="00164569" w:rsidRDefault="00164569">
      <w:pPr>
        <w:pStyle w:val="BodyText"/>
        <w:spacing w:before="95"/>
        <w:rPr>
          <w:sz w:val="22"/>
        </w:rPr>
      </w:pPr>
    </w:p>
    <w:p w14:paraId="74CA2413" w14:textId="77777777" w:rsidR="00164569" w:rsidRDefault="00000000">
      <w:pPr>
        <w:spacing w:line="268" w:lineRule="auto"/>
        <w:ind w:left="1852" w:right="1107" w:hanging="712"/>
        <w:jc w:val="both"/>
      </w:pPr>
      <w:r>
        <w:rPr>
          <w:spacing w:val="-2"/>
        </w:rPr>
        <w:t>Peraturan</w:t>
      </w:r>
      <w:r>
        <w:rPr>
          <w:spacing w:val="-14"/>
        </w:rPr>
        <w:t xml:space="preserve"> </w:t>
      </w:r>
      <w:r>
        <w:rPr>
          <w:spacing w:val="-2"/>
        </w:rPr>
        <w:t>Menteri</w:t>
      </w:r>
      <w:r>
        <w:rPr>
          <w:spacing w:val="-13"/>
        </w:rPr>
        <w:t xml:space="preserve"> </w:t>
      </w:r>
      <w:r>
        <w:rPr>
          <w:spacing w:val="-2"/>
        </w:rPr>
        <w:t>Dalam</w:t>
      </w:r>
      <w:r>
        <w:rPr>
          <w:spacing w:val="-13"/>
        </w:rPr>
        <w:t xml:space="preserve"> </w:t>
      </w:r>
      <w:r>
        <w:rPr>
          <w:spacing w:val="-2"/>
        </w:rPr>
        <w:t>Negeri</w:t>
      </w:r>
      <w:r>
        <w:rPr>
          <w:spacing w:val="-14"/>
        </w:rPr>
        <w:t xml:space="preserve"> </w:t>
      </w:r>
      <w:r>
        <w:rPr>
          <w:spacing w:val="-2"/>
        </w:rPr>
        <w:t>No.</w:t>
      </w:r>
      <w:r>
        <w:rPr>
          <w:spacing w:val="-13"/>
        </w:rPr>
        <w:t xml:space="preserve"> </w:t>
      </w:r>
      <w:r>
        <w:rPr>
          <w:spacing w:val="-2"/>
        </w:rPr>
        <w:t>5</w:t>
      </w:r>
      <w:r>
        <w:rPr>
          <w:spacing w:val="-13"/>
        </w:rPr>
        <w:t xml:space="preserve"> </w:t>
      </w:r>
      <w:proofErr w:type="spellStart"/>
      <w:r>
        <w:rPr>
          <w:spacing w:val="-2"/>
        </w:rPr>
        <w:t>Tahun</w:t>
      </w:r>
      <w:proofErr w:type="spellEnd"/>
      <w:r>
        <w:rPr>
          <w:spacing w:val="-13"/>
        </w:rPr>
        <w:t xml:space="preserve"> </w:t>
      </w:r>
      <w:r>
        <w:rPr>
          <w:spacing w:val="-2"/>
        </w:rPr>
        <w:t>2017</w:t>
      </w:r>
      <w:r>
        <w:rPr>
          <w:spacing w:val="-14"/>
        </w:rPr>
        <w:t xml:space="preserve"> </w:t>
      </w:r>
      <w:r>
        <w:rPr>
          <w:spacing w:val="-2"/>
        </w:rPr>
        <w:t>tentang</w:t>
      </w:r>
      <w:r>
        <w:rPr>
          <w:spacing w:val="-13"/>
        </w:rPr>
        <w:t xml:space="preserve"> </w:t>
      </w:r>
      <w:proofErr w:type="spellStart"/>
      <w:r>
        <w:rPr>
          <w:spacing w:val="-2"/>
        </w:rPr>
        <w:t>Pedoman</w:t>
      </w:r>
      <w:proofErr w:type="spellEnd"/>
      <w:r>
        <w:rPr>
          <w:spacing w:val="-13"/>
        </w:rPr>
        <w:t xml:space="preserve"> </w:t>
      </w:r>
      <w:proofErr w:type="spellStart"/>
      <w:r>
        <w:rPr>
          <w:spacing w:val="-2"/>
        </w:rPr>
        <w:t>Nomenklatur</w:t>
      </w:r>
      <w:proofErr w:type="spellEnd"/>
      <w:r>
        <w:rPr>
          <w:spacing w:val="-14"/>
        </w:rPr>
        <w:t xml:space="preserve"> </w:t>
      </w:r>
      <w:proofErr w:type="spellStart"/>
      <w:r>
        <w:rPr>
          <w:spacing w:val="-2"/>
        </w:rPr>
        <w:t>Perangkat</w:t>
      </w:r>
      <w:proofErr w:type="spellEnd"/>
      <w:r>
        <w:rPr>
          <w:spacing w:val="-13"/>
        </w:rPr>
        <w:t xml:space="preserve"> </w:t>
      </w:r>
      <w:r>
        <w:rPr>
          <w:spacing w:val="-2"/>
        </w:rPr>
        <w:t xml:space="preserve">Daerah </w:t>
      </w:r>
      <w:proofErr w:type="spellStart"/>
      <w:r>
        <w:rPr>
          <w:spacing w:val="-4"/>
        </w:rPr>
        <w:t>Provinsi</w:t>
      </w:r>
      <w:proofErr w:type="spellEnd"/>
      <w:r>
        <w:rPr>
          <w:spacing w:val="-12"/>
        </w:rPr>
        <w:t xml:space="preserve"> </w:t>
      </w:r>
      <w:r>
        <w:rPr>
          <w:spacing w:val="-4"/>
        </w:rPr>
        <w:t>dan</w:t>
      </w:r>
      <w:r>
        <w:rPr>
          <w:spacing w:val="-11"/>
        </w:rPr>
        <w:t xml:space="preserve"> </w:t>
      </w:r>
      <w:r>
        <w:rPr>
          <w:spacing w:val="-4"/>
        </w:rPr>
        <w:t xml:space="preserve">Daerah </w:t>
      </w:r>
      <w:proofErr w:type="spellStart"/>
      <w:r>
        <w:rPr>
          <w:spacing w:val="-4"/>
        </w:rPr>
        <w:t>Kabupaten</w:t>
      </w:r>
      <w:proofErr w:type="spellEnd"/>
      <w:r>
        <w:rPr>
          <w:spacing w:val="-4"/>
        </w:rPr>
        <w:t>/Kota</w:t>
      </w:r>
      <w:r>
        <w:rPr>
          <w:spacing w:val="-12"/>
        </w:rPr>
        <w:t xml:space="preserve"> </w:t>
      </w:r>
      <w:r>
        <w:rPr>
          <w:spacing w:val="-4"/>
        </w:rPr>
        <w:t>yang</w:t>
      </w:r>
      <w:r>
        <w:rPr>
          <w:spacing w:val="-11"/>
        </w:rPr>
        <w:t xml:space="preserve"> </w:t>
      </w:r>
      <w:proofErr w:type="spellStart"/>
      <w:r>
        <w:rPr>
          <w:spacing w:val="-4"/>
        </w:rPr>
        <w:t>Melaksanakan</w:t>
      </w:r>
      <w:proofErr w:type="spellEnd"/>
      <w:r>
        <w:rPr>
          <w:spacing w:val="7"/>
        </w:rPr>
        <w:t xml:space="preserve"> </w:t>
      </w:r>
      <w:proofErr w:type="spellStart"/>
      <w:r>
        <w:rPr>
          <w:spacing w:val="-4"/>
        </w:rPr>
        <w:t>Fungsi</w:t>
      </w:r>
      <w:proofErr w:type="spellEnd"/>
      <w:r>
        <w:rPr>
          <w:spacing w:val="-12"/>
        </w:rPr>
        <w:t xml:space="preserve"> </w:t>
      </w:r>
      <w:proofErr w:type="spellStart"/>
      <w:r>
        <w:rPr>
          <w:spacing w:val="-4"/>
        </w:rPr>
        <w:t>Penunjang</w:t>
      </w:r>
      <w:proofErr w:type="spellEnd"/>
      <w:r>
        <w:rPr>
          <w:spacing w:val="-4"/>
        </w:rPr>
        <w:t xml:space="preserve"> </w:t>
      </w:r>
      <w:proofErr w:type="spellStart"/>
      <w:r>
        <w:rPr>
          <w:spacing w:val="-4"/>
        </w:rPr>
        <w:t>Penyelenggaraan</w:t>
      </w:r>
      <w:proofErr w:type="spellEnd"/>
      <w:r>
        <w:rPr>
          <w:spacing w:val="-4"/>
        </w:rPr>
        <w:t xml:space="preserve"> </w:t>
      </w:r>
      <w:proofErr w:type="spellStart"/>
      <w:r>
        <w:t>Urusan</w:t>
      </w:r>
      <w:proofErr w:type="spellEnd"/>
      <w:r>
        <w:t xml:space="preserve"> </w:t>
      </w:r>
      <w:proofErr w:type="spellStart"/>
      <w:r>
        <w:t>Pemerintahan</w:t>
      </w:r>
      <w:proofErr w:type="spellEnd"/>
      <w:r>
        <w:t>.</w:t>
      </w:r>
    </w:p>
    <w:p w14:paraId="09D6D368" w14:textId="77777777" w:rsidR="00164569" w:rsidRDefault="00164569">
      <w:pPr>
        <w:pStyle w:val="BodyText"/>
        <w:rPr>
          <w:sz w:val="22"/>
        </w:rPr>
      </w:pPr>
    </w:p>
    <w:p w14:paraId="117902D8" w14:textId="77777777" w:rsidR="00164569" w:rsidRDefault="00164569">
      <w:pPr>
        <w:pStyle w:val="BodyText"/>
        <w:spacing w:before="105"/>
        <w:rPr>
          <w:sz w:val="22"/>
        </w:rPr>
      </w:pPr>
    </w:p>
    <w:p w14:paraId="6A6EC593" w14:textId="77777777" w:rsidR="00164569" w:rsidRDefault="00000000">
      <w:pPr>
        <w:spacing w:line="268" w:lineRule="auto"/>
        <w:ind w:left="1848" w:right="1104" w:hanging="708"/>
      </w:pPr>
      <w:r>
        <w:rPr>
          <w:spacing w:val="-2"/>
        </w:rPr>
        <w:t>Peraturan</w:t>
      </w:r>
      <w:r>
        <w:rPr>
          <w:spacing w:val="-14"/>
        </w:rPr>
        <w:t xml:space="preserve"> </w:t>
      </w:r>
      <w:r>
        <w:rPr>
          <w:spacing w:val="-2"/>
        </w:rPr>
        <w:t>Menteri</w:t>
      </w:r>
      <w:r>
        <w:rPr>
          <w:spacing w:val="-13"/>
        </w:rPr>
        <w:t xml:space="preserve"> </w:t>
      </w:r>
      <w:r>
        <w:rPr>
          <w:spacing w:val="-2"/>
        </w:rPr>
        <w:t>Dalam</w:t>
      </w:r>
      <w:r>
        <w:rPr>
          <w:spacing w:val="-13"/>
        </w:rPr>
        <w:t xml:space="preserve"> </w:t>
      </w:r>
      <w:r>
        <w:rPr>
          <w:spacing w:val="-2"/>
        </w:rPr>
        <w:t>Negeri</w:t>
      </w:r>
      <w:r>
        <w:rPr>
          <w:spacing w:val="-14"/>
        </w:rPr>
        <w:t xml:space="preserve"> </w:t>
      </w:r>
      <w:r>
        <w:rPr>
          <w:spacing w:val="-2"/>
        </w:rPr>
        <w:t>No.</w:t>
      </w:r>
      <w:r>
        <w:rPr>
          <w:spacing w:val="-13"/>
        </w:rPr>
        <w:t xml:space="preserve"> </w:t>
      </w:r>
      <w:r>
        <w:rPr>
          <w:spacing w:val="-2"/>
        </w:rPr>
        <w:t>86</w:t>
      </w:r>
      <w:r>
        <w:rPr>
          <w:spacing w:val="-19"/>
        </w:rPr>
        <w:t xml:space="preserve"> </w:t>
      </w:r>
      <w:proofErr w:type="spellStart"/>
      <w:r>
        <w:rPr>
          <w:spacing w:val="-2"/>
        </w:rPr>
        <w:t>Tahun</w:t>
      </w:r>
      <w:proofErr w:type="spellEnd"/>
      <w:r>
        <w:rPr>
          <w:spacing w:val="-13"/>
        </w:rPr>
        <w:t xml:space="preserve"> </w:t>
      </w:r>
      <w:r>
        <w:rPr>
          <w:spacing w:val="-2"/>
        </w:rPr>
        <w:t>2017</w:t>
      </w:r>
      <w:r>
        <w:rPr>
          <w:spacing w:val="-13"/>
        </w:rPr>
        <w:t xml:space="preserve"> </w:t>
      </w:r>
      <w:r>
        <w:rPr>
          <w:spacing w:val="-2"/>
        </w:rPr>
        <w:t>tentang</w:t>
      </w:r>
      <w:r>
        <w:rPr>
          <w:spacing w:val="-14"/>
        </w:rPr>
        <w:t xml:space="preserve"> </w:t>
      </w:r>
      <w:r>
        <w:rPr>
          <w:spacing w:val="-2"/>
        </w:rPr>
        <w:t>Tata</w:t>
      </w:r>
      <w:r>
        <w:rPr>
          <w:spacing w:val="-13"/>
        </w:rPr>
        <w:t xml:space="preserve"> </w:t>
      </w:r>
      <w:r>
        <w:rPr>
          <w:spacing w:val="-2"/>
        </w:rPr>
        <w:t>Cara</w:t>
      </w:r>
      <w:r>
        <w:rPr>
          <w:spacing w:val="-13"/>
        </w:rPr>
        <w:t xml:space="preserve"> </w:t>
      </w:r>
      <w:proofErr w:type="spellStart"/>
      <w:r>
        <w:rPr>
          <w:spacing w:val="-2"/>
        </w:rPr>
        <w:t>Perencanaan</w:t>
      </w:r>
      <w:proofErr w:type="spellEnd"/>
      <w:r>
        <w:rPr>
          <w:spacing w:val="-2"/>
        </w:rPr>
        <w:t>,</w:t>
      </w:r>
      <w:r>
        <w:rPr>
          <w:spacing w:val="-9"/>
        </w:rPr>
        <w:t xml:space="preserve"> </w:t>
      </w:r>
      <w:proofErr w:type="spellStart"/>
      <w:r>
        <w:rPr>
          <w:spacing w:val="-2"/>
        </w:rPr>
        <w:t>Pengendalian</w:t>
      </w:r>
      <w:proofErr w:type="spellEnd"/>
      <w:r>
        <w:rPr>
          <w:spacing w:val="-2"/>
        </w:rPr>
        <w:t xml:space="preserve">, </w:t>
      </w:r>
      <w:r>
        <w:rPr>
          <w:spacing w:val="-6"/>
        </w:rPr>
        <w:t>dan</w:t>
      </w:r>
      <w:r>
        <w:rPr>
          <w:spacing w:val="-10"/>
        </w:rPr>
        <w:t xml:space="preserve"> </w:t>
      </w:r>
      <w:proofErr w:type="spellStart"/>
      <w:r>
        <w:rPr>
          <w:spacing w:val="-6"/>
        </w:rPr>
        <w:t>Evaluasi</w:t>
      </w:r>
      <w:proofErr w:type="spellEnd"/>
      <w:r>
        <w:rPr>
          <w:spacing w:val="-9"/>
        </w:rPr>
        <w:t xml:space="preserve"> </w:t>
      </w:r>
      <w:r>
        <w:rPr>
          <w:spacing w:val="-6"/>
        </w:rPr>
        <w:t>Pembangunan</w:t>
      </w:r>
      <w:r>
        <w:rPr>
          <w:spacing w:val="-3"/>
        </w:rPr>
        <w:t xml:space="preserve"> </w:t>
      </w:r>
      <w:r>
        <w:rPr>
          <w:spacing w:val="-6"/>
        </w:rPr>
        <w:t>Daerah,</w:t>
      </w:r>
      <w:r>
        <w:rPr>
          <w:spacing w:val="-10"/>
        </w:rPr>
        <w:t xml:space="preserve"> </w:t>
      </w:r>
      <w:r>
        <w:rPr>
          <w:spacing w:val="-6"/>
        </w:rPr>
        <w:t>Tata</w:t>
      </w:r>
      <w:r>
        <w:rPr>
          <w:spacing w:val="-9"/>
        </w:rPr>
        <w:t xml:space="preserve"> </w:t>
      </w:r>
      <w:r>
        <w:rPr>
          <w:spacing w:val="-6"/>
        </w:rPr>
        <w:t>Cara</w:t>
      </w:r>
      <w:r>
        <w:rPr>
          <w:spacing w:val="-1"/>
        </w:rPr>
        <w:t xml:space="preserve"> </w:t>
      </w:r>
      <w:proofErr w:type="spellStart"/>
      <w:r>
        <w:rPr>
          <w:spacing w:val="-6"/>
        </w:rPr>
        <w:t>Evaluasi</w:t>
      </w:r>
      <w:proofErr w:type="spellEnd"/>
      <w:r>
        <w:rPr>
          <w:spacing w:val="-8"/>
        </w:rPr>
        <w:t xml:space="preserve"> </w:t>
      </w:r>
      <w:proofErr w:type="spellStart"/>
      <w:r>
        <w:rPr>
          <w:spacing w:val="-6"/>
        </w:rPr>
        <w:t>Rancangan</w:t>
      </w:r>
      <w:proofErr w:type="spellEnd"/>
      <w:r>
        <w:rPr>
          <w:spacing w:val="6"/>
        </w:rPr>
        <w:t xml:space="preserve"> </w:t>
      </w:r>
      <w:r>
        <w:rPr>
          <w:spacing w:val="-6"/>
        </w:rPr>
        <w:t xml:space="preserve">Peraturan Daerah tentang </w:t>
      </w:r>
      <w:proofErr w:type="spellStart"/>
      <w:r>
        <w:rPr>
          <w:spacing w:val="-4"/>
        </w:rPr>
        <w:t>Rencana</w:t>
      </w:r>
      <w:proofErr w:type="spellEnd"/>
      <w:r>
        <w:rPr>
          <w:spacing w:val="-4"/>
        </w:rPr>
        <w:t xml:space="preserve"> Pembangunan Jangka Panjang Daerah</w:t>
      </w:r>
      <w:r>
        <w:rPr>
          <w:spacing w:val="-5"/>
        </w:rPr>
        <w:t xml:space="preserve"> </w:t>
      </w:r>
      <w:r>
        <w:rPr>
          <w:spacing w:val="-4"/>
        </w:rPr>
        <w:t>dan</w:t>
      </w:r>
      <w:r>
        <w:rPr>
          <w:spacing w:val="-11"/>
        </w:rPr>
        <w:t xml:space="preserve"> </w:t>
      </w:r>
      <w:proofErr w:type="spellStart"/>
      <w:r>
        <w:rPr>
          <w:spacing w:val="-4"/>
        </w:rPr>
        <w:t>Rencana</w:t>
      </w:r>
      <w:proofErr w:type="spellEnd"/>
      <w:r>
        <w:rPr>
          <w:spacing w:val="-4"/>
        </w:rPr>
        <w:t xml:space="preserve"> Pembangunan Jangka </w:t>
      </w:r>
      <w:proofErr w:type="spellStart"/>
      <w:r>
        <w:rPr>
          <w:spacing w:val="-4"/>
        </w:rPr>
        <w:t>Menengah</w:t>
      </w:r>
      <w:proofErr w:type="spellEnd"/>
      <w:r>
        <w:rPr>
          <w:spacing w:val="-7"/>
        </w:rPr>
        <w:t xml:space="preserve"> </w:t>
      </w:r>
      <w:r>
        <w:rPr>
          <w:spacing w:val="-4"/>
        </w:rPr>
        <w:t>Daerah,</w:t>
      </w:r>
      <w:r>
        <w:rPr>
          <w:spacing w:val="-12"/>
        </w:rPr>
        <w:t xml:space="preserve"> </w:t>
      </w:r>
      <w:proofErr w:type="spellStart"/>
      <w:r>
        <w:rPr>
          <w:spacing w:val="-4"/>
        </w:rPr>
        <w:t>serta</w:t>
      </w:r>
      <w:proofErr w:type="spellEnd"/>
      <w:r>
        <w:rPr>
          <w:spacing w:val="-11"/>
        </w:rPr>
        <w:t xml:space="preserve"> </w:t>
      </w:r>
      <w:r>
        <w:rPr>
          <w:spacing w:val="-4"/>
        </w:rPr>
        <w:t>Tata</w:t>
      </w:r>
      <w:r>
        <w:rPr>
          <w:spacing w:val="-10"/>
        </w:rPr>
        <w:t xml:space="preserve"> </w:t>
      </w:r>
      <w:r>
        <w:rPr>
          <w:spacing w:val="-4"/>
        </w:rPr>
        <w:t xml:space="preserve">Cara </w:t>
      </w:r>
      <w:proofErr w:type="spellStart"/>
      <w:r>
        <w:rPr>
          <w:spacing w:val="-4"/>
        </w:rPr>
        <w:t>Perubahan</w:t>
      </w:r>
      <w:proofErr w:type="spellEnd"/>
      <w:r>
        <w:rPr>
          <w:spacing w:val="-4"/>
        </w:rPr>
        <w:t xml:space="preserve"> </w:t>
      </w:r>
      <w:proofErr w:type="spellStart"/>
      <w:r>
        <w:rPr>
          <w:spacing w:val="-4"/>
        </w:rPr>
        <w:t>Rencana</w:t>
      </w:r>
      <w:proofErr w:type="spellEnd"/>
      <w:r>
        <w:t xml:space="preserve"> </w:t>
      </w:r>
      <w:r>
        <w:rPr>
          <w:spacing w:val="-4"/>
        </w:rPr>
        <w:t>Pembangunan</w:t>
      </w:r>
      <w:r>
        <w:rPr>
          <w:spacing w:val="-7"/>
        </w:rPr>
        <w:t xml:space="preserve"> </w:t>
      </w:r>
      <w:r>
        <w:rPr>
          <w:spacing w:val="-4"/>
        </w:rPr>
        <w:t>Jangka Panjang Daerah,</w:t>
      </w:r>
      <w:r>
        <w:rPr>
          <w:spacing w:val="-12"/>
        </w:rPr>
        <w:t xml:space="preserve"> </w:t>
      </w:r>
      <w:proofErr w:type="spellStart"/>
      <w:r>
        <w:rPr>
          <w:spacing w:val="-4"/>
        </w:rPr>
        <w:t>Rencana</w:t>
      </w:r>
      <w:proofErr w:type="spellEnd"/>
      <w:r>
        <w:t xml:space="preserve"> </w:t>
      </w:r>
      <w:r>
        <w:rPr>
          <w:spacing w:val="-4"/>
        </w:rPr>
        <w:t>Pembangunan</w:t>
      </w:r>
      <w:r>
        <w:rPr>
          <w:spacing w:val="-6"/>
        </w:rPr>
        <w:t xml:space="preserve"> </w:t>
      </w:r>
      <w:r>
        <w:rPr>
          <w:spacing w:val="-4"/>
        </w:rPr>
        <w:t xml:space="preserve">Jangka </w:t>
      </w:r>
      <w:proofErr w:type="spellStart"/>
      <w:r>
        <w:rPr>
          <w:spacing w:val="-4"/>
        </w:rPr>
        <w:t>Menengah</w:t>
      </w:r>
      <w:proofErr w:type="spellEnd"/>
      <w:r>
        <w:rPr>
          <w:spacing w:val="-5"/>
        </w:rPr>
        <w:t xml:space="preserve"> </w:t>
      </w:r>
      <w:r>
        <w:rPr>
          <w:spacing w:val="-4"/>
        </w:rPr>
        <w:t>Daerah,</w:t>
      </w:r>
      <w:r>
        <w:rPr>
          <w:spacing w:val="-12"/>
        </w:rPr>
        <w:t xml:space="preserve"> </w:t>
      </w:r>
      <w:r>
        <w:rPr>
          <w:spacing w:val="-4"/>
        </w:rPr>
        <w:t>dan</w:t>
      </w:r>
      <w:r>
        <w:rPr>
          <w:spacing w:val="-10"/>
        </w:rPr>
        <w:t xml:space="preserve"> </w:t>
      </w:r>
      <w:proofErr w:type="spellStart"/>
      <w:r>
        <w:rPr>
          <w:spacing w:val="-4"/>
        </w:rPr>
        <w:t>Rencana</w:t>
      </w:r>
      <w:proofErr w:type="spellEnd"/>
      <w:r>
        <w:rPr>
          <w:spacing w:val="-4"/>
        </w:rPr>
        <w:t xml:space="preserve"> Kerja </w:t>
      </w:r>
      <w:proofErr w:type="spellStart"/>
      <w:r>
        <w:rPr>
          <w:spacing w:val="-4"/>
        </w:rPr>
        <w:t>Pemerintah</w:t>
      </w:r>
      <w:proofErr w:type="spellEnd"/>
      <w:r>
        <w:rPr>
          <w:spacing w:val="-4"/>
        </w:rPr>
        <w:t xml:space="preserve"> </w:t>
      </w:r>
      <w:r>
        <w:rPr>
          <w:spacing w:val="-2"/>
        </w:rPr>
        <w:t>Daerah</w:t>
      </w:r>
      <w:r>
        <w:rPr>
          <w:color w:val="57595B"/>
          <w:spacing w:val="-2"/>
        </w:rPr>
        <w:t>.</w:t>
      </w:r>
    </w:p>
    <w:p w14:paraId="369E7F94" w14:textId="77777777" w:rsidR="00164569" w:rsidRDefault="00164569">
      <w:pPr>
        <w:pStyle w:val="BodyText"/>
        <w:spacing w:before="36"/>
        <w:rPr>
          <w:sz w:val="22"/>
        </w:rPr>
      </w:pPr>
    </w:p>
    <w:p w14:paraId="79912F2C" w14:textId="77777777" w:rsidR="00164569" w:rsidRDefault="00000000">
      <w:pPr>
        <w:spacing w:line="271" w:lineRule="auto"/>
        <w:ind w:left="1853" w:right="1104" w:hanging="712"/>
      </w:pPr>
      <w:r>
        <w:rPr>
          <w:spacing w:val="-2"/>
        </w:rPr>
        <w:t>Peraturan</w:t>
      </w:r>
      <w:r>
        <w:rPr>
          <w:spacing w:val="-13"/>
        </w:rPr>
        <w:t xml:space="preserve"> </w:t>
      </w:r>
      <w:r>
        <w:rPr>
          <w:spacing w:val="-2"/>
        </w:rPr>
        <w:t>Menteri</w:t>
      </w:r>
      <w:r>
        <w:rPr>
          <w:spacing w:val="-11"/>
        </w:rPr>
        <w:t xml:space="preserve"> </w:t>
      </w:r>
      <w:r>
        <w:rPr>
          <w:spacing w:val="-2"/>
        </w:rPr>
        <w:t>Dalam</w:t>
      </w:r>
      <w:r>
        <w:rPr>
          <w:spacing w:val="-7"/>
        </w:rPr>
        <w:t xml:space="preserve"> </w:t>
      </w:r>
      <w:r>
        <w:rPr>
          <w:spacing w:val="-2"/>
        </w:rPr>
        <w:t>Negeri</w:t>
      </w:r>
      <w:r>
        <w:rPr>
          <w:spacing w:val="-9"/>
        </w:rPr>
        <w:t xml:space="preserve"> </w:t>
      </w:r>
      <w:r>
        <w:rPr>
          <w:spacing w:val="-2"/>
        </w:rPr>
        <w:t>No.</w:t>
      </w:r>
      <w:r>
        <w:rPr>
          <w:spacing w:val="-14"/>
        </w:rPr>
        <w:t xml:space="preserve"> </w:t>
      </w:r>
      <w:r>
        <w:rPr>
          <w:spacing w:val="-2"/>
        </w:rPr>
        <w:t>7</w:t>
      </w:r>
      <w:r>
        <w:rPr>
          <w:spacing w:val="-20"/>
        </w:rPr>
        <w:t xml:space="preserve"> </w:t>
      </w:r>
      <w:proofErr w:type="spellStart"/>
      <w:r>
        <w:rPr>
          <w:spacing w:val="-2"/>
        </w:rPr>
        <w:t>Tahun</w:t>
      </w:r>
      <w:proofErr w:type="spellEnd"/>
      <w:r>
        <w:rPr>
          <w:spacing w:val="-7"/>
        </w:rPr>
        <w:t xml:space="preserve"> </w:t>
      </w:r>
      <w:r>
        <w:rPr>
          <w:spacing w:val="-2"/>
        </w:rPr>
        <w:t>2018</w:t>
      </w:r>
      <w:r>
        <w:rPr>
          <w:spacing w:val="-11"/>
        </w:rPr>
        <w:t xml:space="preserve"> </w:t>
      </w:r>
      <w:r>
        <w:rPr>
          <w:spacing w:val="-2"/>
        </w:rPr>
        <w:t>tentang</w:t>
      </w:r>
      <w:r>
        <w:rPr>
          <w:spacing w:val="-10"/>
        </w:rPr>
        <w:t xml:space="preserve"> </w:t>
      </w:r>
      <w:proofErr w:type="spellStart"/>
      <w:r>
        <w:rPr>
          <w:spacing w:val="-2"/>
        </w:rPr>
        <w:t>Pembuatan</w:t>
      </w:r>
      <w:proofErr w:type="spellEnd"/>
      <w:r>
        <w:t xml:space="preserve"> </w:t>
      </w:r>
      <w:r>
        <w:rPr>
          <w:spacing w:val="-2"/>
        </w:rPr>
        <w:t>dan</w:t>
      </w:r>
      <w:r>
        <w:rPr>
          <w:spacing w:val="-11"/>
        </w:rPr>
        <w:t xml:space="preserve"> </w:t>
      </w:r>
      <w:proofErr w:type="spellStart"/>
      <w:r>
        <w:rPr>
          <w:spacing w:val="-2"/>
        </w:rPr>
        <w:t>Pelaksanaan</w:t>
      </w:r>
      <w:proofErr w:type="spellEnd"/>
      <w:r>
        <w:t xml:space="preserve"> </w:t>
      </w:r>
      <w:r>
        <w:rPr>
          <w:spacing w:val="-2"/>
        </w:rPr>
        <w:t xml:space="preserve">Kajian </w:t>
      </w:r>
      <w:proofErr w:type="spellStart"/>
      <w:r>
        <w:rPr>
          <w:spacing w:val="-4"/>
        </w:rPr>
        <w:t>Lingkungan</w:t>
      </w:r>
      <w:proofErr w:type="spellEnd"/>
      <w:r>
        <w:rPr>
          <w:spacing w:val="-4"/>
        </w:rPr>
        <w:t xml:space="preserve"> Hidup</w:t>
      </w:r>
      <w:r>
        <w:rPr>
          <w:spacing w:val="-7"/>
        </w:rPr>
        <w:t xml:space="preserve"> </w:t>
      </w:r>
      <w:r>
        <w:rPr>
          <w:spacing w:val="-4"/>
        </w:rPr>
        <w:t>Strategis dalam</w:t>
      </w:r>
      <w:r>
        <w:rPr>
          <w:spacing w:val="-7"/>
        </w:rPr>
        <w:t xml:space="preserve"> </w:t>
      </w:r>
      <w:proofErr w:type="spellStart"/>
      <w:r>
        <w:rPr>
          <w:spacing w:val="-4"/>
        </w:rPr>
        <w:t>Penyusunan</w:t>
      </w:r>
      <w:proofErr w:type="spellEnd"/>
      <w:r>
        <w:t xml:space="preserve"> </w:t>
      </w:r>
      <w:proofErr w:type="spellStart"/>
      <w:r>
        <w:rPr>
          <w:spacing w:val="-4"/>
        </w:rPr>
        <w:t>Rencana</w:t>
      </w:r>
      <w:proofErr w:type="spellEnd"/>
      <w:r>
        <w:rPr>
          <w:spacing w:val="-4"/>
        </w:rPr>
        <w:t xml:space="preserve"> Pembangunan Jangka </w:t>
      </w:r>
      <w:proofErr w:type="spellStart"/>
      <w:r>
        <w:rPr>
          <w:spacing w:val="-4"/>
        </w:rPr>
        <w:t>Menengah</w:t>
      </w:r>
      <w:proofErr w:type="spellEnd"/>
      <w:r>
        <w:rPr>
          <w:spacing w:val="-4"/>
        </w:rPr>
        <w:t xml:space="preserve"> </w:t>
      </w:r>
      <w:r>
        <w:rPr>
          <w:spacing w:val="-2"/>
        </w:rPr>
        <w:t>Daerah.</w:t>
      </w:r>
    </w:p>
    <w:p w14:paraId="51CBA617" w14:textId="77777777" w:rsidR="00164569" w:rsidRDefault="00164569">
      <w:pPr>
        <w:pStyle w:val="BodyText"/>
        <w:spacing w:before="28"/>
        <w:rPr>
          <w:sz w:val="22"/>
        </w:rPr>
      </w:pPr>
    </w:p>
    <w:p w14:paraId="0CAFAAFB" w14:textId="77777777" w:rsidR="00164569" w:rsidRDefault="00000000">
      <w:pPr>
        <w:spacing w:before="1" w:line="273" w:lineRule="auto"/>
        <w:ind w:left="1853" w:right="1104" w:hanging="712"/>
      </w:pPr>
      <w:r>
        <w:rPr>
          <w:spacing w:val="-4"/>
        </w:rPr>
        <w:t>Peraturan Menteri</w:t>
      </w:r>
      <w:r>
        <w:rPr>
          <w:spacing w:val="-6"/>
        </w:rPr>
        <w:t xml:space="preserve"> </w:t>
      </w:r>
      <w:r>
        <w:rPr>
          <w:spacing w:val="-4"/>
        </w:rPr>
        <w:t>Dalam Negeri</w:t>
      </w:r>
      <w:r>
        <w:rPr>
          <w:spacing w:val="-5"/>
        </w:rPr>
        <w:t xml:space="preserve"> </w:t>
      </w:r>
      <w:r>
        <w:rPr>
          <w:spacing w:val="-4"/>
        </w:rPr>
        <w:t>No.</w:t>
      </w:r>
      <w:r>
        <w:rPr>
          <w:spacing w:val="-12"/>
        </w:rPr>
        <w:t xml:space="preserve"> </w:t>
      </w:r>
      <w:r>
        <w:rPr>
          <w:spacing w:val="-4"/>
        </w:rPr>
        <w:t>77</w:t>
      </w:r>
      <w:r>
        <w:rPr>
          <w:spacing w:val="-17"/>
        </w:rPr>
        <w:t xml:space="preserve"> </w:t>
      </w:r>
      <w:proofErr w:type="spellStart"/>
      <w:r>
        <w:rPr>
          <w:spacing w:val="-4"/>
        </w:rPr>
        <w:t>Tahun</w:t>
      </w:r>
      <w:proofErr w:type="spellEnd"/>
      <w:r>
        <w:rPr>
          <w:spacing w:val="-4"/>
        </w:rPr>
        <w:t xml:space="preserve"> 2020</w:t>
      </w:r>
      <w:r>
        <w:rPr>
          <w:spacing w:val="-7"/>
        </w:rPr>
        <w:t xml:space="preserve"> </w:t>
      </w:r>
      <w:r>
        <w:rPr>
          <w:spacing w:val="-4"/>
        </w:rPr>
        <w:t xml:space="preserve">tentang </w:t>
      </w:r>
      <w:proofErr w:type="spellStart"/>
      <w:r>
        <w:rPr>
          <w:spacing w:val="-4"/>
        </w:rPr>
        <w:t>Pedoman</w:t>
      </w:r>
      <w:proofErr w:type="spellEnd"/>
      <w:r>
        <w:rPr>
          <w:spacing w:val="-10"/>
        </w:rPr>
        <w:t xml:space="preserve"> </w:t>
      </w:r>
      <w:r>
        <w:rPr>
          <w:spacing w:val="-4"/>
        </w:rPr>
        <w:t xml:space="preserve">Teknis </w:t>
      </w:r>
      <w:proofErr w:type="spellStart"/>
      <w:r>
        <w:rPr>
          <w:spacing w:val="-4"/>
        </w:rPr>
        <w:t>Pengelolaan</w:t>
      </w:r>
      <w:proofErr w:type="spellEnd"/>
      <w:r>
        <w:t xml:space="preserve"> </w:t>
      </w:r>
      <w:proofErr w:type="spellStart"/>
      <w:r>
        <w:rPr>
          <w:spacing w:val="-4"/>
        </w:rPr>
        <w:t>Keuangan</w:t>
      </w:r>
      <w:proofErr w:type="spellEnd"/>
      <w:r>
        <w:rPr>
          <w:spacing w:val="-4"/>
        </w:rPr>
        <w:t xml:space="preserve"> </w:t>
      </w:r>
      <w:r>
        <w:rPr>
          <w:spacing w:val="-2"/>
        </w:rPr>
        <w:t>Daerah.</w:t>
      </w:r>
    </w:p>
    <w:p w14:paraId="4A3F24DE" w14:textId="77777777" w:rsidR="00164569" w:rsidRDefault="00164569">
      <w:pPr>
        <w:pStyle w:val="BodyText"/>
        <w:spacing w:before="184"/>
        <w:rPr>
          <w:sz w:val="22"/>
        </w:rPr>
      </w:pPr>
    </w:p>
    <w:p w14:paraId="73762FA3" w14:textId="77777777" w:rsidR="00164569" w:rsidRDefault="00000000">
      <w:pPr>
        <w:ind w:left="1141"/>
      </w:pPr>
      <w:r>
        <w:rPr>
          <w:spacing w:val="-6"/>
        </w:rPr>
        <w:t>Peraturan</w:t>
      </w:r>
      <w:r>
        <w:rPr>
          <w:spacing w:val="-10"/>
        </w:rPr>
        <w:t xml:space="preserve"> </w:t>
      </w:r>
      <w:r>
        <w:rPr>
          <w:spacing w:val="-6"/>
        </w:rPr>
        <w:t>Menteri</w:t>
      </w:r>
      <w:r>
        <w:rPr>
          <w:spacing w:val="-5"/>
        </w:rPr>
        <w:t xml:space="preserve"> </w:t>
      </w:r>
      <w:r>
        <w:rPr>
          <w:spacing w:val="-6"/>
        </w:rPr>
        <w:t>Keuangan</w:t>
      </w:r>
      <w:r>
        <w:rPr>
          <w:spacing w:val="3"/>
        </w:rPr>
        <w:t xml:space="preserve"> </w:t>
      </w:r>
      <w:r>
        <w:rPr>
          <w:spacing w:val="-6"/>
        </w:rPr>
        <w:t>No.</w:t>
      </w:r>
      <w:r>
        <w:rPr>
          <w:spacing w:val="-11"/>
        </w:rPr>
        <w:t xml:space="preserve"> </w:t>
      </w:r>
      <w:r>
        <w:rPr>
          <w:spacing w:val="-6"/>
        </w:rPr>
        <w:t>120/</w:t>
      </w:r>
      <w:r>
        <w:rPr>
          <w:spacing w:val="-7"/>
        </w:rPr>
        <w:t xml:space="preserve"> </w:t>
      </w:r>
      <w:r>
        <w:rPr>
          <w:spacing w:val="-6"/>
        </w:rPr>
        <w:t>PMK.07/2020</w:t>
      </w:r>
      <w:r>
        <w:rPr>
          <w:spacing w:val="-7"/>
        </w:rPr>
        <w:t xml:space="preserve"> </w:t>
      </w:r>
      <w:r>
        <w:rPr>
          <w:spacing w:val="-6"/>
        </w:rPr>
        <w:t>tentang Peta</w:t>
      </w:r>
      <w:r>
        <w:rPr>
          <w:spacing w:val="3"/>
        </w:rPr>
        <w:t xml:space="preserve"> </w:t>
      </w:r>
      <w:proofErr w:type="spellStart"/>
      <w:r>
        <w:rPr>
          <w:spacing w:val="-6"/>
        </w:rPr>
        <w:t>Kapasitas</w:t>
      </w:r>
      <w:proofErr w:type="spellEnd"/>
      <w:r>
        <w:rPr>
          <w:spacing w:val="4"/>
        </w:rPr>
        <w:t xml:space="preserve"> </w:t>
      </w:r>
      <w:proofErr w:type="spellStart"/>
      <w:r>
        <w:rPr>
          <w:spacing w:val="-6"/>
        </w:rPr>
        <w:t>Fiskal</w:t>
      </w:r>
      <w:proofErr w:type="spellEnd"/>
      <w:r>
        <w:rPr>
          <w:spacing w:val="-3"/>
        </w:rPr>
        <w:t xml:space="preserve"> </w:t>
      </w:r>
      <w:r>
        <w:rPr>
          <w:spacing w:val="-6"/>
        </w:rPr>
        <w:t>Daerah.</w:t>
      </w:r>
    </w:p>
    <w:p w14:paraId="180E7C00" w14:textId="77777777" w:rsidR="00164569" w:rsidRDefault="00164569">
      <w:pPr>
        <w:pStyle w:val="BodyText"/>
        <w:rPr>
          <w:sz w:val="22"/>
        </w:rPr>
      </w:pPr>
    </w:p>
    <w:p w14:paraId="7EB7C22B" w14:textId="77777777" w:rsidR="00164569" w:rsidRDefault="00164569">
      <w:pPr>
        <w:pStyle w:val="BodyText"/>
        <w:spacing w:before="135"/>
        <w:rPr>
          <w:sz w:val="22"/>
        </w:rPr>
      </w:pPr>
    </w:p>
    <w:p w14:paraId="6AA0F856" w14:textId="77777777" w:rsidR="00164569" w:rsidRDefault="00000000">
      <w:pPr>
        <w:ind w:left="1141"/>
      </w:pPr>
      <w:r>
        <w:rPr>
          <w:spacing w:val="-6"/>
        </w:rPr>
        <w:t>Peraturan</w:t>
      </w:r>
      <w:r>
        <w:rPr>
          <w:spacing w:val="-10"/>
        </w:rPr>
        <w:t xml:space="preserve"> </w:t>
      </w:r>
      <w:r>
        <w:rPr>
          <w:spacing w:val="-6"/>
        </w:rPr>
        <w:t>Menteri</w:t>
      </w:r>
      <w:r>
        <w:rPr>
          <w:spacing w:val="-9"/>
        </w:rPr>
        <w:t xml:space="preserve"> </w:t>
      </w:r>
      <w:r>
        <w:rPr>
          <w:spacing w:val="-6"/>
        </w:rPr>
        <w:t>Keuangan</w:t>
      </w:r>
      <w:r>
        <w:rPr>
          <w:spacing w:val="1"/>
        </w:rPr>
        <w:t xml:space="preserve"> </w:t>
      </w:r>
      <w:r>
        <w:rPr>
          <w:spacing w:val="-6"/>
        </w:rPr>
        <w:t>No.</w:t>
      </w:r>
      <w:r>
        <w:rPr>
          <w:spacing w:val="-11"/>
        </w:rPr>
        <w:t xml:space="preserve"> </w:t>
      </w:r>
      <w:r>
        <w:rPr>
          <w:spacing w:val="-6"/>
        </w:rPr>
        <w:t>116/PMK.07/2021 tentang</w:t>
      </w:r>
      <w:r>
        <w:t xml:space="preserve"> </w:t>
      </w:r>
      <w:r>
        <w:rPr>
          <w:spacing w:val="-6"/>
        </w:rPr>
        <w:t>Peta</w:t>
      </w:r>
      <w:r>
        <w:rPr>
          <w:spacing w:val="1"/>
        </w:rPr>
        <w:t xml:space="preserve"> </w:t>
      </w:r>
      <w:proofErr w:type="spellStart"/>
      <w:r>
        <w:rPr>
          <w:spacing w:val="-6"/>
        </w:rPr>
        <w:t>Kapasitas</w:t>
      </w:r>
      <w:proofErr w:type="spellEnd"/>
      <w:r>
        <w:rPr>
          <w:spacing w:val="2"/>
        </w:rPr>
        <w:t xml:space="preserve"> </w:t>
      </w:r>
      <w:proofErr w:type="spellStart"/>
      <w:r>
        <w:rPr>
          <w:spacing w:val="-6"/>
        </w:rPr>
        <w:t>Fiskal</w:t>
      </w:r>
      <w:proofErr w:type="spellEnd"/>
      <w:r>
        <w:rPr>
          <w:spacing w:val="1"/>
        </w:rPr>
        <w:t xml:space="preserve"> </w:t>
      </w:r>
      <w:r>
        <w:rPr>
          <w:spacing w:val="-6"/>
        </w:rPr>
        <w:t>Daerah.</w:t>
      </w:r>
    </w:p>
    <w:p w14:paraId="3C63D9E1" w14:textId="77777777" w:rsidR="00164569" w:rsidRDefault="00164569">
      <w:pPr>
        <w:pStyle w:val="BodyText"/>
        <w:rPr>
          <w:sz w:val="22"/>
        </w:rPr>
      </w:pPr>
    </w:p>
    <w:p w14:paraId="5DAA5006" w14:textId="77777777" w:rsidR="00164569" w:rsidRDefault="00164569">
      <w:pPr>
        <w:pStyle w:val="BodyText"/>
        <w:spacing w:before="130"/>
        <w:rPr>
          <w:sz w:val="22"/>
        </w:rPr>
      </w:pPr>
    </w:p>
    <w:p w14:paraId="69CCD45D" w14:textId="77777777" w:rsidR="00164569" w:rsidRDefault="00000000">
      <w:pPr>
        <w:ind w:left="1141"/>
      </w:pPr>
      <w:r>
        <w:rPr>
          <w:spacing w:val="-6"/>
        </w:rPr>
        <w:t>Peraturan</w:t>
      </w:r>
      <w:r>
        <w:rPr>
          <w:spacing w:val="-10"/>
        </w:rPr>
        <w:t xml:space="preserve"> </w:t>
      </w:r>
      <w:r>
        <w:rPr>
          <w:spacing w:val="-6"/>
        </w:rPr>
        <w:t>Menteri</w:t>
      </w:r>
      <w:r>
        <w:rPr>
          <w:spacing w:val="-9"/>
        </w:rPr>
        <w:t xml:space="preserve"> </w:t>
      </w:r>
      <w:r>
        <w:rPr>
          <w:spacing w:val="-6"/>
        </w:rPr>
        <w:t>Keuangan</w:t>
      </w:r>
      <w:r>
        <w:rPr>
          <w:spacing w:val="2"/>
        </w:rPr>
        <w:t xml:space="preserve"> </w:t>
      </w:r>
      <w:r>
        <w:rPr>
          <w:spacing w:val="-6"/>
        </w:rPr>
        <w:t>No.</w:t>
      </w:r>
      <w:r>
        <w:rPr>
          <w:spacing w:val="-11"/>
        </w:rPr>
        <w:t xml:space="preserve"> </w:t>
      </w:r>
      <w:r>
        <w:rPr>
          <w:spacing w:val="-6"/>
        </w:rPr>
        <w:t>193/PMK.07/2022</w:t>
      </w:r>
      <w:r>
        <w:rPr>
          <w:spacing w:val="-13"/>
        </w:rPr>
        <w:t xml:space="preserve"> </w:t>
      </w:r>
      <w:r>
        <w:rPr>
          <w:spacing w:val="-6"/>
        </w:rPr>
        <w:t>tentang</w:t>
      </w:r>
      <w:r>
        <w:rPr>
          <w:spacing w:val="1"/>
        </w:rPr>
        <w:t xml:space="preserve"> </w:t>
      </w:r>
      <w:r>
        <w:rPr>
          <w:spacing w:val="-6"/>
        </w:rPr>
        <w:t>Peta</w:t>
      </w:r>
      <w:r>
        <w:rPr>
          <w:spacing w:val="2"/>
        </w:rPr>
        <w:t xml:space="preserve"> </w:t>
      </w:r>
      <w:proofErr w:type="spellStart"/>
      <w:r>
        <w:rPr>
          <w:spacing w:val="-6"/>
        </w:rPr>
        <w:t>Kapasitas</w:t>
      </w:r>
      <w:proofErr w:type="spellEnd"/>
      <w:r>
        <w:rPr>
          <w:spacing w:val="5"/>
        </w:rPr>
        <w:t xml:space="preserve"> </w:t>
      </w:r>
      <w:proofErr w:type="spellStart"/>
      <w:r>
        <w:rPr>
          <w:spacing w:val="-6"/>
        </w:rPr>
        <w:t>Fiskal</w:t>
      </w:r>
      <w:proofErr w:type="spellEnd"/>
      <w:r>
        <w:rPr>
          <w:spacing w:val="3"/>
        </w:rPr>
        <w:t xml:space="preserve"> </w:t>
      </w:r>
      <w:r>
        <w:rPr>
          <w:spacing w:val="-6"/>
        </w:rPr>
        <w:t>Daerah.</w:t>
      </w:r>
    </w:p>
    <w:p w14:paraId="71FBD9FC" w14:textId="77777777" w:rsidR="00164569" w:rsidRDefault="00164569">
      <w:pPr>
        <w:pStyle w:val="BodyText"/>
        <w:rPr>
          <w:sz w:val="22"/>
        </w:rPr>
      </w:pPr>
    </w:p>
    <w:p w14:paraId="65E68F75" w14:textId="77777777" w:rsidR="00164569" w:rsidRDefault="00164569">
      <w:pPr>
        <w:pStyle w:val="BodyText"/>
        <w:spacing w:before="130"/>
        <w:rPr>
          <w:sz w:val="22"/>
        </w:rPr>
      </w:pPr>
    </w:p>
    <w:p w14:paraId="591A5F88" w14:textId="77777777" w:rsidR="00164569" w:rsidRDefault="00000000">
      <w:pPr>
        <w:ind w:left="1141"/>
      </w:pPr>
      <w:r>
        <w:rPr>
          <w:spacing w:val="-6"/>
        </w:rPr>
        <w:t>Peraturan</w:t>
      </w:r>
      <w:r>
        <w:rPr>
          <w:spacing w:val="-10"/>
        </w:rPr>
        <w:t xml:space="preserve"> </w:t>
      </w:r>
      <w:r>
        <w:rPr>
          <w:spacing w:val="-6"/>
        </w:rPr>
        <w:t>Menteri</w:t>
      </w:r>
      <w:r>
        <w:rPr>
          <w:spacing w:val="-9"/>
        </w:rPr>
        <w:t xml:space="preserve"> </w:t>
      </w:r>
      <w:r>
        <w:rPr>
          <w:spacing w:val="-6"/>
        </w:rPr>
        <w:t>Keuangan</w:t>
      </w:r>
      <w:r>
        <w:rPr>
          <w:spacing w:val="2"/>
        </w:rPr>
        <w:t xml:space="preserve"> </w:t>
      </w:r>
      <w:r>
        <w:rPr>
          <w:spacing w:val="-6"/>
        </w:rPr>
        <w:t>No.</w:t>
      </w:r>
      <w:r>
        <w:rPr>
          <w:spacing w:val="-15"/>
        </w:rPr>
        <w:t xml:space="preserve"> </w:t>
      </w:r>
      <w:r>
        <w:rPr>
          <w:spacing w:val="-6"/>
        </w:rPr>
        <w:t>84</w:t>
      </w:r>
      <w:r>
        <w:rPr>
          <w:spacing w:val="-33"/>
        </w:rPr>
        <w:t xml:space="preserve"> </w:t>
      </w:r>
      <w:proofErr w:type="spellStart"/>
      <w:r>
        <w:rPr>
          <w:spacing w:val="-6"/>
        </w:rPr>
        <w:t>Tahun</w:t>
      </w:r>
      <w:proofErr w:type="spellEnd"/>
      <w:r>
        <w:rPr>
          <w:spacing w:val="-2"/>
        </w:rPr>
        <w:t xml:space="preserve"> </w:t>
      </w:r>
      <w:r>
        <w:rPr>
          <w:spacing w:val="-6"/>
        </w:rPr>
        <w:t>2023</w:t>
      </w:r>
      <w:r>
        <w:rPr>
          <w:spacing w:val="-3"/>
        </w:rPr>
        <w:t xml:space="preserve"> </w:t>
      </w:r>
      <w:r>
        <w:rPr>
          <w:spacing w:val="-6"/>
        </w:rPr>
        <w:t>tentang</w:t>
      </w:r>
      <w:r>
        <w:rPr>
          <w:spacing w:val="-8"/>
        </w:rPr>
        <w:t xml:space="preserve"> </w:t>
      </w:r>
      <w:r>
        <w:rPr>
          <w:spacing w:val="-6"/>
        </w:rPr>
        <w:t>Peta</w:t>
      </w:r>
      <w:r>
        <w:rPr>
          <w:spacing w:val="1"/>
        </w:rPr>
        <w:t xml:space="preserve"> </w:t>
      </w:r>
      <w:proofErr w:type="spellStart"/>
      <w:r>
        <w:rPr>
          <w:spacing w:val="-6"/>
        </w:rPr>
        <w:t>Kapasitas</w:t>
      </w:r>
      <w:proofErr w:type="spellEnd"/>
      <w:r>
        <w:rPr>
          <w:spacing w:val="4"/>
        </w:rPr>
        <w:t xml:space="preserve"> </w:t>
      </w:r>
      <w:proofErr w:type="spellStart"/>
      <w:r>
        <w:rPr>
          <w:spacing w:val="-6"/>
        </w:rPr>
        <w:t>Fiskal</w:t>
      </w:r>
      <w:proofErr w:type="spellEnd"/>
      <w:r>
        <w:rPr>
          <w:spacing w:val="-2"/>
        </w:rPr>
        <w:t xml:space="preserve"> </w:t>
      </w:r>
      <w:r>
        <w:rPr>
          <w:spacing w:val="-6"/>
        </w:rPr>
        <w:t>Daerah.</w:t>
      </w:r>
    </w:p>
    <w:p w14:paraId="63CFD10D" w14:textId="77777777" w:rsidR="00164569" w:rsidRDefault="00164569">
      <w:pPr>
        <w:pStyle w:val="BodyText"/>
        <w:rPr>
          <w:sz w:val="22"/>
        </w:rPr>
      </w:pPr>
    </w:p>
    <w:p w14:paraId="3693C819" w14:textId="77777777" w:rsidR="00164569" w:rsidRDefault="00164569">
      <w:pPr>
        <w:pStyle w:val="BodyText"/>
        <w:spacing w:before="130"/>
        <w:rPr>
          <w:sz w:val="22"/>
        </w:rPr>
      </w:pPr>
    </w:p>
    <w:p w14:paraId="5E7041E5" w14:textId="77777777" w:rsidR="00164569" w:rsidRDefault="00000000">
      <w:pPr>
        <w:ind w:left="1141"/>
      </w:pPr>
      <w:r>
        <w:rPr>
          <w:spacing w:val="-6"/>
        </w:rPr>
        <w:t>Peraturan</w:t>
      </w:r>
      <w:r>
        <w:rPr>
          <w:spacing w:val="-10"/>
        </w:rPr>
        <w:t xml:space="preserve"> </w:t>
      </w:r>
      <w:r>
        <w:rPr>
          <w:spacing w:val="-6"/>
        </w:rPr>
        <w:t>Menteri</w:t>
      </w:r>
      <w:r>
        <w:rPr>
          <w:spacing w:val="-9"/>
        </w:rPr>
        <w:t xml:space="preserve"> </w:t>
      </w:r>
      <w:r>
        <w:rPr>
          <w:spacing w:val="-6"/>
        </w:rPr>
        <w:t>Keuangan</w:t>
      </w:r>
      <w:r>
        <w:rPr>
          <w:spacing w:val="-5"/>
        </w:rPr>
        <w:t xml:space="preserve"> </w:t>
      </w:r>
      <w:r>
        <w:rPr>
          <w:spacing w:val="-6"/>
        </w:rPr>
        <w:t>No.</w:t>
      </w:r>
      <w:r>
        <w:rPr>
          <w:spacing w:val="-15"/>
        </w:rPr>
        <w:t xml:space="preserve"> </w:t>
      </w:r>
      <w:r>
        <w:rPr>
          <w:spacing w:val="-6"/>
        </w:rPr>
        <w:t>65</w:t>
      </w:r>
      <w:r>
        <w:rPr>
          <w:spacing w:val="-17"/>
        </w:rPr>
        <w:t xml:space="preserve"> </w:t>
      </w:r>
      <w:proofErr w:type="spellStart"/>
      <w:r>
        <w:rPr>
          <w:spacing w:val="-6"/>
        </w:rPr>
        <w:t>Tahun</w:t>
      </w:r>
      <w:proofErr w:type="spellEnd"/>
      <w:r>
        <w:rPr>
          <w:spacing w:val="-2"/>
        </w:rPr>
        <w:t xml:space="preserve"> </w:t>
      </w:r>
      <w:r>
        <w:rPr>
          <w:spacing w:val="-6"/>
        </w:rPr>
        <w:t>2024</w:t>
      </w:r>
      <w:r>
        <w:rPr>
          <w:spacing w:val="-15"/>
        </w:rPr>
        <w:t xml:space="preserve"> </w:t>
      </w:r>
      <w:r>
        <w:rPr>
          <w:spacing w:val="-6"/>
        </w:rPr>
        <w:t>tentang</w:t>
      </w:r>
      <w:r>
        <w:rPr>
          <w:spacing w:val="-8"/>
        </w:rPr>
        <w:t xml:space="preserve"> </w:t>
      </w:r>
      <w:r>
        <w:rPr>
          <w:spacing w:val="-6"/>
        </w:rPr>
        <w:t>Peta</w:t>
      </w:r>
      <w:r>
        <w:rPr>
          <w:spacing w:val="2"/>
        </w:rPr>
        <w:t xml:space="preserve"> </w:t>
      </w:r>
      <w:proofErr w:type="spellStart"/>
      <w:r>
        <w:rPr>
          <w:spacing w:val="-6"/>
        </w:rPr>
        <w:t>Kapasitas</w:t>
      </w:r>
      <w:proofErr w:type="spellEnd"/>
      <w:r>
        <w:rPr>
          <w:spacing w:val="4"/>
        </w:rPr>
        <w:t xml:space="preserve"> </w:t>
      </w:r>
      <w:proofErr w:type="spellStart"/>
      <w:r>
        <w:rPr>
          <w:spacing w:val="-6"/>
        </w:rPr>
        <w:t>Fiskal</w:t>
      </w:r>
      <w:proofErr w:type="spellEnd"/>
      <w:r>
        <w:rPr>
          <w:spacing w:val="-2"/>
        </w:rPr>
        <w:t xml:space="preserve"> </w:t>
      </w:r>
      <w:r>
        <w:rPr>
          <w:spacing w:val="-6"/>
        </w:rPr>
        <w:t>Daerah]</w:t>
      </w:r>
    </w:p>
    <w:p w14:paraId="139CCDBA" w14:textId="77777777" w:rsidR="00164569" w:rsidRDefault="00164569">
      <w:pPr>
        <w:sectPr w:rsidR="00164569">
          <w:pgSz w:w="11910" w:h="16840"/>
          <w:pgMar w:top="1600" w:right="0" w:bottom="940" w:left="0" w:header="0" w:footer="754" w:gutter="0"/>
          <w:cols w:space="720"/>
        </w:sectPr>
      </w:pPr>
    </w:p>
    <w:p w14:paraId="018D22C1" w14:textId="77777777" w:rsidR="00164569" w:rsidRDefault="00000000">
      <w:pPr>
        <w:spacing w:before="200" w:line="268" w:lineRule="auto"/>
        <w:ind w:left="1853" w:right="1129" w:hanging="712"/>
        <w:jc w:val="both"/>
      </w:pPr>
      <w:r>
        <w:lastRenderedPageBreak/>
        <w:t>Peraturan</w:t>
      </w:r>
      <w:r>
        <w:rPr>
          <w:spacing w:val="-2"/>
        </w:rPr>
        <w:t xml:space="preserve"> </w:t>
      </w:r>
      <w:r>
        <w:t>Menteri</w:t>
      </w:r>
      <w:r>
        <w:rPr>
          <w:spacing w:val="-2"/>
        </w:rPr>
        <w:t xml:space="preserve"> </w:t>
      </w:r>
      <w:proofErr w:type="spellStart"/>
      <w:r>
        <w:t>Pemberdayaan</w:t>
      </w:r>
      <w:proofErr w:type="spellEnd"/>
      <w:r>
        <w:t xml:space="preserve"> Perempuan dan</w:t>
      </w:r>
      <w:r>
        <w:rPr>
          <w:spacing w:val="-2"/>
        </w:rPr>
        <w:t xml:space="preserve"> </w:t>
      </w:r>
      <w:proofErr w:type="spellStart"/>
      <w:r>
        <w:t>Perlindungan</w:t>
      </w:r>
      <w:proofErr w:type="spellEnd"/>
      <w:r>
        <w:t xml:space="preserve"> Anak</w:t>
      </w:r>
      <w:r>
        <w:rPr>
          <w:spacing w:val="-4"/>
        </w:rPr>
        <w:t xml:space="preserve"> </w:t>
      </w:r>
      <w:r>
        <w:t>No.</w:t>
      </w:r>
      <w:r>
        <w:rPr>
          <w:spacing w:val="-6"/>
        </w:rPr>
        <w:t xml:space="preserve"> </w:t>
      </w:r>
      <w:r>
        <w:t>25</w:t>
      </w:r>
      <w:r>
        <w:rPr>
          <w:spacing w:val="-16"/>
        </w:rPr>
        <w:t xml:space="preserve"> </w:t>
      </w:r>
      <w:proofErr w:type="spellStart"/>
      <w:r>
        <w:t>Tahun</w:t>
      </w:r>
      <w:proofErr w:type="spellEnd"/>
      <w:r>
        <w:t xml:space="preserve"> 2010</w:t>
      </w:r>
      <w:r>
        <w:rPr>
          <w:spacing w:val="-3"/>
        </w:rPr>
        <w:t xml:space="preserve"> </w:t>
      </w:r>
      <w:r>
        <w:t xml:space="preserve">tentang </w:t>
      </w:r>
      <w:proofErr w:type="spellStart"/>
      <w:r>
        <w:rPr>
          <w:spacing w:val="-2"/>
        </w:rPr>
        <w:t>Pedoman</w:t>
      </w:r>
      <w:proofErr w:type="spellEnd"/>
      <w:r>
        <w:rPr>
          <w:spacing w:val="-12"/>
        </w:rPr>
        <w:t xml:space="preserve"> </w:t>
      </w:r>
      <w:proofErr w:type="spellStart"/>
      <w:r>
        <w:rPr>
          <w:spacing w:val="-2"/>
        </w:rPr>
        <w:t>Perencanaan</w:t>
      </w:r>
      <w:proofErr w:type="spellEnd"/>
      <w:r>
        <w:rPr>
          <w:spacing w:val="-3"/>
        </w:rPr>
        <w:t xml:space="preserve"> </w:t>
      </w:r>
      <w:r>
        <w:rPr>
          <w:spacing w:val="-2"/>
        </w:rPr>
        <w:t>dan</w:t>
      </w:r>
      <w:r>
        <w:rPr>
          <w:spacing w:val="-14"/>
        </w:rPr>
        <w:t xml:space="preserve"> </w:t>
      </w:r>
      <w:proofErr w:type="spellStart"/>
      <w:r>
        <w:rPr>
          <w:spacing w:val="-2"/>
        </w:rPr>
        <w:t>Penganggaran</w:t>
      </w:r>
      <w:proofErr w:type="spellEnd"/>
      <w:r>
        <w:rPr>
          <w:spacing w:val="-9"/>
        </w:rPr>
        <w:t xml:space="preserve"> </w:t>
      </w:r>
      <w:proofErr w:type="spellStart"/>
      <w:r>
        <w:rPr>
          <w:spacing w:val="-2"/>
        </w:rPr>
        <w:t>Responsif</w:t>
      </w:r>
      <w:proofErr w:type="spellEnd"/>
      <w:r>
        <w:rPr>
          <w:spacing w:val="-14"/>
        </w:rPr>
        <w:t xml:space="preserve"> </w:t>
      </w:r>
      <w:r>
        <w:rPr>
          <w:spacing w:val="-2"/>
        </w:rPr>
        <w:t>Gender].</w:t>
      </w:r>
    </w:p>
    <w:p w14:paraId="1E7AF2D9" w14:textId="77777777" w:rsidR="00164569" w:rsidRDefault="00164569">
      <w:pPr>
        <w:pStyle w:val="BodyText"/>
        <w:rPr>
          <w:sz w:val="22"/>
        </w:rPr>
      </w:pPr>
    </w:p>
    <w:p w14:paraId="6DC3332A" w14:textId="77777777" w:rsidR="00164569" w:rsidRDefault="00164569">
      <w:pPr>
        <w:pStyle w:val="BodyText"/>
        <w:spacing w:before="100"/>
        <w:rPr>
          <w:sz w:val="22"/>
        </w:rPr>
      </w:pPr>
    </w:p>
    <w:p w14:paraId="748ED0C5" w14:textId="77777777" w:rsidR="00164569" w:rsidRDefault="00000000">
      <w:pPr>
        <w:spacing w:line="271" w:lineRule="auto"/>
        <w:ind w:left="1853" w:right="1119" w:hanging="712"/>
        <w:jc w:val="both"/>
      </w:pPr>
      <w:r>
        <w:t xml:space="preserve">Peraturan Menteri </w:t>
      </w:r>
      <w:proofErr w:type="spellStart"/>
      <w:r>
        <w:t>Pemberdayaan</w:t>
      </w:r>
      <w:proofErr w:type="spellEnd"/>
      <w:r>
        <w:t xml:space="preserve"> Perempuan dan </w:t>
      </w:r>
      <w:proofErr w:type="spellStart"/>
      <w:r>
        <w:t>Perlindungan</w:t>
      </w:r>
      <w:proofErr w:type="spellEnd"/>
      <w:r>
        <w:t xml:space="preserve"> Anak No. 4</w:t>
      </w:r>
      <w:r>
        <w:rPr>
          <w:spacing w:val="-16"/>
        </w:rPr>
        <w:t xml:space="preserve"> </w:t>
      </w:r>
      <w:proofErr w:type="spellStart"/>
      <w:r>
        <w:t>Tahun</w:t>
      </w:r>
      <w:proofErr w:type="spellEnd"/>
      <w:r>
        <w:t xml:space="preserve"> 2014 tentang </w:t>
      </w:r>
      <w:proofErr w:type="spellStart"/>
      <w:r>
        <w:rPr>
          <w:spacing w:val="-4"/>
        </w:rPr>
        <w:t>Pedoman</w:t>
      </w:r>
      <w:proofErr w:type="spellEnd"/>
      <w:r>
        <w:rPr>
          <w:spacing w:val="-12"/>
        </w:rPr>
        <w:t xml:space="preserve"> </w:t>
      </w:r>
      <w:proofErr w:type="spellStart"/>
      <w:r>
        <w:rPr>
          <w:spacing w:val="-4"/>
        </w:rPr>
        <w:t>Pengawasan</w:t>
      </w:r>
      <w:proofErr w:type="spellEnd"/>
      <w:r>
        <w:rPr>
          <w:spacing w:val="-11"/>
        </w:rPr>
        <w:t xml:space="preserve"> </w:t>
      </w:r>
      <w:proofErr w:type="spellStart"/>
      <w:r>
        <w:rPr>
          <w:spacing w:val="-4"/>
        </w:rPr>
        <w:t>Pelaksanaan</w:t>
      </w:r>
      <w:proofErr w:type="spellEnd"/>
      <w:r>
        <w:rPr>
          <w:spacing w:val="-11"/>
        </w:rPr>
        <w:t xml:space="preserve"> </w:t>
      </w:r>
      <w:proofErr w:type="spellStart"/>
      <w:r>
        <w:rPr>
          <w:spacing w:val="-4"/>
        </w:rPr>
        <w:t>Perencanaan</w:t>
      </w:r>
      <w:proofErr w:type="spellEnd"/>
      <w:r>
        <w:rPr>
          <w:spacing w:val="-12"/>
        </w:rPr>
        <w:t xml:space="preserve"> </w:t>
      </w:r>
      <w:r>
        <w:rPr>
          <w:spacing w:val="-4"/>
        </w:rPr>
        <w:t>dan</w:t>
      </w:r>
      <w:r>
        <w:rPr>
          <w:spacing w:val="-11"/>
        </w:rPr>
        <w:t xml:space="preserve"> </w:t>
      </w:r>
      <w:proofErr w:type="spellStart"/>
      <w:r>
        <w:rPr>
          <w:spacing w:val="-4"/>
        </w:rPr>
        <w:t>Penganggaran</w:t>
      </w:r>
      <w:proofErr w:type="spellEnd"/>
      <w:r>
        <w:rPr>
          <w:spacing w:val="-11"/>
        </w:rPr>
        <w:t xml:space="preserve"> </w:t>
      </w:r>
      <w:r>
        <w:rPr>
          <w:spacing w:val="-4"/>
        </w:rPr>
        <w:t>yang</w:t>
      </w:r>
      <w:r>
        <w:rPr>
          <w:spacing w:val="-11"/>
        </w:rPr>
        <w:t xml:space="preserve"> </w:t>
      </w:r>
      <w:proofErr w:type="spellStart"/>
      <w:r>
        <w:rPr>
          <w:spacing w:val="-4"/>
        </w:rPr>
        <w:t>Responsif</w:t>
      </w:r>
      <w:proofErr w:type="spellEnd"/>
      <w:r>
        <w:rPr>
          <w:spacing w:val="-12"/>
        </w:rPr>
        <w:t xml:space="preserve"> </w:t>
      </w:r>
      <w:r>
        <w:rPr>
          <w:spacing w:val="-4"/>
        </w:rPr>
        <w:t xml:space="preserve">Gender </w:t>
      </w:r>
      <w:r>
        <w:t xml:space="preserve">untuk </w:t>
      </w:r>
      <w:proofErr w:type="spellStart"/>
      <w:r>
        <w:t>Pemerintah</w:t>
      </w:r>
      <w:proofErr w:type="spellEnd"/>
      <w:r>
        <w:t xml:space="preserve"> Daerah.</w:t>
      </w:r>
    </w:p>
    <w:p w14:paraId="25EC1D90" w14:textId="77777777" w:rsidR="00164569" w:rsidRDefault="00164569">
      <w:pPr>
        <w:pStyle w:val="BodyText"/>
        <w:rPr>
          <w:sz w:val="22"/>
        </w:rPr>
      </w:pPr>
    </w:p>
    <w:p w14:paraId="6E36EADC" w14:textId="77777777" w:rsidR="00164569" w:rsidRDefault="00164569">
      <w:pPr>
        <w:pStyle w:val="BodyText"/>
        <w:spacing w:before="97"/>
        <w:rPr>
          <w:sz w:val="22"/>
        </w:rPr>
      </w:pPr>
    </w:p>
    <w:p w14:paraId="4BDCFA0D" w14:textId="77777777" w:rsidR="00164569" w:rsidRDefault="00000000">
      <w:pPr>
        <w:spacing w:line="268" w:lineRule="auto"/>
        <w:ind w:left="1853" w:right="1129" w:hanging="712"/>
        <w:jc w:val="both"/>
      </w:pPr>
      <w:r>
        <w:t>Peraturan</w:t>
      </w:r>
      <w:r>
        <w:rPr>
          <w:spacing w:val="-6"/>
        </w:rPr>
        <w:t xml:space="preserve"> </w:t>
      </w:r>
      <w:r>
        <w:t>Menteri</w:t>
      </w:r>
      <w:r>
        <w:rPr>
          <w:spacing w:val="-2"/>
        </w:rPr>
        <w:t xml:space="preserve"> </w:t>
      </w:r>
      <w:proofErr w:type="spellStart"/>
      <w:r>
        <w:t>Pemberdayaan</w:t>
      </w:r>
      <w:proofErr w:type="spellEnd"/>
      <w:r>
        <w:t xml:space="preserve"> Perempuan dan</w:t>
      </w:r>
      <w:r>
        <w:rPr>
          <w:spacing w:val="-3"/>
        </w:rPr>
        <w:t xml:space="preserve"> </w:t>
      </w:r>
      <w:proofErr w:type="spellStart"/>
      <w:r>
        <w:t>Perlindungan</w:t>
      </w:r>
      <w:proofErr w:type="spellEnd"/>
      <w:r>
        <w:t xml:space="preserve"> Anak</w:t>
      </w:r>
      <w:r>
        <w:rPr>
          <w:spacing w:val="-4"/>
        </w:rPr>
        <w:t xml:space="preserve"> </w:t>
      </w:r>
      <w:r>
        <w:t>No.</w:t>
      </w:r>
      <w:r>
        <w:rPr>
          <w:spacing w:val="-5"/>
        </w:rPr>
        <w:t xml:space="preserve"> </w:t>
      </w:r>
      <w:r>
        <w:t>13</w:t>
      </w:r>
      <w:r>
        <w:rPr>
          <w:spacing w:val="-16"/>
        </w:rPr>
        <w:t xml:space="preserve"> </w:t>
      </w:r>
      <w:proofErr w:type="spellStart"/>
      <w:r>
        <w:t>Tahun</w:t>
      </w:r>
      <w:proofErr w:type="spellEnd"/>
      <w:r>
        <w:rPr>
          <w:spacing w:val="-1"/>
        </w:rPr>
        <w:t xml:space="preserve"> </w:t>
      </w:r>
      <w:r>
        <w:t xml:space="preserve">2021 tentang </w:t>
      </w:r>
      <w:proofErr w:type="spellStart"/>
      <w:r>
        <w:rPr>
          <w:spacing w:val="-2"/>
        </w:rPr>
        <w:t>Partisipasi</w:t>
      </w:r>
      <w:proofErr w:type="spellEnd"/>
      <w:r>
        <w:rPr>
          <w:spacing w:val="-14"/>
        </w:rPr>
        <w:t xml:space="preserve"> </w:t>
      </w:r>
      <w:r>
        <w:rPr>
          <w:spacing w:val="-2"/>
        </w:rPr>
        <w:t>Masyarakat</w:t>
      </w:r>
      <w:r>
        <w:rPr>
          <w:spacing w:val="-7"/>
        </w:rPr>
        <w:t xml:space="preserve"> </w:t>
      </w:r>
      <w:r>
        <w:rPr>
          <w:spacing w:val="-2"/>
        </w:rPr>
        <w:t>dalam</w:t>
      </w:r>
      <w:r>
        <w:rPr>
          <w:spacing w:val="-13"/>
        </w:rPr>
        <w:t xml:space="preserve"> </w:t>
      </w:r>
      <w:proofErr w:type="spellStart"/>
      <w:r>
        <w:rPr>
          <w:spacing w:val="-2"/>
        </w:rPr>
        <w:t>Bidang</w:t>
      </w:r>
      <w:proofErr w:type="spellEnd"/>
      <w:r>
        <w:rPr>
          <w:spacing w:val="-13"/>
        </w:rPr>
        <w:t xml:space="preserve"> </w:t>
      </w:r>
      <w:proofErr w:type="spellStart"/>
      <w:r>
        <w:rPr>
          <w:spacing w:val="-2"/>
        </w:rPr>
        <w:t>Pemberdayaan</w:t>
      </w:r>
      <w:proofErr w:type="spellEnd"/>
      <w:r>
        <w:rPr>
          <w:spacing w:val="-6"/>
        </w:rPr>
        <w:t xml:space="preserve"> </w:t>
      </w:r>
      <w:r>
        <w:rPr>
          <w:spacing w:val="-2"/>
        </w:rPr>
        <w:t>Perempuan</w:t>
      </w:r>
      <w:r>
        <w:rPr>
          <w:spacing w:val="-13"/>
        </w:rPr>
        <w:t xml:space="preserve"> </w:t>
      </w:r>
      <w:r>
        <w:rPr>
          <w:spacing w:val="-2"/>
        </w:rPr>
        <w:t>dan</w:t>
      </w:r>
      <w:r>
        <w:rPr>
          <w:spacing w:val="-13"/>
        </w:rPr>
        <w:t xml:space="preserve"> </w:t>
      </w:r>
      <w:proofErr w:type="spellStart"/>
      <w:r>
        <w:rPr>
          <w:spacing w:val="-2"/>
        </w:rPr>
        <w:t>Perlindungan</w:t>
      </w:r>
      <w:proofErr w:type="spellEnd"/>
      <w:r>
        <w:rPr>
          <w:spacing w:val="-9"/>
        </w:rPr>
        <w:t xml:space="preserve"> </w:t>
      </w:r>
      <w:r>
        <w:rPr>
          <w:spacing w:val="-2"/>
        </w:rPr>
        <w:t>Anak.</w:t>
      </w:r>
    </w:p>
    <w:p w14:paraId="77718F93" w14:textId="77777777" w:rsidR="00164569" w:rsidRDefault="00164569">
      <w:pPr>
        <w:pStyle w:val="BodyText"/>
        <w:rPr>
          <w:sz w:val="22"/>
        </w:rPr>
      </w:pPr>
    </w:p>
    <w:p w14:paraId="5A9DE5D9" w14:textId="77777777" w:rsidR="00164569" w:rsidRDefault="00164569">
      <w:pPr>
        <w:pStyle w:val="BodyText"/>
        <w:spacing w:before="100"/>
        <w:rPr>
          <w:sz w:val="22"/>
        </w:rPr>
      </w:pPr>
    </w:p>
    <w:p w14:paraId="7687A1F3" w14:textId="77777777" w:rsidR="00164569" w:rsidRDefault="00000000">
      <w:pPr>
        <w:spacing w:line="271" w:lineRule="auto"/>
        <w:ind w:left="1852" w:right="1115" w:hanging="711"/>
        <w:jc w:val="both"/>
      </w:pPr>
      <w:r>
        <w:t xml:space="preserve">Peraturan Menteri </w:t>
      </w:r>
      <w:proofErr w:type="spellStart"/>
      <w:r>
        <w:t>Perencanaan</w:t>
      </w:r>
      <w:proofErr w:type="spellEnd"/>
      <w:r>
        <w:t xml:space="preserve"> Pembangunan Nasional No. 3</w:t>
      </w:r>
      <w:r>
        <w:rPr>
          <w:spacing w:val="-8"/>
        </w:rPr>
        <w:t xml:space="preserve"> </w:t>
      </w:r>
      <w:proofErr w:type="spellStart"/>
      <w:r>
        <w:t>Tahun</w:t>
      </w:r>
      <w:proofErr w:type="spellEnd"/>
      <w:r>
        <w:t xml:space="preserve"> 2021 tentang </w:t>
      </w:r>
      <w:proofErr w:type="spellStart"/>
      <w:r>
        <w:t>Pelaksanaan</w:t>
      </w:r>
      <w:proofErr w:type="spellEnd"/>
      <w:r>
        <w:t xml:space="preserve"> </w:t>
      </w:r>
      <w:r>
        <w:rPr>
          <w:spacing w:val="-6"/>
        </w:rPr>
        <w:t>Peraturan</w:t>
      </w:r>
      <w:r>
        <w:rPr>
          <w:spacing w:val="-10"/>
        </w:rPr>
        <w:t xml:space="preserve"> </w:t>
      </w:r>
      <w:proofErr w:type="spellStart"/>
      <w:r>
        <w:rPr>
          <w:spacing w:val="-6"/>
        </w:rPr>
        <w:t>Pemerintah</w:t>
      </w:r>
      <w:proofErr w:type="spellEnd"/>
      <w:r>
        <w:rPr>
          <w:spacing w:val="-2"/>
        </w:rPr>
        <w:t xml:space="preserve"> </w:t>
      </w:r>
      <w:r>
        <w:rPr>
          <w:spacing w:val="-6"/>
        </w:rPr>
        <w:t>No.</w:t>
      </w:r>
      <w:r>
        <w:rPr>
          <w:spacing w:val="-9"/>
        </w:rPr>
        <w:t xml:space="preserve"> </w:t>
      </w:r>
      <w:r>
        <w:rPr>
          <w:spacing w:val="-6"/>
        </w:rPr>
        <w:t>70Tahun</w:t>
      </w:r>
      <w:r>
        <w:t xml:space="preserve"> </w:t>
      </w:r>
      <w:r>
        <w:rPr>
          <w:spacing w:val="-6"/>
        </w:rPr>
        <w:t>2019</w:t>
      </w:r>
      <w:r>
        <w:rPr>
          <w:spacing w:val="-9"/>
        </w:rPr>
        <w:t xml:space="preserve"> </w:t>
      </w:r>
      <w:r>
        <w:rPr>
          <w:spacing w:val="-6"/>
        </w:rPr>
        <w:t xml:space="preserve">tentang </w:t>
      </w:r>
      <w:proofErr w:type="spellStart"/>
      <w:r>
        <w:rPr>
          <w:spacing w:val="-6"/>
        </w:rPr>
        <w:t>Perencanaan</w:t>
      </w:r>
      <w:proofErr w:type="spellEnd"/>
      <w:r>
        <w:rPr>
          <w:spacing w:val="-6"/>
        </w:rPr>
        <w:t>,</w:t>
      </w:r>
      <w:r>
        <w:rPr>
          <w:spacing w:val="-3"/>
        </w:rPr>
        <w:t xml:space="preserve"> </w:t>
      </w:r>
      <w:proofErr w:type="spellStart"/>
      <w:r>
        <w:rPr>
          <w:spacing w:val="-6"/>
        </w:rPr>
        <w:t>Penyelenggaraan</w:t>
      </w:r>
      <w:proofErr w:type="spellEnd"/>
      <w:r>
        <w:rPr>
          <w:spacing w:val="-6"/>
        </w:rPr>
        <w:t>,</w:t>
      </w:r>
      <w:r>
        <w:rPr>
          <w:spacing w:val="-10"/>
        </w:rPr>
        <w:t xml:space="preserve"> </w:t>
      </w:r>
      <w:r>
        <w:rPr>
          <w:spacing w:val="-6"/>
        </w:rPr>
        <w:t>dan</w:t>
      </w:r>
      <w:r>
        <w:rPr>
          <w:spacing w:val="-7"/>
        </w:rPr>
        <w:t xml:space="preserve"> </w:t>
      </w:r>
      <w:proofErr w:type="spellStart"/>
      <w:r>
        <w:rPr>
          <w:spacing w:val="-6"/>
        </w:rPr>
        <w:t>Evaluasi</w:t>
      </w:r>
      <w:proofErr w:type="spellEnd"/>
      <w:r>
        <w:rPr>
          <w:spacing w:val="-6"/>
        </w:rPr>
        <w:t xml:space="preserve"> </w:t>
      </w:r>
      <w:proofErr w:type="spellStart"/>
      <w:r>
        <w:rPr>
          <w:spacing w:val="-2"/>
        </w:rPr>
        <w:t>terhadap</w:t>
      </w:r>
      <w:proofErr w:type="spellEnd"/>
      <w:r>
        <w:rPr>
          <w:spacing w:val="-2"/>
        </w:rPr>
        <w:t xml:space="preserve"> </w:t>
      </w:r>
      <w:proofErr w:type="spellStart"/>
      <w:r>
        <w:rPr>
          <w:spacing w:val="-2"/>
        </w:rPr>
        <w:t>Penghormatan</w:t>
      </w:r>
      <w:proofErr w:type="spellEnd"/>
      <w:r>
        <w:rPr>
          <w:spacing w:val="-2"/>
        </w:rPr>
        <w:t xml:space="preserve">, </w:t>
      </w:r>
      <w:proofErr w:type="spellStart"/>
      <w:r>
        <w:rPr>
          <w:spacing w:val="-2"/>
        </w:rPr>
        <w:t>Pelindungan</w:t>
      </w:r>
      <w:proofErr w:type="spellEnd"/>
      <w:r>
        <w:rPr>
          <w:spacing w:val="-2"/>
        </w:rPr>
        <w:t>,</w:t>
      </w:r>
      <w:r>
        <w:rPr>
          <w:spacing w:val="-5"/>
        </w:rPr>
        <w:t xml:space="preserve"> </w:t>
      </w:r>
      <w:r>
        <w:rPr>
          <w:spacing w:val="-2"/>
        </w:rPr>
        <w:t>dan</w:t>
      </w:r>
      <w:r>
        <w:rPr>
          <w:spacing w:val="-13"/>
        </w:rPr>
        <w:t xml:space="preserve"> </w:t>
      </w:r>
      <w:proofErr w:type="spellStart"/>
      <w:r>
        <w:rPr>
          <w:spacing w:val="-2"/>
        </w:rPr>
        <w:t>Pemenuhan</w:t>
      </w:r>
      <w:proofErr w:type="spellEnd"/>
      <w:r>
        <w:rPr>
          <w:spacing w:val="-4"/>
        </w:rPr>
        <w:t xml:space="preserve"> </w:t>
      </w:r>
      <w:r>
        <w:rPr>
          <w:spacing w:val="-2"/>
        </w:rPr>
        <w:t>Hak</w:t>
      </w:r>
      <w:r>
        <w:rPr>
          <w:spacing w:val="-12"/>
        </w:rPr>
        <w:t xml:space="preserve"> </w:t>
      </w:r>
      <w:proofErr w:type="spellStart"/>
      <w:r>
        <w:rPr>
          <w:spacing w:val="-2"/>
        </w:rPr>
        <w:t>Penyandang</w:t>
      </w:r>
      <w:proofErr w:type="spellEnd"/>
      <w:r>
        <w:rPr>
          <w:spacing w:val="-2"/>
        </w:rPr>
        <w:t xml:space="preserve"> Disabilitas.</w:t>
      </w:r>
    </w:p>
    <w:p w14:paraId="4C5CEB9A" w14:textId="77777777" w:rsidR="00164569" w:rsidRDefault="00164569">
      <w:pPr>
        <w:pStyle w:val="BodyText"/>
        <w:rPr>
          <w:sz w:val="22"/>
        </w:rPr>
      </w:pPr>
    </w:p>
    <w:p w14:paraId="23C74465" w14:textId="77777777" w:rsidR="00164569" w:rsidRDefault="00164569">
      <w:pPr>
        <w:pStyle w:val="BodyText"/>
        <w:spacing w:before="97"/>
        <w:rPr>
          <w:sz w:val="22"/>
        </w:rPr>
      </w:pPr>
    </w:p>
    <w:p w14:paraId="2E979B2D" w14:textId="77777777" w:rsidR="00164569" w:rsidRDefault="00000000">
      <w:pPr>
        <w:spacing w:line="268" w:lineRule="auto"/>
        <w:ind w:left="1853" w:right="1120" w:hanging="712"/>
        <w:jc w:val="both"/>
      </w:pPr>
      <w:r>
        <w:t xml:space="preserve">Peraturan </w:t>
      </w:r>
      <w:proofErr w:type="spellStart"/>
      <w:r>
        <w:t>Pemerintah</w:t>
      </w:r>
      <w:proofErr w:type="spellEnd"/>
      <w:r>
        <w:t xml:space="preserve"> No. 38 </w:t>
      </w:r>
      <w:proofErr w:type="spellStart"/>
      <w:r>
        <w:t>Tahun</w:t>
      </w:r>
      <w:proofErr w:type="spellEnd"/>
      <w:r>
        <w:t xml:space="preserve"> 2007 tentang </w:t>
      </w:r>
      <w:proofErr w:type="spellStart"/>
      <w:r>
        <w:t>Pembagian</w:t>
      </w:r>
      <w:proofErr w:type="spellEnd"/>
      <w:r>
        <w:t xml:space="preserve"> </w:t>
      </w:r>
      <w:proofErr w:type="spellStart"/>
      <w:r>
        <w:t>Urusan</w:t>
      </w:r>
      <w:proofErr w:type="spellEnd"/>
      <w:r>
        <w:t xml:space="preserve"> </w:t>
      </w:r>
      <w:proofErr w:type="spellStart"/>
      <w:r>
        <w:t>Pemerintahan</w:t>
      </w:r>
      <w:proofErr w:type="spellEnd"/>
      <w:r>
        <w:t xml:space="preserve"> </w:t>
      </w:r>
      <w:proofErr w:type="spellStart"/>
      <w:r>
        <w:t>antara</w:t>
      </w:r>
      <w:proofErr w:type="spellEnd"/>
      <w:r>
        <w:t xml:space="preserve"> </w:t>
      </w:r>
      <w:proofErr w:type="spellStart"/>
      <w:r>
        <w:rPr>
          <w:spacing w:val="-2"/>
        </w:rPr>
        <w:t>Pemerintah</w:t>
      </w:r>
      <w:proofErr w:type="spellEnd"/>
      <w:r>
        <w:rPr>
          <w:spacing w:val="-2"/>
        </w:rPr>
        <w:t>,</w:t>
      </w:r>
      <w:r>
        <w:rPr>
          <w:spacing w:val="-5"/>
        </w:rPr>
        <w:t xml:space="preserve"> </w:t>
      </w:r>
      <w:proofErr w:type="spellStart"/>
      <w:r>
        <w:rPr>
          <w:spacing w:val="-2"/>
        </w:rPr>
        <w:t>Pemerintahan</w:t>
      </w:r>
      <w:proofErr w:type="spellEnd"/>
      <w:r>
        <w:rPr>
          <w:spacing w:val="-2"/>
        </w:rPr>
        <w:t xml:space="preserve"> Daerah</w:t>
      </w:r>
      <w:r>
        <w:rPr>
          <w:spacing w:val="-5"/>
        </w:rPr>
        <w:t xml:space="preserve"> </w:t>
      </w:r>
      <w:proofErr w:type="spellStart"/>
      <w:r>
        <w:rPr>
          <w:spacing w:val="-2"/>
        </w:rPr>
        <w:t>Provinsi</w:t>
      </w:r>
      <w:proofErr w:type="spellEnd"/>
      <w:r>
        <w:rPr>
          <w:spacing w:val="-2"/>
        </w:rPr>
        <w:t>,</w:t>
      </w:r>
      <w:r>
        <w:rPr>
          <w:spacing w:val="-12"/>
        </w:rPr>
        <w:t xml:space="preserve"> </w:t>
      </w:r>
      <w:r>
        <w:rPr>
          <w:spacing w:val="-2"/>
        </w:rPr>
        <w:t>dan</w:t>
      </w:r>
      <w:r>
        <w:rPr>
          <w:spacing w:val="-14"/>
        </w:rPr>
        <w:t xml:space="preserve"> </w:t>
      </w:r>
      <w:proofErr w:type="spellStart"/>
      <w:r>
        <w:rPr>
          <w:spacing w:val="-2"/>
        </w:rPr>
        <w:t>Pemerintahan</w:t>
      </w:r>
      <w:proofErr w:type="spellEnd"/>
      <w:r>
        <w:rPr>
          <w:spacing w:val="-2"/>
        </w:rPr>
        <w:t xml:space="preserve"> Daerah</w:t>
      </w:r>
      <w:r>
        <w:rPr>
          <w:spacing w:val="-5"/>
        </w:rPr>
        <w:t xml:space="preserve"> </w:t>
      </w:r>
      <w:proofErr w:type="spellStart"/>
      <w:r>
        <w:rPr>
          <w:spacing w:val="-2"/>
        </w:rPr>
        <w:t>Kabupaten</w:t>
      </w:r>
      <w:proofErr w:type="spellEnd"/>
      <w:r>
        <w:rPr>
          <w:spacing w:val="-2"/>
        </w:rPr>
        <w:t>/Kota.</w:t>
      </w:r>
    </w:p>
    <w:p w14:paraId="0928E7F1" w14:textId="77777777" w:rsidR="00164569" w:rsidRDefault="00164569">
      <w:pPr>
        <w:pStyle w:val="BodyText"/>
        <w:rPr>
          <w:sz w:val="22"/>
        </w:rPr>
      </w:pPr>
    </w:p>
    <w:p w14:paraId="0156ACD2" w14:textId="77777777" w:rsidR="00164569" w:rsidRDefault="00164569">
      <w:pPr>
        <w:pStyle w:val="BodyText"/>
        <w:spacing w:before="105"/>
        <w:rPr>
          <w:sz w:val="22"/>
        </w:rPr>
      </w:pPr>
    </w:p>
    <w:p w14:paraId="7530A477" w14:textId="77777777" w:rsidR="00164569" w:rsidRDefault="00000000">
      <w:pPr>
        <w:ind w:left="1141"/>
      </w:pPr>
      <w:r>
        <w:rPr>
          <w:spacing w:val="-6"/>
        </w:rPr>
        <w:t>Peraturan</w:t>
      </w:r>
      <w:r>
        <w:rPr>
          <w:spacing w:val="-10"/>
        </w:rPr>
        <w:t xml:space="preserve"> </w:t>
      </w:r>
      <w:proofErr w:type="spellStart"/>
      <w:r>
        <w:rPr>
          <w:spacing w:val="-6"/>
        </w:rPr>
        <w:t>Pemerintah</w:t>
      </w:r>
      <w:proofErr w:type="spellEnd"/>
      <w:r>
        <w:rPr>
          <w:spacing w:val="-9"/>
        </w:rPr>
        <w:t xml:space="preserve"> </w:t>
      </w:r>
      <w:r>
        <w:rPr>
          <w:spacing w:val="-6"/>
        </w:rPr>
        <w:t>No.</w:t>
      </w:r>
      <w:r>
        <w:rPr>
          <w:spacing w:val="-23"/>
        </w:rPr>
        <w:t xml:space="preserve"> </w:t>
      </w:r>
      <w:r>
        <w:rPr>
          <w:spacing w:val="-6"/>
        </w:rPr>
        <w:t>43</w:t>
      </w:r>
      <w:r>
        <w:rPr>
          <w:spacing w:val="-28"/>
        </w:rPr>
        <w:t xml:space="preserve"> </w:t>
      </w:r>
      <w:proofErr w:type="spellStart"/>
      <w:r>
        <w:rPr>
          <w:spacing w:val="-6"/>
        </w:rPr>
        <w:t>Tahun</w:t>
      </w:r>
      <w:proofErr w:type="spellEnd"/>
      <w:r>
        <w:rPr>
          <w:spacing w:val="-9"/>
        </w:rPr>
        <w:t xml:space="preserve"> </w:t>
      </w:r>
      <w:r>
        <w:rPr>
          <w:spacing w:val="-6"/>
        </w:rPr>
        <w:t>2004</w:t>
      </w:r>
      <w:r>
        <w:rPr>
          <w:spacing w:val="-15"/>
        </w:rPr>
        <w:t xml:space="preserve"> </w:t>
      </w:r>
      <w:r>
        <w:rPr>
          <w:spacing w:val="-6"/>
        </w:rPr>
        <w:t>tentang</w:t>
      </w:r>
      <w:r>
        <w:rPr>
          <w:spacing w:val="-10"/>
        </w:rPr>
        <w:t xml:space="preserve"> </w:t>
      </w:r>
      <w:r>
        <w:rPr>
          <w:spacing w:val="-6"/>
        </w:rPr>
        <w:t>Upaya</w:t>
      </w:r>
      <w:r>
        <w:rPr>
          <w:spacing w:val="-9"/>
        </w:rPr>
        <w:t xml:space="preserve"> </w:t>
      </w:r>
      <w:proofErr w:type="spellStart"/>
      <w:r>
        <w:rPr>
          <w:spacing w:val="-6"/>
        </w:rPr>
        <w:t>Peningkatan</w:t>
      </w:r>
      <w:proofErr w:type="spellEnd"/>
      <w:r>
        <w:rPr>
          <w:spacing w:val="-4"/>
        </w:rPr>
        <w:t xml:space="preserve"> </w:t>
      </w:r>
      <w:proofErr w:type="spellStart"/>
      <w:r>
        <w:rPr>
          <w:spacing w:val="-6"/>
        </w:rPr>
        <w:t>Kesejahteraan</w:t>
      </w:r>
      <w:proofErr w:type="spellEnd"/>
      <w:r>
        <w:rPr>
          <w:spacing w:val="9"/>
        </w:rPr>
        <w:t xml:space="preserve"> </w:t>
      </w:r>
      <w:proofErr w:type="spellStart"/>
      <w:r>
        <w:rPr>
          <w:spacing w:val="-6"/>
        </w:rPr>
        <w:t>Sosial</w:t>
      </w:r>
      <w:proofErr w:type="spellEnd"/>
      <w:r>
        <w:rPr>
          <w:spacing w:val="-6"/>
        </w:rPr>
        <w:t xml:space="preserve"> </w:t>
      </w:r>
      <w:proofErr w:type="spellStart"/>
      <w:r>
        <w:rPr>
          <w:spacing w:val="-6"/>
        </w:rPr>
        <w:t>Lanjut</w:t>
      </w:r>
      <w:proofErr w:type="spellEnd"/>
      <w:r>
        <w:rPr>
          <w:spacing w:val="-11"/>
        </w:rPr>
        <w:t xml:space="preserve"> </w:t>
      </w:r>
      <w:proofErr w:type="spellStart"/>
      <w:r>
        <w:rPr>
          <w:spacing w:val="-6"/>
        </w:rPr>
        <w:t>Usia</w:t>
      </w:r>
      <w:proofErr w:type="spellEnd"/>
      <w:r>
        <w:rPr>
          <w:spacing w:val="-6"/>
        </w:rPr>
        <w:t>.</w:t>
      </w:r>
    </w:p>
    <w:p w14:paraId="66226191" w14:textId="77777777" w:rsidR="00164569" w:rsidRDefault="00164569">
      <w:pPr>
        <w:pStyle w:val="BodyText"/>
        <w:rPr>
          <w:sz w:val="22"/>
        </w:rPr>
      </w:pPr>
    </w:p>
    <w:p w14:paraId="5005D21D" w14:textId="77777777" w:rsidR="00164569" w:rsidRDefault="00164569">
      <w:pPr>
        <w:pStyle w:val="BodyText"/>
        <w:spacing w:before="130"/>
        <w:rPr>
          <w:sz w:val="22"/>
        </w:rPr>
      </w:pPr>
    </w:p>
    <w:p w14:paraId="0A5A8598" w14:textId="77777777" w:rsidR="00164569" w:rsidRDefault="00000000">
      <w:pPr>
        <w:spacing w:line="268" w:lineRule="auto"/>
        <w:ind w:left="1853" w:right="1111" w:hanging="712"/>
        <w:jc w:val="both"/>
      </w:pPr>
      <w:r>
        <w:t xml:space="preserve">Peraturan </w:t>
      </w:r>
      <w:proofErr w:type="spellStart"/>
      <w:r>
        <w:t>Pemerintah</w:t>
      </w:r>
      <w:proofErr w:type="spellEnd"/>
      <w:r>
        <w:t xml:space="preserve"> No.</w:t>
      </w:r>
      <w:r>
        <w:rPr>
          <w:spacing w:val="-10"/>
        </w:rPr>
        <w:t xml:space="preserve"> </w:t>
      </w:r>
      <w:r>
        <w:t>45</w:t>
      </w:r>
      <w:r>
        <w:rPr>
          <w:spacing w:val="-15"/>
        </w:rPr>
        <w:t xml:space="preserve"> </w:t>
      </w:r>
      <w:proofErr w:type="spellStart"/>
      <w:r>
        <w:t>Tahun</w:t>
      </w:r>
      <w:proofErr w:type="spellEnd"/>
      <w:r>
        <w:t xml:space="preserve"> 2017 tentang </w:t>
      </w:r>
      <w:proofErr w:type="spellStart"/>
      <w:r>
        <w:t>Partisipasi</w:t>
      </w:r>
      <w:proofErr w:type="spellEnd"/>
      <w:r>
        <w:t xml:space="preserve"> Masyarakat dalam </w:t>
      </w:r>
      <w:proofErr w:type="spellStart"/>
      <w:r>
        <w:t>Penyelenggaraan</w:t>
      </w:r>
      <w:proofErr w:type="spellEnd"/>
      <w:r>
        <w:t xml:space="preserve"> </w:t>
      </w:r>
      <w:proofErr w:type="spellStart"/>
      <w:r>
        <w:t>Pemerintahan</w:t>
      </w:r>
      <w:proofErr w:type="spellEnd"/>
      <w:r>
        <w:t xml:space="preserve"> Daerah.</w:t>
      </w:r>
    </w:p>
    <w:p w14:paraId="4DC3D0A4" w14:textId="77777777" w:rsidR="00164569" w:rsidRDefault="00164569">
      <w:pPr>
        <w:pStyle w:val="BodyText"/>
        <w:rPr>
          <w:sz w:val="22"/>
        </w:rPr>
      </w:pPr>
    </w:p>
    <w:p w14:paraId="6C27F4CC" w14:textId="77777777" w:rsidR="00164569" w:rsidRDefault="00164569">
      <w:pPr>
        <w:pStyle w:val="BodyText"/>
        <w:spacing w:before="100"/>
        <w:rPr>
          <w:sz w:val="22"/>
        </w:rPr>
      </w:pPr>
    </w:p>
    <w:p w14:paraId="53E7326A" w14:textId="77777777" w:rsidR="00164569" w:rsidRDefault="00000000">
      <w:pPr>
        <w:ind w:left="1141"/>
      </w:pPr>
      <w:r>
        <w:rPr>
          <w:spacing w:val="-4"/>
        </w:rPr>
        <w:t>Peraturan</w:t>
      </w:r>
      <w:r>
        <w:rPr>
          <w:spacing w:val="-12"/>
        </w:rPr>
        <w:t xml:space="preserve"> </w:t>
      </w:r>
      <w:proofErr w:type="spellStart"/>
      <w:r>
        <w:rPr>
          <w:spacing w:val="-4"/>
        </w:rPr>
        <w:t>Pemerintah</w:t>
      </w:r>
      <w:proofErr w:type="spellEnd"/>
      <w:r>
        <w:rPr>
          <w:spacing w:val="-11"/>
        </w:rPr>
        <w:t xml:space="preserve"> </w:t>
      </w:r>
      <w:r>
        <w:rPr>
          <w:spacing w:val="-4"/>
        </w:rPr>
        <w:t>No.</w:t>
      </w:r>
      <w:r>
        <w:rPr>
          <w:spacing w:val="-11"/>
        </w:rPr>
        <w:t xml:space="preserve"> </w:t>
      </w:r>
      <w:r>
        <w:rPr>
          <w:spacing w:val="-4"/>
        </w:rPr>
        <w:t>12</w:t>
      </w:r>
      <w:r>
        <w:rPr>
          <w:spacing w:val="-28"/>
        </w:rPr>
        <w:t xml:space="preserve"> </w:t>
      </w:r>
      <w:proofErr w:type="spellStart"/>
      <w:r>
        <w:rPr>
          <w:spacing w:val="-4"/>
        </w:rPr>
        <w:t>Tahun</w:t>
      </w:r>
      <w:proofErr w:type="spellEnd"/>
      <w:r>
        <w:rPr>
          <w:spacing w:val="-11"/>
        </w:rPr>
        <w:t xml:space="preserve"> </w:t>
      </w:r>
      <w:r>
        <w:rPr>
          <w:spacing w:val="-4"/>
        </w:rPr>
        <w:t>2019</w:t>
      </w:r>
      <w:r>
        <w:rPr>
          <w:spacing w:val="-11"/>
        </w:rPr>
        <w:t xml:space="preserve"> </w:t>
      </w:r>
      <w:r>
        <w:rPr>
          <w:spacing w:val="-4"/>
        </w:rPr>
        <w:t>tentang</w:t>
      </w:r>
      <w:r>
        <w:rPr>
          <w:spacing w:val="-11"/>
        </w:rPr>
        <w:t xml:space="preserve"> </w:t>
      </w:r>
      <w:proofErr w:type="spellStart"/>
      <w:r>
        <w:rPr>
          <w:spacing w:val="-4"/>
        </w:rPr>
        <w:t>Pengelolaan</w:t>
      </w:r>
      <w:proofErr w:type="spellEnd"/>
      <w:r>
        <w:rPr>
          <w:spacing w:val="3"/>
        </w:rPr>
        <w:t xml:space="preserve"> </w:t>
      </w:r>
      <w:proofErr w:type="spellStart"/>
      <w:r>
        <w:rPr>
          <w:spacing w:val="-4"/>
        </w:rPr>
        <w:t>Keuangan</w:t>
      </w:r>
      <w:proofErr w:type="spellEnd"/>
      <w:r>
        <w:rPr>
          <w:spacing w:val="-4"/>
        </w:rPr>
        <w:t xml:space="preserve"> Daerah.</w:t>
      </w:r>
    </w:p>
    <w:p w14:paraId="6785F388" w14:textId="77777777" w:rsidR="00164569" w:rsidRDefault="00164569">
      <w:pPr>
        <w:pStyle w:val="BodyText"/>
        <w:rPr>
          <w:sz w:val="22"/>
        </w:rPr>
      </w:pPr>
    </w:p>
    <w:p w14:paraId="18DC9F3F" w14:textId="77777777" w:rsidR="00164569" w:rsidRDefault="00164569">
      <w:pPr>
        <w:pStyle w:val="BodyText"/>
        <w:spacing w:before="130"/>
        <w:rPr>
          <w:sz w:val="22"/>
        </w:rPr>
      </w:pPr>
    </w:p>
    <w:p w14:paraId="62D5EA82" w14:textId="77777777" w:rsidR="00164569" w:rsidRDefault="00000000">
      <w:pPr>
        <w:spacing w:line="273" w:lineRule="auto"/>
        <w:ind w:left="1852" w:right="1120" w:hanging="711"/>
        <w:jc w:val="both"/>
      </w:pPr>
      <w:r>
        <w:t xml:space="preserve">Peraturan </w:t>
      </w:r>
      <w:proofErr w:type="spellStart"/>
      <w:r>
        <w:t>Pemerintah</w:t>
      </w:r>
      <w:proofErr w:type="spellEnd"/>
      <w:r>
        <w:t xml:space="preserve"> No. 70</w:t>
      </w:r>
      <w:r>
        <w:rPr>
          <w:spacing w:val="-9"/>
        </w:rPr>
        <w:t xml:space="preserve"> </w:t>
      </w:r>
      <w:proofErr w:type="spellStart"/>
      <w:r>
        <w:t>Tahun</w:t>
      </w:r>
      <w:proofErr w:type="spellEnd"/>
      <w:r>
        <w:t xml:space="preserve"> 2019 tentang </w:t>
      </w:r>
      <w:proofErr w:type="spellStart"/>
      <w:r>
        <w:t>Perencanaan</w:t>
      </w:r>
      <w:proofErr w:type="spellEnd"/>
      <w:r>
        <w:t xml:space="preserve">, </w:t>
      </w:r>
      <w:proofErr w:type="spellStart"/>
      <w:r>
        <w:t>Penyelenggaraan</w:t>
      </w:r>
      <w:proofErr w:type="spellEnd"/>
      <w:r>
        <w:t xml:space="preserve">, dan </w:t>
      </w:r>
      <w:proofErr w:type="spellStart"/>
      <w:r>
        <w:t>Evaluasi</w:t>
      </w:r>
      <w:proofErr w:type="spellEnd"/>
      <w:r>
        <w:t xml:space="preserve"> </w:t>
      </w:r>
      <w:proofErr w:type="spellStart"/>
      <w:r>
        <w:rPr>
          <w:spacing w:val="-2"/>
        </w:rPr>
        <w:t>terhadap</w:t>
      </w:r>
      <w:proofErr w:type="spellEnd"/>
      <w:r>
        <w:rPr>
          <w:spacing w:val="-2"/>
        </w:rPr>
        <w:t xml:space="preserve"> </w:t>
      </w:r>
      <w:proofErr w:type="spellStart"/>
      <w:r>
        <w:rPr>
          <w:spacing w:val="-2"/>
        </w:rPr>
        <w:t>Penghormatan</w:t>
      </w:r>
      <w:proofErr w:type="spellEnd"/>
      <w:r>
        <w:rPr>
          <w:spacing w:val="-2"/>
        </w:rPr>
        <w:t xml:space="preserve">, </w:t>
      </w:r>
      <w:proofErr w:type="spellStart"/>
      <w:r>
        <w:rPr>
          <w:spacing w:val="-2"/>
        </w:rPr>
        <w:t>Pelindungan</w:t>
      </w:r>
      <w:proofErr w:type="spellEnd"/>
      <w:r>
        <w:rPr>
          <w:spacing w:val="-2"/>
        </w:rPr>
        <w:t>,</w:t>
      </w:r>
      <w:r>
        <w:rPr>
          <w:spacing w:val="-5"/>
        </w:rPr>
        <w:t xml:space="preserve"> </w:t>
      </w:r>
      <w:r>
        <w:rPr>
          <w:spacing w:val="-2"/>
        </w:rPr>
        <w:t>dan</w:t>
      </w:r>
      <w:r>
        <w:rPr>
          <w:spacing w:val="-13"/>
        </w:rPr>
        <w:t xml:space="preserve"> </w:t>
      </w:r>
      <w:proofErr w:type="spellStart"/>
      <w:r>
        <w:rPr>
          <w:spacing w:val="-2"/>
        </w:rPr>
        <w:t>Pemenuhan</w:t>
      </w:r>
      <w:proofErr w:type="spellEnd"/>
      <w:r>
        <w:rPr>
          <w:spacing w:val="-4"/>
        </w:rPr>
        <w:t xml:space="preserve"> </w:t>
      </w:r>
      <w:r>
        <w:rPr>
          <w:spacing w:val="-2"/>
        </w:rPr>
        <w:t>Hak</w:t>
      </w:r>
      <w:r>
        <w:rPr>
          <w:spacing w:val="-12"/>
        </w:rPr>
        <w:t xml:space="preserve"> </w:t>
      </w:r>
      <w:proofErr w:type="spellStart"/>
      <w:r>
        <w:rPr>
          <w:spacing w:val="-2"/>
        </w:rPr>
        <w:t>Penyandang</w:t>
      </w:r>
      <w:proofErr w:type="spellEnd"/>
      <w:r>
        <w:rPr>
          <w:spacing w:val="-2"/>
        </w:rPr>
        <w:t xml:space="preserve"> Disabilitas.</w:t>
      </w:r>
    </w:p>
    <w:p w14:paraId="43926707" w14:textId="77777777" w:rsidR="00164569" w:rsidRDefault="00164569">
      <w:pPr>
        <w:pStyle w:val="BodyText"/>
        <w:rPr>
          <w:sz w:val="22"/>
        </w:rPr>
      </w:pPr>
    </w:p>
    <w:p w14:paraId="62873D4D" w14:textId="77777777" w:rsidR="00164569" w:rsidRDefault="00164569">
      <w:pPr>
        <w:pStyle w:val="BodyText"/>
        <w:spacing w:before="95"/>
        <w:rPr>
          <w:sz w:val="22"/>
        </w:rPr>
      </w:pPr>
    </w:p>
    <w:p w14:paraId="794790EE" w14:textId="77777777" w:rsidR="00164569" w:rsidRDefault="00000000">
      <w:pPr>
        <w:spacing w:line="268" w:lineRule="auto"/>
        <w:ind w:left="1854" w:right="1126" w:hanging="713"/>
        <w:jc w:val="both"/>
      </w:pPr>
      <w:r>
        <w:t>Peraturan</w:t>
      </w:r>
      <w:r>
        <w:rPr>
          <w:spacing w:val="-16"/>
        </w:rPr>
        <w:t xml:space="preserve"> </w:t>
      </w:r>
      <w:proofErr w:type="spellStart"/>
      <w:r>
        <w:t>Presiden</w:t>
      </w:r>
      <w:proofErr w:type="spellEnd"/>
      <w:r>
        <w:rPr>
          <w:spacing w:val="-15"/>
        </w:rPr>
        <w:t xml:space="preserve"> </w:t>
      </w:r>
      <w:r>
        <w:t>No.</w:t>
      </w:r>
      <w:r>
        <w:rPr>
          <w:spacing w:val="-15"/>
        </w:rPr>
        <w:t xml:space="preserve"> </w:t>
      </w:r>
      <w:r>
        <w:t>5</w:t>
      </w:r>
      <w:r>
        <w:rPr>
          <w:spacing w:val="-16"/>
        </w:rPr>
        <w:t xml:space="preserve"> </w:t>
      </w:r>
      <w:proofErr w:type="spellStart"/>
      <w:r>
        <w:t>Tahun</w:t>
      </w:r>
      <w:proofErr w:type="spellEnd"/>
      <w:r>
        <w:rPr>
          <w:spacing w:val="-15"/>
        </w:rPr>
        <w:t xml:space="preserve"> </w:t>
      </w:r>
      <w:r>
        <w:t>2010</w:t>
      </w:r>
      <w:r>
        <w:rPr>
          <w:spacing w:val="-15"/>
        </w:rPr>
        <w:t xml:space="preserve"> </w:t>
      </w:r>
      <w:r>
        <w:t>tentang</w:t>
      </w:r>
      <w:r>
        <w:rPr>
          <w:spacing w:val="-15"/>
        </w:rPr>
        <w:t xml:space="preserve"> </w:t>
      </w:r>
      <w:proofErr w:type="spellStart"/>
      <w:r>
        <w:t>Rencana</w:t>
      </w:r>
      <w:proofErr w:type="spellEnd"/>
      <w:r>
        <w:rPr>
          <w:spacing w:val="-7"/>
        </w:rPr>
        <w:t xml:space="preserve"> </w:t>
      </w:r>
      <w:r>
        <w:t>Pembangunan</w:t>
      </w:r>
      <w:r>
        <w:rPr>
          <w:spacing w:val="-6"/>
        </w:rPr>
        <w:t xml:space="preserve"> </w:t>
      </w:r>
      <w:r>
        <w:t>Jangka</w:t>
      </w:r>
      <w:r>
        <w:rPr>
          <w:spacing w:val="-8"/>
        </w:rPr>
        <w:t xml:space="preserve"> </w:t>
      </w:r>
      <w:proofErr w:type="spellStart"/>
      <w:r>
        <w:t>Menengah</w:t>
      </w:r>
      <w:proofErr w:type="spellEnd"/>
      <w:r>
        <w:rPr>
          <w:spacing w:val="-7"/>
        </w:rPr>
        <w:t xml:space="preserve"> </w:t>
      </w:r>
      <w:r>
        <w:t xml:space="preserve">Nasional </w:t>
      </w:r>
      <w:r>
        <w:rPr>
          <w:spacing w:val="-2"/>
        </w:rPr>
        <w:t>2010-2014.</w:t>
      </w:r>
    </w:p>
    <w:p w14:paraId="498FF21F" w14:textId="77777777" w:rsidR="00164569" w:rsidRDefault="00164569">
      <w:pPr>
        <w:pStyle w:val="BodyText"/>
        <w:rPr>
          <w:sz w:val="22"/>
        </w:rPr>
      </w:pPr>
    </w:p>
    <w:p w14:paraId="32486C40" w14:textId="77777777" w:rsidR="00164569" w:rsidRDefault="00164569">
      <w:pPr>
        <w:pStyle w:val="BodyText"/>
        <w:spacing w:before="100"/>
        <w:rPr>
          <w:sz w:val="22"/>
        </w:rPr>
      </w:pPr>
    </w:p>
    <w:p w14:paraId="1F6D96B0" w14:textId="77777777" w:rsidR="00164569" w:rsidRDefault="00000000">
      <w:pPr>
        <w:spacing w:line="268" w:lineRule="auto"/>
        <w:ind w:left="1854" w:right="1126" w:hanging="713"/>
        <w:jc w:val="both"/>
      </w:pPr>
      <w:r>
        <w:t>Peraturan</w:t>
      </w:r>
      <w:r>
        <w:rPr>
          <w:spacing w:val="-16"/>
        </w:rPr>
        <w:t xml:space="preserve"> </w:t>
      </w:r>
      <w:proofErr w:type="spellStart"/>
      <w:r>
        <w:t>Presiden</w:t>
      </w:r>
      <w:proofErr w:type="spellEnd"/>
      <w:r>
        <w:rPr>
          <w:spacing w:val="-15"/>
        </w:rPr>
        <w:t xml:space="preserve"> </w:t>
      </w:r>
      <w:r>
        <w:t>No.</w:t>
      </w:r>
      <w:r>
        <w:rPr>
          <w:spacing w:val="-15"/>
        </w:rPr>
        <w:t xml:space="preserve"> </w:t>
      </w:r>
      <w:r>
        <w:t>2</w:t>
      </w:r>
      <w:r>
        <w:rPr>
          <w:spacing w:val="-16"/>
        </w:rPr>
        <w:t xml:space="preserve"> </w:t>
      </w:r>
      <w:proofErr w:type="spellStart"/>
      <w:r>
        <w:t>Tahun</w:t>
      </w:r>
      <w:proofErr w:type="spellEnd"/>
      <w:r>
        <w:rPr>
          <w:spacing w:val="-15"/>
        </w:rPr>
        <w:t xml:space="preserve"> </w:t>
      </w:r>
      <w:r>
        <w:t>2015</w:t>
      </w:r>
      <w:r>
        <w:rPr>
          <w:spacing w:val="-15"/>
        </w:rPr>
        <w:t xml:space="preserve"> </w:t>
      </w:r>
      <w:r>
        <w:t>tentang</w:t>
      </w:r>
      <w:r>
        <w:rPr>
          <w:spacing w:val="-15"/>
        </w:rPr>
        <w:t xml:space="preserve"> </w:t>
      </w:r>
      <w:proofErr w:type="spellStart"/>
      <w:r>
        <w:t>Rencana</w:t>
      </w:r>
      <w:proofErr w:type="spellEnd"/>
      <w:r>
        <w:rPr>
          <w:spacing w:val="-8"/>
        </w:rPr>
        <w:t xml:space="preserve"> </w:t>
      </w:r>
      <w:r>
        <w:t>Pembangunan</w:t>
      </w:r>
      <w:r>
        <w:rPr>
          <w:spacing w:val="-6"/>
        </w:rPr>
        <w:t xml:space="preserve"> </w:t>
      </w:r>
      <w:r>
        <w:t>Jangka</w:t>
      </w:r>
      <w:r>
        <w:rPr>
          <w:spacing w:val="-7"/>
        </w:rPr>
        <w:t xml:space="preserve"> </w:t>
      </w:r>
      <w:proofErr w:type="spellStart"/>
      <w:r>
        <w:t>Menengah</w:t>
      </w:r>
      <w:proofErr w:type="spellEnd"/>
      <w:r>
        <w:rPr>
          <w:spacing w:val="-6"/>
        </w:rPr>
        <w:t xml:space="preserve"> </w:t>
      </w:r>
      <w:r>
        <w:t xml:space="preserve">Nasional </w:t>
      </w:r>
      <w:r>
        <w:rPr>
          <w:spacing w:val="-2"/>
        </w:rPr>
        <w:t>2015-2019.</w:t>
      </w:r>
    </w:p>
    <w:p w14:paraId="4A3AA3B2" w14:textId="77777777" w:rsidR="00164569" w:rsidRDefault="00164569">
      <w:pPr>
        <w:spacing w:line="268" w:lineRule="auto"/>
        <w:jc w:val="both"/>
        <w:sectPr w:rsidR="00164569">
          <w:pgSz w:w="11910" w:h="16840"/>
          <w:pgMar w:top="1920" w:right="0" w:bottom="940" w:left="0" w:header="0" w:footer="754" w:gutter="0"/>
          <w:cols w:space="720"/>
        </w:sectPr>
      </w:pPr>
    </w:p>
    <w:p w14:paraId="46A6C1A0" w14:textId="77777777" w:rsidR="00164569" w:rsidRDefault="00000000">
      <w:pPr>
        <w:spacing w:before="73" w:line="273" w:lineRule="auto"/>
        <w:ind w:left="1854" w:right="1126" w:hanging="713"/>
      </w:pPr>
      <w:r>
        <w:rPr>
          <w:spacing w:val="-4"/>
        </w:rPr>
        <w:lastRenderedPageBreak/>
        <w:t>Peraturan</w:t>
      </w:r>
      <w:r>
        <w:rPr>
          <w:spacing w:val="-6"/>
        </w:rPr>
        <w:t xml:space="preserve"> </w:t>
      </w:r>
      <w:proofErr w:type="spellStart"/>
      <w:r>
        <w:rPr>
          <w:spacing w:val="-4"/>
        </w:rPr>
        <w:t>Presiden</w:t>
      </w:r>
      <w:proofErr w:type="spellEnd"/>
      <w:r>
        <w:rPr>
          <w:spacing w:val="9"/>
        </w:rPr>
        <w:t xml:space="preserve"> </w:t>
      </w:r>
      <w:r>
        <w:rPr>
          <w:spacing w:val="-4"/>
        </w:rPr>
        <w:t>No.</w:t>
      </w:r>
      <w:r>
        <w:rPr>
          <w:spacing w:val="-8"/>
        </w:rPr>
        <w:t xml:space="preserve"> </w:t>
      </w:r>
      <w:r>
        <w:rPr>
          <w:spacing w:val="-4"/>
        </w:rPr>
        <w:t>18</w:t>
      </w:r>
      <w:r>
        <w:rPr>
          <w:spacing w:val="-12"/>
        </w:rPr>
        <w:t xml:space="preserve"> </w:t>
      </w:r>
      <w:proofErr w:type="spellStart"/>
      <w:r>
        <w:rPr>
          <w:spacing w:val="-4"/>
        </w:rPr>
        <w:t>Tahun</w:t>
      </w:r>
      <w:proofErr w:type="spellEnd"/>
      <w:r>
        <w:t xml:space="preserve"> </w:t>
      </w:r>
      <w:r>
        <w:rPr>
          <w:spacing w:val="-4"/>
        </w:rPr>
        <w:t>2020 tentang</w:t>
      </w:r>
      <w:r>
        <w:t xml:space="preserve"> </w:t>
      </w:r>
      <w:proofErr w:type="spellStart"/>
      <w:r>
        <w:rPr>
          <w:spacing w:val="-4"/>
        </w:rPr>
        <w:t>Rencana</w:t>
      </w:r>
      <w:proofErr w:type="spellEnd"/>
      <w:r>
        <w:rPr>
          <w:spacing w:val="16"/>
        </w:rPr>
        <w:t xml:space="preserve"> </w:t>
      </w:r>
      <w:r>
        <w:rPr>
          <w:spacing w:val="-4"/>
        </w:rPr>
        <w:t>Pembangunan</w:t>
      </w:r>
      <w:r>
        <w:rPr>
          <w:spacing w:val="12"/>
        </w:rPr>
        <w:t xml:space="preserve"> </w:t>
      </w:r>
      <w:r>
        <w:rPr>
          <w:spacing w:val="-4"/>
        </w:rPr>
        <w:t>Jangka</w:t>
      </w:r>
      <w:r>
        <w:rPr>
          <w:spacing w:val="13"/>
        </w:rPr>
        <w:t xml:space="preserve"> </w:t>
      </w:r>
      <w:proofErr w:type="spellStart"/>
      <w:r>
        <w:rPr>
          <w:spacing w:val="-4"/>
        </w:rPr>
        <w:t>Menengah</w:t>
      </w:r>
      <w:proofErr w:type="spellEnd"/>
      <w:r>
        <w:rPr>
          <w:spacing w:val="15"/>
        </w:rPr>
        <w:t xml:space="preserve"> </w:t>
      </w:r>
      <w:r>
        <w:rPr>
          <w:spacing w:val="-4"/>
        </w:rPr>
        <w:t xml:space="preserve">Nasional </w:t>
      </w:r>
      <w:r>
        <w:rPr>
          <w:spacing w:val="-2"/>
        </w:rPr>
        <w:t>2020-2024.</w:t>
      </w:r>
    </w:p>
    <w:p w14:paraId="065EE86D" w14:textId="77777777" w:rsidR="00164569" w:rsidRDefault="00164569">
      <w:pPr>
        <w:pStyle w:val="BodyText"/>
        <w:rPr>
          <w:sz w:val="22"/>
        </w:rPr>
      </w:pPr>
    </w:p>
    <w:p w14:paraId="02075426" w14:textId="77777777" w:rsidR="00164569" w:rsidRDefault="00164569">
      <w:pPr>
        <w:pStyle w:val="BodyText"/>
        <w:spacing w:before="95"/>
        <w:rPr>
          <w:sz w:val="22"/>
        </w:rPr>
      </w:pPr>
    </w:p>
    <w:p w14:paraId="6E33F245" w14:textId="77777777" w:rsidR="00164569" w:rsidRDefault="00000000">
      <w:pPr>
        <w:spacing w:line="268" w:lineRule="auto"/>
        <w:ind w:left="1854" w:right="1104" w:hanging="713"/>
      </w:pPr>
      <w:r>
        <w:rPr>
          <w:spacing w:val="-6"/>
        </w:rPr>
        <w:t>Peraturan</w:t>
      </w:r>
      <w:r>
        <w:rPr>
          <w:spacing w:val="-10"/>
        </w:rPr>
        <w:t xml:space="preserve"> </w:t>
      </w:r>
      <w:proofErr w:type="spellStart"/>
      <w:r>
        <w:rPr>
          <w:spacing w:val="-6"/>
        </w:rPr>
        <w:t>Presiden</w:t>
      </w:r>
      <w:proofErr w:type="spellEnd"/>
      <w:r>
        <w:rPr>
          <w:spacing w:val="-9"/>
        </w:rPr>
        <w:t xml:space="preserve"> </w:t>
      </w:r>
      <w:r>
        <w:rPr>
          <w:spacing w:val="-6"/>
        </w:rPr>
        <w:t>No.</w:t>
      </w:r>
      <w:r>
        <w:rPr>
          <w:spacing w:val="-11"/>
        </w:rPr>
        <w:t xml:space="preserve"> </w:t>
      </w:r>
      <w:r>
        <w:rPr>
          <w:spacing w:val="-6"/>
        </w:rPr>
        <w:t>53</w:t>
      </w:r>
      <w:r>
        <w:rPr>
          <w:spacing w:val="-23"/>
        </w:rPr>
        <w:t xml:space="preserve"> </w:t>
      </w:r>
      <w:proofErr w:type="spellStart"/>
      <w:r>
        <w:rPr>
          <w:spacing w:val="-6"/>
        </w:rPr>
        <w:t>Tahun</w:t>
      </w:r>
      <w:proofErr w:type="spellEnd"/>
      <w:r>
        <w:rPr>
          <w:spacing w:val="-9"/>
        </w:rPr>
        <w:t xml:space="preserve"> </w:t>
      </w:r>
      <w:r>
        <w:rPr>
          <w:spacing w:val="-6"/>
        </w:rPr>
        <w:t>2021</w:t>
      </w:r>
      <w:r>
        <w:rPr>
          <w:spacing w:val="-10"/>
        </w:rPr>
        <w:t xml:space="preserve"> </w:t>
      </w:r>
      <w:r>
        <w:rPr>
          <w:spacing w:val="-6"/>
        </w:rPr>
        <w:t>tentang</w:t>
      </w:r>
      <w:r>
        <w:rPr>
          <w:spacing w:val="-9"/>
        </w:rPr>
        <w:t xml:space="preserve"> </w:t>
      </w:r>
      <w:proofErr w:type="spellStart"/>
      <w:r>
        <w:rPr>
          <w:spacing w:val="-6"/>
        </w:rPr>
        <w:t>Rencana</w:t>
      </w:r>
      <w:proofErr w:type="spellEnd"/>
      <w:r>
        <w:rPr>
          <w:spacing w:val="-2"/>
        </w:rPr>
        <w:t xml:space="preserve"> </w:t>
      </w:r>
      <w:r>
        <w:rPr>
          <w:spacing w:val="-6"/>
        </w:rPr>
        <w:t>Aksi</w:t>
      </w:r>
      <w:r>
        <w:rPr>
          <w:spacing w:val="-9"/>
        </w:rPr>
        <w:t xml:space="preserve"> </w:t>
      </w:r>
      <w:r>
        <w:rPr>
          <w:spacing w:val="-6"/>
        </w:rPr>
        <w:t>Nasional</w:t>
      </w:r>
      <w:r>
        <w:rPr>
          <w:spacing w:val="4"/>
        </w:rPr>
        <w:t xml:space="preserve"> </w:t>
      </w:r>
      <w:r>
        <w:rPr>
          <w:spacing w:val="-6"/>
        </w:rPr>
        <w:t>Hak</w:t>
      </w:r>
      <w:r>
        <w:rPr>
          <w:spacing w:val="-8"/>
        </w:rPr>
        <w:t xml:space="preserve"> </w:t>
      </w:r>
      <w:proofErr w:type="spellStart"/>
      <w:r>
        <w:rPr>
          <w:spacing w:val="-6"/>
        </w:rPr>
        <w:t>Asasi</w:t>
      </w:r>
      <w:proofErr w:type="spellEnd"/>
      <w:r>
        <w:rPr>
          <w:spacing w:val="-10"/>
        </w:rPr>
        <w:t xml:space="preserve"> </w:t>
      </w:r>
      <w:proofErr w:type="spellStart"/>
      <w:r>
        <w:rPr>
          <w:spacing w:val="-6"/>
        </w:rPr>
        <w:t>Manusia</w:t>
      </w:r>
      <w:proofErr w:type="spellEnd"/>
      <w:r>
        <w:rPr>
          <w:spacing w:val="-11"/>
        </w:rPr>
        <w:t xml:space="preserve"> </w:t>
      </w:r>
      <w:proofErr w:type="spellStart"/>
      <w:r>
        <w:rPr>
          <w:spacing w:val="-6"/>
        </w:rPr>
        <w:t>Tahun</w:t>
      </w:r>
      <w:proofErr w:type="spellEnd"/>
      <w:r>
        <w:rPr>
          <w:spacing w:val="-4"/>
        </w:rPr>
        <w:t xml:space="preserve"> </w:t>
      </w:r>
      <w:r>
        <w:rPr>
          <w:spacing w:val="-6"/>
        </w:rPr>
        <w:t>2021-</w:t>
      </w:r>
      <w:r>
        <w:rPr>
          <w:spacing w:val="-2"/>
        </w:rPr>
        <w:t>2025.</w:t>
      </w:r>
    </w:p>
    <w:p w14:paraId="59E2314F" w14:textId="77777777" w:rsidR="00164569" w:rsidRDefault="00164569">
      <w:pPr>
        <w:pStyle w:val="BodyText"/>
        <w:rPr>
          <w:sz w:val="22"/>
        </w:rPr>
      </w:pPr>
    </w:p>
    <w:p w14:paraId="558A985D" w14:textId="77777777" w:rsidR="00164569" w:rsidRDefault="00164569">
      <w:pPr>
        <w:pStyle w:val="BodyText"/>
        <w:spacing w:before="99"/>
        <w:rPr>
          <w:sz w:val="22"/>
        </w:rPr>
      </w:pPr>
    </w:p>
    <w:p w14:paraId="4103FA82" w14:textId="77777777" w:rsidR="00164569" w:rsidRDefault="00000000">
      <w:pPr>
        <w:spacing w:before="1"/>
        <w:ind w:left="1141"/>
      </w:pPr>
      <w:r>
        <w:rPr>
          <w:spacing w:val="-6"/>
        </w:rPr>
        <w:t>Peraturan</w:t>
      </w:r>
      <w:r>
        <w:rPr>
          <w:spacing w:val="-9"/>
        </w:rPr>
        <w:t xml:space="preserve"> </w:t>
      </w:r>
      <w:proofErr w:type="spellStart"/>
      <w:r>
        <w:rPr>
          <w:spacing w:val="-6"/>
        </w:rPr>
        <w:t>Presiden</w:t>
      </w:r>
      <w:proofErr w:type="spellEnd"/>
      <w:r>
        <w:rPr>
          <w:spacing w:val="10"/>
        </w:rPr>
        <w:t xml:space="preserve"> </w:t>
      </w:r>
      <w:r>
        <w:rPr>
          <w:spacing w:val="-6"/>
        </w:rPr>
        <w:t>No.</w:t>
      </w:r>
      <w:r>
        <w:rPr>
          <w:spacing w:val="-10"/>
        </w:rPr>
        <w:t xml:space="preserve"> </w:t>
      </w:r>
      <w:r>
        <w:rPr>
          <w:spacing w:val="-6"/>
        </w:rPr>
        <w:t>88</w:t>
      </w:r>
      <w:r>
        <w:rPr>
          <w:spacing w:val="-28"/>
        </w:rPr>
        <w:t xml:space="preserve"> </w:t>
      </w:r>
      <w:proofErr w:type="spellStart"/>
      <w:r>
        <w:rPr>
          <w:spacing w:val="-6"/>
        </w:rPr>
        <w:t>Tahun</w:t>
      </w:r>
      <w:proofErr w:type="spellEnd"/>
      <w:r>
        <w:rPr>
          <w:spacing w:val="-8"/>
        </w:rPr>
        <w:t xml:space="preserve"> </w:t>
      </w:r>
      <w:r>
        <w:rPr>
          <w:spacing w:val="-6"/>
        </w:rPr>
        <w:t>2021</w:t>
      </w:r>
      <w:r>
        <w:rPr>
          <w:spacing w:val="7"/>
        </w:rPr>
        <w:t xml:space="preserve"> </w:t>
      </w:r>
      <w:r>
        <w:rPr>
          <w:spacing w:val="-6"/>
        </w:rPr>
        <w:t>tentang</w:t>
      </w:r>
      <w:r>
        <w:rPr>
          <w:spacing w:val="3"/>
        </w:rPr>
        <w:t xml:space="preserve"> </w:t>
      </w:r>
      <w:r>
        <w:rPr>
          <w:spacing w:val="-6"/>
        </w:rPr>
        <w:t>Strategi</w:t>
      </w:r>
      <w:r>
        <w:rPr>
          <w:spacing w:val="-2"/>
        </w:rPr>
        <w:t xml:space="preserve"> </w:t>
      </w:r>
      <w:r>
        <w:rPr>
          <w:spacing w:val="-6"/>
        </w:rPr>
        <w:t>Nasional</w:t>
      </w:r>
      <w:r>
        <w:rPr>
          <w:spacing w:val="10"/>
        </w:rPr>
        <w:t xml:space="preserve"> </w:t>
      </w:r>
      <w:proofErr w:type="spellStart"/>
      <w:r>
        <w:rPr>
          <w:spacing w:val="-6"/>
        </w:rPr>
        <w:t>Kelanjutusiaan</w:t>
      </w:r>
      <w:proofErr w:type="spellEnd"/>
      <w:r>
        <w:rPr>
          <w:spacing w:val="-6"/>
        </w:rPr>
        <w:t>.</w:t>
      </w:r>
    </w:p>
    <w:p w14:paraId="50AE1515" w14:textId="77777777" w:rsidR="00164569" w:rsidRDefault="00164569">
      <w:pPr>
        <w:pStyle w:val="BodyText"/>
        <w:rPr>
          <w:sz w:val="22"/>
        </w:rPr>
      </w:pPr>
    </w:p>
    <w:p w14:paraId="416BA7E3" w14:textId="77777777" w:rsidR="00164569" w:rsidRDefault="00164569">
      <w:pPr>
        <w:pStyle w:val="BodyText"/>
        <w:spacing w:before="130"/>
        <w:rPr>
          <w:sz w:val="22"/>
        </w:rPr>
      </w:pPr>
    </w:p>
    <w:p w14:paraId="5A148076" w14:textId="77777777" w:rsidR="00164569" w:rsidRDefault="00000000">
      <w:pPr>
        <w:spacing w:line="273" w:lineRule="auto"/>
        <w:ind w:left="1853" w:hanging="712"/>
      </w:pPr>
      <w:r>
        <w:t>Peraturan</w:t>
      </w:r>
      <w:r>
        <w:rPr>
          <w:spacing w:val="53"/>
        </w:rPr>
        <w:t xml:space="preserve"> </w:t>
      </w:r>
      <w:proofErr w:type="spellStart"/>
      <w:r>
        <w:t>Presiden</w:t>
      </w:r>
      <w:proofErr w:type="spellEnd"/>
      <w:r>
        <w:rPr>
          <w:spacing w:val="55"/>
        </w:rPr>
        <w:t xml:space="preserve"> </w:t>
      </w:r>
      <w:r>
        <w:t>No.</w:t>
      </w:r>
      <w:r>
        <w:rPr>
          <w:spacing w:val="39"/>
        </w:rPr>
        <w:t xml:space="preserve"> </w:t>
      </w:r>
      <w:r>
        <w:t>55</w:t>
      </w:r>
      <w:r>
        <w:rPr>
          <w:spacing w:val="31"/>
        </w:rPr>
        <w:t xml:space="preserve"> </w:t>
      </w:r>
      <w:proofErr w:type="spellStart"/>
      <w:r>
        <w:t>Tahun</w:t>
      </w:r>
      <w:proofErr w:type="spellEnd"/>
      <w:r>
        <w:rPr>
          <w:spacing w:val="51"/>
        </w:rPr>
        <w:t xml:space="preserve"> </w:t>
      </w:r>
      <w:r>
        <w:t>2024</w:t>
      </w:r>
      <w:r>
        <w:rPr>
          <w:spacing w:val="39"/>
        </w:rPr>
        <w:t xml:space="preserve"> </w:t>
      </w:r>
      <w:r>
        <w:t>tentang</w:t>
      </w:r>
      <w:r>
        <w:rPr>
          <w:spacing w:val="40"/>
        </w:rPr>
        <w:t xml:space="preserve"> </w:t>
      </w:r>
      <w:proofErr w:type="spellStart"/>
      <w:r>
        <w:t>Pembentukan</w:t>
      </w:r>
      <w:proofErr w:type="spellEnd"/>
      <w:r>
        <w:rPr>
          <w:spacing w:val="56"/>
        </w:rPr>
        <w:t xml:space="preserve"> </w:t>
      </w:r>
      <w:r>
        <w:t>Unit</w:t>
      </w:r>
      <w:r>
        <w:rPr>
          <w:spacing w:val="40"/>
        </w:rPr>
        <w:t xml:space="preserve"> </w:t>
      </w:r>
      <w:proofErr w:type="spellStart"/>
      <w:r>
        <w:t>Pelaksana</w:t>
      </w:r>
      <w:proofErr w:type="spellEnd"/>
      <w:r>
        <w:rPr>
          <w:spacing w:val="40"/>
        </w:rPr>
        <w:t xml:space="preserve"> </w:t>
      </w:r>
      <w:r>
        <w:t>Teknis</w:t>
      </w:r>
      <w:r>
        <w:rPr>
          <w:spacing w:val="40"/>
        </w:rPr>
        <w:t xml:space="preserve"> </w:t>
      </w:r>
      <w:r>
        <w:t xml:space="preserve">Daerah </w:t>
      </w:r>
      <w:proofErr w:type="spellStart"/>
      <w:r>
        <w:t>Perlindungan</w:t>
      </w:r>
      <w:proofErr w:type="spellEnd"/>
      <w:r>
        <w:rPr>
          <w:spacing w:val="-8"/>
        </w:rPr>
        <w:t xml:space="preserve"> </w:t>
      </w:r>
      <w:r>
        <w:t>Perempuan dan</w:t>
      </w:r>
      <w:r>
        <w:rPr>
          <w:spacing w:val="-4"/>
        </w:rPr>
        <w:t xml:space="preserve"> </w:t>
      </w:r>
      <w:r>
        <w:t>Anak</w:t>
      </w:r>
      <w:r>
        <w:rPr>
          <w:spacing w:val="-14"/>
        </w:rPr>
        <w:t xml:space="preserve"> </w:t>
      </w:r>
      <w:r>
        <w:t>di</w:t>
      </w:r>
      <w:r>
        <w:rPr>
          <w:spacing w:val="-26"/>
        </w:rPr>
        <w:t xml:space="preserve"> </w:t>
      </w:r>
      <w:r>
        <w:t>Tingkat</w:t>
      </w:r>
      <w:r>
        <w:rPr>
          <w:spacing w:val="-8"/>
        </w:rPr>
        <w:t xml:space="preserve"> </w:t>
      </w:r>
      <w:proofErr w:type="spellStart"/>
      <w:r>
        <w:t>Provinsi</w:t>
      </w:r>
      <w:proofErr w:type="spellEnd"/>
      <w:r>
        <w:rPr>
          <w:spacing w:val="-9"/>
        </w:rPr>
        <w:t xml:space="preserve"> </w:t>
      </w:r>
      <w:r>
        <w:t>dan</w:t>
      </w:r>
      <w:r>
        <w:rPr>
          <w:spacing w:val="-12"/>
        </w:rPr>
        <w:t xml:space="preserve"> </w:t>
      </w:r>
      <w:proofErr w:type="spellStart"/>
      <w:r>
        <w:t>Kabupaten</w:t>
      </w:r>
      <w:proofErr w:type="spellEnd"/>
      <w:r>
        <w:t>/Kota.</w:t>
      </w:r>
    </w:p>
    <w:p w14:paraId="5F911644" w14:textId="77777777" w:rsidR="00164569" w:rsidRDefault="00164569">
      <w:pPr>
        <w:pStyle w:val="BodyText"/>
        <w:rPr>
          <w:sz w:val="22"/>
        </w:rPr>
      </w:pPr>
    </w:p>
    <w:p w14:paraId="5C102204" w14:textId="77777777" w:rsidR="00164569" w:rsidRDefault="00164569">
      <w:pPr>
        <w:pStyle w:val="BodyText"/>
        <w:spacing w:before="94"/>
        <w:rPr>
          <w:sz w:val="22"/>
        </w:rPr>
      </w:pPr>
    </w:p>
    <w:p w14:paraId="71F5E232" w14:textId="77777777" w:rsidR="00164569" w:rsidRDefault="00000000">
      <w:pPr>
        <w:spacing w:line="268" w:lineRule="auto"/>
        <w:ind w:left="1854" w:right="1126" w:hanging="713"/>
      </w:pPr>
      <w:r>
        <w:rPr>
          <w:spacing w:val="-4"/>
        </w:rPr>
        <w:t>Peraturan</w:t>
      </w:r>
      <w:r>
        <w:rPr>
          <w:spacing w:val="-6"/>
        </w:rPr>
        <w:t xml:space="preserve"> </w:t>
      </w:r>
      <w:proofErr w:type="spellStart"/>
      <w:r>
        <w:rPr>
          <w:spacing w:val="-4"/>
        </w:rPr>
        <w:t>Presiden</w:t>
      </w:r>
      <w:proofErr w:type="spellEnd"/>
      <w:r>
        <w:rPr>
          <w:spacing w:val="8"/>
        </w:rPr>
        <w:t xml:space="preserve"> </w:t>
      </w:r>
      <w:r>
        <w:rPr>
          <w:spacing w:val="-4"/>
        </w:rPr>
        <w:t>No.</w:t>
      </w:r>
      <w:r>
        <w:rPr>
          <w:spacing w:val="-9"/>
        </w:rPr>
        <w:t xml:space="preserve"> </w:t>
      </w:r>
      <w:r>
        <w:rPr>
          <w:spacing w:val="-4"/>
        </w:rPr>
        <w:t>12</w:t>
      </w:r>
      <w:r>
        <w:rPr>
          <w:spacing w:val="-14"/>
        </w:rPr>
        <w:t xml:space="preserve"> </w:t>
      </w:r>
      <w:proofErr w:type="spellStart"/>
      <w:r>
        <w:rPr>
          <w:spacing w:val="-4"/>
        </w:rPr>
        <w:t>Tahun</w:t>
      </w:r>
      <w:proofErr w:type="spellEnd"/>
      <w:r>
        <w:t xml:space="preserve"> </w:t>
      </w:r>
      <w:r>
        <w:rPr>
          <w:spacing w:val="-4"/>
        </w:rPr>
        <w:t>2025</w:t>
      </w:r>
      <w:r>
        <w:t xml:space="preserve"> </w:t>
      </w:r>
      <w:r>
        <w:rPr>
          <w:spacing w:val="-4"/>
        </w:rPr>
        <w:t>tentang</w:t>
      </w:r>
      <w:r>
        <w:t xml:space="preserve"> </w:t>
      </w:r>
      <w:proofErr w:type="spellStart"/>
      <w:r>
        <w:rPr>
          <w:spacing w:val="-4"/>
        </w:rPr>
        <w:t>Rencana</w:t>
      </w:r>
      <w:proofErr w:type="spellEnd"/>
      <w:r>
        <w:rPr>
          <w:spacing w:val="15"/>
        </w:rPr>
        <w:t xml:space="preserve"> </w:t>
      </w:r>
      <w:r>
        <w:rPr>
          <w:spacing w:val="-4"/>
        </w:rPr>
        <w:t>Pembangunan</w:t>
      </w:r>
      <w:r>
        <w:rPr>
          <w:spacing w:val="12"/>
        </w:rPr>
        <w:t xml:space="preserve"> </w:t>
      </w:r>
      <w:r>
        <w:rPr>
          <w:spacing w:val="-4"/>
        </w:rPr>
        <w:t>Jangka</w:t>
      </w:r>
      <w:r>
        <w:rPr>
          <w:spacing w:val="13"/>
        </w:rPr>
        <w:t xml:space="preserve"> </w:t>
      </w:r>
      <w:proofErr w:type="spellStart"/>
      <w:r>
        <w:rPr>
          <w:spacing w:val="-4"/>
        </w:rPr>
        <w:t>Menengah</w:t>
      </w:r>
      <w:proofErr w:type="spellEnd"/>
      <w:r>
        <w:rPr>
          <w:spacing w:val="14"/>
        </w:rPr>
        <w:t xml:space="preserve"> </w:t>
      </w:r>
      <w:r>
        <w:rPr>
          <w:spacing w:val="-4"/>
        </w:rPr>
        <w:t xml:space="preserve">Nasional </w:t>
      </w:r>
      <w:r>
        <w:rPr>
          <w:spacing w:val="-2"/>
        </w:rPr>
        <w:t>2025-2029.</w:t>
      </w:r>
    </w:p>
    <w:p w14:paraId="00F383D7" w14:textId="77777777" w:rsidR="00164569" w:rsidRDefault="00164569">
      <w:pPr>
        <w:pStyle w:val="BodyText"/>
        <w:rPr>
          <w:sz w:val="22"/>
        </w:rPr>
      </w:pPr>
    </w:p>
    <w:p w14:paraId="19158355" w14:textId="77777777" w:rsidR="00164569" w:rsidRDefault="00164569">
      <w:pPr>
        <w:pStyle w:val="BodyText"/>
        <w:spacing w:before="100"/>
        <w:rPr>
          <w:sz w:val="22"/>
        </w:rPr>
      </w:pPr>
    </w:p>
    <w:p w14:paraId="695C1E82" w14:textId="77777777" w:rsidR="00164569" w:rsidRDefault="00000000">
      <w:pPr>
        <w:ind w:left="1139"/>
      </w:pPr>
      <w:r>
        <w:rPr>
          <w:spacing w:val="-4"/>
        </w:rPr>
        <w:t>Qanun</w:t>
      </w:r>
      <w:r>
        <w:rPr>
          <w:spacing w:val="-10"/>
        </w:rPr>
        <w:t xml:space="preserve"> </w:t>
      </w:r>
      <w:r>
        <w:rPr>
          <w:spacing w:val="-4"/>
        </w:rPr>
        <w:t>Aceh</w:t>
      </w:r>
      <w:r>
        <w:rPr>
          <w:spacing w:val="-7"/>
        </w:rPr>
        <w:t xml:space="preserve"> </w:t>
      </w:r>
      <w:r>
        <w:rPr>
          <w:spacing w:val="-4"/>
        </w:rPr>
        <w:t>No.</w:t>
      </w:r>
      <w:r>
        <w:rPr>
          <w:spacing w:val="-12"/>
        </w:rPr>
        <w:t xml:space="preserve"> </w:t>
      </w:r>
      <w:r>
        <w:rPr>
          <w:spacing w:val="-4"/>
        </w:rPr>
        <w:t>6</w:t>
      </w:r>
      <w:r>
        <w:rPr>
          <w:spacing w:val="-31"/>
        </w:rPr>
        <w:t xml:space="preserve"> </w:t>
      </w:r>
      <w:proofErr w:type="spellStart"/>
      <w:r>
        <w:rPr>
          <w:spacing w:val="-4"/>
        </w:rPr>
        <w:t>Tahun</w:t>
      </w:r>
      <w:proofErr w:type="spellEnd"/>
      <w:r>
        <w:rPr>
          <w:spacing w:val="-1"/>
        </w:rPr>
        <w:t xml:space="preserve"> </w:t>
      </w:r>
      <w:r>
        <w:rPr>
          <w:spacing w:val="-4"/>
        </w:rPr>
        <w:t>2009</w:t>
      </w:r>
      <w:r>
        <w:rPr>
          <w:spacing w:val="-9"/>
        </w:rPr>
        <w:t xml:space="preserve"> </w:t>
      </w:r>
      <w:r>
        <w:rPr>
          <w:spacing w:val="-4"/>
        </w:rPr>
        <w:t>tentang</w:t>
      </w:r>
      <w:r>
        <w:rPr>
          <w:spacing w:val="-1"/>
        </w:rPr>
        <w:t xml:space="preserve"> </w:t>
      </w:r>
      <w:proofErr w:type="spellStart"/>
      <w:r>
        <w:rPr>
          <w:spacing w:val="-4"/>
        </w:rPr>
        <w:t>Pemberdayaan</w:t>
      </w:r>
      <w:proofErr w:type="spellEnd"/>
      <w:r>
        <w:rPr>
          <w:spacing w:val="16"/>
        </w:rPr>
        <w:t xml:space="preserve"> </w:t>
      </w:r>
      <w:r>
        <w:rPr>
          <w:spacing w:val="-4"/>
        </w:rPr>
        <w:t>dan</w:t>
      </w:r>
      <w:r>
        <w:rPr>
          <w:spacing w:val="-8"/>
        </w:rPr>
        <w:t xml:space="preserve"> </w:t>
      </w:r>
      <w:proofErr w:type="spellStart"/>
      <w:r>
        <w:rPr>
          <w:spacing w:val="-4"/>
        </w:rPr>
        <w:t>Perlindungan</w:t>
      </w:r>
      <w:proofErr w:type="spellEnd"/>
      <w:r>
        <w:rPr>
          <w:spacing w:val="8"/>
        </w:rPr>
        <w:t xml:space="preserve"> </w:t>
      </w:r>
      <w:r>
        <w:rPr>
          <w:spacing w:val="-4"/>
        </w:rPr>
        <w:t>Perempuan.</w:t>
      </w:r>
    </w:p>
    <w:p w14:paraId="0E0B4346" w14:textId="77777777" w:rsidR="00164569" w:rsidRDefault="00164569">
      <w:pPr>
        <w:pStyle w:val="BodyText"/>
        <w:rPr>
          <w:sz w:val="22"/>
        </w:rPr>
      </w:pPr>
    </w:p>
    <w:p w14:paraId="61208EB9" w14:textId="77777777" w:rsidR="00164569" w:rsidRDefault="00164569">
      <w:pPr>
        <w:pStyle w:val="BodyText"/>
        <w:spacing w:before="130"/>
        <w:rPr>
          <w:sz w:val="22"/>
        </w:rPr>
      </w:pPr>
    </w:p>
    <w:p w14:paraId="3910352F" w14:textId="77777777" w:rsidR="00164569" w:rsidRDefault="00000000">
      <w:pPr>
        <w:spacing w:line="273" w:lineRule="auto"/>
        <w:ind w:left="1853" w:right="1104" w:hanging="714"/>
      </w:pPr>
      <w:r>
        <w:rPr>
          <w:spacing w:val="-6"/>
        </w:rPr>
        <w:t>Qanun Aceh</w:t>
      </w:r>
      <w:r>
        <w:rPr>
          <w:spacing w:val="-9"/>
        </w:rPr>
        <w:t xml:space="preserve"> </w:t>
      </w:r>
      <w:r>
        <w:rPr>
          <w:spacing w:val="-6"/>
        </w:rPr>
        <w:t>No.</w:t>
      </w:r>
      <w:r>
        <w:rPr>
          <w:spacing w:val="-23"/>
        </w:rPr>
        <w:t xml:space="preserve"> </w:t>
      </w:r>
      <w:r>
        <w:rPr>
          <w:spacing w:val="-6"/>
        </w:rPr>
        <w:t>9Tahun 2019</w:t>
      </w:r>
      <w:r>
        <w:rPr>
          <w:spacing w:val="-12"/>
        </w:rPr>
        <w:t xml:space="preserve"> </w:t>
      </w:r>
      <w:r>
        <w:rPr>
          <w:spacing w:val="-6"/>
        </w:rPr>
        <w:t xml:space="preserve">tentang </w:t>
      </w:r>
      <w:proofErr w:type="spellStart"/>
      <w:r>
        <w:rPr>
          <w:spacing w:val="-6"/>
        </w:rPr>
        <w:t>Penyelenggaraan</w:t>
      </w:r>
      <w:proofErr w:type="spellEnd"/>
      <w:r>
        <w:rPr>
          <w:spacing w:val="-23"/>
        </w:rPr>
        <w:t xml:space="preserve"> </w:t>
      </w:r>
      <w:proofErr w:type="spellStart"/>
      <w:r>
        <w:rPr>
          <w:spacing w:val="-6"/>
        </w:rPr>
        <w:t>Penanganan</w:t>
      </w:r>
      <w:proofErr w:type="spellEnd"/>
      <w:r>
        <w:rPr>
          <w:spacing w:val="15"/>
        </w:rPr>
        <w:t xml:space="preserve"> </w:t>
      </w:r>
      <w:proofErr w:type="spellStart"/>
      <w:r>
        <w:rPr>
          <w:spacing w:val="-6"/>
        </w:rPr>
        <w:t>Kekerasan</w:t>
      </w:r>
      <w:proofErr w:type="spellEnd"/>
      <w:r>
        <w:t xml:space="preserve"> </w:t>
      </w:r>
      <w:proofErr w:type="spellStart"/>
      <w:r>
        <w:rPr>
          <w:spacing w:val="-6"/>
        </w:rPr>
        <w:t>terhadap</w:t>
      </w:r>
      <w:proofErr w:type="spellEnd"/>
      <w:r>
        <w:t xml:space="preserve"> </w:t>
      </w:r>
      <w:r>
        <w:rPr>
          <w:spacing w:val="-6"/>
        </w:rPr>
        <w:t xml:space="preserve">Perempuan </w:t>
      </w:r>
      <w:r>
        <w:t>dan Anak.</w:t>
      </w:r>
    </w:p>
    <w:p w14:paraId="3DD52E15" w14:textId="77777777" w:rsidR="00164569" w:rsidRDefault="00164569">
      <w:pPr>
        <w:pStyle w:val="BodyText"/>
        <w:rPr>
          <w:sz w:val="22"/>
        </w:rPr>
      </w:pPr>
    </w:p>
    <w:p w14:paraId="3655A596" w14:textId="77777777" w:rsidR="00164569" w:rsidRDefault="00164569">
      <w:pPr>
        <w:pStyle w:val="BodyText"/>
        <w:spacing w:before="95"/>
        <w:rPr>
          <w:sz w:val="22"/>
        </w:rPr>
      </w:pPr>
    </w:p>
    <w:p w14:paraId="0EBE29B0" w14:textId="77777777" w:rsidR="00164569" w:rsidRDefault="00000000">
      <w:pPr>
        <w:spacing w:line="268" w:lineRule="auto"/>
        <w:ind w:left="1854" w:right="1104" w:hanging="716"/>
      </w:pPr>
      <w:r>
        <w:t>Surat</w:t>
      </w:r>
      <w:r>
        <w:rPr>
          <w:spacing w:val="4"/>
        </w:rPr>
        <w:t xml:space="preserve"> </w:t>
      </w:r>
      <w:r>
        <w:t>Keputusan</w:t>
      </w:r>
      <w:r>
        <w:rPr>
          <w:spacing w:val="7"/>
        </w:rPr>
        <w:t xml:space="preserve"> </w:t>
      </w:r>
      <w:proofErr w:type="spellStart"/>
      <w:r>
        <w:t>Gubernur</w:t>
      </w:r>
      <w:proofErr w:type="spellEnd"/>
      <w:r>
        <w:rPr>
          <w:spacing w:val="12"/>
        </w:rPr>
        <w:t xml:space="preserve"> </w:t>
      </w:r>
      <w:proofErr w:type="spellStart"/>
      <w:r>
        <w:t>Provinsi</w:t>
      </w:r>
      <w:proofErr w:type="spellEnd"/>
      <w:r>
        <w:rPr>
          <w:spacing w:val="3"/>
        </w:rPr>
        <w:t xml:space="preserve"> </w:t>
      </w:r>
      <w:r>
        <w:t>Maluku</w:t>
      </w:r>
      <w:r>
        <w:rPr>
          <w:spacing w:val="10"/>
        </w:rPr>
        <w:t xml:space="preserve"> </w:t>
      </w:r>
      <w:r>
        <w:t>No.</w:t>
      </w:r>
      <w:r>
        <w:rPr>
          <w:spacing w:val="-2"/>
        </w:rPr>
        <w:t xml:space="preserve"> </w:t>
      </w:r>
      <w:r>
        <w:t>200</w:t>
      </w:r>
      <w:r>
        <w:rPr>
          <w:spacing w:val="-16"/>
        </w:rPr>
        <w:t xml:space="preserve"> </w:t>
      </w:r>
      <w:proofErr w:type="spellStart"/>
      <w:r>
        <w:t>Tahun</w:t>
      </w:r>
      <w:proofErr w:type="spellEnd"/>
      <w:r>
        <w:rPr>
          <w:spacing w:val="12"/>
        </w:rPr>
        <w:t xml:space="preserve"> </w:t>
      </w:r>
      <w:r>
        <w:t>2019</w:t>
      </w:r>
      <w:r>
        <w:rPr>
          <w:spacing w:val="-1"/>
        </w:rPr>
        <w:t xml:space="preserve"> </w:t>
      </w:r>
      <w:r>
        <w:t>tentang</w:t>
      </w:r>
      <w:r>
        <w:rPr>
          <w:spacing w:val="2"/>
        </w:rPr>
        <w:t xml:space="preserve"> </w:t>
      </w:r>
      <w:proofErr w:type="spellStart"/>
      <w:r>
        <w:t>Pembentukan</w:t>
      </w:r>
      <w:proofErr w:type="spellEnd"/>
      <w:r>
        <w:rPr>
          <w:spacing w:val="12"/>
        </w:rPr>
        <w:t xml:space="preserve"> </w:t>
      </w:r>
      <w:proofErr w:type="spellStart"/>
      <w:r>
        <w:t>Kelompok</w:t>
      </w:r>
      <w:proofErr w:type="spellEnd"/>
      <w:r>
        <w:t xml:space="preserve"> </w:t>
      </w:r>
      <w:proofErr w:type="spellStart"/>
      <w:r>
        <w:rPr>
          <w:spacing w:val="-2"/>
        </w:rPr>
        <w:t>Kerja</w:t>
      </w:r>
      <w:proofErr w:type="spellEnd"/>
      <w:r>
        <w:rPr>
          <w:spacing w:val="-2"/>
        </w:rPr>
        <w:t xml:space="preserve"> </w:t>
      </w:r>
      <w:proofErr w:type="spellStart"/>
      <w:r>
        <w:rPr>
          <w:spacing w:val="-2"/>
        </w:rPr>
        <w:t>Pengarusutamaan</w:t>
      </w:r>
      <w:proofErr w:type="spellEnd"/>
      <w:r>
        <w:rPr>
          <w:spacing w:val="-14"/>
        </w:rPr>
        <w:t xml:space="preserve"> </w:t>
      </w:r>
      <w:r>
        <w:rPr>
          <w:spacing w:val="-2"/>
        </w:rPr>
        <w:t xml:space="preserve">Gender </w:t>
      </w:r>
      <w:proofErr w:type="spellStart"/>
      <w:r>
        <w:rPr>
          <w:spacing w:val="-2"/>
        </w:rPr>
        <w:t>Provinsi</w:t>
      </w:r>
      <w:proofErr w:type="spellEnd"/>
      <w:r>
        <w:rPr>
          <w:spacing w:val="-4"/>
        </w:rPr>
        <w:t xml:space="preserve"> </w:t>
      </w:r>
      <w:r>
        <w:rPr>
          <w:spacing w:val="-2"/>
        </w:rPr>
        <w:t>Maluku.</w:t>
      </w:r>
    </w:p>
    <w:p w14:paraId="3051EF46" w14:textId="77777777" w:rsidR="00164569" w:rsidRDefault="00164569">
      <w:pPr>
        <w:pStyle w:val="BodyText"/>
        <w:rPr>
          <w:sz w:val="22"/>
        </w:rPr>
      </w:pPr>
    </w:p>
    <w:p w14:paraId="52551BF5" w14:textId="77777777" w:rsidR="00164569" w:rsidRDefault="00164569">
      <w:pPr>
        <w:pStyle w:val="BodyText"/>
        <w:spacing w:before="100"/>
        <w:rPr>
          <w:sz w:val="22"/>
        </w:rPr>
      </w:pPr>
    </w:p>
    <w:p w14:paraId="261E6371" w14:textId="77777777" w:rsidR="00164569" w:rsidRDefault="00000000">
      <w:pPr>
        <w:ind w:left="1141"/>
      </w:pPr>
      <w:proofErr w:type="spellStart"/>
      <w:r>
        <w:rPr>
          <w:spacing w:val="-4"/>
        </w:rPr>
        <w:t>Undang-Undang</w:t>
      </w:r>
      <w:proofErr w:type="spellEnd"/>
      <w:r>
        <w:rPr>
          <w:spacing w:val="-1"/>
        </w:rPr>
        <w:t xml:space="preserve"> </w:t>
      </w:r>
      <w:r>
        <w:rPr>
          <w:spacing w:val="-4"/>
        </w:rPr>
        <w:t>No.</w:t>
      </w:r>
      <w:r>
        <w:rPr>
          <w:spacing w:val="-11"/>
        </w:rPr>
        <w:t xml:space="preserve"> </w:t>
      </w:r>
      <w:r>
        <w:rPr>
          <w:spacing w:val="-4"/>
        </w:rPr>
        <w:t>13</w:t>
      </w:r>
      <w:r>
        <w:rPr>
          <w:spacing w:val="-21"/>
        </w:rPr>
        <w:t xml:space="preserve"> </w:t>
      </w:r>
      <w:proofErr w:type="spellStart"/>
      <w:r>
        <w:rPr>
          <w:spacing w:val="-4"/>
        </w:rPr>
        <w:t>Tahun</w:t>
      </w:r>
      <w:proofErr w:type="spellEnd"/>
      <w:r>
        <w:rPr>
          <w:spacing w:val="-1"/>
        </w:rPr>
        <w:t xml:space="preserve"> </w:t>
      </w:r>
      <w:r>
        <w:rPr>
          <w:spacing w:val="-4"/>
        </w:rPr>
        <w:t>1998</w:t>
      </w:r>
      <w:r>
        <w:rPr>
          <w:spacing w:val="-11"/>
        </w:rPr>
        <w:t xml:space="preserve"> </w:t>
      </w:r>
      <w:r>
        <w:rPr>
          <w:spacing w:val="-4"/>
        </w:rPr>
        <w:t>tentang</w:t>
      </w:r>
      <w:r>
        <w:rPr>
          <w:spacing w:val="-7"/>
        </w:rPr>
        <w:t xml:space="preserve"> </w:t>
      </w:r>
      <w:proofErr w:type="spellStart"/>
      <w:r>
        <w:rPr>
          <w:spacing w:val="-4"/>
        </w:rPr>
        <w:t>Kesejahteraan</w:t>
      </w:r>
      <w:proofErr w:type="spellEnd"/>
      <w:r>
        <w:rPr>
          <w:spacing w:val="17"/>
        </w:rPr>
        <w:t xml:space="preserve"> </w:t>
      </w:r>
      <w:proofErr w:type="spellStart"/>
      <w:r>
        <w:rPr>
          <w:spacing w:val="-4"/>
        </w:rPr>
        <w:t>Lanjut</w:t>
      </w:r>
      <w:proofErr w:type="spellEnd"/>
      <w:r>
        <w:rPr>
          <w:spacing w:val="-10"/>
        </w:rPr>
        <w:t xml:space="preserve"> </w:t>
      </w:r>
      <w:proofErr w:type="spellStart"/>
      <w:r>
        <w:rPr>
          <w:spacing w:val="-4"/>
        </w:rPr>
        <w:t>Usia</w:t>
      </w:r>
      <w:proofErr w:type="spellEnd"/>
      <w:r>
        <w:rPr>
          <w:spacing w:val="-4"/>
        </w:rPr>
        <w:t>.</w:t>
      </w:r>
    </w:p>
    <w:p w14:paraId="76D9ACEE" w14:textId="77777777" w:rsidR="00164569" w:rsidRDefault="00164569">
      <w:pPr>
        <w:pStyle w:val="BodyText"/>
        <w:rPr>
          <w:sz w:val="22"/>
        </w:rPr>
      </w:pPr>
    </w:p>
    <w:p w14:paraId="17CC2039" w14:textId="77777777" w:rsidR="00164569" w:rsidRDefault="00164569">
      <w:pPr>
        <w:pStyle w:val="BodyText"/>
        <w:spacing w:before="130"/>
        <w:rPr>
          <w:sz w:val="22"/>
        </w:rPr>
      </w:pPr>
    </w:p>
    <w:p w14:paraId="0CFCE4A1" w14:textId="77777777" w:rsidR="00164569" w:rsidRDefault="00000000">
      <w:pPr>
        <w:ind w:left="1141"/>
      </w:pPr>
      <w:proofErr w:type="spellStart"/>
      <w:r>
        <w:rPr>
          <w:spacing w:val="-4"/>
        </w:rPr>
        <w:t>Undang-Undang</w:t>
      </w:r>
      <w:proofErr w:type="spellEnd"/>
      <w:r>
        <w:rPr>
          <w:spacing w:val="5"/>
        </w:rPr>
        <w:t xml:space="preserve"> </w:t>
      </w:r>
      <w:r>
        <w:rPr>
          <w:spacing w:val="-4"/>
        </w:rPr>
        <w:t>No.17</w:t>
      </w:r>
      <w:r>
        <w:rPr>
          <w:spacing w:val="-19"/>
        </w:rPr>
        <w:t xml:space="preserve"> </w:t>
      </w:r>
      <w:proofErr w:type="spellStart"/>
      <w:r>
        <w:rPr>
          <w:spacing w:val="-4"/>
        </w:rPr>
        <w:t>Tahun</w:t>
      </w:r>
      <w:proofErr w:type="spellEnd"/>
      <w:r>
        <w:rPr>
          <w:spacing w:val="-1"/>
        </w:rPr>
        <w:t xml:space="preserve"> </w:t>
      </w:r>
      <w:r>
        <w:rPr>
          <w:spacing w:val="-4"/>
        </w:rPr>
        <w:t>2003</w:t>
      </w:r>
      <w:r>
        <w:rPr>
          <w:spacing w:val="-3"/>
        </w:rPr>
        <w:t xml:space="preserve"> </w:t>
      </w:r>
      <w:r>
        <w:rPr>
          <w:spacing w:val="-4"/>
        </w:rPr>
        <w:t>tentang</w:t>
      </w:r>
      <w:r>
        <w:rPr>
          <w:spacing w:val="1"/>
        </w:rPr>
        <w:t xml:space="preserve"> </w:t>
      </w:r>
      <w:proofErr w:type="spellStart"/>
      <w:r>
        <w:rPr>
          <w:spacing w:val="-4"/>
        </w:rPr>
        <w:t>Keuangan</w:t>
      </w:r>
      <w:proofErr w:type="spellEnd"/>
      <w:r>
        <w:rPr>
          <w:spacing w:val="3"/>
        </w:rPr>
        <w:t xml:space="preserve"> </w:t>
      </w:r>
      <w:r>
        <w:rPr>
          <w:spacing w:val="-4"/>
        </w:rPr>
        <w:t>Negara.</w:t>
      </w:r>
    </w:p>
    <w:p w14:paraId="5CDBB79F" w14:textId="77777777" w:rsidR="00164569" w:rsidRDefault="00164569">
      <w:pPr>
        <w:pStyle w:val="BodyText"/>
        <w:rPr>
          <w:sz w:val="22"/>
        </w:rPr>
      </w:pPr>
    </w:p>
    <w:p w14:paraId="7420455F" w14:textId="77777777" w:rsidR="00164569" w:rsidRDefault="00164569">
      <w:pPr>
        <w:pStyle w:val="BodyText"/>
        <w:spacing w:before="135"/>
        <w:rPr>
          <w:sz w:val="22"/>
        </w:rPr>
      </w:pPr>
    </w:p>
    <w:p w14:paraId="15123BF5" w14:textId="77777777" w:rsidR="00164569" w:rsidRDefault="00000000">
      <w:pPr>
        <w:ind w:left="1141"/>
      </w:pPr>
      <w:proofErr w:type="spellStart"/>
      <w:r>
        <w:rPr>
          <w:spacing w:val="-6"/>
        </w:rPr>
        <w:t>Undang-Undang</w:t>
      </w:r>
      <w:proofErr w:type="spellEnd"/>
      <w:r>
        <w:rPr>
          <w:spacing w:val="14"/>
        </w:rPr>
        <w:t xml:space="preserve"> </w:t>
      </w:r>
      <w:r>
        <w:rPr>
          <w:spacing w:val="-6"/>
        </w:rPr>
        <w:t>No.</w:t>
      </w:r>
      <w:r>
        <w:rPr>
          <w:spacing w:val="-10"/>
        </w:rPr>
        <w:t xml:space="preserve"> </w:t>
      </w:r>
      <w:r>
        <w:rPr>
          <w:spacing w:val="-6"/>
        </w:rPr>
        <w:t>23</w:t>
      </w:r>
      <w:r>
        <w:rPr>
          <w:spacing w:val="-21"/>
        </w:rPr>
        <w:t xml:space="preserve"> </w:t>
      </w:r>
      <w:proofErr w:type="spellStart"/>
      <w:r>
        <w:rPr>
          <w:spacing w:val="-6"/>
        </w:rPr>
        <w:t>Tahun</w:t>
      </w:r>
      <w:proofErr w:type="spellEnd"/>
      <w:r>
        <w:rPr>
          <w:spacing w:val="5"/>
        </w:rPr>
        <w:t xml:space="preserve"> </w:t>
      </w:r>
      <w:r>
        <w:rPr>
          <w:spacing w:val="-6"/>
        </w:rPr>
        <w:t>2004</w:t>
      </w:r>
      <w:r>
        <w:rPr>
          <w:spacing w:val="-7"/>
        </w:rPr>
        <w:t xml:space="preserve"> </w:t>
      </w:r>
      <w:r>
        <w:rPr>
          <w:spacing w:val="-6"/>
        </w:rPr>
        <w:t>tentang</w:t>
      </w:r>
      <w:r>
        <w:rPr>
          <w:spacing w:val="7"/>
        </w:rPr>
        <w:t xml:space="preserve"> </w:t>
      </w:r>
      <w:proofErr w:type="spellStart"/>
      <w:r>
        <w:rPr>
          <w:spacing w:val="-6"/>
        </w:rPr>
        <w:t>Penghapusan</w:t>
      </w:r>
      <w:proofErr w:type="spellEnd"/>
      <w:r>
        <w:rPr>
          <w:spacing w:val="19"/>
        </w:rPr>
        <w:t xml:space="preserve"> </w:t>
      </w:r>
      <w:proofErr w:type="spellStart"/>
      <w:r>
        <w:rPr>
          <w:spacing w:val="-6"/>
        </w:rPr>
        <w:t>Kekerasan</w:t>
      </w:r>
      <w:proofErr w:type="spellEnd"/>
      <w:r>
        <w:rPr>
          <w:spacing w:val="16"/>
        </w:rPr>
        <w:t xml:space="preserve"> </w:t>
      </w:r>
      <w:r>
        <w:rPr>
          <w:spacing w:val="-6"/>
        </w:rPr>
        <w:t>dalam</w:t>
      </w:r>
      <w:r>
        <w:rPr>
          <w:spacing w:val="3"/>
        </w:rPr>
        <w:t xml:space="preserve"> </w:t>
      </w:r>
      <w:r>
        <w:rPr>
          <w:spacing w:val="-6"/>
        </w:rPr>
        <w:t>Rumah</w:t>
      </w:r>
      <w:r>
        <w:rPr>
          <w:spacing w:val="-15"/>
        </w:rPr>
        <w:t xml:space="preserve"> </w:t>
      </w:r>
      <w:proofErr w:type="spellStart"/>
      <w:r>
        <w:rPr>
          <w:spacing w:val="-6"/>
        </w:rPr>
        <w:t>Tangga</w:t>
      </w:r>
      <w:proofErr w:type="spellEnd"/>
      <w:r>
        <w:rPr>
          <w:spacing w:val="-6"/>
        </w:rPr>
        <w:t>.</w:t>
      </w:r>
    </w:p>
    <w:p w14:paraId="7792F5F3" w14:textId="77777777" w:rsidR="00164569" w:rsidRDefault="00164569">
      <w:pPr>
        <w:pStyle w:val="BodyText"/>
        <w:rPr>
          <w:sz w:val="22"/>
        </w:rPr>
      </w:pPr>
    </w:p>
    <w:p w14:paraId="5BF26436" w14:textId="77777777" w:rsidR="00164569" w:rsidRDefault="00164569">
      <w:pPr>
        <w:pStyle w:val="BodyText"/>
        <w:spacing w:before="130"/>
        <w:rPr>
          <w:sz w:val="22"/>
        </w:rPr>
      </w:pPr>
    </w:p>
    <w:p w14:paraId="7CFB4C0C" w14:textId="77777777" w:rsidR="00164569" w:rsidRDefault="00000000">
      <w:pPr>
        <w:ind w:left="1141"/>
      </w:pPr>
      <w:proofErr w:type="spellStart"/>
      <w:r>
        <w:rPr>
          <w:spacing w:val="-4"/>
        </w:rPr>
        <w:t>Undang-Undang</w:t>
      </w:r>
      <w:proofErr w:type="spellEnd"/>
      <w:r>
        <w:rPr>
          <w:spacing w:val="-8"/>
        </w:rPr>
        <w:t xml:space="preserve"> </w:t>
      </w:r>
      <w:r>
        <w:rPr>
          <w:spacing w:val="-4"/>
        </w:rPr>
        <w:t>No.</w:t>
      </w:r>
      <w:r>
        <w:rPr>
          <w:spacing w:val="-12"/>
        </w:rPr>
        <w:t xml:space="preserve"> </w:t>
      </w:r>
      <w:r>
        <w:rPr>
          <w:spacing w:val="-4"/>
        </w:rPr>
        <w:t>25</w:t>
      </w:r>
      <w:r>
        <w:rPr>
          <w:spacing w:val="-16"/>
        </w:rPr>
        <w:t xml:space="preserve"> </w:t>
      </w:r>
      <w:proofErr w:type="spellStart"/>
      <w:r>
        <w:rPr>
          <w:spacing w:val="-4"/>
        </w:rPr>
        <w:t>Tahun</w:t>
      </w:r>
      <w:proofErr w:type="spellEnd"/>
      <w:r>
        <w:rPr>
          <w:spacing w:val="-11"/>
        </w:rPr>
        <w:t xml:space="preserve"> </w:t>
      </w:r>
      <w:r>
        <w:rPr>
          <w:spacing w:val="-4"/>
        </w:rPr>
        <w:t>2004</w:t>
      </w:r>
      <w:r>
        <w:rPr>
          <w:spacing w:val="-11"/>
        </w:rPr>
        <w:t xml:space="preserve"> </w:t>
      </w:r>
      <w:r>
        <w:rPr>
          <w:spacing w:val="-4"/>
        </w:rPr>
        <w:t>tentang</w:t>
      </w:r>
      <w:r>
        <w:rPr>
          <w:spacing w:val="-9"/>
        </w:rPr>
        <w:t xml:space="preserve"> </w:t>
      </w:r>
      <w:proofErr w:type="spellStart"/>
      <w:r>
        <w:rPr>
          <w:spacing w:val="-4"/>
        </w:rPr>
        <w:t>Sistem</w:t>
      </w:r>
      <w:proofErr w:type="spellEnd"/>
      <w:r>
        <w:rPr>
          <w:spacing w:val="-6"/>
        </w:rPr>
        <w:t xml:space="preserve"> </w:t>
      </w:r>
      <w:proofErr w:type="spellStart"/>
      <w:r>
        <w:rPr>
          <w:spacing w:val="-4"/>
        </w:rPr>
        <w:t>Perencanaan</w:t>
      </w:r>
      <w:proofErr w:type="spellEnd"/>
      <w:r>
        <w:rPr>
          <w:spacing w:val="9"/>
        </w:rPr>
        <w:t xml:space="preserve"> </w:t>
      </w:r>
      <w:r>
        <w:rPr>
          <w:spacing w:val="-4"/>
        </w:rPr>
        <w:t>Pembangunan</w:t>
      </w:r>
      <w:r>
        <w:rPr>
          <w:spacing w:val="8"/>
        </w:rPr>
        <w:t xml:space="preserve"> </w:t>
      </w:r>
      <w:r>
        <w:rPr>
          <w:spacing w:val="-4"/>
        </w:rPr>
        <w:t>Nasional.</w:t>
      </w:r>
    </w:p>
    <w:p w14:paraId="4FA15FCB" w14:textId="77777777" w:rsidR="00164569" w:rsidRDefault="00164569">
      <w:pPr>
        <w:pStyle w:val="BodyText"/>
        <w:rPr>
          <w:sz w:val="22"/>
        </w:rPr>
      </w:pPr>
    </w:p>
    <w:p w14:paraId="7CE4DD43" w14:textId="77777777" w:rsidR="00164569" w:rsidRDefault="00164569">
      <w:pPr>
        <w:pStyle w:val="BodyText"/>
        <w:spacing w:before="130"/>
        <w:rPr>
          <w:sz w:val="22"/>
        </w:rPr>
      </w:pPr>
    </w:p>
    <w:p w14:paraId="73095078" w14:textId="77777777" w:rsidR="00164569" w:rsidRDefault="00000000">
      <w:pPr>
        <w:ind w:left="1141"/>
      </w:pPr>
      <w:proofErr w:type="spellStart"/>
      <w:r>
        <w:rPr>
          <w:spacing w:val="-4"/>
        </w:rPr>
        <w:t>Undang-Undang</w:t>
      </w:r>
      <w:proofErr w:type="spellEnd"/>
      <w:r>
        <w:rPr>
          <w:spacing w:val="5"/>
        </w:rPr>
        <w:t xml:space="preserve"> </w:t>
      </w:r>
      <w:r>
        <w:rPr>
          <w:spacing w:val="-4"/>
        </w:rPr>
        <w:t>No.</w:t>
      </w:r>
      <w:r>
        <w:rPr>
          <w:spacing w:val="-14"/>
        </w:rPr>
        <w:t xml:space="preserve"> </w:t>
      </w:r>
      <w:r>
        <w:rPr>
          <w:spacing w:val="-4"/>
        </w:rPr>
        <w:t>40Tahun</w:t>
      </w:r>
      <w:r>
        <w:rPr>
          <w:spacing w:val="6"/>
        </w:rPr>
        <w:t xml:space="preserve"> </w:t>
      </w:r>
      <w:r>
        <w:rPr>
          <w:spacing w:val="-4"/>
        </w:rPr>
        <w:t>2004</w:t>
      </w:r>
      <w:r>
        <w:rPr>
          <w:spacing w:val="-11"/>
        </w:rPr>
        <w:t xml:space="preserve"> </w:t>
      </w:r>
      <w:r>
        <w:rPr>
          <w:spacing w:val="-4"/>
        </w:rPr>
        <w:t>tentang</w:t>
      </w:r>
      <w:r>
        <w:rPr>
          <w:spacing w:val="-1"/>
        </w:rPr>
        <w:t xml:space="preserve"> </w:t>
      </w:r>
      <w:proofErr w:type="spellStart"/>
      <w:r>
        <w:rPr>
          <w:spacing w:val="-4"/>
        </w:rPr>
        <w:t>Sistem</w:t>
      </w:r>
      <w:proofErr w:type="spellEnd"/>
      <w:r>
        <w:rPr>
          <w:spacing w:val="-8"/>
        </w:rPr>
        <w:t xml:space="preserve"> </w:t>
      </w:r>
      <w:proofErr w:type="spellStart"/>
      <w:r>
        <w:rPr>
          <w:spacing w:val="-4"/>
        </w:rPr>
        <w:t>Jaminan</w:t>
      </w:r>
      <w:proofErr w:type="spellEnd"/>
      <w:r>
        <w:rPr>
          <w:spacing w:val="-2"/>
        </w:rPr>
        <w:t xml:space="preserve"> </w:t>
      </w:r>
      <w:proofErr w:type="spellStart"/>
      <w:r>
        <w:rPr>
          <w:spacing w:val="-4"/>
        </w:rPr>
        <w:t>Sosial</w:t>
      </w:r>
      <w:proofErr w:type="spellEnd"/>
      <w:r>
        <w:rPr>
          <w:spacing w:val="1"/>
        </w:rPr>
        <w:t xml:space="preserve"> </w:t>
      </w:r>
      <w:r>
        <w:rPr>
          <w:spacing w:val="-4"/>
        </w:rPr>
        <w:t>Nasional.</w:t>
      </w:r>
    </w:p>
    <w:p w14:paraId="4760F29F" w14:textId="77777777" w:rsidR="00164569" w:rsidRDefault="00164569">
      <w:pPr>
        <w:sectPr w:rsidR="00164569">
          <w:pgSz w:w="11910" w:h="16840"/>
          <w:pgMar w:top="1600" w:right="0" w:bottom="940" w:left="0" w:header="0" w:footer="754" w:gutter="0"/>
          <w:cols w:space="720"/>
        </w:sectPr>
      </w:pPr>
    </w:p>
    <w:p w14:paraId="6D488E4F" w14:textId="77777777" w:rsidR="00164569" w:rsidRDefault="00000000">
      <w:pPr>
        <w:spacing w:before="73"/>
        <w:ind w:left="1141"/>
      </w:pPr>
      <w:proofErr w:type="spellStart"/>
      <w:r>
        <w:rPr>
          <w:spacing w:val="-2"/>
        </w:rPr>
        <w:lastRenderedPageBreak/>
        <w:t>Undang-Undang</w:t>
      </w:r>
      <w:proofErr w:type="spellEnd"/>
      <w:r>
        <w:rPr>
          <w:spacing w:val="-8"/>
        </w:rPr>
        <w:t xml:space="preserve"> </w:t>
      </w:r>
      <w:r>
        <w:rPr>
          <w:spacing w:val="-2"/>
        </w:rPr>
        <w:t>No.</w:t>
      </w:r>
      <w:r>
        <w:rPr>
          <w:spacing w:val="-14"/>
        </w:rPr>
        <w:t xml:space="preserve"> </w:t>
      </w:r>
      <w:r>
        <w:rPr>
          <w:spacing w:val="-2"/>
        </w:rPr>
        <w:t>14</w:t>
      </w:r>
      <w:r>
        <w:rPr>
          <w:spacing w:val="-33"/>
        </w:rPr>
        <w:t xml:space="preserve"> </w:t>
      </w:r>
      <w:proofErr w:type="spellStart"/>
      <w:r>
        <w:rPr>
          <w:spacing w:val="-2"/>
        </w:rPr>
        <w:t>Tahun</w:t>
      </w:r>
      <w:proofErr w:type="spellEnd"/>
      <w:r>
        <w:rPr>
          <w:spacing w:val="-13"/>
        </w:rPr>
        <w:t xml:space="preserve"> </w:t>
      </w:r>
      <w:r>
        <w:rPr>
          <w:spacing w:val="-2"/>
        </w:rPr>
        <w:t>2008</w:t>
      </w:r>
      <w:r>
        <w:rPr>
          <w:spacing w:val="-13"/>
        </w:rPr>
        <w:t xml:space="preserve"> </w:t>
      </w:r>
      <w:r>
        <w:rPr>
          <w:spacing w:val="-2"/>
        </w:rPr>
        <w:t>tentang</w:t>
      </w:r>
      <w:r>
        <w:rPr>
          <w:spacing w:val="-12"/>
        </w:rPr>
        <w:t xml:space="preserve"> </w:t>
      </w:r>
      <w:proofErr w:type="spellStart"/>
      <w:r>
        <w:rPr>
          <w:spacing w:val="-2"/>
        </w:rPr>
        <w:t>Keterbukaan</w:t>
      </w:r>
      <w:proofErr w:type="spellEnd"/>
      <w:r>
        <w:rPr>
          <w:spacing w:val="-1"/>
        </w:rPr>
        <w:t xml:space="preserve"> </w:t>
      </w:r>
      <w:proofErr w:type="spellStart"/>
      <w:r>
        <w:rPr>
          <w:spacing w:val="-2"/>
        </w:rPr>
        <w:t>lnformasi</w:t>
      </w:r>
      <w:proofErr w:type="spellEnd"/>
      <w:r>
        <w:rPr>
          <w:spacing w:val="-11"/>
        </w:rPr>
        <w:t xml:space="preserve"> </w:t>
      </w:r>
      <w:r>
        <w:rPr>
          <w:spacing w:val="-2"/>
        </w:rPr>
        <w:t>Publik.</w:t>
      </w:r>
    </w:p>
    <w:p w14:paraId="138850A8" w14:textId="77777777" w:rsidR="00164569" w:rsidRDefault="00164569">
      <w:pPr>
        <w:pStyle w:val="BodyText"/>
        <w:rPr>
          <w:sz w:val="22"/>
        </w:rPr>
      </w:pPr>
    </w:p>
    <w:p w14:paraId="6F8AFC7E" w14:textId="77777777" w:rsidR="00164569" w:rsidRDefault="00164569">
      <w:pPr>
        <w:pStyle w:val="BodyText"/>
        <w:spacing w:before="135"/>
        <w:rPr>
          <w:sz w:val="22"/>
        </w:rPr>
      </w:pPr>
    </w:p>
    <w:p w14:paraId="42056835" w14:textId="77777777" w:rsidR="00164569" w:rsidRDefault="00000000">
      <w:pPr>
        <w:ind w:left="1141"/>
      </w:pPr>
      <w:proofErr w:type="spellStart"/>
      <w:r>
        <w:rPr>
          <w:spacing w:val="-4"/>
        </w:rPr>
        <w:t>Undang-Undang</w:t>
      </w:r>
      <w:proofErr w:type="spellEnd"/>
      <w:r>
        <w:rPr>
          <w:spacing w:val="-8"/>
        </w:rPr>
        <w:t xml:space="preserve"> </w:t>
      </w:r>
      <w:r>
        <w:rPr>
          <w:spacing w:val="-4"/>
        </w:rPr>
        <w:t>No.</w:t>
      </w:r>
      <w:r>
        <w:rPr>
          <w:spacing w:val="-12"/>
        </w:rPr>
        <w:t xml:space="preserve"> </w:t>
      </w:r>
      <w:r>
        <w:rPr>
          <w:spacing w:val="-4"/>
        </w:rPr>
        <w:t>11</w:t>
      </w:r>
      <w:r>
        <w:rPr>
          <w:spacing w:val="-13"/>
        </w:rPr>
        <w:t xml:space="preserve"> </w:t>
      </w:r>
      <w:proofErr w:type="spellStart"/>
      <w:r>
        <w:rPr>
          <w:spacing w:val="-4"/>
        </w:rPr>
        <w:t>Tahun</w:t>
      </w:r>
      <w:proofErr w:type="spellEnd"/>
      <w:r>
        <w:rPr>
          <w:spacing w:val="-9"/>
        </w:rPr>
        <w:t xml:space="preserve"> </w:t>
      </w:r>
      <w:r>
        <w:rPr>
          <w:spacing w:val="-4"/>
        </w:rPr>
        <w:t>2009</w:t>
      </w:r>
      <w:r>
        <w:rPr>
          <w:spacing w:val="-12"/>
        </w:rPr>
        <w:t xml:space="preserve"> </w:t>
      </w:r>
      <w:r>
        <w:rPr>
          <w:spacing w:val="-4"/>
        </w:rPr>
        <w:t>tentang</w:t>
      </w:r>
      <w:r>
        <w:rPr>
          <w:spacing w:val="-9"/>
        </w:rPr>
        <w:t xml:space="preserve"> </w:t>
      </w:r>
      <w:proofErr w:type="spellStart"/>
      <w:r>
        <w:rPr>
          <w:spacing w:val="-4"/>
        </w:rPr>
        <w:t>Kesejahteraan</w:t>
      </w:r>
      <w:proofErr w:type="spellEnd"/>
      <w:r>
        <w:rPr>
          <w:spacing w:val="9"/>
        </w:rPr>
        <w:t xml:space="preserve"> </w:t>
      </w:r>
      <w:proofErr w:type="spellStart"/>
      <w:r>
        <w:rPr>
          <w:spacing w:val="-4"/>
        </w:rPr>
        <w:t>Sosial</w:t>
      </w:r>
      <w:proofErr w:type="spellEnd"/>
      <w:r>
        <w:rPr>
          <w:spacing w:val="-4"/>
        </w:rPr>
        <w:t>.</w:t>
      </w:r>
    </w:p>
    <w:p w14:paraId="647B8B99" w14:textId="77777777" w:rsidR="00164569" w:rsidRDefault="00164569">
      <w:pPr>
        <w:pStyle w:val="BodyText"/>
        <w:rPr>
          <w:sz w:val="22"/>
        </w:rPr>
      </w:pPr>
    </w:p>
    <w:p w14:paraId="72A75E52" w14:textId="77777777" w:rsidR="00164569" w:rsidRDefault="00164569">
      <w:pPr>
        <w:pStyle w:val="BodyText"/>
        <w:spacing w:before="130"/>
        <w:rPr>
          <w:sz w:val="22"/>
        </w:rPr>
      </w:pPr>
    </w:p>
    <w:p w14:paraId="19DA65A7" w14:textId="77777777" w:rsidR="00164569" w:rsidRDefault="00000000">
      <w:pPr>
        <w:ind w:left="1141"/>
      </w:pPr>
      <w:proofErr w:type="spellStart"/>
      <w:r>
        <w:rPr>
          <w:spacing w:val="-4"/>
        </w:rPr>
        <w:t>Undang-Undang</w:t>
      </w:r>
      <w:proofErr w:type="spellEnd"/>
      <w:r>
        <w:rPr>
          <w:spacing w:val="1"/>
        </w:rPr>
        <w:t xml:space="preserve"> </w:t>
      </w:r>
      <w:r>
        <w:rPr>
          <w:spacing w:val="-4"/>
        </w:rPr>
        <w:t>No.17</w:t>
      </w:r>
      <w:r>
        <w:rPr>
          <w:spacing w:val="-19"/>
        </w:rPr>
        <w:t xml:space="preserve"> </w:t>
      </w:r>
      <w:proofErr w:type="spellStart"/>
      <w:r>
        <w:rPr>
          <w:spacing w:val="-4"/>
        </w:rPr>
        <w:t>Tahun</w:t>
      </w:r>
      <w:proofErr w:type="spellEnd"/>
      <w:r>
        <w:rPr>
          <w:spacing w:val="-3"/>
        </w:rPr>
        <w:t xml:space="preserve"> </w:t>
      </w:r>
      <w:r>
        <w:rPr>
          <w:spacing w:val="-4"/>
        </w:rPr>
        <w:t>2013</w:t>
      </w:r>
      <w:r>
        <w:rPr>
          <w:spacing w:val="-5"/>
        </w:rPr>
        <w:t xml:space="preserve"> </w:t>
      </w:r>
      <w:r>
        <w:rPr>
          <w:spacing w:val="-4"/>
        </w:rPr>
        <w:t>tentang</w:t>
      </w:r>
      <w:r>
        <w:rPr>
          <w:spacing w:val="-10"/>
        </w:rPr>
        <w:t xml:space="preserve"> </w:t>
      </w:r>
      <w:proofErr w:type="spellStart"/>
      <w:r>
        <w:rPr>
          <w:spacing w:val="-4"/>
        </w:rPr>
        <w:t>Organisasi</w:t>
      </w:r>
      <w:proofErr w:type="spellEnd"/>
      <w:r>
        <w:rPr>
          <w:spacing w:val="-4"/>
        </w:rPr>
        <w:t xml:space="preserve"> </w:t>
      </w:r>
      <w:proofErr w:type="spellStart"/>
      <w:r>
        <w:rPr>
          <w:spacing w:val="-4"/>
        </w:rPr>
        <w:t>Kemasyarakatan</w:t>
      </w:r>
      <w:proofErr w:type="spellEnd"/>
      <w:r>
        <w:rPr>
          <w:spacing w:val="-4"/>
        </w:rPr>
        <w:t>.</w:t>
      </w:r>
    </w:p>
    <w:p w14:paraId="6A7A86DD" w14:textId="77777777" w:rsidR="00164569" w:rsidRDefault="00164569">
      <w:pPr>
        <w:pStyle w:val="BodyText"/>
        <w:rPr>
          <w:sz w:val="22"/>
        </w:rPr>
      </w:pPr>
    </w:p>
    <w:p w14:paraId="7994CC42" w14:textId="77777777" w:rsidR="00164569" w:rsidRDefault="00164569">
      <w:pPr>
        <w:pStyle w:val="BodyText"/>
        <w:spacing w:before="130"/>
        <w:rPr>
          <w:sz w:val="22"/>
        </w:rPr>
      </w:pPr>
    </w:p>
    <w:p w14:paraId="5C6D0978" w14:textId="77777777" w:rsidR="00164569" w:rsidRDefault="00000000">
      <w:pPr>
        <w:ind w:left="1141"/>
      </w:pPr>
      <w:proofErr w:type="spellStart"/>
      <w:r>
        <w:rPr>
          <w:spacing w:val="-2"/>
        </w:rPr>
        <w:t>Undang-undang</w:t>
      </w:r>
      <w:proofErr w:type="spellEnd"/>
      <w:r>
        <w:rPr>
          <w:spacing w:val="-8"/>
        </w:rPr>
        <w:t xml:space="preserve"> </w:t>
      </w:r>
      <w:r>
        <w:rPr>
          <w:spacing w:val="-2"/>
        </w:rPr>
        <w:t>No.</w:t>
      </w:r>
      <w:r>
        <w:rPr>
          <w:spacing w:val="-13"/>
        </w:rPr>
        <w:t xml:space="preserve"> </w:t>
      </w:r>
      <w:r>
        <w:rPr>
          <w:spacing w:val="-2"/>
        </w:rPr>
        <w:t>23</w:t>
      </w:r>
      <w:r>
        <w:rPr>
          <w:spacing w:val="-21"/>
        </w:rPr>
        <w:t xml:space="preserve"> </w:t>
      </w:r>
      <w:proofErr w:type="spellStart"/>
      <w:r>
        <w:rPr>
          <w:spacing w:val="-2"/>
        </w:rPr>
        <w:t>Tahun</w:t>
      </w:r>
      <w:proofErr w:type="spellEnd"/>
      <w:r>
        <w:rPr>
          <w:spacing w:val="-13"/>
        </w:rPr>
        <w:t xml:space="preserve"> </w:t>
      </w:r>
      <w:r>
        <w:rPr>
          <w:spacing w:val="-2"/>
        </w:rPr>
        <w:t>2014</w:t>
      </w:r>
      <w:r>
        <w:rPr>
          <w:spacing w:val="-13"/>
        </w:rPr>
        <w:t xml:space="preserve"> </w:t>
      </w:r>
      <w:r>
        <w:rPr>
          <w:spacing w:val="-2"/>
        </w:rPr>
        <w:t>tentang</w:t>
      </w:r>
      <w:r>
        <w:rPr>
          <w:spacing w:val="-14"/>
        </w:rPr>
        <w:t xml:space="preserve"> </w:t>
      </w:r>
      <w:proofErr w:type="spellStart"/>
      <w:r>
        <w:rPr>
          <w:spacing w:val="-2"/>
        </w:rPr>
        <w:t>Pemerintahan</w:t>
      </w:r>
      <w:proofErr w:type="spellEnd"/>
      <w:r>
        <w:rPr>
          <w:spacing w:val="2"/>
        </w:rPr>
        <w:t xml:space="preserve"> </w:t>
      </w:r>
      <w:r>
        <w:rPr>
          <w:spacing w:val="-2"/>
        </w:rPr>
        <w:t>Daerah.</w:t>
      </w:r>
    </w:p>
    <w:p w14:paraId="5E11266B" w14:textId="77777777" w:rsidR="00164569" w:rsidRDefault="00164569">
      <w:pPr>
        <w:pStyle w:val="BodyText"/>
        <w:rPr>
          <w:sz w:val="22"/>
        </w:rPr>
      </w:pPr>
    </w:p>
    <w:p w14:paraId="52FBD14E" w14:textId="77777777" w:rsidR="00164569" w:rsidRDefault="00164569">
      <w:pPr>
        <w:pStyle w:val="BodyText"/>
        <w:spacing w:before="130"/>
        <w:rPr>
          <w:sz w:val="22"/>
        </w:rPr>
      </w:pPr>
    </w:p>
    <w:p w14:paraId="21996F89" w14:textId="77777777" w:rsidR="00164569" w:rsidRDefault="00000000">
      <w:pPr>
        <w:ind w:left="1141"/>
      </w:pPr>
      <w:proofErr w:type="spellStart"/>
      <w:r>
        <w:rPr>
          <w:spacing w:val="-4"/>
        </w:rPr>
        <w:t>Undang-Undang</w:t>
      </w:r>
      <w:proofErr w:type="spellEnd"/>
      <w:r>
        <w:rPr>
          <w:spacing w:val="8"/>
        </w:rPr>
        <w:t xml:space="preserve"> </w:t>
      </w:r>
      <w:r>
        <w:rPr>
          <w:spacing w:val="-4"/>
        </w:rPr>
        <w:t>No.</w:t>
      </w:r>
      <w:r>
        <w:rPr>
          <w:spacing w:val="-11"/>
        </w:rPr>
        <w:t xml:space="preserve"> </w:t>
      </w:r>
      <w:r>
        <w:rPr>
          <w:spacing w:val="-4"/>
        </w:rPr>
        <w:t>8</w:t>
      </w:r>
      <w:r>
        <w:rPr>
          <w:spacing w:val="-30"/>
        </w:rPr>
        <w:t xml:space="preserve"> </w:t>
      </w:r>
      <w:proofErr w:type="spellStart"/>
      <w:r>
        <w:rPr>
          <w:spacing w:val="-4"/>
        </w:rPr>
        <w:t>Tahun</w:t>
      </w:r>
      <w:proofErr w:type="spellEnd"/>
      <w:r>
        <w:rPr>
          <w:spacing w:val="3"/>
        </w:rPr>
        <w:t xml:space="preserve"> </w:t>
      </w:r>
      <w:r>
        <w:rPr>
          <w:spacing w:val="-4"/>
        </w:rPr>
        <w:t>2016</w:t>
      </w:r>
      <w:r>
        <w:rPr>
          <w:spacing w:val="-5"/>
        </w:rPr>
        <w:t xml:space="preserve"> </w:t>
      </w:r>
      <w:r>
        <w:rPr>
          <w:spacing w:val="-4"/>
        </w:rPr>
        <w:t>tentang</w:t>
      </w:r>
      <w:r>
        <w:rPr>
          <w:spacing w:val="4"/>
        </w:rPr>
        <w:t xml:space="preserve"> </w:t>
      </w:r>
      <w:proofErr w:type="spellStart"/>
      <w:r>
        <w:rPr>
          <w:spacing w:val="-4"/>
        </w:rPr>
        <w:t>Penyandang</w:t>
      </w:r>
      <w:proofErr w:type="spellEnd"/>
      <w:r>
        <w:rPr>
          <w:spacing w:val="16"/>
        </w:rPr>
        <w:t xml:space="preserve"> </w:t>
      </w:r>
      <w:proofErr w:type="spellStart"/>
      <w:r>
        <w:rPr>
          <w:spacing w:val="-4"/>
        </w:rPr>
        <w:t>Disabilitas</w:t>
      </w:r>
      <w:proofErr w:type="spellEnd"/>
      <w:r>
        <w:rPr>
          <w:spacing w:val="-4"/>
        </w:rPr>
        <w:t>.</w:t>
      </w:r>
    </w:p>
    <w:p w14:paraId="16589837" w14:textId="77777777" w:rsidR="00164569" w:rsidRDefault="00164569">
      <w:pPr>
        <w:pStyle w:val="BodyText"/>
        <w:rPr>
          <w:sz w:val="22"/>
        </w:rPr>
      </w:pPr>
    </w:p>
    <w:p w14:paraId="5FD4275B" w14:textId="77777777" w:rsidR="00164569" w:rsidRDefault="00164569">
      <w:pPr>
        <w:pStyle w:val="BodyText"/>
        <w:spacing w:before="130"/>
        <w:rPr>
          <w:sz w:val="22"/>
        </w:rPr>
      </w:pPr>
    </w:p>
    <w:p w14:paraId="68F6C2CB" w14:textId="77777777" w:rsidR="00164569" w:rsidRDefault="00000000">
      <w:pPr>
        <w:spacing w:line="271" w:lineRule="auto"/>
        <w:ind w:left="1852" w:right="1120" w:hanging="711"/>
        <w:jc w:val="both"/>
      </w:pPr>
      <w:proofErr w:type="spellStart"/>
      <w:r>
        <w:t>Undang-Undang</w:t>
      </w:r>
      <w:proofErr w:type="spellEnd"/>
      <w:r>
        <w:rPr>
          <w:spacing w:val="-6"/>
        </w:rPr>
        <w:t xml:space="preserve"> </w:t>
      </w:r>
      <w:r>
        <w:t>No.</w:t>
      </w:r>
      <w:r>
        <w:rPr>
          <w:spacing w:val="-12"/>
        </w:rPr>
        <w:t xml:space="preserve"> </w:t>
      </w:r>
      <w:r>
        <w:t>16</w:t>
      </w:r>
      <w:r>
        <w:rPr>
          <w:spacing w:val="-16"/>
        </w:rPr>
        <w:t xml:space="preserve"> </w:t>
      </w:r>
      <w:proofErr w:type="spellStart"/>
      <w:r>
        <w:t>Tahun</w:t>
      </w:r>
      <w:proofErr w:type="spellEnd"/>
      <w:r>
        <w:rPr>
          <w:spacing w:val="-3"/>
        </w:rPr>
        <w:t xml:space="preserve"> </w:t>
      </w:r>
      <w:r>
        <w:t>2017</w:t>
      </w:r>
      <w:r>
        <w:rPr>
          <w:spacing w:val="-8"/>
        </w:rPr>
        <w:t xml:space="preserve"> </w:t>
      </w:r>
      <w:r>
        <w:t>tentang</w:t>
      </w:r>
      <w:r>
        <w:rPr>
          <w:spacing w:val="-2"/>
        </w:rPr>
        <w:t xml:space="preserve"> </w:t>
      </w:r>
      <w:proofErr w:type="spellStart"/>
      <w:r>
        <w:t>Penetapan</w:t>
      </w:r>
      <w:proofErr w:type="spellEnd"/>
      <w:r>
        <w:t xml:space="preserve"> Peraturan </w:t>
      </w:r>
      <w:proofErr w:type="spellStart"/>
      <w:r>
        <w:t>Pemerintah</w:t>
      </w:r>
      <w:proofErr w:type="spellEnd"/>
      <w:r>
        <w:t xml:space="preserve"> </w:t>
      </w:r>
      <w:proofErr w:type="spellStart"/>
      <w:r>
        <w:t>Pengganti</w:t>
      </w:r>
      <w:proofErr w:type="spellEnd"/>
      <w:r>
        <w:rPr>
          <w:spacing w:val="-2"/>
        </w:rPr>
        <w:t xml:space="preserve"> </w:t>
      </w:r>
      <w:proofErr w:type="spellStart"/>
      <w:r>
        <w:t>Undang-Undang</w:t>
      </w:r>
      <w:proofErr w:type="spellEnd"/>
      <w:r>
        <w:t xml:space="preserve"> No. 2</w:t>
      </w:r>
      <w:r>
        <w:rPr>
          <w:spacing w:val="-4"/>
        </w:rPr>
        <w:t xml:space="preserve"> </w:t>
      </w:r>
      <w:proofErr w:type="spellStart"/>
      <w:r>
        <w:t>Tahun</w:t>
      </w:r>
      <w:proofErr w:type="spellEnd"/>
      <w:r>
        <w:t xml:space="preserve"> 2017 tentang </w:t>
      </w:r>
      <w:proofErr w:type="spellStart"/>
      <w:r>
        <w:t>Perubahan</w:t>
      </w:r>
      <w:proofErr w:type="spellEnd"/>
      <w:r>
        <w:t xml:space="preserve"> </w:t>
      </w:r>
      <w:proofErr w:type="spellStart"/>
      <w:r>
        <w:t>atas</w:t>
      </w:r>
      <w:proofErr w:type="spellEnd"/>
      <w:r>
        <w:t xml:space="preserve"> </w:t>
      </w:r>
      <w:proofErr w:type="spellStart"/>
      <w:r>
        <w:t>Undang-Undang</w:t>
      </w:r>
      <w:proofErr w:type="spellEnd"/>
      <w:r>
        <w:t xml:space="preserve"> No. 17 </w:t>
      </w:r>
      <w:proofErr w:type="spellStart"/>
      <w:r>
        <w:t>Tahun</w:t>
      </w:r>
      <w:proofErr w:type="spellEnd"/>
      <w:r>
        <w:t xml:space="preserve"> 2013 tentang</w:t>
      </w:r>
      <w:r>
        <w:rPr>
          <w:spacing w:val="-10"/>
        </w:rPr>
        <w:t xml:space="preserve"> </w:t>
      </w:r>
      <w:proofErr w:type="spellStart"/>
      <w:r>
        <w:t>Organisasi</w:t>
      </w:r>
      <w:proofErr w:type="spellEnd"/>
      <w:r>
        <w:rPr>
          <w:spacing w:val="-9"/>
        </w:rPr>
        <w:t xml:space="preserve"> </w:t>
      </w:r>
      <w:proofErr w:type="spellStart"/>
      <w:r>
        <w:t>Kemasyarakatan</w:t>
      </w:r>
      <w:proofErr w:type="spellEnd"/>
      <w:r>
        <w:rPr>
          <w:spacing w:val="-15"/>
        </w:rPr>
        <w:t xml:space="preserve"> </w:t>
      </w:r>
      <w:proofErr w:type="spellStart"/>
      <w:r>
        <w:t>Menjadi</w:t>
      </w:r>
      <w:proofErr w:type="spellEnd"/>
      <w:r>
        <w:rPr>
          <w:spacing w:val="-11"/>
        </w:rPr>
        <w:t xml:space="preserve"> </w:t>
      </w:r>
      <w:proofErr w:type="spellStart"/>
      <w:r>
        <w:t>Undang-Undang</w:t>
      </w:r>
      <w:proofErr w:type="spellEnd"/>
      <w:r>
        <w:t>.</w:t>
      </w:r>
    </w:p>
    <w:p w14:paraId="5D9BE5CC" w14:textId="77777777" w:rsidR="00164569" w:rsidRDefault="00164569">
      <w:pPr>
        <w:pStyle w:val="BodyText"/>
        <w:rPr>
          <w:sz w:val="22"/>
        </w:rPr>
      </w:pPr>
    </w:p>
    <w:p w14:paraId="40CBAD35" w14:textId="77777777" w:rsidR="00164569" w:rsidRDefault="00164569">
      <w:pPr>
        <w:pStyle w:val="BodyText"/>
        <w:spacing w:before="97"/>
        <w:rPr>
          <w:sz w:val="22"/>
        </w:rPr>
      </w:pPr>
    </w:p>
    <w:p w14:paraId="60C0ABE2" w14:textId="77777777" w:rsidR="00164569" w:rsidRDefault="00000000">
      <w:pPr>
        <w:spacing w:before="1"/>
        <w:ind w:left="1141"/>
      </w:pPr>
      <w:proofErr w:type="spellStart"/>
      <w:r>
        <w:rPr>
          <w:spacing w:val="-6"/>
        </w:rPr>
        <w:t>Undang-Undang</w:t>
      </w:r>
      <w:proofErr w:type="spellEnd"/>
      <w:r>
        <w:rPr>
          <w:spacing w:val="15"/>
        </w:rPr>
        <w:t xml:space="preserve"> </w:t>
      </w:r>
      <w:r>
        <w:rPr>
          <w:spacing w:val="-6"/>
        </w:rPr>
        <w:t>No.</w:t>
      </w:r>
      <w:r>
        <w:rPr>
          <w:spacing w:val="-8"/>
        </w:rPr>
        <w:t xml:space="preserve"> </w:t>
      </w:r>
      <w:r>
        <w:rPr>
          <w:spacing w:val="-6"/>
        </w:rPr>
        <w:t>12</w:t>
      </w:r>
      <w:r>
        <w:rPr>
          <w:spacing w:val="-28"/>
        </w:rPr>
        <w:t xml:space="preserve"> </w:t>
      </w:r>
      <w:proofErr w:type="spellStart"/>
      <w:r>
        <w:rPr>
          <w:spacing w:val="-6"/>
        </w:rPr>
        <w:t>Tahun</w:t>
      </w:r>
      <w:proofErr w:type="spellEnd"/>
      <w:r>
        <w:rPr>
          <w:spacing w:val="5"/>
        </w:rPr>
        <w:t xml:space="preserve"> </w:t>
      </w:r>
      <w:r>
        <w:rPr>
          <w:spacing w:val="-6"/>
        </w:rPr>
        <w:t>2022</w:t>
      </w:r>
      <w:r>
        <w:rPr>
          <w:spacing w:val="-7"/>
        </w:rPr>
        <w:t xml:space="preserve"> </w:t>
      </w:r>
      <w:r>
        <w:rPr>
          <w:spacing w:val="-6"/>
        </w:rPr>
        <w:t>tentang</w:t>
      </w:r>
      <w:r>
        <w:rPr>
          <w:spacing w:val="-12"/>
        </w:rPr>
        <w:t xml:space="preserve"> </w:t>
      </w:r>
      <w:proofErr w:type="spellStart"/>
      <w:r>
        <w:rPr>
          <w:spacing w:val="-6"/>
        </w:rPr>
        <w:t>Tindak</w:t>
      </w:r>
      <w:proofErr w:type="spellEnd"/>
      <w:r>
        <w:rPr>
          <w:spacing w:val="-4"/>
        </w:rPr>
        <w:t xml:space="preserve"> </w:t>
      </w:r>
      <w:proofErr w:type="spellStart"/>
      <w:r>
        <w:rPr>
          <w:spacing w:val="-6"/>
        </w:rPr>
        <w:t>Pidana</w:t>
      </w:r>
      <w:proofErr w:type="spellEnd"/>
      <w:r>
        <w:rPr>
          <w:spacing w:val="9"/>
        </w:rPr>
        <w:t xml:space="preserve"> </w:t>
      </w:r>
      <w:proofErr w:type="spellStart"/>
      <w:r>
        <w:rPr>
          <w:spacing w:val="-6"/>
        </w:rPr>
        <w:t>Kekerasan</w:t>
      </w:r>
      <w:proofErr w:type="spellEnd"/>
      <w:r>
        <w:rPr>
          <w:spacing w:val="9"/>
        </w:rPr>
        <w:t xml:space="preserve"> </w:t>
      </w:r>
      <w:proofErr w:type="spellStart"/>
      <w:r>
        <w:rPr>
          <w:spacing w:val="-6"/>
        </w:rPr>
        <w:t>Seksual</w:t>
      </w:r>
      <w:proofErr w:type="spellEnd"/>
    </w:p>
    <w:p w14:paraId="5A8EF0F0" w14:textId="77777777" w:rsidR="00164569" w:rsidRDefault="00164569">
      <w:pPr>
        <w:sectPr w:rsidR="00164569">
          <w:pgSz w:w="11910" w:h="16840"/>
          <w:pgMar w:top="1600" w:right="0" w:bottom="940" w:left="0" w:header="0" w:footer="754" w:gutter="0"/>
          <w:cols w:space="720"/>
        </w:sectPr>
      </w:pPr>
    </w:p>
    <w:p w14:paraId="38BE2059" w14:textId="77777777" w:rsidR="00164569" w:rsidRDefault="00000000">
      <w:pPr>
        <w:pStyle w:val="Heading1"/>
      </w:pPr>
      <w:bookmarkStart w:id="120" w:name="_bookmark120"/>
      <w:bookmarkEnd w:id="120"/>
      <w:r w:rsidRPr="00BA5108">
        <w:rPr>
          <w:color w:val="00A59C"/>
          <w:spacing w:val="-2"/>
          <w:w w:val="125"/>
        </w:rPr>
        <w:lastRenderedPageBreak/>
        <w:t>Appendices</w:t>
      </w:r>
    </w:p>
    <w:p w14:paraId="70EBC527" w14:textId="77777777" w:rsidR="00164569" w:rsidRDefault="00164569">
      <w:pPr>
        <w:pStyle w:val="BodyText"/>
        <w:spacing w:before="27"/>
        <w:rPr>
          <w:rFonts w:ascii="Calibri"/>
          <w:b/>
          <w:sz w:val="34"/>
        </w:rPr>
      </w:pPr>
    </w:p>
    <w:p w14:paraId="1FF76CAB" w14:textId="77777777" w:rsidR="00164569" w:rsidRDefault="00000000">
      <w:pPr>
        <w:ind w:left="1149"/>
        <w:rPr>
          <w:b/>
          <w:sz w:val="34"/>
        </w:rPr>
      </w:pPr>
      <w:bookmarkStart w:id="121" w:name="_bookmark121"/>
      <w:bookmarkEnd w:id="121"/>
      <w:r>
        <w:rPr>
          <w:b/>
          <w:color w:val="183659"/>
          <w:w w:val="90"/>
          <w:sz w:val="34"/>
        </w:rPr>
        <w:t>Appendix</w:t>
      </w:r>
      <w:r>
        <w:rPr>
          <w:b/>
          <w:color w:val="183659"/>
          <w:spacing w:val="-11"/>
          <w:w w:val="90"/>
          <w:sz w:val="34"/>
        </w:rPr>
        <w:t xml:space="preserve"> </w:t>
      </w:r>
      <w:r>
        <w:rPr>
          <w:b/>
          <w:color w:val="183659"/>
          <w:spacing w:val="-5"/>
          <w:w w:val="95"/>
          <w:sz w:val="34"/>
        </w:rPr>
        <w:t>1.</w:t>
      </w:r>
    </w:p>
    <w:p w14:paraId="7210AD91" w14:textId="77777777" w:rsidR="00164569" w:rsidRDefault="00000000">
      <w:pPr>
        <w:spacing w:before="32" w:line="261" w:lineRule="auto"/>
        <w:ind w:left="1143" w:right="1104" w:hanging="6"/>
        <w:rPr>
          <w:b/>
          <w:sz w:val="34"/>
        </w:rPr>
      </w:pPr>
      <w:r>
        <w:rPr>
          <w:b/>
          <w:color w:val="183659"/>
          <w:w w:val="90"/>
          <w:sz w:val="34"/>
        </w:rPr>
        <w:t>Gender</w:t>
      </w:r>
      <w:r>
        <w:rPr>
          <w:b/>
          <w:color w:val="183659"/>
          <w:spacing w:val="-6"/>
          <w:w w:val="90"/>
          <w:sz w:val="34"/>
        </w:rPr>
        <w:t xml:space="preserve"> </w:t>
      </w:r>
      <w:r>
        <w:rPr>
          <w:b/>
          <w:color w:val="183659"/>
          <w:w w:val="90"/>
          <w:sz w:val="34"/>
        </w:rPr>
        <w:t>Mainstreaming</w:t>
      </w:r>
      <w:r>
        <w:rPr>
          <w:b/>
          <w:color w:val="183659"/>
          <w:sz w:val="34"/>
        </w:rPr>
        <w:t xml:space="preserve"> </w:t>
      </w:r>
      <w:r>
        <w:rPr>
          <w:b/>
          <w:color w:val="183659"/>
          <w:w w:val="90"/>
          <w:sz w:val="34"/>
        </w:rPr>
        <w:t>in</w:t>
      </w:r>
      <w:r>
        <w:rPr>
          <w:b/>
          <w:color w:val="183659"/>
          <w:spacing w:val="-11"/>
          <w:w w:val="90"/>
          <w:sz w:val="34"/>
        </w:rPr>
        <w:t xml:space="preserve"> </w:t>
      </w:r>
      <w:r>
        <w:rPr>
          <w:b/>
          <w:color w:val="183659"/>
          <w:w w:val="90"/>
          <w:sz w:val="34"/>
        </w:rPr>
        <w:t>National Medium-Term</w:t>
      </w:r>
      <w:r>
        <w:rPr>
          <w:b/>
          <w:color w:val="183659"/>
          <w:sz w:val="34"/>
        </w:rPr>
        <w:t xml:space="preserve"> </w:t>
      </w:r>
      <w:r>
        <w:rPr>
          <w:b/>
          <w:color w:val="183659"/>
          <w:w w:val="90"/>
          <w:sz w:val="34"/>
        </w:rPr>
        <w:t>Development Plans</w:t>
      </w:r>
      <w:r>
        <w:rPr>
          <w:b/>
          <w:color w:val="183659"/>
          <w:spacing w:val="-15"/>
          <w:w w:val="90"/>
          <w:sz w:val="34"/>
        </w:rPr>
        <w:t xml:space="preserve"> </w:t>
      </w:r>
      <w:r>
        <w:rPr>
          <w:b/>
          <w:color w:val="183659"/>
          <w:w w:val="90"/>
          <w:sz w:val="34"/>
        </w:rPr>
        <w:t>(RPJMN)</w:t>
      </w:r>
    </w:p>
    <w:p w14:paraId="04DF7E87" w14:textId="77777777" w:rsidR="00164569" w:rsidRDefault="00164569">
      <w:pPr>
        <w:pStyle w:val="BodyText"/>
        <w:rPr>
          <w:b/>
          <w:sz w:val="18"/>
        </w:rPr>
      </w:pPr>
    </w:p>
    <w:p w14:paraId="0D05B56C" w14:textId="77777777" w:rsidR="00164569" w:rsidRDefault="00164569">
      <w:pPr>
        <w:pStyle w:val="BodyText"/>
        <w:spacing w:before="99"/>
        <w:rPr>
          <w:b/>
          <w:sz w:val="18"/>
        </w:rPr>
      </w:pPr>
    </w:p>
    <w:p w14:paraId="2F0DA270" w14:textId="77777777" w:rsidR="00164569" w:rsidRDefault="00000000">
      <w:pPr>
        <w:tabs>
          <w:tab w:val="left" w:pos="3029"/>
        </w:tabs>
        <w:ind w:left="1246"/>
        <w:rPr>
          <w:b/>
          <w:sz w:val="18"/>
        </w:rPr>
      </w:pPr>
      <w:r>
        <w:rPr>
          <w:b/>
          <w:color w:val="FFFFFF"/>
          <w:spacing w:val="-2"/>
          <w:w w:val="105"/>
          <w:sz w:val="18"/>
          <w:shd w:val="clear" w:color="auto" w:fill="183659"/>
        </w:rPr>
        <w:t>RPJMN</w:t>
      </w:r>
      <w:r>
        <w:rPr>
          <w:b/>
          <w:color w:val="FFFFFF"/>
          <w:sz w:val="18"/>
        </w:rPr>
        <w:tab/>
      </w:r>
      <w:r>
        <w:rPr>
          <w:b/>
          <w:color w:val="FFFFFF"/>
          <w:w w:val="105"/>
          <w:sz w:val="18"/>
          <w:shd w:val="clear" w:color="auto" w:fill="183659"/>
        </w:rPr>
        <w:t>Gender</w:t>
      </w:r>
      <w:r>
        <w:rPr>
          <w:b/>
          <w:color w:val="FFFFFF"/>
          <w:spacing w:val="-9"/>
          <w:w w:val="105"/>
          <w:sz w:val="18"/>
          <w:shd w:val="clear" w:color="auto" w:fill="183659"/>
        </w:rPr>
        <w:t xml:space="preserve"> </w:t>
      </w:r>
      <w:r>
        <w:rPr>
          <w:b/>
          <w:color w:val="FFFFFF"/>
          <w:w w:val="105"/>
          <w:sz w:val="18"/>
          <w:shd w:val="clear" w:color="auto" w:fill="183659"/>
        </w:rPr>
        <w:t>Mainstreaming</w:t>
      </w:r>
      <w:r>
        <w:rPr>
          <w:b/>
          <w:color w:val="FFFFFF"/>
          <w:spacing w:val="-5"/>
          <w:w w:val="105"/>
          <w:sz w:val="18"/>
          <w:shd w:val="clear" w:color="auto" w:fill="183659"/>
        </w:rPr>
        <w:t xml:space="preserve"> </w:t>
      </w:r>
      <w:r>
        <w:rPr>
          <w:b/>
          <w:color w:val="FFFFFF"/>
          <w:spacing w:val="-2"/>
          <w:w w:val="105"/>
          <w:sz w:val="18"/>
          <w:shd w:val="clear" w:color="auto" w:fill="183659"/>
        </w:rPr>
        <w:t>Focus</w:t>
      </w:r>
    </w:p>
    <w:p w14:paraId="391D70FD" w14:textId="77777777" w:rsidR="00164569" w:rsidRDefault="00164569">
      <w:pPr>
        <w:pStyle w:val="BodyText"/>
        <w:spacing w:before="44" w:after="1"/>
        <w:rPr>
          <w:b/>
          <w:sz w:val="20"/>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7659"/>
      </w:tblGrid>
      <w:tr w:rsidR="00164569" w14:paraId="4C217136" w14:textId="77777777">
        <w:trPr>
          <w:trHeight w:val="1662"/>
        </w:trPr>
        <w:tc>
          <w:tcPr>
            <w:tcW w:w="1712" w:type="dxa"/>
            <w:tcBorders>
              <w:top w:val="nil"/>
            </w:tcBorders>
          </w:tcPr>
          <w:p w14:paraId="39846CA2" w14:textId="77777777" w:rsidR="00164569" w:rsidRDefault="00000000">
            <w:pPr>
              <w:pStyle w:val="TableParagraph"/>
              <w:spacing w:before="177"/>
              <w:ind w:left="126"/>
              <w:rPr>
                <w:b/>
                <w:sz w:val="18"/>
              </w:rPr>
            </w:pPr>
            <w:r>
              <w:rPr>
                <w:b/>
                <w:spacing w:val="-6"/>
                <w:sz w:val="18"/>
              </w:rPr>
              <w:t>RPJMN</w:t>
            </w:r>
            <w:r>
              <w:rPr>
                <w:b/>
                <w:spacing w:val="-3"/>
                <w:sz w:val="18"/>
              </w:rPr>
              <w:t xml:space="preserve"> </w:t>
            </w:r>
            <w:r>
              <w:rPr>
                <w:b/>
                <w:spacing w:val="-2"/>
                <w:sz w:val="18"/>
              </w:rPr>
              <w:t>2010-</w:t>
            </w:r>
          </w:p>
          <w:p w14:paraId="28484AB6" w14:textId="77777777" w:rsidR="00164569" w:rsidRDefault="00000000">
            <w:pPr>
              <w:pStyle w:val="TableParagraph"/>
              <w:spacing w:before="43"/>
              <w:ind w:left="129"/>
              <w:rPr>
                <w:b/>
                <w:sz w:val="18"/>
              </w:rPr>
            </w:pPr>
            <w:r>
              <w:rPr>
                <w:b/>
                <w:spacing w:val="-4"/>
                <w:w w:val="105"/>
                <w:sz w:val="18"/>
              </w:rPr>
              <w:t>2014</w:t>
            </w:r>
          </w:p>
          <w:p w14:paraId="7866E302" w14:textId="77777777" w:rsidR="00164569" w:rsidRDefault="00000000">
            <w:pPr>
              <w:pStyle w:val="TableParagraph"/>
              <w:spacing w:before="96"/>
              <w:ind w:left="121"/>
              <w:rPr>
                <w:b/>
                <w:sz w:val="18"/>
              </w:rPr>
            </w:pPr>
            <w:r>
              <w:rPr>
                <w:b/>
                <w:sz w:val="18"/>
              </w:rPr>
              <w:t>in</w:t>
            </w:r>
            <w:r>
              <w:rPr>
                <w:b/>
                <w:spacing w:val="4"/>
                <w:sz w:val="18"/>
              </w:rPr>
              <w:t xml:space="preserve"> </w:t>
            </w:r>
            <w:r>
              <w:rPr>
                <w:b/>
                <w:spacing w:val="-2"/>
                <w:sz w:val="18"/>
              </w:rPr>
              <w:t>Presidential</w:t>
            </w:r>
          </w:p>
          <w:p w14:paraId="1E1FBB17" w14:textId="77777777" w:rsidR="00164569" w:rsidRDefault="00000000">
            <w:pPr>
              <w:pStyle w:val="TableParagraph"/>
              <w:spacing w:before="58" w:line="211" w:lineRule="auto"/>
              <w:ind w:left="122" w:right="133" w:firstLine="3"/>
              <w:rPr>
                <w:b/>
                <w:sz w:val="25"/>
              </w:rPr>
            </w:pPr>
            <w:r>
              <w:rPr>
                <w:b/>
                <w:sz w:val="18"/>
              </w:rPr>
              <w:t>Regulation</w:t>
            </w:r>
            <w:r>
              <w:rPr>
                <w:b/>
                <w:spacing w:val="-8"/>
                <w:sz w:val="18"/>
              </w:rPr>
              <w:t xml:space="preserve"> </w:t>
            </w:r>
            <w:r>
              <w:rPr>
                <w:b/>
                <w:sz w:val="18"/>
              </w:rPr>
              <w:t>No.</w:t>
            </w:r>
            <w:r>
              <w:rPr>
                <w:b/>
                <w:spacing w:val="-17"/>
                <w:sz w:val="18"/>
              </w:rPr>
              <w:t xml:space="preserve"> </w:t>
            </w:r>
            <w:r>
              <w:rPr>
                <w:b/>
                <w:sz w:val="18"/>
              </w:rPr>
              <w:t>5 of 201</w:t>
            </w:r>
            <w:r>
              <w:rPr>
                <w:b/>
                <w:sz w:val="25"/>
              </w:rPr>
              <w:t>o•</w:t>
            </w:r>
          </w:p>
        </w:tc>
        <w:tc>
          <w:tcPr>
            <w:tcW w:w="7659" w:type="dxa"/>
            <w:tcBorders>
              <w:top w:val="nil"/>
            </w:tcBorders>
          </w:tcPr>
          <w:p w14:paraId="42592278" w14:textId="77777777" w:rsidR="00164569" w:rsidRDefault="00000000">
            <w:pPr>
              <w:pStyle w:val="TableParagraph"/>
              <w:numPr>
                <w:ilvl w:val="0"/>
                <w:numId w:val="7"/>
              </w:numPr>
              <w:tabs>
                <w:tab w:val="left" w:pos="551"/>
                <w:tab w:val="left" w:pos="561"/>
              </w:tabs>
              <w:spacing w:before="64" w:line="232" w:lineRule="auto"/>
              <w:ind w:right="152" w:hanging="374"/>
              <w:rPr>
                <w:sz w:val="19"/>
              </w:rPr>
            </w:pPr>
            <w:r>
              <w:rPr>
                <w:spacing w:val="-4"/>
                <w:sz w:val="19"/>
              </w:rPr>
              <w:t>Gender</w:t>
            </w:r>
            <w:r>
              <w:rPr>
                <w:spacing w:val="-10"/>
                <w:sz w:val="19"/>
              </w:rPr>
              <w:t xml:space="preserve"> </w:t>
            </w:r>
            <w:r>
              <w:rPr>
                <w:spacing w:val="-4"/>
                <w:sz w:val="19"/>
              </w:rPr>
              <w:t>equality</w:t>
            </w:r>
            <w:r>
              <w:rPr>
                <w:sz w:val="19"/>
              </w:rPr>
              <w:t xml:space="preserve"> </w:t>
            </w:r>
            <w:r>
              <w:rPr>
                <w:spacing w:val="-4"/>
                <w:sz w:val="19"/>
              </w:rPr>
              <w:t>was</w:t>
            </w:r>
            <w:r>
              <w:rPr>
                <w:spacing w:val="-10"/>
                <w:sz w:val="19"/>
              </w:rPr>
              <w:t xml:space="preserve"> </w:t>
            </w:r>
            <w:r>
              <w:rPr>
                <w:spacing w:val="-4"/>
                <w:sz w:val="19"/>
              </w:rPr>
              <w:t>not</w:t>
            </w:r>
            <w:r>
              <w:rPr>
                <w:spacing w:val="-7"/>
                <w:sz w:val="19"/>
              </w:rPr>
              <w:t xml:space="preserve"> </w:t>
            </w:r>
            <w:r>
              <w:rPr>
                <w:spacing w:val="-4"/>
                <w:sz w:val="19"/>
              </w:rPr>
              <w:t>only</w:t>
            </w:r>
            <w:r>
              <w:rPr>
                <w:spacing w:val="-10"/>
                <w:sz w:val="19"/>
              </w:rPr>
              <w:t xml:space="preserve"> </w:t>
            </w:r>
            <w:r>
              <w:rPr>
                <w:spacing w:val="-4"/>
                <w:sz w:val="19"/>
              </w:rPr>
              <w:t>a</w:t>
            </w:r>
            <w:r>
              <w:rPr>
                <w:spacing w:val="-5"/>
                <w:sz w:val="19"/>
              </w:rPr>
              <w:t xml:space="preserve"> </w:t>
            </w:r>
            <w:r>
              <w:rPr>
                <w:spacing w:val="-4"/>
                <w:sz w:val="19"/>
              </w:rPr>
              <w:t>right</w:t>
            </w:r>
            <w:r>
              <w:rPr>
                <w:sz w:val="19"/>
              </w:rPr>
              <w:t xml:space="preserve"> </w:t>
            </w:r>
            <w:r>
              <w:rPr>
                <w:spacing w:val="-4"/>
                <w:sz w:val="19"/>
              </w:rPr>
              <w:t>issue,</w:t>
            </w:r>
            <w:r>
              <w:rPr>
                <w:spacing w:val="-8"/>
                <w:sz w:val="19"/>
              </w:rPr>
              <w:t xml:space="preserve"> </w:t>
            </w:r>
            <w:r>
              <w:rPr>
                <w:spacing w:val="-4"/>
                <w:sz w:val="19"/>
              </w:rPr>
              <w:t>but</w:t>
            </w:r>
            <w:r>
              <w:rPr>
                <w:spacing w:val="-10"/>
                <w:sz w:val="19"/>
              </w:rPr>
              <w:t xml:space="preserve"> </w:t>
            </w:r>
            <w:r>
              <w:rPr>
                <w:spacing w:val="-4"/>
                <w:sz w:val="19"/>
              </w:rPr>
              <w:t>it was</w:t>
            </w:r>
            <w:r>
              <w:rPr>
                <w:spacing w:val="-8"/>
                <w:sz w:val="19"/>
              </w:rPr>
              <w:t xml:space="preserve"> </w:t>
            </w:r>
            <w:r>
              <w:rPr>
                <w:spacing w:val="-4"/>
                <w:sz w:val="19"/>
              </w:rPr>
              <w:t>also</w:t>
            </w:r>
            <w:r>
              <w:rPr>
                <w:spacing w:val="-10"/>
                <w:sz w:val="19"/>
              </w:rPr>
              <w:t xml:space="preserve"> </w:t>
            </w:r>
            <w:r>
              <w:rPr>
                <w:spacing w:val="-4"/>
                <w:sz w:val="19"/>
              </w:rPr>
              <w:t>vital</w:t>
            </w:r>
            <w:r>
              <w:rPr>
                <w:spacing w:val="-5"/>
                <w:sz w:val="19"/>
              </w:rPr>
              <w:t xml:space="preserve"> </w:t>
            </w:r>
            <w:r>
              <w:rPr>
                <w:spacing w:val="-4"/>
                <w:sz w:val="19"/>
              </w:rPr>
              <w:t>for</w:t>
            </w:r>
            <w:r>
              <w:rPr>
                <w:spacing w:val="-10"/>
                <w:sz w:val="19"/>
              </w:rPr>
              <w:t xml:space="preserve"> </w:t>
            </w:r>
            <w:r>
              <w:rPr>
                <w:spacing w:val="-4"/>
                <w:sz w:val="19"/>
              </w:rPr>
              <w:t>improving</w:t>
            </w:r>
            <w:r>
              <w:rPr>
                <w:spacing w:val="-1"/>
                <w:sz w:val="19"/>
              </w:rPr>
              <w:t xml:space="preserve"> </w:t>
            </w:r>
            <w:r>
              <w:rPr>
                <w:spacing w:val="-4"/>
                <w:sz w:val="19"/>
              </w:rPr>
              <w:t>the</w:t>
            </w:r>
            <w:r>
              <w:rPr>
                <w:spacing w:val="-10"/>
                <w:sz w:val="19"/>
              </w:rPr>
              <w:t xml:space="preserve"> </w:t>
            </w:r>
            <w:r>
              <w:rPr>
                <w:spacing w:val="-4"/>
                <w:sz w:val="19"/>
              </w:rPr>
              <w:t xml:space="preserve">overall </w:t>
            </w:r>
            <w:r>
              <w:rPr>
                <w:sz w:val="19"/>
              </w:rPr>
              <w:t>well-being of</w:t>
            </w:r>
            <w:r>
              <w:rPr>
                <w:spacing w:val="-18"/>
                <w:sz w:val="19"/>
              </w:rPr>
              <w:t xml:space="preserve"> </w:t>
            </w:r>
            <w:r>
              <w:rPr>
                <w:sz w:val="19"/>
              </w:rPr>
              <w:t>Indonesian society.</w:t>
            </w:r>
          </w:p>
          <w:p w14:paraId="708C2983" w14:textId="77777777" w:rsidR="00164569" w:rsidRDefault="00000000">
            <w:pPr>
              <w:pStyle w:val="TableParagraph"/>
              <w:numPr>
                <w:ilvl w:val="0"/>
                <w:numId w:val="7"/>
              </w:numPr>
              <w:tabs>
                <w:tab w:val="left" w:pos="551"/>
                <w:tab w:val="left" w:pos="554"/>
              </w:tabs>
              <w:spacing w:before="93" w:line="252" w:lineRule="auto"/>
              <w:ind w:left="554" w:right="215" w:hanging="368"/>
              <w:rPr>
                <w:sz w:val="19"/>
              </w:rPr>
            </w:pPr>
            <w:r>
              <w:rPr>
                <w:spacing w:val="-6"/>
                <w:sz w:val="19"/>
              </w:rPr>
              <w:t>Gender mainstreaming</w:t>
            </w:r>
            <w:r>
              <w:rPr>
                <w:spacing w:val="20"/>
                <w:sz w:val="19"/>
              </w:rPr>
              <w:t xml:space="preserve"> </w:t>
            </w:r>
            <w:r>
              <w:rPr>
                <w:spacing w:val="-6"/>
                <w:sz w:val="19"/>
              </w:rPr>
              <w:t>was</w:t>
            </w:r>
            <w:r>
              <w:rPr>
                <w:spacing w:val="-8"/>
                <w:sz w:val="19"/>
              </w:rPr>
              <w:t xml:space="preserve"> </w:t>
            </w:r>
            <w:r>
              <w:rPr>
                <w:spacing w:val="-6"/>
                <w:sz w:val="19"/>
              </w:rPr>
              <w:t>as important</w:t>
            </w:r>
            <w:r>
              <w:rPr>
                <w:sz w:val="19"/>
              </w:rPr>
              <w:t xml:space="preserve"> </w:t>
            </w:r>
            <w:r>
              <w:rPr>
                <w:spacing w:val="-6"/>
                <w:sz w:val="19"/>
              </w:rPr>
              <w:t>as other mainstreaming</w:t>
            </w:r>
            <w:r>
              <w:rPr>
                <w:spacing w:val="14"/>
                <w:sz w:val="19"/>
              </w:rPr>
              <w:t xml:space="preserve"> </w:t>
            </w:r>
            <w:r>
              <w:rPr>
                <w:spacing w:val="-6"/>
                <w:sz w:val="19"/>
              </w:rPr>
              <w:t xml:space="preserve">efforts in sustainable </w:t>
            </w:r>
            <w:r>
              <w:rPr>
                <w:spacing w:val="-2"/>
                <w:sz w:val="19"/>
              </w:rPr>
              <w:t>development</w:t>
            </w:r>
            <w:r>
              <w:rPr>
                <w:sz w:val="19"/>
              </w:rPr>
              <w:t xml:space="preserve"> </w:t>
            </w:r>
            <w:r>
              <w:rPr>
                <w:spacing w:val="-2"/>
                <w:sz w:val="19"/>
              </w:rPr>
              <w:t>and</w:t>
            </w:r>
            <w:r>
              <w:rPr>
                <w:spacing w:val="-5"/>
                <w:sz w:val="19"/>
              </w:rPr>
              <w:t xml:space="preserve"> </w:t>
            </w:r>
            <w:r>
              <w:rPr>
                <w:spacing w:val="-2"/>
                <w:sz w:val="19"/>
              </w:rPr>
              <w:t>good</w:t>
            </w:r>
            <w:r>
              <w:rPr>
                <w:spacing w:val="-7"/>
                <w:sz w:val="19"/>
              </w:rPr>
              <w:t xml:space="preserve"> </w:t>
            </w:r>
            <w:r>
              <w:rPr>
                <w:spacing w:val="-2"/>
                <w:sz w:val="19"/>
              </w:rPr>
              <w:t>governance.</w:t>
            </w:r>
            <w:r>
              <w:rPr>
                <w:spacing w:val="-8"/>
                <w:sz w:val="19"/>
              </w:rPr>
              <w:t xml:space="preserve"> </w:t>
            </w:r>
            <w:r>
              <w:rPr>
                <w:spacing w:val="-2"/>
                <w:sz w:val="19"/>
              </w:rPr>
              <w:t>These</w:t>
            </w:r>
            <w:r>
              <w:rPr>
                <w:spacing w:val="-4"/>
                <w:sz w:val="19"/>
              </w:rPr>
              <w:t xml:space="preserve"> </w:t>
            </w:r>
            <w:r>
              <w:rPr>
                <w:spacing w:val="-2"/>
                <w:sz w:val="19"/>
              </w:rPr>
              <w:t>forms</w:t>
            </w:r>
            <w:r>
              <w:rPr>
                <w:spacing w:val="-7"/>
                <w:sz w:val="19"/>
              </w:rPr>
              <w:t xml:space="preserve"> </w:t>
            </w:r>
            <w:r>
              <w:rPr>
                <w:spacing w:val="-2"/>
                <w:sz w:val="19"/>
              </w:rPr>
              <w:t>of</w:t>
            </w:r>
            <w:r>
              <w:rPr>
                <w:spacing w:val="-13"/>
                <w:sz w:val="19"/>
              </w:rPr>
              <w:t xml:space="preserve"> </w:t>
            </w:r>
            <w:r>
              <w:rPr>
                <w:spacing w:val="-2"/>
                <w:sz w:val="19"/>
              </w:rPr>
              <w:t>mainstreaming</w:t>
            </w:r>
            <w:r>
              <w:rPr>
                <w:spacing w:val="16"/>
                <w:sz w:val="19"/>
              </w:rPr>
              <w:t xml:space="preserve"> </w:t>
            </w:r>
            <w:r>
              <w:rPr>
                <w:spacing w:val="-2"/>
                <w:sz w:val="19"/>
              </w:rPr>
              <w:t>were</w:t>
            </w:r>
            <w:r>
              <w:rPr>
                <w:spacing w:val="-9"/>
                <w:sz w:val="19"/>
              </w:rPr>
              <w:t xml:space="preserve"> </w:t>
            </w:r>
            <w:r>
              <w:rPr>
                <w:spacing w:val="-2"/>
                <w:sz w:val="19"/>
              </w:rPr>
              <w:t>to</w:t>
            </w:r>
            <w:r>
              <w:rPr>
                <w:spacing w:val="-10"/>
                <w:sz w:val="19"/>
              </w:rPr>
              <w:t xml:space="preserve"> </w:t>
            </w:r>
            <w:r>
              <w:rPr>
                <w:spacing w:val="-2"/>
                <w:sz w:val="19"/>
              </w:rPr>
              <w:t>be embedded</w:t>
            </w:r>
            <w:r>
              <w:rPr>
                <w:spacing w:val="-3"/>
                <w:sz w:val="19"/>
              </w:rPr>
              <w:t xml:space="preserve"> </w:t>
            </w:r>
            <w:r>
              <w:rPr>
                <w:spacing w:val="-2"/>
                <w:sz w:val="19"/>
              </w:rPr>
              <w:t>across</w:t>
            </w:r>
            <w:r>
              <w:rPr>
                <w:spacing w:val="-8"/>
                <w:sz w:val="19"/>
              </w:rPr>
              <w:t xml:space="preserve"> </w:t>
            </w:r>
            <w:r>
              <w:rPr>
                <w:spacing w:val="-2"/>
                <w:sz w:val="19"/>
              </w:rPr>
              <w:t>all</w:t>
            </w:r>
            <w:r>
              <w:rPr>
                <w:spacing w:val="-9"/>
                <w:sz w:val="19"/>
              </w:rPr>
              <w:t xml:space="preserve"> </w:t>
            </w:r>
            <w:r>
              <w:rPr>
                <w:spacing w:val="-2"/>
                <w:sz w:val="19"/>
              </w:rPr>
              <w:t>sectors</w:t>
            </w:r>
            <w:r>
              <w:rPr>
                <w:spacing w:val="-6"/>
                <w:sz w:val="19"/>
              </w:rPr>
              <w:t xml:space="preserve"> </w:t>
            </w:r>
            <w:r>
              <w:rPr>
                <w:spacing w:val="-2"/>
                <w:sz w:val="19"/>
              </w:rPr>
              <w:t>and</w:t>
            </w:r>
            <w:r>
              <w:rPr>
                <w:spacing w:val="-9"/>
                <w:sz w:val="19"/>
              </w:rPr>
              <w:t xml:space="preserve"> </w:t>
            </w:r>
            <w:r>
              <w:rPr>
                <w:spacing w:val="-2"/>
                <w:sz w:val="19"/>
              </w:rPr>
              <w:t>activities in</w:t>
            </w:r>
            <w:r>
              <w:rPr>
                <w:spacing w:val="-11"/>
                <w:sz w:val="19"/>
              </w:rPr>
              <w:t xml:space="preserve"> </w:t>
            </w:r>
            <w:r>
              <w:rPr>
                <w:spacing w:val="-2"/>
                <w:sz w:val="19"/>
              </w:rPr>
              <w:t>government</w:t>
            </w:r>
            <w:r>
              <w:rPr>
                <w:spacing w:val="13"/>
                <w:sz w:val="19"/>
              </w:rPr>
              <w:t xml:space="preserve"> </w:t>
            </w:r>
            <w:r>
              <w:rPr>
                <w:spacing w:val="-2"/>
                <w:sz w:val="19"/>
              </w:rPr>
              <w:t>planning and implementation.</w:t>
            </w:r>
          </w:p>
        </w:tc>
      </w:tr>
      <w:tr w:rsidR="00164569" w14:paraId="3149DD87" w14:textId="77777777">
        <w:trPr>
          <w:trHeight w:val="2902"/>
        </w:trPr>
        <w:tc>
          <w:tcPr>
            <w:tcW w:w="1712" w:type="dxa"/>
          </w:tcPr>
          <w:p w14:paraId="3A0110BD" w14:textId="77777777" w:rsidR="00164569" w:rsidRDefault="00164569">
            <w:pPr>
              <w:pStyle w:val="TableParagraph"/>
              <w:rPr>
                <w:b/>
                <w:sz w:val="18"/>
              </w:rPr>
            </w:pPr>
          </w:p>
          <w:p w14:paraId="55EC009F" w14:textId="77777777" w:rsidR="00164569" w:rsidRDefault="00164569">
            <w:pPr>
              <w:pStyle w:val="TableParagraph"/>
              <w:rPr>
                <w:b/>
                <w:sz w:val="18"/>
              </w:rPr>
            </w:pPr>
          </w:p>
          <w:p w14:paraId="59E0A50F" w14:textId="77777777" w:rsidR="00164569" w:rsidRDefault="00164569">
            <w:pPr>
              <w:pStyle w:val="TableParagraph"/>
              <w:rPr>
                <w:b/>
                <w:sz w:val="18"/>
              </w:rPr>
            </w:pPr>
          </w:p>
          <w:p w14:paraId="1A290D5D" w14:textId="77777777" w:rsidR="00164569" w:rsidRDefault="00164569">
            <w:pPr>
              <w:pStyle w:val="TableParagraph"/>
              <w:spacing w:before="41"/>
              <w:rPr>
                <w:b/>
                <w:sz w:val="18"/>
              </w:rPr>
            </w:pPr>
          </w:p>
          <w:p w14:paraId="33F26541" w14:textId="77777777" w:rsidR="00164569" w:rsidRDefault="00000000">
            <w:pPr>
              <w:pStyle w:val="TableParagraph"/>
              <w:ind w:left="126"/>
              <w:rPr>
                <w:b/>
                <w:sz w:val="18"/>
              </w:rPr>
            </w:pPr>
            <w:r>
              <w:rPr>
                <w:b/>
                <w:spacing w:val="-6"/>
                <w:sz w:val="18"/>
              </w:rPr>
              <w:t>RPJMN</w:t>
            </w:r>
            <w:r>
              <w:rPr>
                <w:b/>
                <w:spacing w:val="-3"/>
                <w:sz w:val="18"/>
              </w:rPr>
              <w:t xml:space="preserve"> </w:t>
            </w:r>
            <w:r>
              <w:rPr>
                <w:b/>
                <w:spacing w:val="-2"/>
                <w:sz w:val="18"/>
              </w:rPr>
              <w:t>2015-</w:t>
            </w:r>
          </w:p>
          <w:p w14:paraId="7523387D" w14:textId="77777777" w:rsidR="00164569" w:rsidRDefault="00000000">
            <w:pPr>
              <w:pStyle w:val="TableParagraph"/>
              <w:spacing w:before="43" w:line="280" w:lineRule="auto"/>
              <w:ind w:left="121" w:right="133" w:firstLine="8"/>
              <w:rPr>
                <w:b/>
                <w:sz w:val="18"/>
              </w:rPr>
            </w:pPr>
            <w:r>
              <w:rPr>
                <w:b/>
                <w:spacing w:val="-2"/>
                <w:sz w:val="18"/>
              </w:rPr>
              <w:t xml:space="preserve">2019in Presidential </w:t>
            </w:r>
            <w:r>
              <w:rPr>
                <w:b/>
                <w:sz w:val="18"/>
              </w:rPr>
              <w:t>Regulation</w:t>
            </w:r>
            <w:r>
              <w:rPr>
                <w:b/>
                <w:spacing w:val="-5"/>
                <w:sz w:val="18"/>
              </w:rPr>
              <w:t xml:space="preserve"> </w:t>
            </w:r>
            <w:r>
              <w:rPr>
                <w:b/>
                <w:sz w:val="18"/>
              </w:rPr>
              <w:t>No.</w:t>
            </w:r>
            <w:r>
              <w:rPr>
                <w:b/>
                <w:spacing w:val="-14"/>
                <w:sz w:val="18"/>
              </w:rPr>
              <w:t xml:space="preserve"> </w:t>
            </w:r>
            <w:r>
              <w:rPr>
                <w:b/>
                <w:sz w:val="18"/>
              </w:rPr>
              <w:t>2 Of 2015b</w:t>
            </w:r>
          </w:p>
        </w:tc>
        <w:tc>
          <w:tcPr>
            <w:tcW w:w="7659" w:type="dxa"/>
          </w:tcPr>
          <w:p w14:paraId="633B175B" w14:textId="77777777" w:rsidR="00164569" w:rsidRDefault="00000000">
            <w:pPr>
              <w:pStyle w:val="TableParagraph"/>
              <w:numPr>
                <w:ilvl w:val="0"/>
                <w:numId w:val="6"/>
              </w:numPr>
              <w:tabs>
                <w:tab w:val="left" w:pos="556"/>
                <w:tab w:val="left" w:pos="560"/>
              </w:tabs>
              <w:spacing w:before="155" w:line="232" w:lineRule="auto"/>
              <w:ind w:right="745" w:hanging="373"/>
              <w:rPr>
                <w:sz w:val="19"/>
              </w:rPr>
            </w:pPr>
            <w:r>
              <w:rPr>
                <w:spacing w:val="-4"/>
                <w:sz w:val="19"/>
              </w:rPr>
              <w:t>During</w:t>
            </w:r>
            <w:r>
              <w:rPr>
                <w:spacing w:val="-10"/>
                <w:sz w:val="19"/>
              </w:rPr>
              <w:t xml:space="preserve"> </w:t>
            </w:r>
            <w:r>
              <w:rPr>
                <w:spacing w:val="-4"/>
                <w:sz w:val="19"/>
              </w:rPr>
              <w:t>this</w:t>
            </w:r>
            <w:r>
              <w:rPr>
                <w:spacing w:val="-9"/>
                <w:sz w:val="19"/>
              </w:rPr>
              <w:t xml:space="preserve"> </w:t>
            </w:r>
            <w:r>
              <w:rPr>
                <w:spacing w:val="-4"/>
                <w:sz w:val="19"/>
              </w:rPr>
              <w:t>period,</w:t>
            </w:r>
            <w:r>
              <w:rPr>
                <w:spacing w:val="-13"/>
                <w:sz w:val="19"/>
              </w:rPr>
              <w:t xml:space="preserve"> </w:t>
            </w:r>
            <w:r>
              <w:rPr>
                <w:spacing w:val="-4"/>
                <w:sz w:val="19"/>
              </w:rPr>
              <w:t>gender</w:t>
            </w:r>
            <w:r>
              <w:rPr>
                <w:spacing w:val="-9"/>
                <w:sz w:val="19"/>
              </w:rPr>
              <w:t xml:space="preserve"> </w:t>
            </w:r>
            <w:r>
              <w:rPr>
                <w:spacing w:val="-4"/>
                <w:sz w:val="19"/>
              </w:rPr>
              <w:t>mainstreaming</w:t>
            </w:r>
            <w:r>
              <w:rPr>
                <w:spacing w:val="-9"/>
                <w:sz w:val="19"/>
              </w:rPr>
              <w:t xml:space="preserve"> </w:t>
            </w:r>
            <w:r>
              <w:rPr>
                <w:spacing w:val="-4"/>
                <w:sz w:val="19"/>
              </w:rPr>
              <w:t>was</w:t>
            </w:r>
            <w:r>
              <w:rPr>
                <w:spacing w:val="-9"/>
                <w:sz w:val="19"/>
              </w:rPr>
              <w:t xml:space="preserve"> </w:t>
            </w:r>
            <w:r>
              <w:rPr>
                <w:spacing w:val="-4"/>
                <w:sz w:val="19"/>
              </w:rPr>
              <w:t>approached</w:t>
            </w:r>
            <w:r>
              <w:rPr>
                <w:spacing w:val="-7"/>
                <w:sz w:val="19"/>
              </w:rPr>
              <w:t xml:space="preserve"> </w:t>
            </w:r>
            <w:r>
              <w:rPr>
                <w:spacing w:val="-4"/>
                <w:sz w:val="19"/>
              </w:rPr>
              <w:t>through</w:t>
            </w:r>
            <w:r>
              <w:rPr>
                <w:spacing w:val="-2"/>
                <w:sz w:val="19"/>
              </w:rPr>
              <w:t xml:space="preserve"> </w:t>
            </w:r>
            <w:r>
              <w:rPr>
                <w:spacing w:val="-4"/>
                <w:sz w:val="19"/>
              </w:rPr>
              <w:t>several</w:t>
            </w:r>
            <w:r>
              <w:rPr>
                <w:spacing w:val="-5"/>
                <w:sz w:val="19"/>
              </w:rPr>
              <w:t xml:space="preserve"> </w:t>
            </w:r>
            <w:r>
              <w:rPr>
                <w:spacing w:val="-4"/>
                <w:sz w:val="19"/>
              </w:rPr>
              <w:t xml:space="preserve">key </w:t>
            </w:r>
            <w:r>
              <w:rPr>
                <w:spacing w:val="-2"/>
                <w:sz w:val="19"/>
              </w:rPr>
              <w:t>strategies:</w:t>
            </w:r>
          </w:p>
          <w:p w14:paraId="6CFBF950" w14:textId="77777777" w:rsidR="00164569" w:rsidRDefault="00000000">
            <w:pPr>
              <w:pStyle w:val="TableParagraph"/>
              <w:numPr>
                <w:ilvl w:val="1"/>
                <w:numId w:val="6"/>
              </w:numPr>
              <w:tabs>
                <w:tab w:val="left" w:pos="916"/>
              </w:tabs>
              <w:spacing w:before="155"/>
              <w:ind w:left="916" w:hanging="368"/>
              <w:rPr>
                <w:sz w:val="19"/>
              </w:rPr>
            </w:pPr>
            <w:r>
              <w:rPr>
                <w:spacing w:val="-4"/>
                <w:sz w:val="19"/>
              </w:rPr>
              <w:t>Enhancing</w:t>
            </w:r>
            <w:r>
              <w:rPr>
                <w:spacing w:val="-10"/>
                <w:sz w:val="19"/>
              </w:rPr>
              <w:t xml:space="preserve"> </w:t>
            </w:r>
            <w:r>
              <w:rPr>
                <w:spacing w:val="-4"/>
                <w:sz w:val="19"/>
              </w:rPr>
              <w:t>human</w:t>
            </w:r>
            <w:r>
              <w:rPr>
                <w:spacing w:val="-5"/>
                <w:sz w:val="19"/>
              </w:rPr>
              <w:t xml:space="preserve"> </w:t>
            </w:r>
            <w:r>
              <w:rPr>
                <w:spacing w:val="-4"/>
                <w:sz w:val="19"/>
              </w:rPr>
              <w:t>resource</w:t>
            </w:r>
            <w:r>
              <w:rPr>
                <w:spacing w:val="-9"/>
                <w:sz w:val="19"/>
              </w:rPr>
              <w:t xml:space="preserve"> </w:t>
            </w:r>
            <w:r>
              <w:rPr>
                <w:spacing w:val="-4"/>
                <w:sz w:val="19"/>
              </w:rPr>
              <w:t>capacity</w:t>
            </w:r>
            <w:r>
              <w:rPr>
                <w:spacing w:val="-8"/>
                <w:sz w:val="19"/>
              </w:rPr>
              <w:t xml:space="preserve"> </w:t>
            </w:r>
            <w:r>
              <w:rPr>
                <w:spacing w:val="-4"/>
                <w:sz w:val="19"/>
              </w:rPr>
              <w:t>in</w:t>
            </w:r>
            <w:r>
              <w:rPr>
                <w:spacing w:val="-10"/>
                <w:sz w:val="19"/>
              </w:rPr>
              <w:t xml:space="preserve"> </w:t>
            </w:r>
            <w:r>
              <w:rPr>
                <w:spacing w:val="-4"/>
                <w:sz w:val="19"/>
              </w:rPr>
              <w:t>policy</w:t>
            </w:r>
            <w:r>
              <w:rPr>
                <w:spacing w:val="-9"/>
                <w:sz w:val="19"/>
              </w:rPr>
              <w:t xml:space="preserve"> </w:t>
            </w:r>
            <w:r>
              <w:rPr>
                <w:spacing w:val="-4"/>
                <w:sz w:val="19"/>
              </w:rPr>
              <w:t>and</w:t>
            </w:r>
            <w:r>
              <w:rPr>
                <w:spacing w:val="-9"/>
                <w:sz w:val="19"/>
              </w:rPr>
              <w:t xml:space="preserve"> </w:t>
            </w:r>
            <w:r>
              <w:rPr>
                <w:spacing w:val="-4"/>
                <w:sz w:val="19"/>
              </w:rPr>
              <w:t>program</w:t>
            </w:r>
            <w:r>
              <w:rPr>
                <w:spacing w:val="-7"/>
                <w:sz w:val="19"/>
              </w:rPr>
              <w:t xml:space="preserve"> </w:t>
            </w:r>
            <w:r>
              <w:rPr>
                <w:spacing w:val="-4"/>
                <w:sz w:val="19"/>
              </w:rPr>
              <w:t>development</w:t>
            </w:r>
          </w:p>
          <w:p w14:paraId="19986A8D" w14:textId="77777777" w:rsidR="00164569" w:rsidRDefault="00000000">
            <w:pPr>
              <w:pStyle w:val="TableParagraph"/>
              <w:numPr>
                <w:ilvl w:val="1"/>
                <w:numId w:val="6"/>
              </w:numPr>
              <w:tabs>
                <w:tab w:val="left" w:pos="919"/>
              </w:tabs>
              <w:spacing w:before="119" w:line="242" w:lineRule="auto"/>
              <w:ind w:right="617" w:hanging="372"/>
              <w:rPr>
                <w:sz w:val="19"/>
              </w:rPr>
            </w:pPr>
            <w:r>
              <w:rPr>
                <w:sz w:val="19"/>
              </w:rPr>
              <w:t>Strengthening</w:t>
            </w:r>
            <w:r>
              <w:rPr>
                <w:spacing w:val="-10"/>
                <w:sz w:val="19"/>
              </w:rPr>
              <w:t xml:space="preserve"> </w:t>
            </w:r>
            <w:r>
              <w:rPr>
                <w:sz w:val="19"/>
              </w:rPr>
              <w:t>gender</w:t>
            </w:r>
            <w:r>
              <w:rPr>
                <w:spacing w:val="-13"/>
                <w:sz w:val="19"/>
              </w:rPr>
              <w:t xml:space="preserve"> </w:t>
            </w:r>
            <w:r>
              <w:rPr>
                <w:sz w:val="19"/>
              </w:rPr>
              <w:t>mainstreaming</w:t>
            </w:r>
            <w:r>
              <w:rPr>
                <w:spacing w:val="-5"/>
                <w:sz w:val="19"/>
              </w:rPr>
              <w:t xml:space="preserve"> </w:t>
            </w:r>
            <w:r>
              <w:rPr>
                <w:sz w:val="19"/>
              </w:rPr>
              <w:t>mechanisms</w:t>
            </w:r>
            <w:r>
              <w:rPr>
                <w:spacing w:val="-7"/>
                <w:sz w:val="19"/>
              </w:rPr>
              <w:t xml:space="preserve"> </w:t>
            </w:r>
            <w:r>
              <w:rPr>
                <w:sz w:val="19"/>
              </w:rPr>
              <w:t>and</w:t>
            </w:r>
            <w:r>
              <w:rPr>
                <w:spacing w:val="-13"/>
                <w:sz w:val="19"/>
              </w:rPr>
              <w:t xml:space="preserve"> </w:t>
            </w:r>
            <w:r>
              <w:rPr>
                <w:sz w:val="19"/>
              </w:rPr>
              <w:t>networks</w:t>
            </w:r>
            <w:r>
              <w:rPr>
                <w:spacing w:val="-13"/>
                <w:sz w:val="19"/>
              </w:rPr>
              <w:t xml:space="preserve"> </w:t>
            </w:r>
            <w:r>
              <w:rPr>
                <w:sz w:val="19"/>
              </w:rPr>
              <w:t xml:space="preserve">through </w:t>
            </w:r>
            <w:r>
              <w:rPr>
                <w:spacing w:val="-6"/>
                <w:sz w:val="19"/>
              </w:rPr>
              <w:t>partnerships</w:t>
            </w:r>
            <w:r>
              <w:rPr>
                <w:sz w:val="19"/>
              </w:rPr>
              <w:t xml:space="preserve"> </w:t>
            </w:r>
            <w:r>
              <w:rPr>
                <w:spacing w:val="-6"/>
                <w:sz w:val="19"/>
              </w:rPr>
              <w:t>among various stakeholders</w:t>
            </w:r>
            <w:r>
              <w:rPr>
                <w:sz w:val="19"/>
              </w:rPr>
              <w:t xml:space="preserve"> </w:t>
            </w:r>
            <w:r>
              <w:rPr>
                <w:spacing w:val="-6"/>
                <w:sz w:val="19"/>
              </w:rPr>
              <w:t xml:space="preserve">(central and regional governments, </w:t>
            </w:r>
            <w:r>
              <w:rPr>
                <w:sz w:val="19"/>
              </w:rPr>
              <w:t>universities,</w:t>
            </w:r>
            <w:r>
              <w:rPr>
                <w:spacing w:val="-14"/>
                <w:sz w:val="19"/>
              </w:rPr>
              <w:t xml:space="preserve"> </w:t>
            </w:r>
            <w:r>
              <w:rPr>
                <w:sz w:val="19"/>
              </w:rPr>
              <w:t>community</w:t>
            </w:r>
            <w:r>
              <w:rPr>
                <w:spacing w:val="-13"/>
                <w:sz w:val="19"/>
              </w:rPr>
              <w:t xml:space="preserve"> </w:t>
            </w:r>
            <w:r>
              <w:rPr>
                <w:sz w:val="19"/>
              </w:rPr>
              <w:t>organizations,</w:t>
            </w:r>
            <w:r>
              <w:rPr>
                <w:spacing w:val="-19"/>
                <w:sz w:val="19"/>
              </w:rPr>
              <w:t xml:space="preserve"> </w:t>
            </w:r>
            <w:r>
              <w:rPr>
                <w:sz w:val="19"/>
              </w:rPr>
              <w:t>etc.)</w:t>
            </w:r>
          </w:p>
          <w:p w14:paraId="073C59B3" w14:textId="77777777" w:rsidR="00164569" w:rsidRDefault="00000000">
            <w:pPr>
              <w:pStyle w:val="TableParagraph"/>
              <w:numPr>
                <w:ilvl w:val="1"/>
                <w:numId w:val="6"/>
              </w:numPr>
              <w:tabs>
                <w:tab w:val="left" w:pos="917"/>
                <w:tab w:val="left" w:pos="919"/>
              </w:tabs>
              <w:spacing w:before="92" w:line="242" w:lineRule="auto"/>
              <w:ind w:right="703" w:hanging="372"/>
              <w:rPr>
                <w:sz w:val="19"/>
              </w:rPr>
            </w:pPr>
            <w:r>
              <w:rPr>
                <w:spacing w:val="-2"/>
                <w:sz w:val="19"/>
              </w:rPr>
              <w:t>Developing</w:t>
            </w:r>
            <w:r>
              <w:rPr>
                <w:spacing w:val="-9"/>
                <w:sz w:val="19"/>
              </w:rPr>
              <w:t xml:space="preserve"> </w:t>
            </w:r>
            <w:r>
              <w:rPr>
                <w:spacing w:val="-2"/>
                <w:sz w:val="19"/>
              </w:rPr>
              <w:t>monitoring</w:t>
            </w:r>
            <w:r>
              <w:rPr>
                <w:spacing w:val="-4"/>
                <w:sz w:val="19"/>
              </w:rPr>
              <w:t xml:space="preserve"> </w:t>
            </w:r>
            <w:r>
              <w:rPr>
                <w:spacing w:val="-2"/>
                <w:sz w:val="19"/>
              </w:rPr>
              <w:t>and</w:t>
            </w:r>
            <w:r>
              <w:rPr>
                <w:spacing w:val="-11"/>
                <w:sz w:val="19"/>
              </w:rPr>
              <w:t xml:space="preserve"> </w:t>
            </w:r>
            <w:r>
              <w:rPr>
                <w:spacing w:val="-2"/>
                <w:sz w:val="19"/>
              </w:rPr>
              <w:t>evaluation</w:t>
            </w:r>
            <w:r>
              <w:rPr>
                <w:spacing w:val="5"/>
                <w:sz w:val="19"/>
              </w:rPr>
              <w:t xml:space="preserve"> </w:t>
            </w:r>
            <w:r>
              <w:rPr>
                <w:spacing w:val="-2"/>
                <w:sz w:val="19"/>
              </w:rPr>
              <w:t>systems</w:t>
            </w:r>
            <w:r>
              <w:rPr>
                <w:spacing w:val="-8"/>
                <w:sz w:val="19"/>
              </w:rPr>
              <w:t xml:space="preserve"> </w:t>
            </w:r>
            <w:r>
              <w:rPr>
                <w:spacing w:val="-2"/>
                <w:sz w:val="19"/>
              </w:rPr>
              <w:t>to</w:t>
            </w:r>
            <w:r>
              <w:rPr>
                <w:spacing w:val="-12"/>
                <w:sz w:val="19"/>
              </w:rPr>
              <w:t xml:space="preserve"> </w:t>
            </w:r>
            <w:r>
              <w:rPr>
                <w:spacing w:val="-2"/>
                <w:sz w:val="19"/>
              </w:rPr>
              <w:t>ensure</w:t>
            </w:r>
            <w:r>
              <w:rPr>
                <w:spacing w:val="-11"/>
                <w:sz w:val="19"/>
              </w:rPr>
              <w:t xml:space="preserve"> </w:t>
            </w:r>
            <w:r>
              <w:rPr>
                <w:spacing w:val="-2"/>
                <w:sz w:val="19"/>
              </w:rPr>
              <w:t>accountability</w:t>
            </w:r>
            <w:r>
              <w:rPr>
                <w:spacing w:val="-13"/>
                <w:sz w:val="19"/>
              </w:rPr>
              <w:t xml:space="preserve"> </w:t>
            </w:r>
            <w:r>
              <w:rPr>
                <w:spacing w:val="-2"/>
                <w:sz w:val="19"/>
              </w:rPr>
              <w:t xml:space="preserve">in </w:t>
            </w:r>
            <w:r>
              <w:rPr>
                <w:spacing w:val="-4"/>
                <w:sz w:val="19"/>
              </w:rPr>
              <w:t>implementing</w:t>
            </w:r>
            <w:r>
              <w:rPr>
                <w:spacing w:val="16"/>
                <w:sz w:val="19"/>
              </w:rPr>
              <w:t xml:space="preserve"> </w:t>
            </w:r>
            <w:r>
              <w:rPr>
                <w:spacing w:val="-4"/>
                <w:sz w:val="19"/>
              </w:rPr>
              <w:t>gender mainstreaming</w:t>
            </w:r>
            <w:r>
              <w:rPr>
                <w:spacing w:val="17"/>
                <w:sz w:val="19"/>
              </w:rPr>
              <w:t xml:space="preserve"> </w:t>
            </w:r>
            <w:r>
              <w:rPr>
                <w:spacing w:val="-4"/>
                <w:sz w:val="19"/>
              </w:rPr>
              <w:t>and gender-responsive</w:t>
            </w:r>
            <w:r>
              <w:rPr>
                <w:spacing w:val="-9"/>
                <w:sz w:val="19"/>
              </w:rPr>
              <w:t xml:space="preserve"> </w:t>
            </w:r>
            <w:r>
              <w:rPr>
                <w:spacing w:val="-4"/>
                <w:sz w:val="19"/>
              </w:rPr>
              <w:t xml:space="preserve">planning and </w:t>
            </w:r>
            <w:r>
              <w:rPr>
                <w:spacing w:val="-2"/>
                <w:sz w:val="19"/>
              </w:rPr>
              <w:t>budgeting</w:t>
            </w:r>
          </w:p>
        </w:tc>
      </w:tr>
      <w:tr w:rsidR="00164569" w14:paraId="3DDDF5E8" w14:textId="77777777">
        <w:trPr>
          <w:trHeight w:val="1748"/>
        </w:trPr>
        <w:tc>
          <w:tcPr>
            <w:tcW w:w="1712" w:type="dxa"/>
          </w:tcPr>
          <w:p w14:paraId="79C4520A" w14:textId="77777777" w:rsidR="00164569" w:rsidRDefault="00164569">
            <w:pPr>
              <w:pStyle w:val="TableParagraph"/>
              <w:spacing w:before="85"/>
              <w:rPr>
                <w:b/>
                <w:sz w:val="18"/>
              </w:rPr>
            </w:pPr>
          </w:p>
          <w:p w14:paraId="7B8C4D34" w14:textId="77777777" w:rsidR="00164569" w:rsidRDefault="00000000">
            <w:pPr>
              <w:pStyle w:val="TableParagraph"/>
              <w:ind w:left="126"/>
              <w:rPr>
                <w:b/>
                <w:sz w:val="18"/>
              </w:rPr>
            </w:pPr>
            <w:r>
              <w:rPr>
                <w:b/>
                <w:spacing w:val="-6"/>
                <w:sz w:val="18"/>
              </w:rPr>
              <w:t>RPJMN</w:t>
            </w:r>
            <w:r>
              <w:rPr>
                <w:b/>
                <w:spacing w:val="-3"/>
                <w:sz w:val="18"/>
              </w:rPr>
              <w:t xml:space="preserve"> </w:t>
            </w:r>
            <w:r>
              <w:rPr>
                <w:b/>
                <w:spacing w:val="-2"/>
                <w:sz w:val="18"/>
              </w:rPr>
              <w:t>2020-</w:t>
            </w:r>
          </w:p>
          <w:p w14:paraId="507AC298" w14:textId="77777777" w:rsidR="00164569" w:rsidRDefault="00000000">
            <w:pPr>
              <w:pStyle w:val="TableParagraph"/>
              <w:spacing w:before="43" w:line="283" w:lineRule="auto"/>
              <w:ind w:left="126" w:right="133" w:firstLine="3"/>
              <w:rPr>
                <w:b/>
                <w:sz w:val="18"/>
              </w:rPr>
            </w:pPr>
            <w:r>
              <w:rPr>
                <w:b/>
                <w:spacing w:val="-2"/>
                <w:sz w:val="18"/>
              </w:rPr>
              <w:t xml:space="preserve">2024in Presidential </w:t>
            </w:r>
            <w:r>
              <w:rPr>
                <w:b/>
                <w:sz w:val="18"/>
              </w:rPr>
              <w:t>Regulation</w:t>
            </w:r>
            <w:r>
              <w:rPr>
                <w:b/>
                <w:spacing w:val="-8"/>
                <w:sz w:val="18"/>
              </w:rPr>
              <w:t xml:space="preserve"> </w:t>
            </w:r>
            <w:r>
              <w:rPr>
                <w:b/>
                <w:sz w:val="18"/>
              </w:rPr>
              <w:t>No. 18</w:t>
            </w:r>
            <w:r>
              <w:rPr>
                <w:b/>
                <w:spacing w:val="-2"/>
                <w:sz w:val="18"/>
              </w:rPr>
              <w:t xml:space="preserve"> </w:t>
            </w:r>
            <w:r>
              <w:rPr>
                <w:b/>
                <w:sz w:val="18"/>
              </w:rPr>
              <w:t>of 2020'</w:t>
            </w:r>
          </w:p>
        </w:tc>
        <w:tc>
          <w:tcPr>
            <w:tcW w:w="7659" w:type="dxa"/>
          </w:tcPr>
          <w:p w14:paraId="1088210E" w14:textId="77777777" w:rsidR="00164569" w:rsidRDefault="00000000">
            <w:pPr>
              <w:pStyle w:val="TableParagraph"/>
              <w:numPr>
                <w:ilvl w:val="0"/>
                <w:numId w:val="5"/>
              </w:numPr>
              <w:tabs>
                <w:tab w:val="left" w:pos="551"/>
                <w:tab w:val="left" w:pos="555"/>
              </w:tabs>
              <w:spacing w:before="145" w:line="249" w:lineRule="auto"/>
              <w:ind w:right="325" w:hanging="368"/>
              <w:rPr>
                <w:rFonts w:ascii="Symbol" w:hAnsi="Symbol"/>
                <w:position w:val="-1"/>
                <w:sz w:val="20"/>
              </w:rPr>
            </w:pPr>
            <w:r>
              <w:rPr>
                <w:spacing w:val="-2"/>
                <w:sz w:val="19"/>
              </w:rPr>
              <w:t>Gender</w:t>
            </w:r>
            <w:r>
              <w:rPr>
                <w:spacing w:val="-12"/>
                <w:sz w:val="19"/>
              </w:rPr>
              <w:t xml:space="preserve"> </w:t>
            </w:r>
            <w:r>
              <w:rPr>
                <w:spacing w:val="-2"/>
                <w:sz w:val="19"/>
              </w:rPr>
              <w:t>mainstreaming</w:t>
            </w:r>
            <w:r>
              <w:rPr>
                <w:spacing w:val="1"/>
                <w:sz w:val="19"/>
              </w:rPr>
              <w:t xml:space="preserve"> </w:t>
            </w:r>
            <w:r>
              <w:rPr>
                <w:spacing w:val="-2"/>
                <w:sz w:val="19"/>
              </w:rPr>
              <w:t>was</w:t>
            </w:r>
            <w:r>
              <w:rPr>
                <w:spacing w:val="-11"/>
                <w:sz w:val="19"/>
              </w:rPr>
              <w:t xml:space="preserve"> </w:t>
            </w:r>
            <w:r>
              <w:rPr>
                <w:spacing w:val="-2"/>
                <w:sz w:val="19"/>
              </w:rPr>
              <w:t>emphasized</w:t>
            </w:r>
            <w:r>
              <w:rPr>
                <w:spacing w:val="-5"/>
                <w:sz w:val="19"/>
              </w:rPr>
              <w:t xml:space="preserve"> </w:t>
            </w:r>
            <w:r>
              <w:rPr>
                <w:spacing w:val="-2"/>
                <w:sz w:val="19"/>
              </w:rPr>
              <w:t>to</w:t>
            </w:r>
            <w:r>
              <w:rPr>
                <w:spacing w:val="-13"/>
                <w:sz w:val="19"/>
              </w:rPr>
              <w:t xml:space="preserve"> </w:t>
            </w:r>
            <w:r>
              <w:rPr>
                <w:spacing w:val="-2"/>
                <w:sz w:val="19"/>
              </w:rPr>
              <w:t>integrate</w:t>
            </w:r>
            <w:r>
              <w:rPr>
                <w:spacing w:val="-10"/>
                <w:sz w:val="19"/>
              </w:rPr>
              <w:t xml:space="preserve"> </w:t>
            </w:r>
            <w:r>
              <w:rPr>
                <w:spacing w:val="-2"/>
                <w:sz w:val="19"/>
              </w:rPr>
              <w:t>gender</w:t>
            </w:r>
            <w:r>
              <w:rPr>
                <w:spacing w:val="-5"/>
                <w:sz w:val="19"/>
              </w:rPr>
              <w:t xml:space="preserve"> </w:t>
            </w:r>
            <w:r>
              <w:rPr>
                <w:spacing w:val="-2"/>
                <w:sz w:val="19"/>
              </w:rPr>
              <w:t xml:space="preserve">perspectives and </w:t>
            </w:r>
            <w:r>
              <w:rPr>
                <w:spacing w:val="-6"/>
                <w:sz w:val="19"/>
              </w:rPr>
              <w:t>strengthen</w:t>
            </w:r>
            <w:r>
              <w:rPr>
                <w:spacing w:val="8"/>
                <w:sz w:val="19"/>
              </w:rPr>
              <w:t xml:space="preserve"> </w:t>
            </w:r>
            <w:r>
              <w:rPr>
                <w:spacing w:val="-6"/>
                <w:sz w:val="19"/>
              </w:rPr>
              <w:t>the</w:t>
            </w:r>
            <w:r>
              <w:rPr>
                <w:spacing w:val="-9"/>
                <w:sz w:val="19"/>
              </w:rPr>
              <w:t xml:space="preserve"> </w:t>
            </w:r>
            <w:r>
              <w:rPr>
                <w:spacing w:val="-6"/>
                <w:sz w:val="19"/>
              </w:rPr>
              <w:t>ecosystem across</w:t>
            </w:r>
            <w:r>
              <w:rPr>
                <w:sz w:val="19"/>
              </w:rPr>
              <w:t xml:space="preserve"> </w:t>
            </w:r>
            <w:r>
              <w:rPr>
                <w:spacing w:val="-6"/>
                <w:sz w:val="19"/>
              </w:rPr>
              <w:t>various sectors</w:t>
            </w:r>
            <w:r>
              <w:rPr>
                <w:sz w:val="19"/>
              </w:rPr>
              <w:t xml:space="preserve"> </w:t>
            </w:r>
            <w:r>
              <w:rPr>
                <w:spacing w:val="-6"/>
                <w:sz w:val="19"/>
              </w:rPr>
              <w:t>to</w:t>
            </w:r>
            <w:r>
              <w:rPr>
                <w:spacing w:val="-11"/>
                <w:sz w:val="19"/>
              </w:rPr>
              <w:t xml:space="preserve"> </w:t>
            </w:r>
            <w:r>
              <w:rPr>
                <w:spacing w:val="-6"/>
                <w:sz w:val="19"/>
              </w:rPr>
              <w:t>support</w:t>
            </w:r>
            <w:r>
              <w:rPr>
                <w:sz w:val="19"/>
              </w:rPr>
              <w:t xml:space="preserve"> </w:t>
            </w:r>
            <w:r>
              <w:rPr>
                <w:spacing w:val="-6"/>
                <w:sz w:val="19"/>
              </w:rPr>
              <w:t>sustainable</w:t>
            </w:r>
            <w:r>
              <w:rPr>
                <w:sz w:val="19"/>
              </w:rPr>
              <w:t xml:space="preserve"> </w:t>
            </w:r>
            <w:r>
              <w:rPr>
                <w:spacing w:val="-6"/>
                <w:sz w:val="19"/>
              </w:rPr>
              <w:t xml:space="preserve">and inclusive </w:t>
            </w:r>
            <w:r>
              <w:rPr>
                <w:spacing w:val="-2"/>
                <w:sz w:val="19"/>
              </w:rPr>
              <w:t>development.</w:t>
            </w:r>
          </w:p>
          <w:p w14:paraId="5168D5C6" w14:textId="77777777" w:rsidR="00164569" w:rsidRDefault="00000000">
            <w:pPr>
              <w:pStyle w:val="TableParagraph"/>
              <w:numPr>
                <w:ilvl w:val="0"/>
                <w:numId w:val="5"/>
              </w:numPr>
              <w:tabs>
                <w:tab w:val="left" w:pos="551"/>
                <w:tab w:val="left" w:pos="554"/>
              </w:tabs>
              <w:spacing w:before="74" w:line="249" w:lineRule="auto"/>
              <w:ind w:left="554" w:right="247" w:hanging="367"/>
              <w:rPr>
                <w:rFonts w:ascii="Symbol" w:hAnsi="Symbol"/>
                <w:sz w:val="20"/>
              </w:rPr>
            </w:pPr>
            <w:r>
              <w:rPr>
                <w:spacing w:val="-6"/>
                <w:position w:val="2"/>
                <w:sz w:val="19"/>
              </w:rPr>
              <w:t>Gender mainstreaming</w:t>
            </w:r>
            <w:r>
              <w:rPr>
                <w:spacing w:val="14"/>
                <w:position w:val="2"/>
                <w:sz w:val="19"/>
              </w:rPr>
              <w:t xml:space="preserve"> </w:t>
            </w:r>
            <w:r>
              <w:rPr>
                <w:spacing w:val="-6"/>
                <w:position w:val="2"/>
                <w:sz w:val="19"/>
              </w:rPr>
              <w:t>was</w:t>
            </w:r>
            <w:r>
              <w:rPr>
                <w:spacing w:val="-8"/>
                <w:position w:val="2"/>
                <w:sz w:val="19"/>
              </w:rPr>
              <w:t xml:space="preserve"> </w:t>
            </w:r>
            <w:r>
              <w:rPr>
                <w:spacing w:val="-6"/>
                <w:position w:val="2"/>
                <w:sz w:val="19"/>
              </w:rPr>
              <w:t>positioned</w:t>
            </w:r>
            <w:r>
              <w:rPr>
                <w:position w:val="2"/>
                <w:sz w:val="19"/>
              </w:rPr>
              <w:t xml:space="preserve"> </w:t>
            </w:r>
            <w:r>
              <w:rPr>
                <w:spacing w:val="-6"/>
                <w:position w:val="2"/>
                <w:sz w:val="19"/>
              </w:rPr>
              <w:t>alongside other mainstreaming</w:t>
            </w:r>
            <w:r>
              <w:rPr>
                <w:spacing w:val="8"/>
                <w:position w:val="2"/>
                <w:sz w:val="19"/>
              </w:rPr>
              <w:t xml:space="preserve"> </w:t>
            </w:r>
            <w:r>
              <w:rPr>
                <w:spacing w:val="-6"/>
                <w:position w:val="2"/>
                <w:sz w:val="19"/>
              </w:rPr>
              <w:t>issues, such</w:t>
            </w:r>
            <w:r>
              <w:rPr>
                <w:spacing w:val="-8"/>
                <w:position w:val="2"/>
                <w:sz w:val="19"/>
              </w:rPr>
              <w:t xml:space="preserve"> </w:t>
            </w:r>
            <w:r>
              <w:rPr>
                <w:spacing w:val="-6"/>
                <w:position w:val="2"/>
                <w:sz w:val="19"/>
              </w:rPr>
              <w:t xml:space="preserve">as </w:t>
            </w:r>
            <w:r>
              <w:rPr>
                <w:spacing w:val="-4"/>
                <w:sz w:val="19"/>
              </w:rPr>
              <w:t>Sustainable</w:t>
            </w:r>
            <w:r>
              <w:rPr>
                <w:spacing w:val="-10"/>
                <w:sz w:val="19"/>
              </w:rPr>
              <w:t xml:space="preserve"> </w:t>
            </w:r>
            <w:r>
              <w:rPr>
                <w:spacing w:val="-4"/>
                <w:sz w:val="19"/>
              </w:rPr>
              <w:t>Development</w:t>
            </w:r>
            <w:r>
              <w:rPr>
                <w:spacing w:val="-5"/>
                <w:sz w:val="19"/>
              </w:rPr>
              <w:t xml:space="preserve"> </w:t>
            </w:r>
            <w:r>
              <w:rPr>
                <w:spacing w:val="-4"/>
                <w:sz w:val="19"/>
              </w:rPr>
              <w:t>Goals</w:t>
            </w:r>
            <w:r>
              <w:rPr>
                <w:spacing w:val="-6"/>
                <w:sz w:val="19"/>
              </w:rPr>
              <w:t xml:space="preserve"> </w:t>
            </w:r>
            <w:r>
              <w:rPr>
                <w:spacing w:val="-4"/>
                <w:sz w:val="19"/>
              </w:rPr>
              <w:t>(SDGs),</w:t>
            </w:r>
            <w:r>
              <w:rPr>
                <w:spacing w:val="-10"/>
                <w:sz w:val="19"/>
              </w:rPr>
              <w:t xml:space="preserve"> </w:t>
            </w:r>
            <w:r>
              <w:rPr>
                <w:spacing w:val="-4"/>
                <w:sz w:val="19"/>
              </w:rPr>
              <w:t>social</w:t>
            </w:r>
            <w:r>
              <w:rPr>
                <w:spacing w:val="-9"/>
                <w:sz w:val="19"/>
              </w:rPr>
              <w:t xml:space="preserve"> </w:t>
            </w:r>
            <w:r>
              <w:rPr>
                <w:spacing w:val="-4"/>
                <w:sz w:val="19"/>
              </w:rPr>
              <w:t>and</w:t>
            </w:r>
            <w:r>
              <w:rPr>
                <w:spacing w:val="-9"/>
                <w:sz w:val="19"/>
              </w:rPr>
              <w:t xml:space="preserve"> </w:t>
            </w:r>
            <w:r>
              <w:rPr>
                <w:spacing w:val="-4"/>
                <w:sz w:val="19"/>
              </w:rPr>
              <w:t>cultural</w:t>
            </w:r>
            <w:r>
              <w:rPr>
                <w:spacing w:val="-7"/>
                <w:sz w:val="19"/>
              </w:rPr>
              <w:t xml:space="preserve"> </w:t>
            </w:r>
            <w:r>
              <w:rPr>
                <w:spacing w:val="-4"/>
                <w:sz w:val="19"/>
              </w:rPr>
              <w:t>capital,</w:t>
            </w:r>
            <w:r>
              <w:rPr>
                <w:spacing w:val="-12"/>
                <w:sz w:val="19"/>
              </w:rPr>
              <w:t xml:space="preserve"> </w:t>
            </w:r>
            <w:r>
              <w:rPr>
                <w:spacing w:val="-4"/>
                <w:sz w:val="19"/>
              </w:rPr>
              <w:t>and</w:t>
            </w:r>
            <w:r>
              <w:rPr>
                <w:spacing w:val="-10"/>
                <w:sz w:val="19"/>
              </w:rPr>
              <w:t xml:space="preserve"> </w:t>
            </w:r>
            <w:r>
              <w:rPr>
                <w:spacing w:val="-4"/>
                <w:sz w:val="19"/>
              </w:rPr>
              <w:t xml:space="preserve">digital </w:t>
            </w:r>
            <w:r>
              <w:rPr>
                <w:spacing w:val="-2"/>
                <w:sz w:val="19"/>
              </w:rPr>
              <w:t>transformation.</w:t>
            </w:r>
          </w:p>
        </w:tc>
      </w:tr>
      <w:tr w:rsidR="00164569" w14:paraId="18DA1090" w14:textId="77777777">
        <w:trPr>
          <w:trHeight w:val="1513"/>
        </w:trPr>
        <w:tc>
          <w:tcPr>
            <w:tcW w:w="1712" w:type="dxa"/>
          </w:tcPr>
          <w:p w14:paraId="072F8B1E" w14:textId="77777777" w:rsidR="00164569" w:rsidRDefault="00000000">
            <w:pPr>
              <w:pStyle w:val="TableParagraph"/>
              <w:spacing w:before="177"/>
              <w:ind w:left="126"/>
              <w:rPr>
                <w:b/>
                <w:sz w:val="18"/>
              </w:rPr>
            </w:pPr>
            <w:r>
              <w:rPr>
                <w:b/>
                <w:spacing w:val="-6"/>
                <w:sz w:val="18"/>
              </w:rPr>
              <w:t>RPJMN</w:t>
            </w:r>
            <w:r>
              <w:rPr>
                <w:b/>
                <w:spacing w:val="-3"/>
                <w:sz w:val="18"/>
              </w:rPr>
              <w:t xml:space="preserve"> </w:t>
            </w:r>
            <w:r>
              <w:rPr>
                <w:b/>
                <w:spacing w:val="-2"/>
                <w:sz w:val="18"/>
              </w:rPr>
              <w:t>2025-</w:t>
            </w:r>
          </w:p>
          <w:p w14:paraId="45F8BC77" w14:textId="77777777" w:rsidR="00164569" w:rsidRDefault="00000000">
            <w:pPr>
              <w:pStyle w:val="TableParagraph"/>
              <w:spacing w:before="43" w:line="280" w:lineRule="auto"/>
              <w:ind w:left="126" w:right="133" w:firstLine="3"/>
              <w:rPr>
                <w:b/>
                <w:sz w:val="18"/>
              </w:rPr>
            </w:pPr>
            <w:r>
              <w:rPr>
                <w:b/>
                <w:spacing w:val="-2"/>
                <w:sz w:val="18"/>
              </w:rPr>
              <w:t xml:space="preserve">2029in Presidential </w:t>
            </w:r>
            <w:r>
              <w:rPr>
                <w:b/>
                <w:sz w:val="18"/>
              </w:rPr>
              <w:t>Regulation</w:t>
            </w:r>
            <w:r>
              <w:rPr>
                <w:b/>
                <w:spacing w:val="-8"/>
                <w:sz w:val="18"/>
              </w:rPr>
              <w:t xml:space="preserve"> </w:t>
            </w:r>
            <w:r>
              <w:rPr>
                <w:b/>
                <w:sz w:val="18"/>
              </w:rPr>
              <w:t>No. 12 Of 2025d</w:t>
            </w:r>
          </w:p>
        </w:tc>
        <w:tc>
          <w:tcPr>
            <w:tcW w:w="7659" w:type="dxa"/>
          </w:tcPr>
          <w:p w14:paraId="7262EE67" w14:textId="77777777" w:rsidR="00164569" w:rsidRDefault="00000000">
            <w:pPr>
              <w:pStyle w:val="TableParagraph"/>
              <w:numPr>
                <w:ilvl w:val="0"/>
                <w:numId w:val="4"/>
              </w:numPr>
              <w:tabs>
                <w:tab w:val="left" w:pos="551"/>
                <w:tab w:val="left" w:pos="554"/>
              </w:tabs>
              <w:spacing w:before="149" w:line="247" w:lineRule="auto"/>
              <w:ind w:right="383" w:hanging="368"/>
              <w:rPr>
                <w:sz w:val="19"/>
              </w:rPr>
            </w:pPr>
            <w:r>
              <w:rPr>
                <w:spacing w:val="-2"/>
                <w:position w:val="2"/>
                <w:sz w:val="19"/>
              </w:rPr>
              <w:t>Gender</w:t>
            </w:r>
            <w:r>
              <w:rPr>
                <w:spacing w:val="-12"/>
                <w:position w:val="2"/>
                <w:sz w:val="19"/>
              </w:rPr>
              <w:t xml:space="preserve"> </w:t>
            </w:r>
            <w:r>
              <w:rPr>
                <w:spacing w:val="-2"/>
                <w:position w:val="2"/>
                <w:sz w:val="19"/>
              </w:rPr>
              <w:t>mainstreaming</w:t>
            </w:r>
            <w:r>
              <w:rPr>
                <w:spacing w:val="-8"/>
                <w:position w:val="2"/>
                <w:sz w:val="19"/>
              </w:rPr>
              <w:t xml:space="preserve"> </w:t>
            </w:r>
            <w:r>
              <w:rPr>
                <w:spacing w:val="-2"/>
                <w:position w:val="2"/>
                <w:sz w:val="19"/>
              </w:rPr>
              <w:t>is</w:t>
            </w:r>
            <w:r>
              <w:rPr>
                <w:spacing w:val="-11"/>
                <w:position w:val="2"/>
                <w:sz w:val="19"/>
              </w:rPr>
              <w:t xml:space="preserve"> </w:t>
            </w:r>
            <w:r>
              <w:rPr>
                <w:spacing w:val="-2"/>
                <w:position w:val="2"/>
                <w:sz w:val="19"/>
              </w:rPr>
              <w:t>emphasized</w:t>
            </w:r>
            <w:r>
              <w:rPr>
                <w:spacing w:val="-9"/>
                <w:position w:val="2"/>
                <w:sz w:val="19"/>
              </w:rPr>
              <w:t xml:space="preserve"> </w:t>
            </w:r>
            <w:r>
              <w:rPr>
                <w:spacing w:val="-2"/>
                <w:position w:val="2"/>
                <w:sz w:val="19"/>
              </w:rPr>
              <w:t>within</w:t>
            </w:r>
            <w:r>
              <w:rPr>
                <w:spacing w:val="-12"/>
                <w:position w:val="2"/>
                <w:sz w:val="19"/>
              </w:rPr>
              <w:t xml:space="preserve"> </w:t>
            </w:r>
            <w:r>
              <w:rPr>
                <w:spacing w:val="-2"/>
                <w:position w:val="2"/>
                <w:sz w:val="19"/>
              </w:rPr>
              <w:t>a</w:t>
            </w:r>
            <w:r>
              <w:rPr>
                <w:spacing w:val="-11"/>
                <w:position w:val="2"/>
                <w:sz w:val="19"/>
              </w:rPr>
              <w:t xml:space="preserve"> </w:t>
            </w:r>
            <w:r>
              <w:rPr>
                <w:spacing w:val="-2"/>
                <w:position w:val="2"/>
                <w:sz w:val="19"/>
              </w:rPr>
              <w:t>broader</w:t>
            </w:r>
            <w:r>
              <w:rPr>
                <w:spacing w:val="-11"/>
                <w:position w:val="2"/>
                <w:sz w:val="19"/>
              </w:rPr>
              <w:t xml:space="preserve"> </w:t>
            </w:r>
            <w:r>
              <w:rPr>
                <w:spacing w:val="-2"/>
                <w:position w:val="2"/>
                <w:sz w:val="19"/>
              </w:rPr>
              <w:t>social</w:t>
            </w:r>
            <w:r>
              <w:rPr>
                <w:spacing w:val="-11"/>
                <w:position w:val="2"/>
                <w:sz w:val="19"/>
              </w:rPr>
              <w:t xml:space="preserve"> </w:t>
            </w:r>
            <w:r>
              <w:rPr>
                <w:spacing w:val="-2"/>
                <w:position w:val="2"/>
                <w:sz w:val="19"/>
              </w:rPr>
              <w:t>inclusion</w:t>
            </w:r>
            <w:r>
              <w:rPr>
                <w:spacing w:val="-11"/>
                <w:position w:val="2"/>
                <w:sz w:val="19"/>
              </w:rPr>
              <w:t xml:space="preserve"> </w:t>
            </w:r>
            <w:r>
              <w:rPr>
                <w:spacing w:val="-2"/>
                <w:position w:val="2"/>
                <w:sz w:val="19"/>
              </w:rPr>
              <w:t xml:space="preserve">framework, </w:t>
            </w:r>
            <w:r>
              <w:rPr>
                <w:spacing w:val="-4"/>
                <w:sz w:val="19"/>
              </w:rPr>
              <w:t>encompassing</w:t>
            </w:r>
            <w:r>
              <w:rPr>
                <w:spacing w:val="-5"/>
                <w:sz w:val="19"/>
              </w:rPr>
              <w:t xml:space="preserve"> </w:t>
            </w:r>
            <w:r>
              <w:rPr>
                <w:spacing w:val="-4"/>
                <w:sz w:val="19"/>
              </w:rPr>
              <w:t>women,</w:t>
            </w:r>
            <w:r>
              <w:rPr>
                <w:spacing w:val="-10"/>
                <w:sz w:val="19"/>
              </w:rPr>
              <w:t xml:space="preserve"> </w:t>
            </w:r>
            <w:r>
              <w:rPr>
                <w:spacing w:val="-4"/>
                <w:sz w:val="19"/>
              </w:rPr>
              <w:t>youth,</w:t>
            </w:r>
            <w:r>
              <w:rPr>
                <w:spacing w:val="-9"/>
                <w:sz w:val="19"/>
              </w:rPr>
              <w:t xml:space="preserve"> </w:t>
            </w:r>
            <w:r>
              <w:rPr>
                <w:spacing w:val="-4"/>
                <w:sz w:val="19"/>
              </w:rPr>
              <w:t>persons</w:t>
            </w:r>
            <w:r>
              <w:rPr>
                <w:spacing w:val="-9"/>
                <w:sz w:val="19"/>
              </w:rPr>
              <w:t xml:space="preserve"> </w:t>
            </w:r>
            <w:r>
              <w:rPr>
                <w:spacing w:val="-4"/>
                <w:sz w:val="19"/>
              </w:rPr>
              <w:t>with</w:t>
            </w:r>
            <w:r>
              <w:rPr>
                <w:spacing w:val="-9"/>
                <w:sz w:val="19"/>
              </w:rPr>
              <w:t xml:space="preserve"> </w:t>
            </w:r>
            <w:r>
              <w:rPr>
                <w:spacing w:val="-4"/>
                <w:sz w:val="19"/>
              </w:rPr>
              <w:t>disabilities,</w:t>
            </w:r>
            <w:r>
              <w:rPr>
                <w:spacing w:val="-9"/>
                <w:sz w:val="19"/>
              </w:rPr>
              <w:t xml:space="preserve"> </w:t>
            </w:r>
            <w:r>
              <w:rPr>
                <w:spacing w:val="-4"/>
                <w:sz w:val="19"/>
              </w:rPr>
              <w:t>and</w:t>
            </w:r>
            <w:r>
              <w:rPr>
                <w:spacing w:val="-9"/>
                <w:sz w:val="19"/>
              </w:rPr>
              <w:t xml:space="preserve"> </w:t>
            </w:r>
            <w:r>
              <w:rPr>
                <w:spacing w:val="-4"/>
                <w:sz w:val="19"/>
              </w:rPr>
              <w:t>older</w:t>
            </w:r>
            <w:r>
              <w:rPr>
                <w:spacing w:val="-10"/>
                <w:sz w:val="19"/>
              </w:rPr>
              <w:t xml:space="preserve"> </w:t>
            </w:r>
            <w:r>
              <w:rPr>
                <w:spacing w:val="-4"/>
                <w:sz w:val="19"/>
              </w:rPr>
              <w:t>persons.</w:t>
            </w:r>
            <w:r>
              <w:rPr>
                <w:spacing w:val="-10"/>
                <w:sz w:val="19"/>
              </w:rPr>
              <w:t xml:space="preserve"> </w:t>
            </w:r>
            <w:r>
              <w:rPr>
                <w:spacing w:val="-4"/>
                <w:sz w:val="19"/>
              </w:rPr>
              <w:t>It</w:t>
            </w:r>
            <w:r>
              <w:rPr>
                <w:spacing w:val="-9"/>
                <w:sz w:val="19"/>
              </w:rPr>
              <w:t xml:space="preserve"> </w:t>
            </w:r>
            <w:r>
              <w:rPr>
                <w:spacing w:val="-4"/>
                <w:sz w:val="19"/>
              </w:rPr>
              <w:t>aims</w:t>
            </w:r>
            <w:r>
              <w:rPr>
                <w:spacing w:val="-9"/>
                <w:sz w:val="19"/>
              </w:rPr>
              <w:t xml:space="preserve"> </w:t>
            </w:r>
            <w:r>
              <w:rPr>
                <w:spacing w:val="-4"/>
                <w:sz w:val="19"/>
              </w:rPr>
              <w:t xml:space="preserve">to </w:t>
            </w:r>
            <w:r>
              <w:rPr>
                <w:spacing w:val="-2"/>
                <w:sz w:val="19"/>
              </w:rPr>
              <w:t>support human resource</w:t>
            </w:r>
            <w:r>
              <w:rPr>
                <w:spacing w:val="-6"/>
                <w:sz w:val="19"/>
              </w:rPr>
              <w:t xml:space="preserve"> </w:t>
            </w:r>
            <w:r>
              <w:rPr>
                <w:spacing w:val="-2"/>
                <w:sz w:val="19"/>
              </w:rPr>
              <w:t>transformation</w:t>
            </w:r>
            <w:r>
              <w:rPr>
                <w:spacing w:val="-12"/>
                <w:sz w:val="19"/>
              </w:rPr>
              <w:t xml:space="preserve"> </w:t>
            </w:r>
            <w:r>
              <w:rPr>
                <w:spacing w:val="-2"/>
                <w:sz w:val="19"/>
              </w:rPr>
              <w:t>and</w:t>
            </w:r>
            <w:r>
              <w:rPr>
                <w:spacing w:val="-7"/>
                <w:sz w:val="19"/>
              </w:rPr>
              <w:t xml:space="preserve"> </w:t>
            </w:r>
            <w:r>
              <w:rPr>
                <w:spacing w:val="-2"/>
                <w:sz w:val="19"/>
              </w:rPr>
              <w:t>sustainable development.</w:t>
            </w:r>
          </w:p>
          <w:p w14:paraId="5860E911" w14:textId="77777777" w:rsidR="00164569" w:rsidRDefault="00000000">
            <w:pPr>
              <w:pStyle w:val="TableParagraph"/>
              <w:numPr>
                <w:ilvl w:val="0"/>
                <w:numId w:val="4"/>
              </w:numPr>
              <w:tabs>
                <w:tab w:val="left" w:pos="551"/>
                <w:tab w:val="left" w:pos="558"/>
              </w:tabs>
              <w:spacing w:before="84" w:line="235" w:lineRule="auto"/>
              <w:ind w:left="558" w:right="722" w:hanging="372"/>
              <w:rPr>
                <w:sz w:val="19"/>
              </w:rPr>
            </w:pPr>
            <w:r>
              <w:rPr>
                <w:spacing w:val="-4"/>
                <w:position w:val="2"/>
                <w:sz w:val="19"/>
              </w:rPr>
              <w:t>Gender</w:t>
            </w:r>
            <w:r>
              <w:rPr>
                <w:spacing w:val="-10"/>
                <w:position w:val="2"/>
                <w:sz w:val="19"/>
              </w:rPr>
              <w:t xml:space="preserve"> </w:t>
            </w:r>
            <w:r>
              <w:rPr>
                <w:spacing w:val="-4"/>
                <w:position w:val="2"/>
                <w:sz w:val="19"/>
              </w:rPr>
              <w:t>mainstreaming</w:t>
            </w:r>
            <w:r>
              <w:rPr>
                <w:spacing w:val="11"/>
                <w:position w:val="2"/>
                <w:sz w:val="19"/>
              </w:rPr>
              <w:t xml:space="preserve"> </w:t>
            </w:r>
            <w:r>
              <w:rPr>
                <w:spacing w:val="-4"/>
                <w:position w:val="2"/>
                <w:sz w:val="19"/>
              </w:rPr>
              <w:t>is</w:t>
            </w:r>
            <w:r>
              <w:rPr>
                <w:spacing w:val="-10"/>
                <w:position w:val="2"/>
                <w:sz w:val="19"/>
              </w:rPr>
              <w:t xml:space="preserve"> </w:t>
            </w:r>
            <w:r>
              <w:rPr>
                <w:spacing w:val="-4"/>
                <w:position w:val="2"/>
                <w:sz w:val="19"/>
              </w:rPr>
              <w:t>also</w:t>
            </w:r>
            <w:r>
              <w:rPr>
                <w:spacing w:val="-7"/>
                <w:position w:val="2"/>
                <w:sz w:val="19"/>
              </w:rPr>
              <w:t xml:space="preserve"> </w:t>
            </w:r>
            <w:r>
              <w:rPr>
                <w:spacing w:val="-4"/>
                <w:position w:val="2"/>
                <w:sz w:val="19"/>
              </w:rPr>
              <w:t>designated</w:t>
            </w:r>
            <w:r>
              <w:rPr>
                <w:position w:val="2"/>
                <w:sz w:val="19"/>
              </w:rPr>
              <w:t xml:space="preserve"> </w:t>
            </w:r>
            <w:r>
              <w:rPr>
                <w:spacing w:val="-4"/>
                <w:position w:val="2"/>
                <w:sz w:val="19"/>
              </w:rPr>
              <w:t>as</w:t>
            </w:r>
            <w:r>
              <w:rPr>
                <w:spacing w:val="-8"/>
                <w:position w:val="2"/>
                <w:sz w:val="19"/>
              </w:rPr>
              <w:t xml:space="preserve"> </w:t>
            </w:r>
            <w:r>
              <w:rPr>
                <w:spacing w:val="-4"/>
                <w:position w:val="2"/>
                <w:sz w:val="19"/>
              </w:rPr>
              <w:t>the</w:t>
            </w:r>
            <w:r>
              <w:rPr>
                <w:spacing w:val="-10"/>
                <w:position w:val="2"/>
                <w:sz w:val="19"/>
              </w:rPr>
              <w:t xml:space="preserve"> </w:t>
            </w:r>
            <w:r>
              <w:rPr>
                <w:spacing w:val="-4"/>
                <w:position w:val="2"/>
                <w:sz w:val="19"/>
              </w:rPr>
              <w:t>fourth priority</w:t>
            </w:r>
            <w:r>
              <w:rPr>
                <w:spacing w:val="-9"/>
                <w:position w:val="2"/>
                <w:sz w:val="19"/>
              </w:rPr>
              <w:t xml:space="preserve"> </w:t>
            </w:r>
            <w:r>
              <w:rPr>
                <w:spacing w:val="-4"/>
                <w:position w:val="2"/>
                <w:sz w:val="19"/>
              </w:rPr>
              <w:t>among the</w:t>
            </w:r>
            <w:r>
              <w:rPr>
                <w:spacing w:val="-10"/>
                <w:position w:val="2"/>
                <w:sz w:val="19"/>
              </w:rPr>
              <w:t xml:space="preserve"> </w:t>
            </w:r>
            <w:r>
              <w:rPr>
                <w:spacing w:val="-4"/>
                <w:position w:val="2"/>
                <w:sz w:val="19"/>
              </w:rPr>
              <w:t xml:space="preserve">eight </w:t>
            </w:r>
            <w:r>
              <w:rPr>
                <w:sz w:val="19"/>
              </w:rPr>
              <w:t>national development priorities.</w:t>
            </w:r>
          </w:p>
        </w:tc>
      </w:tr>
    </w:tbl>
    <w:p w14:paraId="00BA208F" w14:textId="77777777" w:rsidR="00164569" w:rsidRDefault="00164569">
      <w:pPr>
        <w:pStyle w:val="BodyText"/>
        <w:spacing w:before="9"/>
        <w:rPr>
          <w:b/>
          <w:sz w:val="18"/>
        </w:rPr>
      </w:pPr>
    </w:p>
    <w:p w14:paraId="7F7FC2EC" w14:textId="77777777" w:rsidR="00164569" w:rsidRDefault="00000000">
      <w:pPr>
        <w:ind w:left="1137"/>
        <w:jc w:val="both"/>
        <w:rPr>
          <w:sz w:val="14"/>
        </w:rPr>
      </w:pPr>
      <w:r>
        <w:rPr>
          <w:spacing w:val="-2"/>
          <w:sz w:val="14"/>
        </w:rPr>
        <w:t>Source:</w:t>
      </w:r>
      <w:r>
        <w:rPr>
          <w:spacing w:val="-1"/>
          <w:sz w:val="14"/>
        </w:rPr>
        <w:t xml:space="preserve"> </w:t>
      </w:r>
      <w:r>
        <w:rPr>
          <w:spacing w:val="-2"/>
          <w:sz w:val="14"/>
        </w:rPr>
        <w:t>research</w:t>
      </w:r>
      <w:r>
        <w:rPr>
          <w:spacing w:val="7"/>
          <w:sz w:val="14"/>
        </w:rPr>
        <w:t xml:space="preserve"> </w:t>
      </w:r>
      <w:r>
        <w:rPr>
          <w:spacing w:val="-2"/>
          <w:sz w:val="14"/>
        </w:rPr>
        <w:t>team's</w:t>
      </w:r>
      <w:r>
        <w:rPr>
          <w:spacing w:val="3"/>
          <w:sz w:val="14"/>
        </w:rPr>
        <w:t xml:space="preserve"> </w:t>
      </w:r>
      <w:r>
        <w:rPr>
          <w:spacing w:val="-2"/>
          <w:sz w:val="14"/>
        </w:rPr>
        <w:t>analysis</w:t>
      </w:r>
    </w:p>
    <w:p w14:paraId="6365C1AF" w14:textId="77777777" w:rsidR="00164569" w:rsidRDefault="00000000">
      <w:pPr>
        <w:spacing w:before="31" w:line="280" w:lineRule="auto"/>
        <w:ind w:left="1135" w:right="6804" w:firstLine="4"/>
        <w:jc w:val="both"/>
        <w:rPr>
          <w:sz w:val="14"/>
        </w:rPr>
      </w:pPr>
      <w:proofErr w:type="spellStart"/>
      <w:r>
        <w:rPr>
          <w:w w:val="105"/>
          <w:sz w:val="14"/>
        </w:rPr>
        <w:t>aon</w:t>
      </w:r>
      <w:proofErr w:type="spellEnd"/>
      <w:r>
        <w:rPr>
          <w:spacing w:val="-11"/>
          <w:w w:val="105"/>
          <w:sz w:val="14"/>
        </w:rPr>
        <w:t xml:space="preserve"> </w:t>
      </w:r>
      <w:r>
        <w:rPr>
          <w:w w:val="105"/>
          <w:sz w:val="14"/>
        </w:rPr>
        <w:t>the</w:t>
      </w:r>
      <w:r>
        <w:rPr>
          <w:spacing w:val="-10"/>
          <w:w w:val="105"/>
          <w:sz w:val="14"/>
        </w:rPr>
        <w:t xml:space="preserve"> </w:t>
      </w:r>
      <w:r>
        <w:rPr>
          <w:w w:val="105"/>
          <w:sz w:val="14"/>
        </w:rPr>
        <w:t>National</w:t>
      </w:r>
      <w:r>
        <w:rPr>
          <w:spacing w:val="-10"/>
          <w:w w:val="105"/>
          <w:sz w:val="14"/>
        </w:rPr>
        <w:t xml:space="preserve"> </w:t>
      </w:r>
      <w:r>
        <w:rPr>
          <w:w w:val="105"/>
          <w:sz w:val="14"/>
        </w:rPr>
        <w:t>Medium-Term</w:t>
      </w:r>
      <w:r>
        <w:rPr>
          <w:spacing w:val="-10"/>
          <w:w w:val="105"/>
          <w:sz w:val="14"/>
        </w:rPr>
        <w:t xml:space="preserve"> </w:t>
      </w:r>
      <w:r>
        <w:rPr>
          <w:w w:val="105"/>
          <w:sz w:val="14"/>
        </w:rPr>
        <w:t>Development</w:t>
      </w:r>
      <w:r>
        <w:rPr>
          <w:spacing w:val="-11"/>
          <w:w w:val="105"/>
          <w:sz w:val="14"/>
        </w:rPr>
        <w:t xml:space="preserve"> </w:t>
      </w:r>
      <w:r>
        <w:rPr>
          <w:w w:val="105"/>
          <w:sz w:val="14"/>
        </w:rPr>
        <w:t>Plan</w:t>
      </w:r>
      <w:r>
        <w:rPr>
          <w:spacing w:val="-10"/>
          <w:w w:val="105"/>
          <w:sz w:val="14"/>
        </w:rPr>
        <w:t xml:space="preserve"> </w:t>
      </w:r>
      <w:r>
        <w:rPr>
          <w:w w:val="105"/>
          <w:sz w:val="14"/>
        </w:rPr>
        <w:t>2010-2014 bon</w:t>
      </w:r>
      <w:r>
        <w:rPr>
          <w:spacing w:val="-11"/>
          <w:w w:val="105"/>
          <w:sz w:val="14"/>
        </w:rPr>
        <w:t xml:space="preserve"> </w:t>
      </w:r>
      <w:r>
        <w:rPr>
          <w:w w:val="105"/>
          <w:sz w:val="14"/>
        </w:rPr>
        <w:t>the</w:t>
      </w:r>
      <w:r>
        <w:rPr>
          <w:spacing w:val="-10"/>
          <w:w w:val="105"/>
          <w:sz w:val="14"/>
        </w:rPr>
        <w:t xml:space="preserve"> </w:t>
      </w:r>
      <w:r>
        <w:rPr>
          <w:w w:val="105"/>
          <w:sz w:val="14"/>
        </w:rPr>
        <w:t>National</w:t>
      </w:r>
      <w:r>
        <w:rPr>
          <w:spacing w:val="-10"/>
          <w:w w:val="105"/>
          <w:sz w:val="14"/>
        </w:rPr>
        <w:t xml:space="preserve"> </w:t>
      </w:r>
      <w:r>
        <w:rPr>
          <w:w w:val="105"/>
          <w:sz w:val="14"/>
        </w:rPr>
        <w:t>Medium-Term</w:t>
      </w:r>
      <w:r>
        <w:rPr>
          <w:spacing w:val="-10"/>
          <w:w w:val="105"/>
          <w:sz w:val="14"/>
        </w:rPr>
        <w:t xml:space="preserve"> </w:t>
      </w:r>
      <w:r>
        <w:rPr>
          <w:w w:val="105"/>
          <w:sz w:val="14"/>
        </w:rPr>
        <w:t>Development</w:t>
      </w:r>
      <w:r>
        <w:rPr>
          <w:spacing w:val="-11"/>
          <w:w w:val="105"/>
          <w:sz w:val="14"/>
        </w:rPr>
        <w:t xml:space="preserve"> </w:t>
      </w:r>
      <w:r>
        <w:rPr>
          <w:w w:val="105"/>
          <w:sz w:val="14"/>
        </w:rPr>
        <w:t>Plan</w:t>
      </w:r>
      <w:r>
        <w:rPr>
          <w:spacing w:val="-10"/>
          <w:w w:val="105"/>
          <w:sz w:val="14"/>
        </w:rPr>
        <w:t xml:space="preserve"> </w:t>
      </w:r>
      <w:r>
        <w:rPr>
          <w:w w:val="105"/>
          <w:sz w:val="14"/>
        </w:rPr>
        <w:t>2015-2019 'on the</w:t>
      </w:r>
      <w:r>
        <w:rPr>
          <w:spacing w:val="-11"/>
          <w:w w:val="105"/>
          <w:sz w:val="14"/>
        </w:rPr>
        <w:t xml:space="preserve"> </w:t>
      </w:r>
      <w:r>
        <w:rPr>
          <w:w w:val="105"/>
          <w:sz w:val="14"/>
        </w:rPr>
        <w:t>National</w:t>
      </w:r>
      <w:r>
        <w:rPr>
          <w:spacing w:val="-6"/>
          <w:w w:val="105"/>
          <w:sz w:val="14"/>
        </w:rPr>
        <w:t xml:space="preserve"> </w:t>
      </w:r>
      <w:r>
        <w:rPr>
          <w:w w:val="105"/>
          <w:sz w:val="14"/>
        </w:rPr>
        <w:t>Medium-Term</w:t>
      </w:r>
      <w:r>
        <w:rPr>
          <w:spacing w:val="-2"/>
          <w:w w:val="105"/>
          <w:sz w:val="14"/>
        </w:rPr>
        <w:t xml:space="preserve"> </w:t>
      </w:r>
      <w:r>
        <w:rPr>
          <w:w w:val="105"/>
          <w:sz w:val="14"/>
        </w:rPr>
        <w:t>Development</w:t>
      </w:r>
      <w:r>
        <w:rPr>
          <w:spacing w:val="-6"/>
          <w:w w:val="105"/>
          <w:sz w:val="14"/>
        </w:rPr>
        <w:t xml:space="preserve"> </w:t>
      </w:r>
      <w:r>
        <w:rPr>
          <w:w w:val="105"/>
          <w:sz w:val="14"/>
        </w:rPr>
        <w:t>Plan</w:t>
      </w:r>
      <w:r>
        <w:rPr>
          <w:spacing w:val="-7"/>
          <w:w w:val="105"/>
          <w:sz w:val="14"/>
        </w:rPr>
        <w:t xml:space="preserve"> </w:t>
      </w:r>
      <w:r>
        <w:rPr>
          <w:w w:val="105"/>
          <w:sz w:val="14"/>
        </w:rPr>
        <w:t>2020-2024 don</w:t>
      </w:r>
      <w:r>
        <w:rPr>
          <w:spacing w:val="-13"/>
          <w:w w:val="105"/>
          <w:sz w:val="14"/>
        </w:rPr>
        <w:t xml:space="preserve"> </w:t>
      </w:r>
      <w:r>
        <w:rPr>
          <w:w w:val="105"/>
          <w:sz w:val="14"/>
        </w:rPr>
        <w:t>the</w:t>
      </w:r>
      <w:r>
        <w:rPr>
          <w:spacing w:val="-10"/>
          <w:w w:val="105"/>
          <w:sz w:val="14"/>
        </w:rPr>
        <w:t xml:space="preserve"> </w:t>
      </w:r>
      <w:r>
        <w:rPr>
          <w:w w:val="105"/>
          <w:sz w:val="14"/>
        </w:rPr>
        <w:t>National</w:t>
      </w:r>
      <w:r>
        <w:rPr>
          <w:spacing w:val="-10"/>
          <w:w w:val="105"/>
          <w:sz w:val="14"/>
        </w:rPr>
        <w:t xml:space="preserve"> </w:t>
      </w:r>
      <w:r>
        <w:rPr>
          <w:w w:val="105"/>
          <w:sz w:val="14"/>
        </w:rPr>
        <w:t>Medium-Term</w:t>
      </w:r>
      <w:r>
        <w:rPr>
          <w:spacing w:val="-7"/>
          <w:w w:val="105"/>
          <w:sz w:val="14"/>
        </w:rPr>
        <w:t xml:space="preserve"> </w:t>
      </w:r>
      <w:r>
        <w:rPr>
          <w:w w:val="105"/>
          <w:sz w:val="14"/>
        </w:rPr>
        <w:t>Development</w:t>
      </w:r>
      <w:r>
        <w:rPr>
          <w:spacing w:val="-9"/>
          <w:w w:val="105"/>
          <w:sz w:val="14"/>
        </w:rPr>
        <w:t xml:space="preserve"> </w:t>
      </w:r>
      <w:r>
        <w:rPr>
          <w:w w:val="105"/>
          <w:sz w:val="14"/>
        </w:rPr>
        <w:t>Plan</w:t>
      </w:r>
      <w:r>
        <w:rPr>
          <w:spacing w:val="-10"/>
          <w:w w:val="105"/>
          <w:sz w:val="14"/>
        </w:rPr>
        <w:t xml:space="preserve"> </w:t>
      </w:r>
      <w:r>
        <w:rPr>
          <w:w w:val="105"/>
          <w:sz w:val="14"/>
        </w:rPr>
        <w:t>2025-2029</w:t>
      </w:r>
    </w:p>
    <w:p w14:paraId="51C435CF" w14:textId="77777777" w:rsidR="00164569" w:rsidRDefault="00164569">
      <w:pPr>
        <w:spacing w:line="280" w:lineRule="auto"/>
        <w:jc w:val="both"/>
        <w:rPr>
          <w:sz w:val="14"/>
        </w:rPr>
        <w:sectPr w:rsidR="00164569">
          <w:footerReference w:type="default" r:id="rId697"/>
          <w:pgSz w:w="11910" w:h="16840"/>
          <w:pgMar w:top="1600" w:right="0" w:bottom="940" w:left="0" w:header="0" w:footer="754" w:gutter="0"/>
          <w:cols w:space="720"/>
        </w:sectPr>
      </w:pPr>
    </w:p>
    <w:p w14:paraId="6F511ADE" w14:textId="77777777" w:rsidR="00164569" w:rsidRDefault="00000000">
      <w:pPr>
        <w:spacing w:before="76"/>
        <w:ind w:left="1149"/>
        <w:rPr>
          <w:b/>
          <w:sz w:val="34"/>
        </w:rPr>
      </w:pPr>
      <w:bookmarkStart w:id="122" w:name="_bookmark122"/>
      <w:bookmarkEnd w:id="122"/>
      <w:r>
        <w:rPr>
          <w:b/>
          <w:color w:val="183659"/>
          <w:spacing w:val="-2"/>
          <w:w w:val="90"/>
          <w:sz w:val="34"/>
        </w:rPr>
        <w:lastRenderedPageBreak/>
        <w:t>Appendix</w:t>
      </w:r>
      <w:r>
        <w:rPr>
          <w:b/>
          <w:color w:val="183659"/>
          <w:spacing w:val="-6"/>
          <w:w w:val="95"/>
          <w:sz w:val="34"/>
        </w:rPr>
        <w:t xml:space="preserve"> </w:t>
      </w:r>
      <w:r>
        <w:rPr>
          <w:b/>
          <w:color w:val="183659"/>
          <w:spacing w:val="-5"/>
          <w:w w:val="95"/>
          <w:sz w:val="34"/>
        </w:rPr>
        <w:t>2.</w:t>
      </w:r>
    </w:p>
    <w:p w14:paraId="15809A3B" w14:textId="77777777" w:rsidR="00164569" w:rsidRDefault="00000000">
      <w:pPr>
        <w:spacing w:before="37" w:line="261" w:lineRule="auto"/>
        <w:ind w:left="1143"/>
        <w:rPr>
          <w:b/>
          <w:sz w:val="34"/>
        </w:rPr>
      </w:pPr>
      <w:r>
        <w:rPr>
          <w:b/>
          <w:color w:val="183659"/>
          <w:spacing w:val="-2"/>
          <w:w w:val="90"/>
          <w:sz w:val="34"/>
        </w:rPr>
        <w:t>Regulatory Framework for</w:t>
      </w:r>
      <w:r>
        <w:rPr>
          <w:b/>
          <w:color w:val="183659"/>
          <w:spacing w:val="-12"/>
          <w:w w:val="90"/>
          <w:sz w:val="34"/>
        </w:rPr>
        <w:t xml:space="preserve"> </w:t>
      </w:r>
      <w:r>
        <w:rPr>
          <w:b/>
          <w:color w:val="183659"/>
          <w:spacing w:val="-2"/>
          <w:w w:val="90"/>
          <w:sz w:val="34"/>
        </w:rPr>
        <w:t>Implementing</w:t>
      </w:r>
      <w:r>
        <w:rPr>
          <w:b/>
          <w:color w:val="183659"/>
          <w:sz w:val="34"/>
        </w:rPr>
        <w:t xml:space="preserve"> </w:t>
      </w:r>
      <w:r>
        <w:rPr>
          <w:b/>
          <w:color w:val="183659"/>
          <w:spacing w:val="-2"/>
          <w:w w:val="90"/>
          <w:sz w:val="34"/>
        </w:rPr>
        <w:t>Gender Mainstreaming</w:t>
      </w:r>
      <w:r>
        <w:rPr>
          <w:b/>
          <w:color w:val="183659"/>
          <w:sz w:val="34"/>
        </w:rPr>
        <w:t xml:space="preserve"> </w:t>
      </w:r>
      <w:r>
        <w:rPr>
          <w:b/>
          <w:color w:val="183659"/>
          <w:spacing w:val="-2"/>
          <w:w w:val="90"/>
          <w:sz w:val="34"/>
        </w:rPr>
        <w:t xml:space="preserve">in </w:t>
      </w:r>
      <w:r>
        <w:rPr>
          <w:b/>
          <w:color w:val="183659"/>
          <w:w w:val="90"/>
          <w:sz w:val="34"/>
        </w:rPr>
        <w:t>Development</w:t>
      </w:r>
      <w:r>
        <w:rPr>
          <w:b/>
          <w:color w:val="183659"/>
          <w:sz w:val="34"/>
        </w:rPr>
        <w:t xml:space="preserve"> </w:t>
      </w:r>
      <w:r>
        <w:rPr>
          <w:b/>
          <w:color w:val="183659"/>
          <w:w w:val="90"/>
          <w:sz w:val="34"/>
        </w:rPr>
        <w:t>Planning and Budgeting</w:t>
      </w:r>
    </w:p>
    <w:p w14:paraId="01A98C59" w14:textId="77777777" w:rsidR="00164569" w:rsidRDefault="00164569">
      <w:pPr>
        <w:pStyle w:val="BodyText"/>
        <w:spacing w:before="150"/>
        <w:rPr>
          <w:b/>
          <w:sz w:val="20"/>
        </w:rPr>
      </w:pPr>
    </w:p>
    <w:p w14:paraId="6079EDAC" w14:textId="77777777" w:rsidR="00164569" w:rsidRDefault="00164569">
      <w:pPr>
        <w:pStyle w:val="BodyText"/>
        <w:rPr>
          <w:b/>
          <w:sz w:val="20"/>
        </w:rPr>
        <w:sectPr w:rsidR="00164569">
          <w:pgSz w:w="11910" w:h="16840"/>
          <w:pgMar w:top="1600" w:right="0" w:bottom="940" w:left="0" w:header="0" w:footer="754" w:gutter="0"/>
          <w:cols w:space="720"/>
        </w:sectPr>
      </w:pPr>
    </w:p>
    <w:p w14:paraId="409FDA4B" w14:textId="77777777" w:rsidR="00164569" w:rsidRDefault="00000000">
      <w:pPr>
        <w:spacing w:before="95" w:line="288" w:lineRule="auto"/>
        <w:ind w:left="1246"/>
        <w:rPr>
          <w:b/>
          <w:sz w:val="18"/>
        </w:rPr>
      </w:pPr>
      <w:r>
        <w:rPr>
          <w:b/>
          <w:color w:val="FFFFFF"/>
          <w:w w:val="105"/>
          <w:sz w:val="18"/>
          <w:shd w:val="clear" w:color="auto" w:fill="163659"/>
        </w:rPr>
        <w:t>Regulations of the</w:t>
      </w:r>
      <w:r>
        <w:rPr>
          <w:b/>
          <w:color w:val="FFFFFF"/>
          <w:w w:val="105"/>
          <w:sz w:val="18"/>
        </w:rPr>
        <w:t xml:space="preserve"> </w:t>
      </w:r>
      <w:r>
        <w:rPr>
          <w:b/>
          <w:color w:val="FFFFFF"/>
          <w:w w:val="105"/>
          <w:sz w:val="18"/>
          <w:shd w:val="clear" w:color="auto" w:fill="163659"/>
        </w:rPr>
        <w:t>Minister for</w:t>
      </w:r>
      <w:r>
        <w:rPr>
          <w:b/>
          <w:color w:val="FFFFFF"/>
          <w:w w:val="105"/>
          <w:sz w:val="18"/>
        </w:rPr>
        <w:t xml:space="preserve"> </w:t>
      </w:r>
      <w:r>
        <w:rPr>
          <w:b/>
          <w:color w:val="FFFFFF"/>
          <w:spacing w:val="-2"/>
          <w:w w:val="105"/>
          <w:sz w:val="18"/>
          <w:shd w:val="clear" w:color="auto" w:fill="163659"/>
        </w:rPr>
        <w:t>Women's</w:t>
      </w:r>
      <w:r>
        <w:rPr>
          <w:b/>
          <w:color w:val="FFFFFF"/>
          <w:spacing w:val="-2"/>
          <w:w w:val="105"/>
          <w:sz w:val="18"/>
        </w:rPr>
        <w:t xml:space="preserve"> </w:t>
      </w:r>
      <w:r>
        <w:rPr>
          <w:b/>
          <w:color w:val="FFFFFF"/>
          <w:w w:val="105"/>
          <w:sz w:val="18"/>
          <w:shd w:val="clear" w:color="auto" w:fill="163659"/>
        </w:rPr>
        <w:t>Empowerment</w:t>
      </w:r>
      <w:r>
        <w:rPr>
          <w:b/>
          <w:color w:val="FFFFFF"/>
          <w:spacing w:val="-14"/>
          <w:w w:val="105"/>
          <w:sz w:val="18"/>
          <w:shd w:val="clear" w:color="auto" w:fill="163659"/>
        </w:rPr>
        <w:t xml:space="preserve"> </w:t>
      </w:r>
      <w:r>
        <w:rPr>
          <w:b/>
          <w:color w:val="FFFFFF"/>
          <w:w w:val="105"/>
          <w:sz w:val="18"/>
          <w:shd w:val="clear" w:color="auto" w:fill="163659"/>
        </w:rPr>
        <w:t>and</w:t>
      </w:r>
      <w:r>
        <w:rPr>
          <w:b/>
          <w:color w:val="FFFFFF"/>
          <w:w w:val="105"/>
          <w:sz w:val="18"/>
        </w:rPr>
        <w:t xml:space="preserve"> </w:t>
      </w:r>
      <w:r>
        <w:rPr>
          <w:b/>
          <w:color w:val="FFFFFF"/>
          <w:w w:val="105"/>
          <w:sz w:val="18"/>
          <w:shd w:val="clear" w:color="auto" w:fill="163659"/>
        </w:rPr>
        <w:t>Child</w:t>
      </w:r>
      <w:r>
        <w:rPr>
          <w:b/>
          <w:color w:val="FFFFFF"/>
          <w:spacing w:val="-1"/>
          <w:w w:val="105"/>
          <w:sz w:val="18"/>
          <w:shd w:val="clear" w:color="auto" w:fill="163659"/>
        </w:rPr>
        <w:t xml:space="preserve"> </w:t>
      </w:r>
      <w:r>
        <w:rPr>
          <w:b/>
          <w:color w:val="FFFFFF"/>
          <w:w w:val="105"/>
          <w:sz w:val="18"/>
          <w:shd w:val="clear" w:color="auto" w:fill="163659"/>
        </w:rPr>
        <w:t>Protection</w:t>
      </w:r>
    </w:p>
    <w:p w14:paraId="4F864962" w14:textId="77777777" w:rsidR="00164569" w:rsidRDefault="00000000">
      <w:pPr>
        <w:pStyle w:val="BodyText"/>
        <w:rPr>
          <w:b/>
          <w:sz w:val="18"/>
        </w:rPr>
      </w:pPr>
      <w:r>
        <w:br w:type="column"/>
      </w:r>
    </w:p>
    <w:p w14:paraId="6DBA2225" w14:textId="77777777" w:rsidR="00164569" w:rsidRDefault="00164569">
      <w:pPr>
        <w:pStyle w:val="BodyText"/>
        <w:spacing w:before="176"/>
        <w:rPr>
          <w:b/>
          <w:sz w:val="18"/>
        </w:rPr>
      </w:pPr>
    </w:p>
    <w:p w14:paraId="18BCD4B6" w14:textId="77777777" w:rsidR="00164569" w:rsidRDefault="00000000">
      <w:pPr>
        <w:ind w:left="386"/>
        <w:rPr>
          <w:b/>
          <w:sz w:val="18"/>
        </w:rPr>
      </w:pPr>
      <w:r>
        <w:rPr>
          <w:b/>
          <w:color w:val="FFFFFF"/>
          <w:spacing w:val="-2"/>
          <w:w w:val="105"/>
          <w:sz w:val="18"/>
          <w:shd w:val="clear" w:color="auto" w:fill="163659"/>
        </w:rPr>
        <w:t>Description</w:t>
      </w:r>
    </w:p>
    <w:p w14:paraId="1F3919EB" w14:textId="77777777" w:rsidR="00164569" w:rsidRDefault="00164569">
      <w:pPr>
        <w:rPr>
          <w:b/>
          <w:sz w:val="18"/>
        </w:rPr>
        <w:sectPr w:rsidR="00164569">
          <w:type w:val="continuous"/>
          <w:pgSz w:w="11910" w:h="16840"/>
          <w:pgMar w:top="620" w:right="0" w:bottom="0" w:left="0" w:header="0" w:footer="754" w:gutter="0"/>
          <w:cols w:num="2" w:space="720" w:equalWidth="0">
            <w:col w:w="2955" w:space="40"/>
            <w:col w:w="8915"/>
          </w:cols>
        </w:sectPr>
      </w:pPr>
    </w:p>
    <w:p w14:paraId="6CA41101" w14:textId="77777777" w:rsidR="00164569" w:rsidRDefault="00164569">
      <w:pPr>
        <w:pStyle w:val="BodyText"/>
        <w:spacing w:before="11"/>
        <w:rPr>
          <w:b/>
          <w:sz w:val="6"/>
        </w:rPr>
      </w:pPr>
    </w:p>
    <w:tbl>
      <w:tblPr>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7490"/>
      </w:tblGrid>
      <w:tr w:rsidR="00164569" w14:paraId="490A8498" w14:textId="77777777">
        <w:trPr>
          <w:trHeight w:val="4274"/>
        </w:trPr>
        <w:tc>
          <w:tcPr>
            <w:tcW w:w="2072" w:type="dxa"/>
            <w:tcBorders>
              <w:top w:val="nil"/>
              <w:bottom w:val="single" w:sz="6" w:space="0" w:color="000000"/>
            </w:tcBorders>
          </w:tcPr>
          <w:p w14:paraId="6D2D3BE3" w14:textId="77777777" w:rsidR="00164569" w:rsidRDefault="00164569">
            <w:pPr>
              <w:pStyle w:val="TableParagraph"/>
              <w:rPr>
                <w:b/>
                <w:sz w:val="20"/>
              </w:rPr>
            </w:pPr>
          </w:p>
          <w:p w14:paraId="7B5F5C49" w14:textId="77777777" w:rsidR="00164569" w:rsidRDefault="00164569">
            <w:pPr>
              <w:pStyle w:val="TableParagraph"/>
              <w:rPr>
                <w:b/>
                <w:sz w:val="20"/>
              </w:rPr>
            </w:pPr>
          </w:p>
          <w:p w14:paraId="14646138" w14:textId="77777777" w:rsidR="00164569" w:rsidRDefault="00164569">
            <w:pPr>
              <w:pStyle w:val="TableParagraph"/>
              <w:rPr>
                <w:b/>
                <w:sz w:val="20"/>
              </w:rPr>
            </w:pPr>
          </w:p>
          <w:p w14:paraId="69F26F31" w14:textId="77777777" w:rsidR="00164569" w:rsidRDefault="00164569">
            <w:pPr>
              <w:pStyle w:val="TableParagraph"/>
              <w:rPr>
                <w:b/>
                <w:sz w:val="20"/>
              </w:rPr>
            </w:pPr>
          </w:p>
          <w:p w14:paraId="14A0A071" w14:textId="77777777" w:rsidR="00164569" w:rsidRDefault="00164569">
            <w:pPr>
              <w:pStyle w:val="TableParagraph"/>
              <w:rPr>
                <w:b/>
                <w:sz w:val="20"/>
              </w:rPr>
            </w:pPr>
          </w:p>
          <w:p w14:paraId="7137C944" w14:textId="77777777" w:rsidR="00164569" w:rsidRDefault="00164569">
            <w:pPr>
              <w:pStyle w:val="TableParagraph"/>
              <w:rPr>
                <w:b/>
                <w:sz w:val="20"/>
              </w:rPr>
            </w:pPr>
          </w:p>
          <w:p w14:paraId="04313B14" w14:textId="77777777" w:rsidR="00164569" w:rsidRDefault="00164569">
            <w:pPr>
              <w:pStyle w:val="TableParagraph"/>
              <w:spacing w:before="177"/>
              <w:rPr>
                <w:b/>
                <w:sz w:val="20"/>
              </w:rPr>
            </w:pPr>
          </w:p>
          <w:p w14:paraId="6FB42E07" w14:textId="77777777" w:rsidR="00164569" w:rsidRDefault="00000000">
            <w:pPr>
              <w:pStyle w:val="TableParagraph"/>
              <w:spacing w:line="278" w:lineRule="auto"/>
              <w:ind w:left="119" w:right="112" w:hanging="5"/>
              <w:rPr>
                <w:b/>
                <w:sz w:val="20"/>
              </w:rPr>
            </w:pPr>
            <w:r>
              <w:rPr>
                <w:b/>
                <w:spacing w:val="-2"/>
                <w:sz w:val="20"/>
              </w:rPr>
              <w:t xml:space="preserve">Ministerial </w:t>
            </w:r>
            <w:r>
              <w:rPr>
                <w:b/>
                <w:sz w:val="20"/>
              </w:rPr>
              <w:t>Regulation</w:t>
            </w:r>
            <w:r>
              <w:rPr>
                <w:b/>
                <w:spacing w:val="-9"/>
                <w:sz w:val="20"/>
              </w:rPr>
              <w:t xml:space="preserve"> </w:t>
            </w:r>
            <w:r>
              <w:rPr>
                <w:b/>
                <w:sz w:val="20"/>
              </w:rPr>
              <w:t>No.</w:t>
            </w:r>
            <w:r>
              <w:rPr>
                <w:b/>
                <w:spacing w:val="-18"/>
                <w:sz w:val="20"/>
              </w:rPr>
              <w:t xml:space="preserve"> </w:t>
            </w:r>
            <w:r>
              <w:rPr>
                <w:b/>
                <w:sz w:val="20"/>
              </w:rPr>
              <w:t>25 of 2010•</w:t>
            </w:r>
          </w:p>
        </w:tc>
        <w:tc>
          <w:tcPr>
            <w:tcW w:w="7490" w:type="dxa"/>
            <w:tcBorders>
              <w:top w:val="nil"/>
              <w:bottom w:val="single" w:sz="6" w:space="0" w:color="000000"/>
            </w:tcBorders>
          </w:tcPr>
          <w:p w14:paraId="6E56B27C" w14:textId="77777777" w:rsidR="00164569" w:rsidRDefault="00164569">
            <w:pPr>
              <w:pStyle w:val="TableParagraph"/>
              <w:rPr>
                <w:b/>
                <w:sz w:val="19"/>
              </w:rPr>
            </w:pPr>
          </w:p>
          <w:p w14:paraId="0F0A2747" w14:textId="77777777" w:rsidR="00164569" w:rsidRDefault="00164569">
            <w:pPr>
              <w:pStyle w:val="TableParagraph"/>
              <w:spacing w:before="10"/>
              <w:rPr>
                <w:b/>
                <w:sz w:val="19"/>
              </w:rPr>
            </w:pPr>
          </w:p>
          <w:p w14:paraId="13917562" w14:textId="77777777" w:rsidR="00164569" w:rsidRDefault="00000000">
            <w:pPr>
              <w:pStyle w:val="TableParagraph"/>
              <w:numPr>
                <w:ilvl w:val="0"/>
                <w:numId w:val="3"/>
              </w:numPr>
              <w:tabs>
                <w:tab w:val="left" w:pos="554"/>
                <w:tab w:val="left" w:pos="559"/>
              </w:tabs>
              <w:spacing w:line="252" w:lineRule="auto"/>
              <w:ind w:right="1066" w:hanging="377"/>
              <w:rPr>
                <w:sz w:val="19"/>
              </w:rPr>
            </w:pPr>
            <w:r>
              <w:rPr>
                <w:w w:val="105"/>
                <w:sz w:val="19"/>
              </w:rPr>
              <w:t>It</w:t>
            </w:r>
            <w:r>
              <w:rPr>
                <w:spacing w:val="-10"/>
                <w:w w:val="105"/>
                <w:sz w:val="19"/>
              </w:rPr>
              <w:t xml:space="preserve"> </w:t>
            </w:r>
            <w:r>
              <w:rPr>
                <w:w w:val="105"/>
                <w:sz w:val="19"/>
              </w:rPr>
              <w:t>provides core</w:t>
            </w:r>
            <w:r>
              <w:rPr>
                <w:spacing w:val="-7"/>
                <w:w w:val="105"/>
                <w:sz w:val="19"/>
              </w:rPr>
              <w:t xml:space="preserve"> </w:t>
            </w:r>
            <w:r>
              <w:rPr>
                <w:w w:val="105"/>
                <w:sz w:val="19"/>
              </w:rPr>
              <w:t>guidelines for</w:t>
            </w:r>
            <w:r>
              <w:rPr>
                <w:spacing w:val="-6"/>
                <w:w w:val="105"/>
                <w:sz w:val="19"/>
              </w:rPr>
              <w:t xml:space="preserve"> </w:t>
            </w:r>
            <w:proofErr w:type="gramStart"/>
            <w:r>
              <w:rPr>
                <w:w w:val="105"/>
                <w:sz w:val="19"/>
              </w:rPr>
              <w:t>the gender</w:t>
            </w:r>
            <w:proofErr w:type="gramEnd"/>
            <w:r>
              <w:rPr>
                <w:w w:val="105"/>
                <w:sz w:val="19"/>
              </w:rPr>
              <w:t>-responsive</w:t>
            </w:r>
            <w:r>
              <w:rPr>
                <w:spacing w:val="-14"/>
                <w:w w:val="105"/>
                <w:sz w:val="19"/>
              </w:rPr>
              <w:t xml:space="preserve"> </w:t>
            </w:r>
            <w:r>
              <w:rPr>
                <w:w w:val="105"/>
                <w:sz w:val="19"/>
              </w:rPr>
              <w:t xml:space="preserve">planning and </w:t>
            </w:r>
            <w:r>
              <w:rPr>
                <w:spacing w:val="-2"/>
                <w:w w:val="105"/>
                <w:sz w:val="19"/>
              </w:rPr>
              <w:t>budgeting.</w:t>
            </w:r>
          </w:p>
          <w:p w14:paraId="4E50F8FB" w14:textId="77777777" w:rsidR="00164569" w:rsidRDefault="00000000">
            <w:pPr>
              <w:pStyle w:val="TableParagraph"/>
              <w:numPr>
                <w:ilvl w:val="0"/>
                <w:numId w:val="3"/>
              </w:numPr>
              <w:tabs>
                <w:tab w:val="left" w:pos="554"/>
                <w:tab w:val="left" w:pos="558"/>
              </w:tabs>
              <w:spacing w:before="84" w:line="252" w:lineRule="auto"/>
              <w:ind w:left="558" w:right="215" w:hanging="375"/>
              <w:rPr>
                <w:sz w:val="19"/>
              </w:rPr>
            </w:pPr>
            <w:r>
              <w:rPr>
                <w:w w:val="105"/>
                <w:sz w:val="19"/>
              </w:rPr>
              <w:t>It</w:t>
            </w:r>
            <w:r>
              <w:rPr>
                <w:spacing w:val="-12"/>
                <w:w w:val="105"/>
                <w:sz w:val="19"/>
              </w:rPr>
              <w:t xml:space="preserve"> </w:t>
            </w:r>
            <w:r>
              <w:rPr>
                <w:w w:val="105"/>
                <w:sz w:val="19"/>
              </w:rPr>
              <w:t>introduces two tools-the</w:t>
            </w:r>
            <w:r>
              <w:rPr>
                <w:spacing w:val="-5"/>
                <w:w w:val="105"/>
                <w:sz w:val="19"/>
              </w:rPr>
              <w:t xml:space="preserve"> </w:t>
            </w:r>
            <w:r>
              <w:rPr>
                <w:w w:val="105"/>
                <w:sz w:val="19"/>
              </w:rPr>
              <w:t>Gender Analysis Pathway</w:t>
            </w:r>
            <w:r>
              <w:rPr>
                <w:spacing w:val="-3"/>
                <w:w w:val="105"/>
                <w:sz w:val="19"/>
              </w:rPr>
              <w:t xml:space="preserve"> </w:t>
            </w:r>
            <w:r>
              <w:rPr>
                <w:w w:val="105"/>
                <w:sz w:val="19"/>
              </w:rPr>
              <w:t>(GAP) and</w:t>
            </w:r>
            <w:r>
              <w:rPr>
                <w:spacing w:val="-4"/>
                <w:w w:val="105"/>
                <w:sz w:val="19"/>
              </w:rPr>
              <w:t xml:space="preserve"> </w:t>
            </w:r>
            <w:r>
              <w:rPr>
                <w:w w:val="105"/>
                <w:sz w:val="19"/>
              </w:rPr>
              <w:t>the</w:t>
            </w:r>
            <w:r>
              <w:rPr>
                <w:spacing w:val="-14"/>
                <w:w w:val="105"/>
                <w:sz w:val="19"/>
              </w:rPr>
              <w:t xml:space="preserve"> </w:t>
            </w:r>
            <w:r>
              <w:rPr>
                <w:w w:val="105"/>
                <w:sz w:val="19"/>
              </w:rPr>
              <w:t>Gender Budget Statement (GBS)-for gender-responsive planning and budgeting.</w:t>
            </w:r>
          </w:p>
          <w:p w14:paraId="136CA0DC" w14:textId="77777777" w:rsidR="00164569" w:rsidRDefault="00000000">
            <w:pPr>
              <w:pStyle w:val="TableParagraph"/>
              <w:spacing w:before="154"/>
              <w:ind w:left="1463"/>
              <w:rPr>
                <w:sz w:val="19"/>
              </w:rPr>
            </w:pPr>
            <w:r>
              <w:rPr>
                <w:sz w:val="19"/>
              </w:rPr>
              <w:t>It</w:t>
            </w:r>
            <w:r>
              <w:rPr>
                <w:spacing w:val="-3"/>
                <w:sz w:val="19"/>
              </w:rPr>
              <w:t xml:space="preserve"> </w:t>
            </w:r>
            <w:r>
              <w:rPr>
                <w:sz w:val="19"/>
              </w:rPr>
              <w:t>is</w:t>
            </w:r>
            <w:r>
              <w:rPr>
                <w:spacing w:val="3"/>
                <w:sz w:val="19"/>
              </w:rPr>
              <w:t xml:space="preserve"> </w:t>
            </w:r>
            <w:r>
              <w:rPr>
                <w:sz w:val="19"/>
              </w:rPr>
              <w:t>a</w:t>
            </w:r>
            <w:r>
              <w:rPr>
                <w:spacing w:val="16"/>
                <w:sz w:val="19"/>
              </w:rPr>
              <w:t xml:space="preserve"> </w:t>
            </w:r>
            <w:r>
              <w:rPr>
                <w:sz w:val="19"/>
              </w:rPr>
              <w:t>nine-step</w:t>
            </w:r>
            <w:r>
              <w:rPr>
                <w:spacing w:val="14"/>
                <w:sz w:val="19"/>
              </w:rPr>
              <w:t xml:space="preserve"> </w:t>
            </w:r>
            <w:r>
              <w:rPr>
                <w:sz w:val="19"/>
              </w:rPr>
              <w:t>analysis</w:t>
            </w:r>
            <w:r>
              <w:rPr>
                <w:spacing w:val="9"/>
                <w:sz w:val="19"/>
              </w:rPr>
              <w:t xml:space="preserve"> </w:t>
            </w:r>
            <w:r>
              <w:rPr>
                <w:sz w:val="19"/>
              </w:rPr>
              <w:t>tool</w:t>
            </w:r>
            <w:r>
              <w:rPr>
                <w:spacing w:val="10"/>
                <w:sz w:val="19"/>
              </w:rPr>
              <w:t xml:space="preserve"> </w:t>
            </w:r>
            <w:r>
              <w:rPr>
                <w:sz w:val="19"/>
              </w:rPr>
              <w:t>used</w:t>
            </w:r>
            <w:r>
              <w:rPr>
                <w:spacing w:val="8"/>
                <w:sz w:val="19"/>
              </w:rPr>
              <w:t xml:space="preserve"> </w:t>
            </w:r>
            <w:r>
              <w:rPr>
                <w:sz w:val="19"/>
              </w:rPr>
              <w:t>to</w:t>
            </w:r>
            <w:r>
              <w:rPr>
                <w:spacing w:val="27"/>
                <w:sz w:val="19"/>
              </w:rPr>
              <w:t xml:space="preserve"> </w:t>
            </w:r>
            <w:r>
              <w:rPr>
                <w:sz w:val="19"/>
              </w:rPr>
              <w:t>develop</w:t>
            </w:r>
            <w:r>
              <w:rPr>
                <w:spacing w:val="15"/>
                <w:sz w:val="19"/>
              </w:rPr>
              <w:t xml:space="preserve"> </w:t>
            </w:r>
            <w:r>
              <w:rPr>
                <w:spacing w:val="-2"/>
                <w:sz w:val="19"/>
              </w:rPr>
              <w:t>gender-</w:t>
            </w:r>
          </w:p>
          <w:p w14:paraId="4963CC12" w14:textId="77777777" w:rsidR="00164569" w:rsidRDefault="00000000">
            <w:pPr>
              <w:pStyle w:val="TableParagraph"/>
              <w:tabs>
                <w:tab w:val="left" w:pos="1468"/>
              </w:tabs>
              <w:spacing w:before="54" w:line="177" w:lineRule="auto"/>
              <w:ind w:left="1465" w:right="545" w:hanging="755"/>
              <w:rPr>
                <w:sz w:val="19"/>
              </w:rPr>
            </w:pPr>
            <w:r>
              <w:rPr>
                <w:spacing w:val="-4"/>
                <w:position w:val="-12"/>
                <w:sz w:val="19"/>
              </w:rPr>
              <w:t>GAP</w:t>
            </w:r>
            <w:r>
              <w:rPr>
                <w:position w:val="-12"/>
                <w:sz w:val="19"/>
              </w:rPr>
              <w:tab/>
            </w:r>
            <w:r>
              <w:rPr>
                <w:position w:val="-12"/>
                <w:sz w:val="19"/>
              </w:rPr>
              <w:tab/>
            </w:r>
            <w:r>
              <w:rPr>
                <w:sz w:val="19"/>
              </w:rPr>
              <w:t>responsive five-year planning documents (e.g.,</w:t>
            </w:r>
            <w:r>
              <w:rPr>
                <w:spacing w:val="-7"/>
                <w:sz w:val="19"/>
              </w:rPr>
              <w:t xml:space="preserve"> </w:t>
            </w:r>
            <w:r>
              <w:rPr>
                <w:sz w:val="19"/>
              </w:rPr>
              <w:t>the</w:t>
            </w:r>
            <w:r>
              <w:rPr>
                <w:spacing w:val="40"/>
                <w:sz w:val="19"/>
              </w:rPr>
              <w:t xml:space="preserve"> </w:t>
            </w:r>
            <w:r>
              <w:rPr>
                <w:sz w:val="19"/>
              </w:rPr>
              <w:t xml:space="preserve">RPJMD and </w:t>
            </w:r>
            <w:r>
              <w:rPr>
                <w:w w:val="105"/>
                <w:sz w:val="19"/>
              </w:rPr>
              <w:t>strategic plans of ministries/institutions and local</w:t>
            </w:r>
          </w:p>
          <w:p w14:paraId="1498B891" w14:textId="77777777" w:rsidR="00164569" w:rsidRDefault="00000000">
            <w:pPr>
              <w:pStyle w:val="TableParagraph"/>
              <w:spacing w:before="58"/>
              <w:ind w:left="1465"/>
              <w:rPr>
                <w:sz w:val="19"/>
              </w:rPr>
            </w:pPr>
            <w:r>
              <w:rPr>
                <w:spacing w:val="-2"/>
                <w:w w:val="105"/>
                <w:sz w:val="19"/>
              </w:rPr>
              <w:t>governments)</w:t>
            </w:r>
          </w:p>
          <w:p w14:paraId="41ED46FA" w14:textId="77777777" w:rsidR="00164569" w:rsidRDefault="00000000">
            <w:pPr>
              <w:pStyle w:val="TableParagraph"/>
              <w:spacing w:before="161"/>
              <w:ind w:left="1463"/>
              <w:rPr>
                <w:sz w:val="19"/>
              </w:rPr>
            </w:pPr>
            <w:r>
              <w:rPr>
                <w:w w:val="105"/>
                <w:sz w:val="19"/>
              </w:rPr>
              <w:t>It</w:t>
            </w:r>
            <w:r>
              <w:rPr>
                <w:spacing w:val="-9"/>
                <w:w w:val="105"/>
                <w:sz w:val="19"/>
              </w:rPr>
              <w:t xml:space="preserve"> </w:t>
            </w:r>
            <w:r>
              <w:rPr>
                <w:w w:val="105"/>
                <w:sz w:val="19"/>
              </w:rPr>
              <w:t>contains</w:t>
            </w:r>
            <w:r>
              <w:rPr>
                <w:spacing w:val="5"/>
                <w:w w:val="105"/>
                <w:sz w:val="19"/>
              </w:rPr>
              <w:t xml:space="preserve"> </w:t>
            </w:r>
            <w:r>
              <w:rPr>
                <w:w w:val="105"/>
                <w:sz w:val="19"/>
              </w:rPr>
              <w:t>five key</w:t>
            </w:r>
            <w:r>
              <w:rPr>
                <w:spacing w:val="-8"/>
                <w:w w:val="105"/>
                <w:sz w:val="19"/>
              </w:rPr>
              <w:t xml:space="preserve"> </w:t>
            </w:r>
            <w:r>
              <w:rPr>
                <w:w w:val="105"/>
                <w:sz w:val="19"/>
              </w:rPr>
              <w:t>components</w:t>
            </w:r>
            <w:r>
              <w:rPr>
                <w:spacing w:val="12"/>
                <w:w w:val="105"/>
                <w:sz w:val="19"/>
              </w:rPr>
              <w:t xml:space="preserve"> </w:t>
            </w:r>
            <w:r>
              <w:rPr>
                <w:w w:val="105"/>
                <w:sz w:val="19"/>
              </w:rPr>
              <w:t>included</w:t>
            </w:r>
            <w:r>
              <w:rPr>
                <w:spacing w:val="4"/>
                <w:w w:val="105"/>
                <w:sz w:val="19"/>
              </w:rPr>
              <w:t xml:space="preserve"> </w:t>
            </w:r>
            <w:r>
              <w:rPr>
                <w:w w:val="105"/>
                <w:sz w:val="19"/>
              </w:rPr>
              <w:t>in</w:t>
            </w:r>
            <w:r>
              <w:rPr>
                <w:spacing w:val="-1"/>
                <w:w w:val="105"/>
                <w:sz w:val="19"/>
              </w:rPr>
              <w:t xml:space="preserve"> </w:t>
            </w:r>
            <w:r>
              <w:rPr>
                <w:w w:val="105"/>
                <w:sz w:val="19"/>
              </w:rPr>
              <w:t>regional</w:t>
            </w:r>
            <w:r>
              <w:rPr>
                <w:spacing w:val="5"/>
                <w:w w:val="105"/>
                <w:sz w:val="19"/>
              </w:rPr>
              <w:t xml:space="preserve"> </w:t>
            </w:r>
            <w:r>
              <w:rPr>
                <w:spacing w:val="-2"/>
                <w:w w:val="105"/>
                <w:sz w:val="19"/>
              </w:rPr>
              <w:t>annual</w:t>
            </w:r>
          </w:p>
          <w:p w14:paraId="46C8B66B" w14:textId="77777777" w:rsidR="00164569" w:rsidRDefault="00000000">
            <w:pPr>
              <w:pStyle w:val="TableParagraph"/>
              <w:tabs>
                <w:tab w:val="left" w:pos="1468"/>
              </w:tabs>
              <w:spacing w:before="52" w:line="182" w:lineRule="auto"/>
              <w:ind w:left="1463" w:right="728" w:hanging="743"/>
              <w:rPr>
                <w:sz w:val="19"/>
              </w:rPr>
            </w:pPr>
            <w:r>
              <w:rPr>
                <w:spacing w:val="-4"/>
                <w:position w:val="-12"/>
                <w:sz w:val="19"/>
              </w:rPr>
              <w:t>GBS</w:t>
            </w:r>
            <w:r>
              <w:rPr>
                <w:position w:val="-12"/>
                <w:sz w:val="19"/>
              </w:rPr>
              <w:tab/>
            </w:r>
            <w:r>
              <w:rPr>
                <w:position w:val="-12"/>
                <w:sz w:val="19"/>
              </w:rPr>
              <w:tab/>
            </w:r>
            <w:r>
              <w:rPr>
                <w:sz w:val="19"/>
              </w:rPr>
              <w:t>budget documents to ensure that gender perspectives</w:t>
            </w:r>
            <w:r>
              <w:rPr>
                <w:spacing w:val="40"/>
                <w:sz w:val="19"/>
              </w:rPr>
              <w:t xml:space="preserve"> </w:t>
            </w:r>
            <w:r>
              <w:rPr>
                <w:sz w:val="19"/>
              </w:rPr>
              <w:t>are</w:t>
            </w:r>
            <w:r>
              <w:rPr>
                <w:spacing w:val="40"/>
                <w:sz w:val="19"/>
              </w:rPr>
              <w:t xml:space="preserve"> </w:t>
            </w:r>
            <w:r>
              <w:rPr>
                <w:sz w:val="19"/>
              </w:rPr>
              <w:t>integrated</w:t>
            </w:r>
            <w:r>
              <w:rPr>
                <w:spacing w:val="40"/>
                <w:sz w:val="19"/>
              </w:rPr>
              <w:t xml:space="preserve"> </w:t>
            </w:r>
            <w:r>
              <w:rPr>
                <w:sz w:val="19"/>
              </w:rPr>
              <w:t>into</w:t>
            </w:r>
            <w:r>
              <w:rPr>
                <w:spacing w:val="19"/>
                <w:sz w:val="19"/>
              </w:rPr>
              <w:t xml:space="preserve"> </w:t>
            </w:r>
            <w:r>
              <w:rPr>
                <w:sz w:val="19"/>
              </w:rPr>
              <w:t>the</w:t>
            </w:r>
            <w:r>
              <w:rPr>
                <w:spacing w:val="24"/>
                <w:sz w:val="19"/>
              </w:rPr>
              <w:t xml:space="preserve"> </w:t>
            </w:r>
            <w:r>
              <w:rPr>
                <w:sz w:val="19"/>
              </w:rPr>
              <w:t>work</w:t>
            </w:r>
            <w:r>
              <w:rPr>
                <w:spacing w:val="24"/>
                <w:sz w:val="19"/>
              </w:rPr>
              <w:t xml:space="preserve"> </w:t>
            </w:r>
            <w:r>
              <w:rPr>
                <w:sz w:val="19"/>
              </w:rPr>
              <w:t>plans</w:t>
            </w:r>
            <w:r>
              <w:rPr>
                <w:spacing w:val="28"/>
                <w:sz w:val="19"/>
              </w:rPr>
              <w:t xml:space="preserve"> </w:t>
            </w:r>
            <w:r>
              <w:rPr>
                <w:sz w:val="19"/>
              </w:rPr>
              <w:t>and</w:t>
            </w:r>
            <w:r>
              <w:rPr>
                <w:spacing w:val="34"/>
                <w:sz w:val="19"/>
              </w:rPr>
              <w:t xml:space="preserve"> </w:t>
            </w:r>
            <w:r>
              <w:rPr>
                <w:sz w:val="19"/>
              </w:rPr>
              <w:t>budgets</w:t>
            </w:r>
            <w:r>
              <w:rPr>
                <w:spacing w:val="37"/>
                <w:sz w:val="19"/>
              </w:rPr>
              <w:t xml:space="preserve"> </w:t>
            </w:r>
            <w:r>
              <w:rPr>
                <w:sz w:val="19"/>
              </w:rPr>
              <w:t>of each</w:t>
            </w:r>
            <w:r>
              <w:rPr>
                <w:spacing w:val="38"/>
                <w:sz w:val="19"/>
              </w:rPr>
              <w:t xml:space="preserve"> </w:t>
            </w:r>
            <w:r>
              <w:rPr>
                <w:sz w:val="19"/>
              </w:rPr>
              <w:t>regional</w:t>
            </w:r>
          </w:p>
          <w:p w14:paraId="1D0AF94B" w14:textId="77777777" w:rsidR="00164569" w:rsidRDefault="00000000">
            <w:pPr>
              <w:pStyle w:val="TableParagraph"/>
              <w:spacing w:before="51"/>
              <w:ind w:left="1465"/>
              <w:rPr>
                <w:sz w:val="19"/>
              </w:rPr>
            </w:pPr>
            <w:r>
              <w:rPr>
                <w:w w:val="105"/>
                <w:sz w:val="19"/>
              </w:rPr>
              <w:t>government</w:t>
            </w:r>
            <w:r>
              <w:rPr>
                <w:spacing w:val="14"/>
                <w:w w:val="105"/>
                <w:sz w:val="19"/>
              </w:rPr>
              <w:t xml:space="preserve"> </w:t>
            </w:r>
            <w:r>
              <w:rPr>
                <w:w w:val="105"/>
                <w:sz w:val="19"/>
              </w:rPr>
              <w:t>organization</w:t>
            </w:r>
            <w:r>
              <w:rPr>
                <w:spacing w:val="19"/>
                <w:w w:val="105"/>
                <w:sz w:val="19"/>
              </w:rPr>
              <w:t xml:space="preserve"> </w:t>
            </w:r>
            <w:r>
              <w:rPr>
                <w:spacing w:val="-2"/>
                <w:w w:val="105"/>
                <w:sz w:val="19"/>
              </w:rPr>
              <w:t>(OPD).</w:t>
            </w:r>
          </w:p>
        </w:tc>
      </w:tr>
      <w:tr w:rsidR="00164569" w14:paraId="126490CF" w14:textId="77777777">
        <w:trPr>
          <w:trHeight w:val="2659"/>
        </w:trPr>
        <w:tc>
          <w:tcPr>
            <w:tcW w:w="2072" w:type="dxa"/>
            <w:tcBorders>
              <w:top w:val="single" w:sz="6" w:space="0" w:color="000000"/>
            </w:tcBorders>
          </w:tcPr>
          <w:p w14:paraId="338D8699" w14:textId="77777777" w:rsidR="00164569" w:rsidRDefault="00164569">
            <w:pPr>
              <w:pStyle w:val="TableParagraph"/>
              <w:rPr>
                <w:b/>
                <w:sz w:val="20"/>
              </w:rPr>
            </w:pPr>
          </w:p>
          <w:p w14:paraId="57716B14" w14:textId="77777777" w:rsidR="00164569" w:rsidRDefault="00164569">
            <w:pPr>
              <w:pStyle w:val="TableParagraph"/>
              <w:rPr>
                <w:b/>
                <w:sz w:val="20"/>
              </w:rPr>
            </w:pPr>
          </w:p>
          <w:p w14:paraId="3525D3C1" w14:textId="77777777" w:rsidR="00164569" w:rsidRDefault="00164569">
            <w:pPr>
              <w:pStyle w:val="TableParagraph"/>
              <w:rPr>
                <w:b/>
                <w:sz w:val="20"/>
              </w:rPr>
            </w:pPr>
          </w:p>
          <w:p w14:paraId="073965C3" w14:textId="77777777" w:rsidR="00164569" w:rsidRDefault="00164569">
            <w:pPr>
              <w:pStyle w:val="TableParagraph"/>
              <w:spacing w:before="38"/>
              <w:rPr>
                <w:b/>
                <w:sz w:val="20"/>
              </w:rPr>
            </w:pPr>
          </w:p>
          <w:p w14:paraId="4001AABA" w14:textId="77777777" w:rsidR="00164569" w:rsidRDefault="00000000">
            <w:pPr>
              <w:pStyle w:val="TableParagraph"/>
              <w:spacing w:line="283" w:lineRule="auto"/>
              <w:ind w:left="119" w:right="112" w:hanging="5"/>
              <w:rPr>
                <w:b/>
                <w:sz w:val="20"/>
              </w:rPr>
            </w:pPr>
            <w:r>
              <w:rPr>
                <w:b/>
                <w:spacing w:val="-2"/>
                <w:sz w:val="20"/>
              </w:rPr>
              <w:t xml:space="preserve">Ministerial </w:t>
            </w:r>
            <w:r>
              <w:rPr>
                <w:b/>
                <w:sz w:val="20"/>
              </w:rPr>
              <w:t>Regulation</w:t>
            </w:r>
            <w:r>
              <w:rPr>
                <w:b/>
                <w:spacing w:val="-6"/>
                <w:sz w:val="20"/>
              </w:rPr>
              <w:t xml:space="preserve"> </w:t>
            </w:r>
            <w:r>
              <w:rPr>
                <w:b/>
                <w:sz w:val="20"/>
              </w:rPr>
              <w:t>No.</w:t>
            </w:r>
            <w:r>
              <w:rPr>
                <w:b/>
                <w:spacing w:val="-17"/>
                <w:sz w:val="20"/>
              </w:rPr>
              <w:t xml:space="preserve"> </w:t>
            </w:r>
            <w:r>
              <w:rPr>
                <w:b/>
                <w:sz w:val="20"/>
              </w:rPr>
              <w:t>4</w:t>
            </w:r>
            <w:r>
              <w:rPr>
                <w:b/>
                <w:spacing w:val="-15"/>
                <w:sz w:val="20"/>
              </w:rPr>
              <w:t xml:space="preserve"> </w:t>
            </w:r>
            <w:r>
              <w:rPr>
                <w:b/>
                <w:sz w:val="20"/>
              </w:rPr>
              <w:t xml:space="preserve">of </w:t>
            </w:r>
            <w:r>
              <w:rPr>
                <w:b/>
                <w:spacing w:val="-4"/>
                <w:sz w:val="20"/>
              </w:rPr>
              <w:t>2014</w:t>
            </w:r>
          </w:p>
        </w:tc>
        <w:tc>
          <w:tcPr>
            <w:tcW w:w="7490" w:type="dxa"/>
            <w:tcBorders>
              <w:top w:val="single" w:sz="6" w:space="0" w:color="000000"/>
            </w:tcBorders>
          </w:tcPr>
          <w:p w14:paraId="1AFF86F3" w14:textId="77777777" w:rsidR="00164569" w:rsidRDefault="00164569">
            <w:pPr>
              <w:pStyle w:val="TableParagraph"/>
              <w:spacing w:before="48"/>
              <w:rPr>
                <w:b/>
                <w:sz w:val="19"/>
              </w:rPr>
            </w:pPr>
          </w:p>
          <w:p w14:paraId="57E8E8E6" w14:textId="77777777" w:rsidR="00164569" w:rsidRDefault="00000000">
            <w:pPr>
              <w:pStyle w:val="TableParagraph"/>
              <w:numPr>
                <w:ilvl w:val="0"/>
                <w:numId w:val="2"/>
              </w:numPr>
              <w:tabs>
                <w:tab w:val="left" w:pos="554"/>
                <w:tab w:val="left" w:pos="556"/>
              </w:tabs>
              <w:spacing w:line="252" w:lineRule="auto"/>
              <w:ind w:right="1209" w:hanging="373"/>
              <w:rPr>
                <w:rFonts w:ascii="Symbol" w:hAnsi="Symbol"/>
                <w:position w:val="-1"/>
              </w:rPr>
            </w:pPr>
            <w:r>
              <w:rPr>
                <w:w w:val="105"/>
                <w:sz w:val="19"/>
              </w:rPr>
              <w:t>It</w:t>
            </w:r>
            <w:r>
              <w:rPr>
                <w:spacing w:val="-14"/>
                <w:w w:val="105"/>
                <w:sz w:val="19"/>
              </w:rPr>
              <w:t xml:space="preserve"> </w:t>
            </w:r>
            <w:r>
              <w:rPr>
                <w:w w:val="105"/>
                <w:sz w:val="19"/>
              </w:rPr>
              <w:t>reinforces</w:t>
            </w:r>
            <w:r>
              <w:rPr>
                <w:spacing w:val="-14"/>
                <w:w w:val="105"/>
                <w:sz w:val="19"/>
              </w:rPr>
              <w:t xml:space="preserve"> </w:t>
            </w:r>
            <w:r>
              <w:rPr>
                <w:w w:val="105"/>
                <w:sz w:val="19"/>
              </w:rPr>
              <w:t>the</w:t>
            </w:r>
            <w:r>
              <w:rPr>
                <w:spacing w:val="-14"/>
                <w:w w:val="105"/>
                <w:sz w:val="19"/>
              </w:rPr>
              <w:t xml:space="preserve"> </w:t>
            </w:r>
            <w:r>
              <w:rPr>
                <w:w w:val="105"/>
                <w:sz w:val="19"/>
              </w:rPr>
              <w:t>use</w:t>
            </w:r>
            <w:r>
              <w:rPr>
                <w:spacing w:val="-14"/>
                <w:w w:val="105"/>
                <w:sz w:val="19"/>
              </w:rPr>
              <w:t xml:space="preserve"> </w:t>
            </w:r>
            <w:r>
              <w:rPr>
                <w:w w:val="105"/>
                <w:sz w:val="19"/>
              </w:rPr>
              <w:t>of</w:t>
            </w:r>
            <w:r>
              <w:rPr>
                <w:spacing w:val="-14"/>
                <w:w w:val="105"/>
                <w:sz w:val="19"/>
              </w:rPr>
              <w:t xml:space="preserve"> </w:t>
            </w:r>
            <w:r>
              <w:rPr>
                <w:w w:val="105"/>
                <w:sz w:val="19"/>
              </w:rPr>
              <w:t>GAP</w:t>
            </w:r>
            <w:r>
              <w:rPr>
                <w:spacing w:val="-14"/>
                <w:w w:val="105"/>
                <w:sz w:val="19"/>
              </w:rPr>
              <w:t xml:space="preserve"> </w:t>
            </w:r>
            <w:r>
              <w:rPr>
                <w:w w:val="105"/>
                <w:sz w:val="19"/>
              </w:rPr>
              <w:t>and</w:t>
            </w:r>
            <w:r>
              <w:rPr>
                <w:spacing w:val="-13"/>
                <w:w w:val="105"/>
                <w:sz w:val="19"/>
              </w:rPr>
              <w:t xml:space="preserve"> </w:t>
            </w:r>
            <w:r>
              <w:rPr>
                <w:w w:val="105"/>
                <w:sz w:val="19"/>
              </w:rPr>
              <w:t>GBS</w:t>
            </w:r>
            <w:r>
              <w:rPr>
                <w:spacing w:val="-14"/>
                <w:w w:val="105"/>
                <w:sz w:val="19"/>
              </w:rPr>
              <w:t xml:space="preserve"> </w:t>
            </w:r>
            <w:r>
              <w:rPr>
                <w:w w:val="105"/>
                <w:sz w:val="19"/>
              </w:rPr>
              <w:t>for</w:t>
            </w:r>
            <w:r>
              <w:rPr>
                <w:spacing w:val="-14"/>
                <w:w w:val="105"/>
                <w:sz w:val="19"/>
              </w:rPr>
              <w:t xml:space="preserve"> </w:t>
            </w:r>
            <w:r>
              <w:rPr>
                <w:w w:val="105"/>
                <w:sz w:val="19"/>
              </w:rPr>
              <w:t>both</w:t>
            </w:r>
            <w:r>
              <w:rPr>
                <w:spacing w:val="-14"/>
                <w:w w:val="105"/>
                <w:sz w:val="19"/>
              </w:rPr>
              <w:t xml:space="preserve"> </w:t>
            </w:r>
            <w:r>
              <w:rPr>
                <w:w w:val="105"/>
                <w:sz w:val="19"/>
              </w:rPr>
              <w:t>central</w:t>
            </w:r>
            <w:r>
              <w:rPr>
                <w:spacing w:val="-14"/>
                <w:w w:val="105"/>
                <w:sz w:val="19"/>
              </w:rPr>
              <w:t xml:space="preserve"> </w:t>
            </w:r>
            <w:r>
              <w:rPr>
                <w:w w:val="105"/>
                <w:sz w:val="19"/>
              </w:rPr>
              <w:t>and</w:t>
            </w:r>
            <w:r>
              <w:rPr>
                <w:spacing w:val="-14"/>
                <w:w w:val="105"/>
                <w:sz w:val="19"/>
              </w:rPr>
              <w:t xml:space="preserve"> </w:t>
            </w:r>
            <w:r>
              <w:rPr>
                <w:w w:val="105"/>
                <w:sz w:val="19"/>
              </w:rPr>
              <w:t xml:space="preserve">regional </w:t>
            </w:r>
            <w:r>
              <w:rPr>
                <w:spacing w:val="-2"/>
                <w:w w:val="105"/>
                <w:sz w:val="19"/>
              </w:rPr>
              <w:t>governments.</w:t>
            </w:r>
          </w:p>
          <w:p w14:paraId="1D3BAA7B" w14:textId="77777777" w:rsidR="00164569" w:rsidRDefault="00164569">
            <w:pPr>
              <w:pStyle w:val="TableParagraph"/>
              <w:spacing w:before="48"/>
              <w:rPr>
                <w:b/>
                <w:sz w:val="19"/>
              </w:rPr>
            </w:pPr>
          </w:p>
          <w:p w14:paraId="1507EBE1" w14:textId="77777777" w:rsidR="00164569" w:rsidRDefault="00000000">
            <w:pPr>
              <w:pStyle w:val="TableParagraph"/>
              <w:numPr>
                <w:ilvl w:val="0"/>
                <w:numId w:val="2"/>
              </w:numPr>
              <w:tabs>
                <w:tab w:val="left" w:pos="555"/>
              </w:tabs>
              <w:spacing w:line="268" w:lineRule="auto"/>
              <w:ind w:left="555" w:right="273" w:hanging="373"/>
              <w:rPr>
                <w:rFonts w:ascii="Symbol" w:hAnsi="Symbol"/>
              </w:rPr>
            </w:pPr>
            <w:r>
              <w:rPr>
                <w:w w:val="105"/>
                <w:position w:val="2"/>
                <w:sz w:val="19"/>
              </w:rPr>
              <w:t>It</w:t>
            </w:r>
            <w:r>
              <w:rPr>
                <w:spacing w:val="-11"/>
                <w:w w:val="105"/>
                <w:position w:val="2"/>
                <w:sz w:val="19"/>
              </w:rPr>
              <w:t xml:space="preserve"> </w:t>
            </w:r>
            <w:r>
              <w:rPr>
                <w:w w:val="105"/>
                <w:position w:val="2"/>
                <w:sz w:val="19"/>
              </w:rPr>
              <w:t>is</w:t>
            </w:r>
            <w:r>
              <w:rPr>
                <w:spacing w:val="-6"/>
                <w:w w:val="105"/>
                <w:position w:val="2"/>
                <w:sz w:val="19"/>
              </w:rPr>
              <w:t xml:space="preserve"> </w:t>
            </w:r>
            <w:r>
              <w:rPr>
                <w:w w:val="105"/>
                <w:position w:val="2"/>
                <w:sz w:val="19"/>
              </w:rPr>
              <w:t>expanded with</w:t>
            </w:r>
            <w:r>
              <w:rPr>
                <w:spacing w:val="-4"/>
                <w:w w:val="105"/>
                <w:position w:val="2"/>
                <w:sz w:val="19"/>
              </w:rPr>
              <w:t xml:space="preserve"> </w:t>
            </w:r>
            <w:r>
              <w:rPr>
                <w:w w:val="105"/>
                <w:position w:val="2"/>
                <w:sz w:val="19"/>
              </w:rPr>
              <w:t>the</w:t>
            </w:r>
            <w:r>
              <w:rPr>
                <w:spacing w:val="-6"/>
                <w:w w:val="105"/>
                <w:position w:val="2"/>
                <w:sz w:val="19"/>
              </w:rPr>
              <w:t xml:space="preserve"> </w:t>
            </w:r>
            <w:r>
              <w:rPr>
                <w:w w:val="105"/>
                <w:position w:val="2"/>
                <w:sz w:val="19"/>
              </w:rPr>
              <w:t>addition of</w:t>
            </w:r>
            <w:r>
              <w:rPr>
                <w:spacing w:val="-12"/>
                <w:w w:val="105"/>
                <w:position w:val="2"/>
                <w:sz w:val="19"/>
              </w:rPr>
              <w:t xml:space="preserve"> </w:t>
            </w:r>
            <w:r>
              <w:rPr>
                <w:w w:val="105"/>
                <w:position w:val="2"/>
                <w:sz w:val="19"/>
              </w:rPr>
              <w:t xml:space="preserve">a provision to establish a monitoring and </w:t>
            </w:r>
            <w:r>
              <w:rPr>
                <w:w w:val="105"/>
                <w:sz w:val="19"/>
              </w:rPr>
              <w:t>evaluation mechanism, including the supervision and implementation of gender-responsive planning and budgeting.</w:t>
            </w:r>
          </w:p>
          <w:p w14:paraId="6BF0DD3E" w14:textId="77777777" w:rsidR="00164569" w:rsidRDefault="00000000">
            <w:pPr>
              <w:pStyle w:val="TableParagraph"/>
              <w:numPr>
                <w:ilvl w:val="0"/>
                <w:numId w:val="2"/>
              </w:numPr>
              <w:tabs>
                <w:tab w:val="left" w:pos="554"/>
                <w:tab w:val="left" w:pos="559"/>
              </w:tabs>
              <w:spacing w:before="63" w:line="252" w:lineRule="auto"/>
              <w:ind w:left="559" w:right="401" w:hanging="377"/>
              <w:rPr>
                <w:rFonts w:ascii="Symbol" w:hAnsi="Symbol"/>
              </w:rPr>
            </w:pPr>
            <w:r>
              <w:rPr>
                <w:position w:val="2"/>
                <w:sz w:val="19"/>
              </w:rPr>
              <w:t>It is still</w:t>
            </w:r>
            <w:r>
              <w:rPr>
                <w:spacing w:val="16"/>
                <w:position w:val="2"/>
                <w:sz w:val="19"/>
              </w:rPr>
              <w:t xml:space="preserve"> </w:t>
            </w:r>
            <w:r>
              <w:rPr>
                <w:position w:val="2"/>
                <w:sz w:val="19"/>
              </w:rPr>
              <w:t>used</w:t>
            </w:r>
            <w:r>
              <w:rPr>
                <w:spacing w:val="23"/>
                <w:position w:val="2"/>
                <w:sz w:val="19"/>
              </w:rPr>
              <w:t xml:space="preserve"> </w:t>
            </w:r>
            <w:r>
              <w:rPr>
                <w:position w:val="2"/>
                <w:sz w:val="19"/>
              </w:rPr>
              <w:t>by the</w:t>
            </w:r>
            <w:r>
              <w:rPr>
                <w:spacing w:val="13"/>
                <w:position w:val="2"/>
                <w:sz w:val="19"/>
              </w:rPr>
              <w:t xml:space="preserve"> </w:t>
            </w:r>
            <w:r>
              <w:rPr>
                <w:position w:val="2"/>
                <w:sz w:val="19"/>
              </w:rPr>
              <w:t>local</w:t>
            </w:r>
            <w:r>
              <w:rPr>
                <w:spacing w:val="18"/>
                <w:position w:val="2"/>
                <w:sz w:val="19"/>
              </w:rPr>
              <w:t xml:space="preserve"> </w:t>
            </w:r>
            <w:r>
              <w:rPr>
                <w:position w:val="2"/>
                <w:sz w:val="19"/>
              </w:rPr>
              <w:t>government</w:t>
            </w:r>
            <w:r>
              <w:rPr>
                <w:spacing w:val="37"/>
                <w:position w:val="2"/>
                <w:sz w:val="19"/>
              </w:rPr>
              <w:t xml:space="preserve"> </w:t>
            </w:r>
            <w:r>
              <w:rPr>
                <w:position w:val="2"/>
                <w:sz w:val="19"/>
              </w:rPr>
              <w:t>as the</w:t>
            </w:r>
            <w:r>
              <w:rPr>
                <w:spacing w:val="80"/>
                <w:position w:val="2"/>
                <w:sz w:val="19"/>
              </w:rPr>
              <w:t xml:space="preserve"> </w:t>
            </w:r>
            <w:r>
              <w:rPr>
                <w:position w:val="2"/>
                <w:sz w:val="19"/>
              </w:rPr>
              <w:t>primary</w:t>
            </w:r>
            <w:r>
              <w:rPr>
                <w:spacing w:val="17"/>
                <w:position w:val="2"/>
                <w:sz w:val="19"/>
              </w:rPr>
              <w:t xml:space="preserve"> </w:t>
            </w:r>
            <w:r>
              <w:rPr>
                <w:position w:val="2"/>
                <w:sz w:val="19"/>
              </w:rPr>
              <w:t>guideline</w:t>
            </w:r>
            <w:r>
              <w:rPr>
                <w:spacing w:val="16"/>
                <w:position w:val="2"/>
                <w:sz w:val="19"/>
              </w:rPr>
              <w:t xml:space="preserve"> </w:t>
            </w:r>
            <w:r>
              <w:rPr>
                <w:position w:val="2"/>
                <w:sz w:val="19"/>
              </w:rPr>
              <w:t>for</w:t>
            </w:r>
            <w:r>
              <w:rPr>
                <w:spacing w:val="17"/>
                <w:position w:val="2"/>
                <w:sz w:val="19"/>
              </w:rPr>
              <w:t xml:space="preserve"> </w:t>
            </w:r>
            <w:r>
              <w:rPr>
                <w:position w:val="2"/>
                <w:sz w:val="19"/>
              </w:rPr>
              <w:t>gender-</w:t>
            </w:r>
            <w:r>
              <w:rPr>
                <w:sz w:val="19"/>
              </w:rPr>
              <w:t>responsive planning and budgeting efforts.</w:t>
            </w:r>
          </w:p>
        </w:tc>
      </w:tr>
    </w:tbl>
    <w:p w14:paraId="3713FD49" w14:textId="77777777" w:rsidR="00164569" w:rsidRDefault="00164569">
      <w:pPr>
        <w:pStyle w:val="BodyText"/>
        <w:spacing w:before="23"/>
        <w:rPr>
          <w:b/>
          <w:sz w:val="15"/>
        </w:rPr>
      </w:pPr>
    </w:p>
    <w:p w14:paraId="14E8BA2E" w14:textId="77777777" w:rsidR="00164569" w:rsidRDefault="00000000">
      <w:pPr>
        <w:spacing w:before="1"/>
        <w:ind w:left="1137"/>
        <w:rPr>
          <w:sz w:val="15"/>
        </w:rPr>
      </w:pPr>
      <w:r>
        <w:rPr>
          <w:w w:val="90"/>
          <w:sz w:val="15"/>
        </w:rPr>
        <w:t>Source:</w:t>
      </w:r>
      <w:r>
        <w:rPr>
          <w:spacing w:val="-4"/>
          <w:sz w:val="15"/>
        </w:rPr>
        <w:t xml:space="preserve"> </w:t>
      </w:r>
      <w:r>
        <w:rPr>
          <w:w w:val="90"/>
          <w:sz w:val="15"/>
        </w:rPr>
        <w:t>research</w:t>
      </w:r>
      <w:r>
        <w:rPr>
          <w:spacing w:val="11"/>
          <w:sz w:val="15"/>
        </w:rPr>
        <w:t xml:space="preserve"> </w:t>
      </w:r>
      <w:r>
        <w:rPr>
          <w:w w:val="90"/>
          <w:sz w:val="15"/>
        </w:rPr>
        <w:t>team's</w:t>
      </w:r>
      <w:r>
        <w:rPr>
          <w:spacing w:val="3"/>
          <w:sz w:val="15"/>
        </w:rPr>
        <w:t xml:space="preserve"> </w:t>
      </w:r>
      <w:r>
        <w:rPr>
          <w:spacing w:val="-2"/>
          <w:w w:val="90"/>
          <w:sz w:val="15"/>
        </w:rPr>
        <w:t>analysis</w:t>
      </w:r>
    </w:p>
    <w:p w14:paraId="3F3B3653" w14:textId="77777777" w:rsidR="00164569" w:rsidRDefault="00000000">
      <w:pPr>
        <w:spacing w:before="19"/>
        <w:ind w:left="1138"/>
        <w:rPr>
          <w:sz w:val="15"/>
        </w:rPr>
      </w:pPr>
      <w:proofErr w:type="spellStart"/>
      <w:r>
        <w:rPr>
          <w:spacing w:val="-6"/>
          <w:sz w:val="15"/>
        </w:rPr>
        <w:t>aon</w:t>
      </w:r>
      <w:proofErr w:type="spellEnd"/>
      <w:r>
        <w:rPr>
          <w:spacing w:val="6"/>
          <w:sz w:val="15"/>
        </w:rPr>
        <w:t xml:space="preserve"> </w:t>
      </w:r>
      <w:r>
        <w:rPr>
          <w:spacing w:val="-6"/>
          <w:sz w:val="15"/>
        </w:rPr>
        <w:t>the</w:t>
      </w:r>
      <w:r>
        <w:rPr>
          <w:spacing w:val="-4"/>
          <w:sz w:val="15"/>
        </w:rPr>
        <w:t xml:space="preserve"> </w:t>
      </w:r>
      <w:r>
        <w:rPr>
          <w:spacing w:val="-6"/>
          <w:sz w:val="15"/>
        </w:rPr>
        <w:t>Guidelines</w:t>
      </w:r>
      <w:r>
        <w:rPr>
          <w:spacing w:val="11"/>
          <w:sz w:val="15"/>
        </w:rPr>
        <w:t xml:space="preserve"> </w:t>
      </w:r>
      <w:r>
        <w:rPr>
          <w:spacing w:val="-6"/>
          <w:sz w:val="15"/>
        </w:rPr>
        <w:t>for</w:t>
      </w:r>
      <w:r>
        <w:rPr>
          <w:spacing w:val="-1"/>
          <w:sz w:val="15"/>
        </w:rPr>
        <w:t xml:space="preserve"> </w:t>
      </w:r>
      <w:r>
        <w:rPr>
          <w:spacing w:val="-6"/>
          <w:sz w:val="15"/>
        </w:rPr>
        <w:t>Gender-Responsive</w:t>
      </w:r>
      <w:r>
        <w:rPr>
          <w:spacing w:val="-4"/>
          <w:sz w:val="15"/>
        </w:rPr>
        <w:t xml:space="preserve"> </w:t>
      </w:r>
      <w:r>
        <w:rPr>
          <w:spacing w:val="-6"/>
          <w:sz w:val="15"/>
        </w:rPr>
        <w:t>Planning</w:t>
      </w:r>
      <w:r>
        <w:rPr>
          <w:spacing w:val="12"/>
          <w:sz w:val="15"/>
        </w:rPr>
        <w:t xml:space="preserve"> </w:t>
      </w:r>
      <w:r>
        <w:rPr>
          <w:spacing w:val="-6"/>
          <w:sz w:val="15"/>
        </w:rPr>
        <w:t>and</w:t>
      </w:r>
      <w:r>
        <w:rPr>
          <w:spacing w:val="4"/>
          <w:sz w:val="15"/>
        </w:rPr>
        <w:t xml:space="preserve"> </w:t>
      </w:r>
      <w:r>
        <w:rPr>
          <w:spacing w:val="-6"/>
          <w:sz w:val="15"/>
        </w:rPr>
        <w:t>Budgeting</w:t>
      </w:r>
    </w:p>
    <w:p w14:paraId="5D9FF028" w14:textId="77777777" w:rsidR="00164569" w:rsidRDefault="00164569">
      <w:pPr>
        <w:rPr>
          <w:sz w:val="15"/>
        </w:rPr>
        <w:sectPr w:rsidR="00164569">
          <w:type w:val="continuous"/>
          <w:pgSz w:w="11910" w:h="16840"/>
          <w:pgMar w:top="620" w:right="0" w:bottom="0" w:left="0" w:header="0" w:footer="754" w:gutter="0"/>
          <w:cols w:space="720"/>
        </w:sectPr>
      </w:pPr>
    </w:p>
    <w:p w14:paraId="5BCD1ED9" w14:textId="77777777" w:rsidR="00164569" w:rsidRDefault="00000000">
      <w:pPr>
        <w:spacing w:before="65"/>
        <w:ind w:left="1149"/>
        <w:rPr>
          <w:b/>
          <w:sz w:val="33"/>
        </w:rPr>
      </w:pPr>
      <w:bookmarkStart w:id="123" w:name="_bookmark123"/>
      <w:bookmarkEnd w:id="123"/>
      <w:r>
        <w:rPr>
          <w:b/>
          <w:color w:val="163659"/>
          <w:w w:val="90"/>
          <w:sz w:val="33"/>
        </w:rPr>
        <w:lastRenderedPageBreak/>
        <w:t>Appendix</w:t>
      </w:r>
      <w:r>
        <w:rPr>
          <w:b/>
          <w:color w:val="163659"/>
          <w:spacing w:val="19"/>
          <w:sz w:val="33"/>
        </w:rPr>
        <w:t xml:space="preserve"> </w:t>
      </w:r>
      <w:r>
        <w:rPr>
          <w:b/>
          <w:color w:val="163659"/>
          <w:spacing w:val="-5"/>
          <w:sz w:val="33"/>
        </w:rPr>
        <w:t>3.</w:t>
      </w:r>
    </w:p>
    <w:p w14:paraId="67254F62" w14:textId="77777777" w:rsidR="00164569" w:rsidRDefault="00000000">
      <w:pPr>
        <w:spacing w:before="21" w:line="271" w:lineRule="auto"/>
        <w:ind w:left="1144" w:hanging="5"/>
        <w:rPr>
          <w:b/>
          <w:sz w:val="33"/>
        </w:rPr>
      </w:pPr>
      <w:r>
        <w:rPr>
          <w:b/>
          <w:noProof/>
          <w:sz w:val="33"/>
        </w:rPr>
        <mc:AlternateContent>
          <mc:Choice Requires="wps">
            <w:drawing>
              <wp:anchor distT="0" distB="0" distL="0" distR="0" simplePos="0" relativeHeight="484557312" behindDoc="1" locked="0" layoutInCell="1" allowOverlap="1" wp14:anchorId="12C34A4B" wp14:editId="7991F77C">
                <wp:simplePos x="0" y="0"/>
                <wp:positionH relativeFrom="page">
                  <wp:posOffset>1990501</wp:posOffset>
                </wp:positionH>
                <wp:positionV relativeFrom="paragraph">
                  <wp:posOffset>1426772</wp:posOffset>
                </wp:positionV>
                <wp:extent cx="1471930" cy="1270"/>
                <wp:effectExtent l="0" t="0" r="0" b="0"/>
                <wp:wrapNone/>
                <wp:docPr id="778" name="Graphic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1270"/>
                        </a:xfrm>
                        <a:custGeom>
                          <a:avLst/>
                          <a:gdLst/>
                          <a:ahLst/>
                          <a:cxnLst/>
                          <a:rect l="l" t="t" r="r" b="b"/>
                          <a:pathLst>
                            <a:path w="1471930">
                              <a:moveTo>
                                <a:pt x="0" y="0"/>
                              </a:moveTo>
                              <a:lnTo>
                                <a:pt x="147150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C7D129" id="Graphic 778" o:spid="_x0000_s1026" alt="&quot;&quot;" style="position:absolute;margin-left:156.75pt;margin-top:112.35pt;width:115.9pt;height:.1pt;z-index:-18759168;visibility:visible;mso-wrap-style:square;mso-wrap-distance-left:0;mso-wrap-distance-top:0;mso-wrap-distance-right:0;mso-wrap-distance-bottom:0;mso-position-horizontal:absolute;mso-position-horizontal-relative:page;mso-position-vertical:absolute;mso-position-vertical-relative:text;v-text-anchor:top" coordsize="1471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" path="m,l1471505,e" filled="f" strokeweight=".08475mm">
                <v:path arrowok="t"/>
                <w10:wrap anchorx="page"/>
              </v:shape>
            </w:pict>
          </mc:Fallback>
        </mc:AlternateContent>
      </w:r>
      <w:r>
        <w:rPr>
          <w:b/>
          <w:noProof/>
          <w:sz w:val="33"/>
        </w:rPr>
        <mc:AlternateContent>
          <mc:Choice Requires="wps">
            <w:drawing>
              <wp:anchor distT="0" distB="0" distL="0" distR="0" simplePos="0" relativeHeight="15873024" behindDoc="0" locked="0" layoutInCell="1" allowOverlap="1" wp14:anchorId="21D61956" wp14:editId="6FD04C5A">
                <wp:simplePos x="0" y="0"/>
                <wp:positionH relativeFrom="page">
                  <wp:posOffset>1990501</wp:posOffset>
                </wp:positionH>
                <wp:positionV relativeFrom="paragraph">
                  <wp:posOffset>1576294</wp:posOffset>
                </wp:positionV>
                <wp:extent cx="1471930" cy="1270"/>
                <wp:effectExtent l="0" t="0" r="0" b="0"/>
                <wp:wrapNone/>
                <wp:docPr id="779" name="Graphic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1270"/>
                        </a:xfrm>
                        <a:custGeom>
                          <a:avLst/>
                          <a:gdLst/>
                          <a:ahLst/>
                          <a:cxnLst/>
                          <a:rect l="l" t="t" r="r" b="b"/>
                          <a:pathLst>
                            <a:path w="1471930">
                              <a:moveTo>
                                <a:pt x="0" y="0"/>
                              </a:moveTo>
                              <a:lnTo>
                                <a:pt x="147150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153165" id="Graphic 779" o:spid="_x0000_s1026" alt="&quot;&quot;" style="position:absolute;margin-left:156.75pt;margin-top:124.1pt;width:115.9pt;height:.1pt;z-index:15873024;visibility:visible;mso-wrap-style:square;mso-wrap-distance-left:0;mso-wrap-distance-top:0;mso-wrap-distance-right:0;mso-wrap-distance-bottom:0;mso-position-horizontal:absolute;mso-position-horizontal-relative:page;mso-position-vertical:absolute;mso-position-vertical-relative:text;v-text-anchor:top" coordsize="1471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" path="m,l1471505,e" filled="f" strokeweight=".08475mm">
                <v:path arrowok="t"/>
                <w10:wrap anchorx="page"/>
              </v:shape>
            </w:pict>
          </mc:Fallback>
        </mc:AlternateContent>
      </w:r>
      <w:r>
        <w:rPr>
          <w:b/>
          <w:noProof/>
          <w:sz w:val="33"/>
        </w:rPr>
        <mc:AlternateContent>
          <mc:Choice Requires="wps">
            <w:drawing>
              <wp:anchor distT="0" distB="0" distL="0" distR="0" simplePos="0" relativeHeight="15875584" behindDoc="0" locked="0" layoutInCell="1" allowOverlap="1" wp14:anchorId="08E49C68" wp14:editId="250DFFB9">
                <wp:simplePos x="0" y="0"/>
                <wp:positionH relativeFrom="page">
                  <wp:posOffset>3535277</wp:posOffset>
                </wp:positionH>
                <wp:positionV relativeFrom="paragraph">
                  <wp:posOffset>1426772</wp:posOffset>
                </wp:positionV>
                <wp:extent cx="702310" cy="1270"/>
                <wp:effectExtent l="0" t="0" r="0" b="0"/>
                <wp:wrapNone/>
                <wp:docPr id="780" name="Graphic 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270"/>
                        </a:xfrm>
                        <a:custGeom>
                          <a:avLst/>
                          <a:gdLst/>
                          <a:ahLst/>
                          <a:cxnLst/>
                          <a:rect l="l" t="t" r="r" b="b"/>
                          <a:pathLst>
                            <a:path w="702310">
                              <a:moveTo>
                                <a:pt x="0" y="0"/>
                              </a:moveTo>
                              <a:lnTo>
                                <a:pt x="70217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FC591" id="Graphic 780" o:spid="_x0000_s1026" alt="&quot;&quot;" style="position:absolute;margin-left:278.35pt;margin-top:112.35pt;width:55.3pt;height:.1pt;z-index:15875584;visibility:visible;mso-wrap-style:square;mso-wrap-distance-left:0;mso-wrap-distance-top:0;mso-wrap-distance-right:0;mso-wrap-distance-bottom:0;mso-position-horizontal:absolute;mso-position-horizontal-relative:page;mso-position-vertical:absolute;mso-position-vertical-relative:text;v-text-anchor:top" coordsize="702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" path="m,l702170,e" filled="f" strokeweight=".08475mm">
                <v:path arrowok="t"/>
                <w10:wrap anchorx="page"/>
              </v:shape>
            </w:pict>
          </mc:Fallback>
        </mc:AlternateContent>
      </w:r>
      <w:r>
        <w:rPr>
          <w:b/>
          <w:color w:val="163659"/>
          <w:w w:val="90"/>
          <w:sz w:val="33"/>
        </w:rPr>
        <w:t>Overview of</w:t>
      </w:r>
      <w:r>
        <w:rPr>
          <w:b/>
          <w:color w:val="163659"/>
          <w:spacing w:val="-14"/>
          <w:w w:val="90"/>
          <w:sz w:val="33"/>
        </w:rPr>
        <w:t xml:space="preserve"> </w:t>
      </w:r>
      <w:r>
        <w:rPr>
          <w:b/>
          <w:color w:val="163659"/>
          <w:w w:val="90"/>
          <w:sz w:val="33"/>
        </w:rPr>
        <w:t>Regional</w:t>
      </w:r>
      <w:r>
        <w:rPr>
          <w:b/>
          <w:color w:val="163659"/>
          <w:sz w:val="33"/>
        </w:rPr>
        <w:t xml:space="preserve"> </w:t>
      </w:r>
      <w:r>
        <w:rPr>
          <w:b/>
          <w:color w:val="163659"/>
          <w:w w:val="90"/>
          <w:sz w:val="33"/>
        </w:rPr>
        <w:t>Regulations on</w:t>
      </w:r>
      <w:r>
        <w:rPr>
          <w:b/>
          <w:color w:val="163659"/>
          <w:spacing w:val="-12"/>
          <w:w w:val="90"/>
          <w:sz w:val="33"/>
        </w:rPr>
        <w:t xml:space="preserve"> </w:t>
      </w:r>
      <w:r>
        <w:rPr>
          <w:b/>
          <w:color w:val="163659"/>
          <w:w w:val="90"/>
          <w:sz w:val="33"/>
        </w:rPr>
        <w:t>Gender Mainstreaming</w:t>
      </w:r>
      <w:r>
        <w:rPr>
          <w:b/>
          <w:color w:val="163659"/>
          <w:sz w:val="33"/>
        </w:rPr>
        <w:t xml:space="preserve"> </w:t>
      </w:r>
      <w:r>
        <w:rPr>
          <w:b/>
          <w:color w:val="163659"/>
          <w:w w:val="90"/>
          <w:sz w:val="33"/>
        </w:rPr>
        <w:t>in</w:t>
      </w:r>
      <w:r>
        <w:rPr>
          <w:b/>
          <w:color w:val="163659"/>
          <w:spacing w:val="-3"/>
          <w:w w:val="90"/>
          <w:sz w:val="33"/>
        </w:rPr>
        <w:t xml:space="preserve"> </w:t>
      </w:r>
      <w:r>
        <w:rPr>
          <w:b/>
          <w:color w:val="163659"/>
          <w:w w:val="90"/>
          <w:sz w:val="33"/>
        </w:rPr>
        <w:t xml:space="preserve">Six </w:t>
      </w:r>
      <w:r>
        <w:rPr>
          <w:b/>
          <w:color w:val="163659"/>
          <w:spacing w:val="-6"/>
          <w:sz w:val="33"/>
        </w:rPr>
        <w:t>Provinces</w:t>
      </w:r>
    </w:p>
    <w:p w14:paraId="1D6359AA" w14:textId="77777777" w:rsidR="00164569" w:rsidRDefault="00164569">
      <w:pPr>
        <w:spacing w:line="271" w:lineRule="auto"/>
        <w:rPr>
          <w:b/>
          <w:sz w:val="33"/>
        </w:rPr>
        <w:sectPr w:rsidR="00164569">
          <w:pgSz w:w="11910" w:h="16840"/>
          <w:pgMar w:top="1620" w:right="0" w:bottom="940" w:left="0" w:header="0" w:footer="754" w:gutter="0"/>
          <w:cols w:space="720"/>
        </w:sectPr>
      </w:pPr>
    </w:p>
    <w:p w14:paraId="07739A4A" w14:textId="77777777" w:rsidR="00164569" w:rsidRDefault="00164569">
      <w:pPr>
        <w:pStyle w:val="BodyText"/>
        <w:rPr>
          <w:b/>
          <w:sz w:val="18"/>
        </w:rPr>
      </w:pPr>
    </w:p>
    <w:p w14:paraId="78F2BFF4" w14:textId="77777777" w:rsidR="00164569" w:rsidRDefault="00164569">
      <w:pPr>
        <w:pStyle w:val="BodyText"/>
        <w:spacing w:before="55"/>
        <w:rPr>
          <w:b/>
          <w:sz w:val="18"/>
        </w:rPr>
      </w:pPr>
    </w:p>
    <w:p w14:paraId="13BAE0E4" w14:textId="77777777" w:rsidR="00164569" w:rsidRDefault="00000000">
      <w:pPr>
        <w:spacing w:line="290" w:lineRule="auto"/>
        <w:ind w:left="1241" w:right="2501"/>
        <w:rPr>
          <w:b/>
          <w:sz w:val="18"/>
        </w:rPr>
      </w:pPr>
      <w:r>
        <w:rPr>
          <w:b/>
          <w:noProof/>
          <w:sz w:val="18"/>
        </w:rPr>
        <w:drawing>
          <wp:anchor distT="0" distB="0" distL="0" distR="0" simplePos="0" relativeHeight="15872000" behindDoc="0" locked="0" layoutInCell="1" allowOverlap="1" wp14:anchorId="4E539158" wp14:editId="25182CC2">
            <wp:simplePos x="0" y="0"/>
            <wp:positionH relativeFrom="page">
              <wp:posOffset>1917231</wp:posOffset>
            </wp:positionH>
            <wp:positionV relativeFrom="paragraph">
              <wp:posOffset>-51429</wp:posOffset>
            </wp:positionV>
            <wp:extent cx="793758" cy="393640"/>
            <wp:effectExtent l="0" t="0" r="0" b="0"/>
            <wp:wrapNone/>
            <wp:docPr id="781" name="Image 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a:extLst>
                        <a:ext uri="{C183D7F6-B498-43B3-948B-1728B52AA6E4}">
                          <adec:decorative xmlns:adec="http://schemas.microsoft.com/office/drawing/2017/decorative" val="1"/>
                        </a:ext>
                      </a:extLst>
                    </pic:cNvPr>
                    <pic:cNvPicPr/>
                  </pic:nvPicPr>
                  <pic:blipFill>
                    <a:blip r:embed="rId698" cstate="print"/>
                    <a:stretch>
                      <a:fillRect/>
                    </a:stretch>
                  </pic:blipFill>
                  <pic:spPr>
                    <a:xfrm>
                      <a:off x="0" y="0"/>
                      <a:ext cx="793758" cy="393640"/>
                    </a:xfrm>
                    <a:prstGeom prst="rect">
                      <a:avLst/>
                    </a:prstGeom>
                  </pic:spPr>
                </pic:pic>
              </a:graphicData>
            </a:graphic>
          </wp:anchor>
        </w:drawing>
      </w:r>
      <w:r>
        <w:rPr>
          <w:b/>
          <w:noProof/>
          <w:sz w:val="18"/>
        </w:rPr>
        <mc:AlternateContent>
          <mc:Choice Requires="wps">
            <w:drawing>
              <wp:anchor distT="0" distB="0" distL="0" distR="0" simplePos="0" relativeHeight="484561408" behindDoc="1" locked="0" layoutInCell="1" allowOverlap="1" wp14:anchorId="34FC6E34" wp14:editId="531C95C9">
                <wp:simplePos x="0" y="0"/>
                <wp:positionH relativeFrom="page">
                  <wp:posOffset>2697862</wp:posOffset>
                </wp:positionH>
                <wp:positionV relativeFrom="paragraph">
                  <wp:posOffset>-297324</wp:posOffset>
                </wp:positionV>
                <wp:extent cx="308610" cy="102298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1022985"/>
                        </a:xfrm>
                        <a:prstGeom prst="rect">
                          <a:avLst/>
                        </a:prstGeom>
                      </wps:spPr>
                      <wps:txbx>
                        <w:txbxContent>
                          <w:p w14:paraId="4F1E7DBB" w14:textId="77777777" w:rsidR="00164569" w:rsidRDefault="00000000">
                            <w:pPr>
                              <w:spacing w:line="1610" w:lineRule="exact"/>
                              <w:rPr>
                                <w:sz w:val="144"/>
                              </w:rPr>
                            </w:pPr>
                            <w:hyperlink r:id="rId699">
                              <w:r>
                                <w:rPr>
                                  <w:color w:val="163659"/>
                                  <w:spacing w:val="-10"/>
                                  <w:sz w:val="144"/>
                                </w:rPr>
                                <w:t>-</w:t>
                              </w:r>
                            </w:hyperlink>
                          </w:p>
                        </w:txbxContent>
                      </wps:txbx>
                      <wps:bodyPr wrap="square" lIns="0" tIns="0" rIns="0" bIns="0" rtlCol="0">
                        <a:noAutofit/>
                      </wps:bodyPr>
                    </wps:wsp>
                  </a:graphicData>
                </a:graphic>
              </wp:anchor>
            </w:drawing>
          </mc:Choice>
          <mc:Fallback>
            <w:pict>
              <v:shape w14:anchorId="34FC6E34" id="Textbox 782" o:spid="_x0000_s1202" type="#_x0000_t202" style="position:absolute;left:0;text-align:left;margin-left:212.45pt;margin-top:-23.4pt;width:24.3pt;height:80.55pt;z-index:-1875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" filled="f" stroked="f">
                <v:textbox inset="0,0,0,0">
                  <w:txbxContent>
                    <w:p w14:paraId="4F1E7DBB" w14:textId="77777777" w:rsidR="00164569" w:rsidRDefault="00000000">
                      <w:pPr>
                        <w:spacing w:line="1610" w:lineRule="exact"/>
                        <w:rPr>
                          <w:sz w:val="144"/>
                        </w:rPr>
                      </w:pPr>
                      <w:hyperlink r:id="rId700">
                        <w:r>
                          <w:rPr>
                            <w:color w:val="163659"/>
                            <w:spacing w:val="-10"/>
                            <w:sz w:val="144"/>
                          </w:rPr>
                          <w:t>-</w:t>
                        </w:r>
                      </w:hyperlink>
                    </w:p>
                  </w:txbxContent>
                </v:textbox>
                <w10:wrap anchorx="page"/>
              </v:shape>
            </w:pict>
          </mc:Fallback>
        </mc:AlternateContent>
      </w:r>
      <w:r>
        <w:rPr>
          <w:b/>
          <w:color w:val="FFFFFF"/>
          <w:spacing w:val="-2"/>
          <w:w w:val="105"/>
          <w:sz w:val="18"/>
          <w:shd w:val="clear" w:color="auto" w:fill="163659"/>
        </w:rPr>
        <w:t>Regulatory</w:t>
      </w:r>
      <w:r>
        <w:rPr>
          <w:b/>
          <w:color w:val="FFFFFF"/>
          <w:spacing w:val="-2"/>
          <w:w w:val="105"/>
          <w:sz w:val="18"/>
        </w:rPr>
        <w:t xml:space="preserve"> </w:t>
      </w:r>
      <w:r>
        <w:rPr>
          <w:b/>
          <w:color w:val="FFFFFF"/>
          <w:spacing w:val="-2"/>
          <w:w w:val="105"/>
          <w:sz w:val="18"/>
          <w:shd w:val="clear" w:color="auto" w:fill="163659"/>
        </w:rPr>
        <w:t>Category</w:t>
      </w:r>
    </w:p>
    <w:p w14:paraId="03523804" w14:textId="77777777" w:rsidR="00164569" w:rsidRDefault="00000000">
      <w:pPr>
        <w:tabs>
          <w:tab w:val="left" w:pos="1428"/>
          <w:tab w:val="left" w:pos="2701"/>
        </w:tabs>
        <w:spacing w:line="1134" w:lineRule="exact"/>
        <w:ind w:right="839"/>
        <w:jc w:val="center"/>
        <w:rPr>
          <w:position w:val="-53"/>
          <w:sz w:val="144"/>
        </w:rPr>
      </w:pPr>
      <w:r>
        <w:br w:type="column"/>
      </w:r>
      <w:r>
        <w:rPr>
          <w:b/>
          <w:color w:val="FFFFFF"/>
          <w:spacing w:val="-2"/>
          <w:w w:val="105"/>
          <w:sz w:val="18"/>
          <w:shd w:val="clear" w:color="auto" w:fill="163659"/>
        </w:rPr>
        <w:t>Kaltara</w:t>
      </w:r>
      <w:r>
        <w:rPr>
          <w:b/>
          <w:color w:val="FFFFFF"/>
          <w:sz w:val="18"/>
        </w:rPr>
        <w:tab/>
      </w:r>
      <w:r>
        <w:rPr>
          <w:b/>
          <w:color w:val="FFFFFF"/>
          <w:spacing w:val="-2"/>
          <w:w w:val="105"/>
          <w:sz w:val="18"/>
          <w:shd w:val="clear" w:color="auto" w:fill="163659"/>
        </w:rPr>
        <w:t>Maluku</w:t>
      </w:r>
      <w:r>
        <w:rPr>
          <w:b/>
          <w:color w:val="FFFFFF"/>
          <w:sz w:val="18"/>
        </w:rPr>
        <w:tab/>
      </w:r>
      <w:r>
        <w:rPr>
          <w:b/>
          <w:color w:val="FFFFFF"/>
          <w:w w:val="105"/>
          <w:sz w:val="18"/>
          <w:shd w:val="clear" w:color="auto" w:fill="163659"/>
        </w:rPr>
        <w:t>Gorontalo</w:t>
      </w:r>
      <w:r>
        <w:rPr>
          <w:b/>
          <w:color w:val="FFFFFF"/>
          <w:spacing w:val="72"/>
          <w:w w:val="150"/>
          <w:sz w:val="18"/>
        </w:rPr>
        <w:t xml:space="preserve"> </w:t>
      </w:r>
      <w:hyperlink r:id="rId701">
        <w:r>
          <w:rPr>
            <w:color w:val="163659"/>
            <w:spacing w:val="-10"/>
            <w:w w:val="105"/>
            <w:position w:val="-53"/>
            <w:sz w:val="144"/>
          </w:rPr>
          <w:t>-</w:t>
        </w:r>
      </w:hyperlink>
    </w:p>
    <w:p w14:paraId="043B92E0" w14:textId="77777777" w:rsidR="00164569" w:rsidRDefault="00164569">
      <w:pPr>
        <w:spacing w:line="1134" w:lineRule="exact"/>
        <w:jc w:val="center"/>
        <w:rPr>
          <w:position w:val="-53"/>
          <w:sz w:val="144"/>
        </w:rPr>
        <w:sectPr w:rsidR="00164569">
          <w:type w:val="continuous"/>
          <w:pgSz w:w="11910" w:h="16840"/>
          <w:pgMar w:top="620" w:right="0" w:bottom="0" w:left="0" w:header="0" w:footer="754" w:gutter="0"/>
          <w:cols w:num="2" w:space="720" w:equalWidth="0">
            <w:col w:w="4734" w:space="40"/>
            <w:col w:w="7136"/>
          </w:cols>
        </w:sectPr>
      </w:pPr>
    </w:p>
    <w:p w14:paraId="7C7E4F4D" w14:textId="77777777" w:rsidR="00164569" w:rsidRDefault="00000000">
      <w:pPr>
        <w:spacing w:before="8" w:line="283" w:lineRule="auto"/>
        <w:ind w:left="1242" w:hanging="1"/>
        <w:rPr>
          <w:b/>
          <w:sz w:val="18"/>
        </w:rPr>
      </w:pPr>
      <w:r>
        <w:rPr>
          <w:b/>
          <w:color w:val="010101"/>
          <w:spacing w:val="-2"/>
          <w:sz w:val="18"/>
        </w:rPr>
        <w:t>Gender Mainstreaming</w:t>
      </w:r>
    </w:p>
    <w:p w14:paraId="14B52916" w14:textId="77777777" w:rsidR="00164569" w:rsidRDefault="00000000">
      <w:pPr>
        <w:tabs>
          <w:tab w:val="left" w:pos="1565"/>
          <w:tab w:val="left" w:pos="1820"/>
        </w:tabs>
        <w:spacing w:line="259" w:lineRule="auto"/>
        <w:ind w:left="561" w:right="196" w:hanging="5"/>
        <w:rPr>
          <w:sz w:val="19"/>
        </w:rPr>
      </w:pPr>
      <w:r>
        <w:br w:type="column"/>
      </w:r>
      <w:hyperlink r:id="rId702">
        <w:r>
          <w:rPr>
            <w:color w:val="0562C1"/>
            <w:spacing w:val="-2"/>
            <w:sz w:val="19"/>
          </w:rPr>
          <w:t>Governor</w:t>
        </w:r>
      </w:hyperlink>
      <w:r>
        <w:rPr>
          <w:color w:val="0562C1"/>
          <w:sz w:val="19"/>
        </w:rPr>
        <w:tab/>
      </w:r>
      <w:r>
        <w:rPr>
          <w:color w:val="0562C1"/>
          <w:sz w:val="19"/>
        </w:rPr>
        <w:tab/>
      </w:r>
      <w:hyperlink r:id="rId703">
        <w:r>
          <w:rPr>
            <w:color w:val="0562C1"/>
            <w:spacing w:val="-2"/>
            <w:sz w:val="19"/>
          </w:rPr>
          <w:t>Regional</w:t>
        </w:r>
      </w:hyperlink>
      <w:r>
        <w:rPr>
          <w:color w:val="0562C1"/>
          <w:spacing w:val="-2"/>
          <w:sz w:val="19"/>
        </w:rPr>
        <w:t xml:space="preserve"> </w:t>
      </w:r>
      <w:hyperlink r:id="rId704">
        <w:r>
          <w:rPr>
            <w:color w:val="0562C1"/>
            <w:spacing w:val="-2"/>
            <w:sz w:val="19"/>
          </w:rPr>
          <w:t>Regulation</w:t>
        </w:r>
      </w:hyperlink>
      <w:r>
        <w:rPr>
          <w:color w:val="0562C1"/>
          <w:sz w:val="19"/>
        </w:rPr>
        <w:tab/>
      </w:r>
      <w:r>
        <w:rPr>
          <w:color w:val="0562C1"/>
          <w:sz w:val="19"/>
        </w:rPr>
        <w:tab/>
      </w:r>
      <w:hyperlink r:id="rId705">
        <w:proofErr w:type="spellStart"/>
        <w:r>
          <w:rPr>
            <w:color w:val="0562C1"/>
            <w:spacing w:val="-6"/>
            <w:sz w:val="19"/>
          </w:rPr>
          <w:t>Regulation</w:t>
        </w:r>
        <w:proofErr w:type="spellEnd"/>
      </w:hyperlink>
      <w:r>
        <w:rPr>
          <w:color w:val="0562C1"/>
          <w:spacing w:val="-6"/>
          <w:sz w:val="19"/>
        </w:rPr>
        <w:t xml:space="preserve"> </w:t>
      </w:r>
      <w:hyperlink r:id="rId706">
        <w:r>
          <w:rPr>
            <w:color w:val="0562C1"/>
            <w:sz w:val="19"/>
            <w:u w:val="single" w:color="000000"/>
          </w:rPr>
          <w:t>No. 39 of</w:t>
        </w:r>
      </w:hyperlink>
      <w:r>
        <w:rPr>
          <w:color w:val="0562C1"/>
          <w:sz w:val="19"/>
          <w:u w:val="single" w:color="000000"/>
        </w:rPr>
        <w:tab/>
      </w:r>
      <w:r>
        <w:rPr>
          <w:color w:val="0562C1"/>
          <w:sz w:val="19"/>
        </w:rPr>
        <w:tab/>
      </w:r>
      <w:hyperlink r:id="rId707">
        <w:r>
          <w:rPr>
            <w:color w:val="0562C1"/>
            <w:spacing w:val="-4"/>
            <w:sz w:val="19"/>
            <w:u w:val="thick" w:color="0562C1"/>
          </w:rPr>
          <w:t>No</w:t>
        </w:r>
        <w:r>
          <w:rPr>
            <w:color w:val="0562C1"/>
            <w:spacing w:val="-4"/>
            <w:sz w:val="19"/>
          </w:rPr>
          <w:t>.</w:t>
        </w:r>
      </w:hyperlink>
    </w:p>
    <w:p w14:paraId="04F5FFBF" w14:textId="77777777" w:rsidR="00164569" w:rsidRDefault="00000000">
      <w:pPr>
        <w:tabs>
          <w:tab w:val="left" w:pos="1566"/>
          <w:tab w:val="left" w:pos="1822"/>
          <w:tab w:val="left" w:pos="2874"/>
        </w:tabs>
        <w:spacing w:line="270" w:lineRule="exact"/>
        <w:ind w:left="565"/>
        <w:rPr>
          <w:sz w:val="19"/>
        </w:rPr>
      </w:pPr>
      <w:hyperlink r:id="rId708">
        <w:r>
          <w:rPr>
            <w:color w:val="0562C1"/>
            <w:spacing w:val="-2"/>
            <w:position w:val="7"/>
            <w:sz w:val="19"/>
            <w:u w:val="thick" w:color="010101"/>
          </w:rPr>
          <w:t>2014</w:t>
        </w:r>
      </w:hyperlink>
      <w:r>
        <w:rPr>
          <w:color w:val="010101"/>
          <w:spacing w:val="-2"/>
          <w:position w:val="7"/>
          <w:sz w:val="19"/>
          <w:u w:val="thick" w:color="010101"/>
        </w:rPr>
        <w:t>a</w:t>
      </w:r>
      <w:r>
        <w:rPr>
          <w:color w:val="010101"/>
          <w:position w:val="7"/>
          <w:sz w:val="19"/>
        </w:rPr>
        <w:tab/>
      </w:r>
      <w:r>
        <w:rPr>
          <w:color w:val="0562C1"/>
          <w:sz w:val="19"/>
          <w:u w:val="single" w:color="000000"/>
        </w:rPr>
        <w:tab/>
      </w:r>
      <w:hyperlink r:id="rId709">
        <w:r>
          <w:rPr>
            <w:color w:val="0562C1"/>
            <w:w w:val="85"/>
            <w:sz w:val="19"/>
            <w:u w:val="single" w:color="000000"/>
          </w:rPr>
          <w:t>5</w:t>
        </w:r>
        <w:r>
          <w:rPr>
            <w:color w:val="0562C1"/>
            <w:spacing w:val="-4"/>
            <w:w w:val="85"/>
            <w:sz w:val="19"/>
            <w:u w:val="single" w:color="000000"/>
          </w:rPr>
          <w:t xml:space="preserve"> </w:t>
        </w:r>
        <w:r>
          <w:rPr>
            <w:color w:val="0562C1"/>
            <w:w w:val="85"/>
            <w:sz w:val="19"/>
            <w:u w:val="single" w:color="000000"/>
          </w:rPr>
          <w:t>Of</w:t>
        </w:r>
        <w:r>
          <w:rPr>
            <w:color w:val="0562C1"/>
            <w:spacing w:val="-5"/>
            <w:w w:val="85"/>
            <w:sz w:val="19"/>
            <w:u w:val="single" w:color="000000"/>
          </w:rPr>
          <w:t xml:space="preserve"> </w:t>
        </w:r>
        <w:r>
          <w:rPr>
            <w:color w:val="0562C1"/>
            <w:spacing w:val="-2"/>
            <w:w w:val="85"/>
            <w:sz w:val="19"/>
            <w:u w:val="single" w:color="000000"/>
          </w:rPr>
          <w:t>2022</w:t>
        </w:r>
      </w:hyperlink>
      <w:r>
        <w:rPr>
          <w:color w:val="010101"/>
          <w:spacing w:val="-2"/>
          <w:w w:val="85"/>
          <w:sz w:val="19"/>
          <w:u w:val="single" w:color="000000"/>
        </w:rPr>
        <w:t>b</w:t>
      </w:r>
      <w:r>
        <w:rPr>
          <w:color w:val="010101"/>
          <w:sz w:val="19"/>
          <w:u w:val="single" w:color="000000"/>
        </w:rPr>
        <w:tab/>
      </w:r>
    </w:p>
    <w:p w14:paraId="6C60F230" w14:textId="77777777" w:rsidR="00164569" w:rsidRDefault="00000000">
      <w:pPr>
        <w:tabs>
          <w:tab w:val="left" w:pos="1180"/>
          <w:tab w:val="left" w:pos="1430"/>
        </w:tabs>
        <w:spacing w:line="249" w:lineRule="auto"/>
        <w:ind w:left="79" w:hanging="5"/>
        <w:rPr>
          <w:sz w:val="19"/>
        </w:rPr>
      </w:pPr>
      <w:r>
        <w:br w:type="column"/>
      </w:r>
      <w:hyperlink r:id="rId710">
        <w:r>
          <w:rPr>
            <w:color w:val="0562C1"/>
            <w:spacing w:val="-2"/>
            <w:sz w:val="19"/>
          </w:rPr>
          <w:t>Governor</w:t>
        </w:r>
      </w:hyperlink>
      <w:r>
        <w:rPr>
          <w:color w:val="0562C1"/>
          <w:sz w:val="19"/>
        </w:rPr>
        <w:tab/>
      </w:r>
      <w:r>
        <w:rPr>
          <w:color w:val="0562C1"/>
          <w:sz w:val="19"/>
        </w:rPr>
        <w:tab/>
      </w:r>
      <w:r>
        <w:rPr>
          <w:color w:val="010101"/>
          <w:spacing w:val="-2"/>
          <w:sz w:val="19"/>
        </w:rPr>
        <w:t xml:space="preserve">Regional </w:t>
      </w:r>
      <w:hyperlink r:id="rId711">
        <w:r>
          <w:rPr>
            <w:color w:val="0562C1"/>
            <w:spacing w:val="-2"/>
            <w:sz w:val="19"/>
            <w:u w:val="single" w:color="000000"/>
          </w:rPr>
          <w:t>Regulation</w:t>
        </w:r>
      </w:hyperlink>
      <w:r>
        <w:rPr>
          <w:color w:val="0562C1"/>
          <w:sz w:val="19"/>
          <w:u w:val="single" w:color="000000"/>
        </w:rPr>
        <w:tab/>
      </w:r>
      <w:r>
        <w:rPr>
          <w:color w:val="0562C1"/>
          <w:spacing w:val="-53"/>
          <w:sz w:val="19"/>
          <w:u w:val="single" w:color="000000"/>
        </w:rPr>
        <w:t xml:space="preserve"> </w:t>
      </w:r>
      <w:r>
        <w:rPr>
          <w:color w:val="0562C1"/>
          <w:sz w:val="19"/>
        </w:rPr>
        <w:tab/>
      </w:r>
      <w:proofErr w:type="spellStart"/>
      <w:r>
        <w:rPr>
          <w:color w:val="010101"/>
          <w:spacing w:val="-6"/>
          <w:sz w:val="19"/>
        </w:rPr>
        <w:t>Regulation</w:t>
      </w:r>
      <w:proofErr w:type="spellEnd"/>
      <w:r>
        <w:rPr>
          <w:color w:val="010101"/>
          <w:spacing w:val="-8"/>
          <w:sz w:val="19"/>
        </w:rPr>
        <w:t xml:space="preserve"> </w:t>
      </w:r>
      <w:r>
        <w:rPr>
          <w:color w:val="010101"/>
          <w:spacing w:val="-6"/>
          <w:sz w:val="19"/>
        </w:rPr>
        <w:t xml:space="preserve">No. </w:t>
      </w:r>
      <w:hyperlink r:id="rId712">
        <w:r>
          <w:rPr>
            <w:color w:val="0562C1"/>
            <w:sz w:val="19"/>
            <w:u w:val="single" w:color="000000"/>
          </w:rPr>
          <w:t>No. 13 of</w:t>
        </w:r>
      </w:hyperlink>
      <w:r>
        <w:rPr>
          <w:color w:val="0562C1"/>
          <w:sz w:val="19"/>
          <w:u w:val="single" w:color="000000"/>
        </w:rPr>
        <w:tab/>
      </w:r>
      <w:r>
        <w:rPr>
          <w:color w:val="0562C1"/>
          <w:sz w:val="19"/>
        </w:rPr>
        <w:tab/>
      </w:r>
      <w:r>
        <w:rPr>
          <w:color w:val="0562C1"/>
          <w:spacing w:val="-53"/>
          <w:sz w:val="19"/>
        </w:rPr>
        <w:t xml:space="preserve"> </w:t>
      </w:r>
      <w:r>
        <w:rPr>
          <w:color w:val="010101"/>
          <w:position w:val="1"/>
          <w:sz w:val="19"/>
        </w:rPr>
        <w:t>7</w:t>
      </w:r>
      <w:r>
        <w:rPr>
          <w:color w:val="010101"/>
          <w:spacing w:val="-3"/>
          <w:position w:val="1"/>
          <w:sz w:val="19"/>
        </w:rPr>
        <w:t xml:space="preserve"> </w:t>
      </w:r>
      <w:r>
        <w:rPr>
          <w:color w:val="010101"/>
          <w:position w:val="1"/>
          <w:sz w:val="19"/>
        </w:rPr>
        <w:t xml:space="preserve">Of 2024d </w:t>
      </w:r>
      <w:hyperlink r:id="rId713">
        <w:r>
          <w:rPr>
            <w:color w:val="0562C1"/>
            <w:spacing w:val="-2"/>
            <w:sz w:val="19"/>
            <w:u w:val="thick" w:color="010101"/>
          </w:rPr>
          <w:t>2019</w:t>
        </w:r>
      </w:hyperlink>
      <w:r>
        <w:rPr>
          <w:color w:val="010101"/>
          <w:spacing w:val="-2"/>
          <w:sz w:val="19"/>
          <w:u w:val="thick" w:color="010101"/>
        </w:rPr>
        <w:t>c</w:t>
      </w:r>
    </w:p>
    <w:p w14:paraId="5E38174B" w14:textId="77777777" w:rsidR="00164569" w:rsidRDefault="00000000">
      <w:pPr>
        <w:spacing w:line="254" w:lineRule="auto"/>
        <w:ind w:left="302" w:hanging="5"/>
        <w:rPr>
          <w:sz w:val="19"/>
        </w:rPr>
      </w:pPr>
      <w:r>
        <w:br w:type="column"/>
      </w:r>
      <w:hyperlink r:id="rId714">
        <w:r>
          <w:rPr>
            <w:color w:val="0562C1"/>
            <w:spacing w:val="-2"/>
            <w:sz w:val="19"/>
            <w:u w:val="thick" w:color="0562C1"/>
          </w:rPr>
          <w:t>Governor</w:t>
        </w:r>
      </w:hyperlink>
      <w:r>
        <w:rPr>
          <w:color w:val="0562C1"/>
          <w:spacing w:val="-2"/>
          <w:sz w:val="19"/>
        </w:rPr>
        <w:t xml:space="preserve"> </w:t>
      </w:r>
      <w:hyperlink r:id="rId715">
        <w:r>
          <w:rPr>
            <w:color w:val="0562C1"/>
            <w:spacing w:val="-6"/>
            <w:sz w:val="19"/>
            <w:u w:val="thick" w:color="0562C1"/>
          </w:rPr>
          <w:t>Regulation</w:t>
        </w:r>
      </w:hyperlink>
      <w:r>
        <w:rPr>
          <w:color w:val="0562C1"/>
          <w:spacing w:val="-6"/>
          <w:sz w:val="19"/>
        </w:rPr>
        <w:t xml:space="preserve"> </w:t>
      </w:r>
      <w:hyperlink r:id="rId716">
        <w:r>
          <w:rPr>
            <w:color w:val="0562C1"/>
            <w:sz w:val="19"/>
            <w:u w:val="thick" w:color="0562C1"/>
          </w:rPr>
          <w:t>No. 50 of</w:t>
        </w:r>
      </w:hyperlink>
      <w:r>
        <w:rPr>
          <w:color w:val="0562C1"/>
          <w:sz w:val="19"/>
        </w:rPr>
        <w:t xml:space="preserve"> </w:t>
      </w:r>
      <w:hyperlink r:id="rId717">
        <w:r>
          <w:rPr>
            <w:color w:val="0562C1"/>
            <w:spacing w:val="-2"/>
            <w:sz w:val="19"/>
            <w:u w:val="thick" w:color="010101"/>
          </w:rPr>
          <w:t>2014</w:t>
        </w:r>
      </w:hyperlink>
      <w:r>
        <w:rPr>
          <w:color w:val="010101"/>
          <w:spacing w:val="-2"/>
          <w:sz w:val="19"/>
          <w:u w:val="thick" w:color="010101"/>
        </w:rPr>
        <w:t>e</w:t>
      </w:r>
    </w:p>
    <w:p w14:paraId="28E27BD4" w14:textId="77777777" w:rsidR="00164569" w:rsidRDefault="00000000">
      <w:pPr>
        <w:spacing w:line="259" w:lineRule="auto"/>
        <w:ind w:left="360" w:right="1065" w:hanging="5"/>
        <w:rPr>
          <w:sz w:val="19"/>
        </w:rPr>
      </w:pPr>
      <w:r>
        <w:br w:type="column"/>
      </w:r>
      <w:hyperlink r:id="rId718">
        <w:r>
          <w:rPr>
            <w:color w:val="0562C1"/>
            <w:spacing w:val="-2"/>
            <w:sz w:val="19"/>
            <w:u w:val="thick" w:color="0562C1"/>
          </w:rPr>
          <w:t>Governor</w:t>
        </w:r>
      </w:hyperlink>
      <w:r>
        <w:rPr>
          <w:color w:val="0562C1"/>
          <w:spacing w:val="-2"/>
          <w:sz w:val="19"/>
        </w:rPr>
        <w:t xml:space="preserve"> </w:t>
      </w:r>
      <w:hyperlink r:id="rId719">
        <w:r>
          <w:rPr>
            <w:color w:val="0562C1"/>
            <w:spacing w:val="-6"/>
            <w:sz w:val="19"/>
            <w:u w:val="thick" w:color="0562C1"/>
          </w:rPr>
          <w:t>Regulation</w:t>
        </w:r>
      </w:hyperlink>
      <w:r>
        <w:rPr>
          <w:color w:val="0562C1"/>
          <w:spacing w:val="-6"/>
          <w:sz w:val="19"/>
        </w:rPr>
        <w:t xml:space="preserve"> </w:t>
      </w:r>
      <w:hyperlink r:id="rId720">
        <w:r>
          <w:rPr>
            <w:color w:val="0562C1"/>
            <w:sz w:val="19"/>
            <w:u w:val="thick" w:color="0562C1"/>
          </w:rPr>
          <w:t>No. 95 of</w:t>
        </w:r>
      </w:hyperlink>
    </w:p>
    <w:p w14:paraId="13B536DB" w14:textId="77777777" w:rsidR="00164569" w:rsidRDefault="00000000">
      <w:pPr>
        <w:spacing w:line="217" w:lineRule="exact"/>
        <w:ind w:left="365"/>
        <w:rPr>
          <w:sz w:val="19"/>
        </w:rPr>
      </w:pPr>
      <w:hyperlink r:id="rId721">
        <w:r>
          <w:rPr>
            <w:color w:val="0562C1"/>
            <w:spacing w:val="-4"/>
            <w:sz w:val="19"/>
            <w:u w:val="thick" w:color="0562C1"/>
          </w:rPr>
          <w:t>2019</w:t>
        </w:r>
      </w:hyperlink>
    </w:p>
    <w:p w14:paraId="2A0623EF" w14:textId="77777777" w:rsidR="00164569" w:rsidRDefault="00164569">
      <w:pPr>
        <w:spacing w:line="217" w:lineRule="exact"/>
        <w:rPr>
          <w:sz w:val="19"/>
        </w:rPr>
        <w:sectPr w:rsidR="00164569">
          <w:type w:val="continuous"/>
          <w:pgSz w:w="11910" w:h="16840"/>
          <w:pgMar w:top="620" w:right="0" w:bottom="0" w:left="0" w:header="0" w:footer="754" w:gutter="0"/>
          <w:cols w:num="5" w:space="720" w:equalWidth="0">
            <w:col w:w="2538" w:space="40"/>
            <w:col w:w="2875" w:space="39"/>
            <w:col w:w="2622" w:space="39"/>
            <w:col w:w="1167" w:space="40"/>
            <w:col w:w="2550"/>
          </w:cols>
        </w:sectPr>
      </w:pPr>
    </w:p>
    <w:p w14:paraId="489D6064" w14:textId="77777777" w:rsidR="00164569" w:rsidRDefault="00164569">
      <w:pPr>
        <w:pStyle w:val="BodyText"/>
        <w:spacing w:before="6"/>
        <w:rPr>
          <w:sz w:val="8"/>
        </w:rPr>
      </w:pPr>
    </w:p>
    <w:tbl>
      <w:tblPr>
        <w:tblW w:w="0" w:type="auto"/>
        <w:tblInd w:w="1198" w:type="dxa"/>
        <w:tblLayout w:type="fixed"/>
        <w:tblCellMar>
          <w:left w:w="0" w:type="dxa"/>
          <w:right w:w="0" w:type="dxa"/>
        </w:tblCellMar>
        <w:tblLook w:val="01E0" w:firstRow="1" w:lastRow="1" w:firstColumn="1" w:lastColumn="1" w:noHBand="0" w:noVBand="0"/>
      </w:tblPr>
      <w:tblGrid>
        <w:gridCol w:w="1943"/>
        <w:gridCol w:w="1136"/>
        <w:gridCol w:w="1180"/>
        <w:gridCol w:w="114"/>
        <w:gridCol w:w="1105"/>
        <w:gridCol w:w="1608"/>
        <w:gridCol w:w="1234"/>
        <w:gridCol w:w="1115"/>
      </w:tblGrid>
      <w:tr w:rsidR="00164569" w14:paraId="0C6B0F58" w14:textId="77777777">
        <w:trPr>
          <w:trHeight w:val="232"/>
        </w:trPr>
        <w:tc>
          <w:tcPr>
            <w:tcW w:w="1943" w:type="dxa"/>
          </w:tcPr>
          <w:p w14:paraId="5887AAA1" w14:textId="77777777" w:rsidR="00164569" w:rsidRDefault="00000000">
            <w:pPr>
              <w:pStyle w:val="TableParagraph"/>
              <w:spacing w:before="8" w:line="204" w:lineRule="exact"/>
              <w:ind w:left="50"/>
              <w:rPr>
                <w:b/>
                <w:sz w:val="18"/>
              </w:rPr>
            </w:pPr>
            <w:r>
              <w:rPr>
                <w:b/>
                <w:color w:val="010101"/>
                <w:spacing w:val="-2"/>
                <w:sz w:val="18"/>
              </w:rPr>
              <w:t>Gender-</w:t>
            </w:r>
          </w:p>
        </w:tc>
        <w:tc>
          <w:tcPr>
            <w:tcW w:w="1136" w:type="dxa"/>
            <w:tcBorders>
              <w:bottom w:val="single" w:sz="2" w:space="0" w:color="000000"/>
            </w:tcBorders>
          </w:tcPr>
          <w:p w14:paraId="67A9B535" w14:textId="77777777" w:rsidR="00164569" w:rsidRDefault="00000000">
            <w:pPr>
              <w:pStyle w:val="TableParagraph"/>
              <w:spacing w:line="212" w:lineRule="exact"/>
              <w:ind w:left="-1"/>
              <w:rPr>
                <w:sz w:val="19"/>
              </w:rPr>
            </w:pPr>
            <w:hyperlink r:id="rId722">
              <w:r>
                <w:rPr>
                  <w:color w:val="0562C1"/>
                  <w:spacing w:val="-2"/>
                  <w:sz w:val="19"/>
                </w:rPr>
                <w:t>Governor</w:t>
              </w:r>
            </w:hyperlink>
          </w:p>
        </w:tc>
        <w:tc>
          <w:tcPr>
            <w:tcW w:w="1180" w:type="dxa"/>
            <w:tcBorders>
              <w:bottom w:val="single" w:sz="2" w:space="0" w:color="000000"/>
            </w:tcBorders>
          </w:tcPr>
          <w:p w14:paraId="7499A078" w14:textId="77777777" w:rsidR="00164569" w:rsidRDefault="00000000">
            <w:pPr>
              <w:pStyle w:val="TableParagraph"/>
              <w:spacing w:line="212" w:lineRule="exact"/>
              <w:ind w:left="128"/>
              <w:rPr>
                <w:sz w:val="19"/>
              </w:rPr>
            </w:pPr>
            <w:hyperlink r:id="rId723">
              <w:r>
                <w:rPr>
                  <w:color w:val="0562C1"/>
                  <w:spacing w:val="-2"/>
                  <w:sz w:val="19"/>
                </w:rPr>
                <w:t>Regional</w:t>
              </w:r>
            </w:hyperlink>
          </w:p>
        </w:tc>
        <w:tc>
          <w:tcPr>
            <w:tcW w:w="114" w:type="dxa"/>
          </w:tcPr>
          <w:p w14:paraId="44AE2337" w14:textId="77777777" w:rsidR="00164569" w:rsidRDefault="00164569">
            <w:pPr>
              <w:pStyle w:val="TableParagraph"/>
              <w:rPr>
                <w:rFonts w:ascii="Times New Roman"/>
                <w:sz w:val="16"/>
              </w:rPr>
            </w:pPr>
          </w:p>
        </w:tc>
        <w:tc>
          <w:tcPr>
            <w:tcW w:w="1105" w:type="dxa"/>
            <w:tcBorders>
              <w:bottom w:val="single" w:sz="2" w:space="0" w:color="000000"/>
            </w:tcBorders>
          </w:tcPr>
          <w:p w14:paraId="6789C620" w14:textId="77777777" w:rsidR="00164569" w:rsidRDefault="00000000">
            <w:pPr>
              <w:pStyle w:val="TableParagraph"/>
              <w:spacing w:line="212" w:lineRule="exact"/>
              <w:ind w:left="2"/>
              <w:rPr>
                <w:sz w:val="19"/>
              </w:rPr>
            </w:pPr>
            <w:hyperlink r:id="rId724">
              <w:r>
                <w:rPr>
                  <w:color w:val="0562C1"/>
                  <w:spacing w:val="-2"/>
                  <w:sz w:val="19"/>
                </w:rPr>
                <w:t>Governor</w:t>
              </w:r>
            </w:hyperlink>
          </w:p>
        </w:tc>
        <w:tc>
          <w:tcPr>
            <w:tcW w:w="1608" w:type="dxa"/>
          </w:tcPr>
          <w:p w14:paraId="2B82AEF7" w14:textId="77777777" w:rsidR="00164569" w:rsidRDefault="00000000">
            <w:pPr>
              <w:pStyle w:val="TableParagraph"/>
              <w:spacing w:line="212" w:lineRule="exact"/>
              <w:ind w:left="253"/>
              <w:rPr>
                <w:sz w:val="19"/>
              </w:rPr>
            </w:pPr>
            <w:r>
              <w:rPr>
                <w:color w:val="010101"/>
                <w:spacing w:val="-2"/>
                <w:sz w:val="19"/>
              </w:rPr>
              <w:t>Regional</w:t>
            </w:r>
          </w:p>
        </w:tc>
        <w:tc>
          <w:tcPr>
            <w:tcW w:w="1234" w:type="dxa"/>
          </w:tcPr>
          <w:p w14:paraId="4F7EFE70" w14:textId="77777777" w:rsidR="00164569" w:rsidRDefault="00000000">
            <w:pPr>
              <w:pStyle w:val="TableParagraph"/>
              <w:spacing w:line="212" w:lineRule="exact"/>
              <w:ind w:left="174"/>
              <w:rPr>
                <w:sz w:val="19"/>
              </w:rPr>
            </w:pPr>
            <w:hyperlink r:id="rId725">
              <w:r>
                <w:rPr>
                  <w:color w:val="0562C1"/>
                  <w:spacing w:val="-2"/>
                  <w:sz w:val="19"/>
                  <w:u w:val="thick" w:color="0562C1"/>
                </w:rPr>
                <w:t>Governor</w:t>
              </w:r>
            </w:hyperlink>
          </w:p>
        </w:tc>
        <w:tc>
          <w:tcPr>
            <w:tcW w:w="1115" w:type="dxa"/>
          </w:tcPr>
          <w:p w14:paraId="55F3FE2E" w14:textId="77777777" w:rsidR="00164569" w:rsidRDefault="00000000">
            <w:pPr>
              <w:pStyle w:val="TableParagraph"/>
              <w:spacing w:line="212" w:lineRule="exact"/>
              <w:ind w:left="204"/>
              <w:rPr>
                <w:sz w:val="19"/>
              </w:rPr>
            </w:pPr>
            <w:hyperlink r:id="rId726">
              <w:r>
                <w:rPr>
                  <w:color w:val="0562C1"/>
                  <w:spacing w:val="-2"/>
                  <w:sz w:val="19"/>
                  <w:u w:val="thick" w:color="0562C1"/>
                </w:rPr>
                <w:t>Governor</w:t>
              </w:r>
            </w:hyperlink>
          </w:p>
        </w:tc>
      </w:tr>
      <w:tr w:rsidR="00164569" w14:paraId="48278669" w14:textId="77777777">
        <w:trPr>
          <w:trHeight w:val="235"/>
        </w:trPr>
        <w:tc>
          <w:tcPr>
            <w:tcW w:w="1943" w:type="dxa"/>
          </w:tcPr>
          <w:p w14:paraId="02385447" w14:textId="77777777" w:rsidR="00164569" w:rsidRDefault="00000000">
            <w:pPr>
              <w:pStyle w:val="TableParagraph"/>
              <w:spacing w:before="21" w:line="194" w:lineRule="exact"/>
              <w:ind w:left="55"/>
              <w:rPr>
                <w:b/>
                <w:sz w:val="18"/>
              </w:rPr>
            </w:pPr>
            <w:r>
              <w:rPr>
                <w:b/>
                <w:color w:val="010101"/>
                <w:spacing w:val="-2"/>
                <w:sz w:val="18"/>
              </w:rPr>
              <w:t>Responsive</w:t>
            </w:r>
          </w:p>
        </w:tc>
        <w:tc>
          <w:tcPr>
            <w:tcW w:w="1136" w:type="dxa"/>
            <w:tcBorders>
              <w:top w:val="single" w:sz="2" w:space="0" w:color="000000"/>
              <w:bottom w:val="single" w:sz="2" w:space="0" w:color="000000"/>
            </w:tcBorders>
          </w:tcPr>
          <w:p w14:paraId="4605C8D6" w14:textId="77777777" w:rsidR="00164569" w:rsidRDefault="00000000">
            <w:pPr>
              <w:pStyle w:val="TableParagraph"/>
              <w:spacing w:line="211" w:lineRule="exact"/>
              <w:ind w:left="4"/>
              <w:rPr>
                <w:sz w:val="19"/>
              </w:rPr>
            </w:pPr>
            <w:hyperlink r:id="rId727">
              <w:r>
                <w:rPr>
                  <w:color w:val="0562C1"/>
                  <w:spacing w:val="-2"/>
                  <w:sz w:val="19"/>
                </w:rPr>
                <w:t>Regulation</w:t>
              </w:r>
            </w:hyperlink>
          </w:p>
        </w:tc>
        <w:tc>
          <w:tcPr>
            <w:tcW w:w="1180" w:type="dxa"/>
            <w:tcBorders>
              <w:top w:val="single" w:sz="2" w:space="0" w:color="000000"/>
              <w:bottom w:val="single" w:sz="2" w:space="0" w:color="000000"/>
            </w:tcBorders>
          </w:tcPr>
          <w:p w14:paraId="66F6978D" w14:textId="77777777" w:rsidR="00164569" w:rsidRDefault="00000000">
            <w:pPr>
              <w:pStyle w:val="TableParagraph"/>
              <w:spacing w:line="211" w:lineRule="exact"/>
              <w:ind w:left="128"/>
              <w:rPr>
                <w:sz w:val="19"/>
              </w:rPr>
            </w:pPr>
            <w:hyperlink r:id="rId728">
              <w:r>
                <w:rPr>
                  <w:color w:val="0562C1"/>
                  <w:spacing w:val="-2"/>
                  <w:sz w:val="19"/>
                </w:rPr>
                <w:t>Regulation</w:t>
              </w:r>
            </w:hyperlink>
          </w:p>
        </w:tc>
        <w:tc>
          <w:tcPr>
            <w:tcW w:w="114" w:type="dxa"/>
          </w:tcPr>
          <w:p w14:paraId="1D20FCF4" w14:textId="77777777" w:rsidR="00164569" w:rsidRDefault="00164569">
            <w:pPr>
              <w:pStyle w:val="TableParagraph"/>
              <w:rPr>
                <w:rFonts w:ascii="Times New Roman"/>
                <w:sz w:val="16"/>
              </w:rPr>
            </w:pPr>
          </w:p>
        </w:tc>
        <w:tc>
          <w:tcPr>
            <w:tcW w:w="1105" w:type="dxa"/>
            <w:tcBorders>
              <w:top w:val="single" w:sz="2" w:space="0" w:color="000000"/>
              <w:bottom w:val="single" w:sz="2" w:space="0" w:color="000000"/>
            </w:tcBorders>
          </w:tcPr>
          <w:p w14:paraId="1594D25E" w14:textId="77777777" w:rsidR="00164569" w:rsidRDefault="00000000">
            <w:pPr>
              <w:pStyle w:val="TableParagraph"/>
              <w:spacing w:line="211" w:lineRule="exact"/>
              <w:ind w:left="7"/>
              <w:rPr>
                <w:sz w:val="19"/>
              </w:rPr>
            </w:pPr>
            <w:hyperlink r:id="rId729">
              <w:r>
                <w:rPr>
                  <w:color w:val="0562C1"/>
                  <w:spacing w:val="-2"/>
                  <w:sz w:val="19"/>
                </w:rPr>
                <w:t>Regulation</w:t>
              </w:r>
            </w:hyperlink>
          </w:p>
        </w:tc>
        <w:tc>
          <w:tcPr>
            <w:tcW w:w="1608" w:type="dxa"/>
          </w:tcPr>
          <w:p w14:paraId="09571CB2" w14:textId="77777777" w:rsidR="00164569" w:rsidRDefault="00000000">
            <w:pPr>
              <w:pStyle w:val="TableParagraph"/>
              <w:spacing w:line="211" w:lineRule="exact"/>
              <w:ind w:left="253"/>
              <w:rPr>
                <w:sz w:val="19"/>
              </w:rPr>
            </w:pPr>
            <w:r>
              <w:rPr>
                <w:color w:val="010101"/>
                <w:spacing w:val="-6"/>
                <w:sz w:val="19"/>
              </w:rPr>
              <w:t>Regulation</w:t>
            </w:r>
            <w:r>
              <w:rPr>
                <w:color w:val="010101"/>
                <w:spacing w:val="7"/>
                <w:sz w:val="19"/>
              </w:rPr>
              <w:t xml:space="preserve"> </w:t>
            </w:r>
            <w:r>
              <w:rPr>
                <w:color w:val="010101"/>
                <w:spacing w:val="-5"/>
                <w:sz w:val="19"/>
              </w:rPr>
              <w:t>No.</w:t>
            </w:r>
          </w:p>
        </w:tc>
        <w:tc>
          <w:tcPr>
            <w:tcW w:w="1234" w:type="dxa"/>
          </w:tcPr>
          <w:p w14:paraId="6DF48325" w14:textId="77777777" w:rsidR="00164569" w:rsidRDefault="00000000">
            <w:pPr>
              <w:pStyle w:val="TableParagraph"/>
              <w:spacing w:line="211" w:lineRule="exact"/>
              <w:ind w:left="178"/>
              <w:rPr>
                <w:sz w:val="19"/>
              </w:rPr>
            </w:pPr>
            <w:hyperlink r:id="rId730">
              <w:r>
                <w:rPr>
                  <w:color w:val="0562C1"/>
                  <w:spacing w:val="-2"/>
                  <w:sz w:val="19"/>
                  <w:u w:val="thick" w:color="0562C1"/>
                </w:rPr>
                <w:t>Regulation</w:t>
              </w:r>
            </w:hyperlink>
          </w:p>
        </w:tc>
        <w:tc>
          <w:tcPr>
            <w:tcW w:w="1115" w:type="dxa"/>
          </w:tcPr>
          <w:p w14:paraId="58582245" w14:textId="77777777" w:rsidR="00164569" w:rsidRDefault="00000000">
            <w:pPr>
              <w:pStyle w:val="TableParagraph"/>
              <w:spacing w:line="211" w:lineRule="exact"/>
              <w:ind w:left="209"/>
              <w:rPr>
                <w:sz w:val="19"/>
              </w:rPr>
            </w:pPr>
            <w:hyperlink r:id="rId731">
              <w:r>
                <w:rPr>
                  <w:color w:val="0562C1"/>
                  <w:spacing w:val="-2"/>
                  <w:sz w:val="19"/>
                  <w:u w:val="thick" w:color="0562C1"/>
                </w:rPr>
                <w:t>Regulation</w:t>
              </w:r>
            </w:hyperlink>
          </w:p>
        </w:tc>
      </w:tr>
      <w:tr w:rsidR="00164569" w14:paraId="43C80317" w14:textId="77777777">
        <w:trPr>
          <w:trHeight w:val="232"/>
        </w:trPr>
        <w:tc>
          <w:tcPr>
            <w:tcW w:w="1943" w:type="dxa"/>
          </w:tcPr>
          <w:p w14:paraId="2F5C3FB7" w14:textId="77777777" w:rsidR="00164569" w:rsidRDefault="00000000">
            <w:pPr>
              <w:pStyle w:val="TableParagraph"/>
              <w:spacing w:before="25" w:line="187" w:lineRule="exact"/>
              <w:ind w:left="55"/>
              <w:rPr>
                <w:b/>
                <w:sz w:val="18"/>
              </w:rPr>
            </w:pPr>
            <w:r>
              <w:rPr>
                <w:b/>
                <w:color w:val="010101"/>
                <w:sz w:val="18"/>
              </w:rPr>
              <w:t>Planning</w:t>
            </w:r>
            <w:r>
              <w:rPr>
                <w:b/>
                <w:color w:val="010101"/>
                <w:spacing w:val="6"/>
                <w:sz w:val="18"/>
              </w:rPr>
              <w:t xml:space="preserve"> </w:t>
            </w:r>
            <w:r>
              <w:rPr>
                <w:b/>
                <w:color w:val="010101"/>
                <w:spacing w:val="-5"/>
                <w:sz w:val="18"/>
              </w:rPr>
              <w:t>and</w:t>
            </w:r>
          </w:p>
        </w:tc>
        <w:tc>
          <w:tcPr>
            <w:tcW w:w="1136" w:type="dxa"/>
            <w:tcBorders>
              <w:top w:val="single" w:sz="2" w:space="0" w:color="000000"/>
            </w:tcBorders>
          </w:tcPr>
          <w:p w14:paraId="01051398" w14:textId="77777777" w:rsidR="00164569" w:rsidRDefault="00000000">
            <w:pPr>
              <w:pStyle w:val="TableParagraph"/>
              <w:tabs>
                <w:tab w:val="left" w:pos="1009"/>
              </w:tabs>
              <w:spacing w:line="211" w:lineRule="exact"/>
              <w:ind w:left="5"/>
              <w:rPr>
                <w:sz w:val="19"/>
              </w:rPr>
            </w:pPr>
            <w:hyperlink r:id="rId732">
              <w:r>
                <w:rPr>
                  <w:color w:val="0562C1"/>
                  <w:w w:val="90"/>
                  <w:sz w:val="19"/>
                  <w:u w:val="single" w:color="000000"/>
                </w:rPr>
                <w:t>No.</w:t>
              </w:r>
              <w:r>
                <w:rPr>
                  <w:color w:val="0562C1"/>
                  <w:spacing w:val="-3"/>
                  <w:w w:val="90"/>
                  <w:sz w:val="19"/>
                  <w:u w:val="single" w:color="000000"/>
                </w:rPr>
                <w:t xml:space="preserve"> </w:t>
              </w:r>
              <w:r>
                <w:rPr>
                  <w:color w:val="0562C1"/>
                  <w:w w:val="90"/>
                  <w:sz w:val="19"/>
                  <w:u w:val="single" w:color="000000"/>
                </w:rPr>
                <w:t>39</w:t>
              </w:r>
              <w:r>
                <w:rPr>
                  <w:color w:val="0562C1"/>
                  <w:spacing w:val="-2"/>
                  <w:w w:val="90"/>
                  <w:sz w:val="19"/>
                  <w:u w:val="single" w:color="000000"/>
                </w:rPr>
                <w:t xml:space="preserve"> </w:t>
              </w:r>
              <w:r>
                <w:rPr>
                  <w:color w:val="0562C1"/>
                  <w:spacing w:val="-5"/>
                  <w:w w:val="90"/>
                  <w:sz w:val="19"/>
                  <w:u w:val="single" w:color="000000"/>
                </w:rPr>
                <w:t>of</w:t>
              </w:r>
              <w:r>
                <w:rPr>
                  <w:color w:val="0562C1"/>
                  <w:sz w:val="19"/>
                  <w:u w:val="single" w:color="000000"/>
                </w:rPr>
                <w:tab/>
              </w:r>
            </w:hyperlink>
          </w:p>
        </w:tc>
        <w:tc>
          <w:tcPr>
            <w:tcW w:w="1180" w:type="dxa"/>
            <w:tcBorders>
              <w:top w:val="single" w:sz="2" w:space="0" w:color="000000"/>
            </w:tcBorders>
          </w:tcPr>
          <w:p w14:paraId="3ACD65F7" w14:textId="77777777" w:rsidR="00164569" w:rsidRDefault="00000000">
            <w:pPr>
              <w:pStyle w:val="TableParagraph"/>
              <w:spacing w:line="211" w:lineRule="exact"/>
              <w:ind w:left="128"/>
              <w:rPr>
                <w:sz w:val="19"/>
              </w:rPr>
            </w:pPr>
            <w:hyperlink r:id="rId733">
              <w:r>
                <w:rPr>
                  <w:color w:val="0562C1"/>
                  <w:spacing w:val="-5"/>
                  <w:sz w:val="19"/>
                  <w:u w:val="thick" w:color="0562C1"/>
                </w:rPr>
                <w:t>No</w:t>
              </w:r>
              <w:r>
                <w:rPr>
                  <w:color w:val="0562C1"/>
                  <w:spacing w:val="-5"/>
                  <w:sz w:val="19"/>
                </w:rPr>
                <w:t>.</w:t>
              </w:r>
            </w:hyperlink>
          </w:p>
        </w:tc>
        <w:tc>
          <w:tcPr>
            <w:tcW w:w="114" w:type="dxa"/>
          </w:tcPr>
          <w:p w14:paraId="74CD93F6" w14:textId="77777777" w:rsidR="00164569" w:rsidRDefault="00164569">
            <w:pPr>
              <w:pStyle w:val="TableParagraph"/>
              <w:rPr>
                <w:rFonts w:ascii="Times New Roman"/>
                <w:sz w:val="16"/>
              </w:rPr>
            </w:pPr>
          </w:p>
        </w:tc>
        <w:tc>
          <w:tcPr>
            <w:tcW w:w="1105" w:type="dxa"/>
            <w:tcBorders>
              <w:top w:val="single" w:sz="2" w:space="0" w:color="000000"/>
            </w:tcBorders>
          </w:tcPr>
          <w:p w14:paraId="0DB24ADE" w14:textId="77777777" w:rsidR="00164569" w:rsidRDefault="00000000">
            <w:pPr>
              <w:pStyle w:val="TableParagraph"/>
              <w:tabs>
                <w:tab w:val="left" w:pos="1108"/>
              </w:tabs>
              <w:spacing w:line="211" w:lineRule="exact"/>
              <w:ind w:left="7" w:right="-15"/>
              <w:rPr>
                <w:sz w:val="19"/>
              </w:rPr>
            </w:pPr>
            <w:hyperlink r:id="rId734">
              <w:r>
                <w:rPr>
                  <w:color w:val="0562C1"/>
                  <w:w w:val="90"/>
                  <w:sz w:val="19"/>
                  <w:u w:val="single" w:color="000000"/>
                </w:rPr>
                <w:t>No.</w:t>
              </w:r>
              <w:r>
                <w:rPr>
                  <w:color w:val="0562C1"/>
                  <w:spacing w:val="-5"/>
                  <w:w w:val="90"/>
                  <w:sz w:val="19"/>
                  <w:u w:val="single" w:color="000000"/>
                </w:rPr>
                <w:t xml:space="preserve"> </w:t>
              </w:r>
              <w:r>
                <w:rPr>
                  <w:color w:val="0562C1"/>
                  <w:w w:val="90"/>
                  <w:sz w:val="19"/>
                  <w:u w:val="single" w:color="000000"/>
                </w:rPr>
                <w:t>13</w:t>
              </w:r>
              <w:r>
                <w:rPr>
                  <w:color w:val="0562C1"/>
                  <w:spacing w:val="-5"/>
                  <w:sz w:val="19"/>
                  <w:u w:val="single" w:color="000000"/>
                </w:rPr>
                <w:t xml:space="preserve"> </w:t>
              </w:r>
              <w:r>
                <w:rPr>
                  <w:color w:val="0562C1"/>
                  <w:spacing w:val="-5"/>
                  <w:w w:val="90"/>
                  <w:sz w:val="19"/>
                  <w:u w:val="single" w:color="000000"/>
                </w:rPr>
                <w:t>of</w:t>
              </w:r>
              <w:r>
                <w:rPr>
                  <w:color w:val="0562C1"/>
                  <w:sz w:val="19"/>
                  <w:u w:val="single" w:color="000000"/>
                </w:rPr>
                <w:tab/>
              </w:r>
            </w:hyperlink>
          </w:p>
        </w:tc>
        <w:tc>
          <w:tcPr>
            <w:tcW w:w="1608" w:type="dxa"/>
          </w:tcPr>
          <w:p w14:paraId="0BEEDBED" w14:textId="77777777" w:rsidR="00164569" w:rsidRDefault="00000000">
            <w:pPr>
              <w:pStyle w:val="TableParagraph"/>
              <w:spacing w:line="211" w:lineRule="exact"/>
              <w:ind w:left="254"/>
              <w:rPr>
                <w:sz w:val="19"/>
              </w:rPr>
            </w:pPr>
            <w:r>
              <w:rPr>
                <w:color w:val="010101"/>
                <w:spacing w:val="-2"/>
                <w:sz w:val="19"/>
              </w:rPr>
              <w:t>7</w:t>
            </w:r>
            <w:r>
              <w:rPr>
                <w:color w:val="010101"/>
                <w:spacing w:val="-12"/>
                <w:sz w:val="19"/>
              </w:rPr>
              <w:t xml:space="preserve"> </w:t>
            </w:r>
            <w:r>
              <w:rPr>
                <w:color w:val="010101"/>
                <w:spacing w:val="-2"/>
                <w:sz w:val="19"/>
              </w:rPr>
              <w:t>of</w:t>
            </w:r>
            <w:r>
              <w:rPr>
                <w:color w:val="010101"/>
                <w:spacing w:val="-10"/>
                <w:sz w:val="19"/>
              </w:rPr>
              <w:t xml:space="preserve"> </w:t>
            </w:r>
            <w:r>
              <w:rPr>
                <w:color w:val="010101"/>
                <w:spacing w:val="-4"/>
                <w:sz w:val="19"/>
              </w:rPr>
              <w:t>2024</w:t>
            </w:r>
          </w:p>
        </w:tc>
        <w:tc>
          <w:tcPr>
            <w:tcW w:w="1234" w:type="dxa"/>
          </w:tcPr>
          <w:p w14:paraId="6577CC31" w14:textId="77777777" w:rsidR="00164569" w:rsidRDefault="00000000">
            <w:pPr>
              <w:pStyle w:val="TableParagraph"/>
              <w:spacing w:line="211" w:lineRule="exact"/>
              <w:ind w:left="179"/>
              <w:rPr>
                <w:sz w:val="19"/>
              </w:rPr>
            </w:pPr>
            <w:hyperlink r:id="rId735">
              <w:r>
                <w:rPr>
                  <w:color w:val="0562C1"/>
                  <w:w w:val="90"/>
                  <w:sz w:val="19"/>
                  <w:u w:val="thick" w:color="0562C1"/>
                </w:rPr>
                <w:t>No.</w:t>
              </w:r>
              <w:r>
                <w:rPr>
                  <w:color w:val="0562C1"/>
                  <w:spacing w:val="-3"/>
                  <w:w w:val="90"/>
                  <w:sz w:val="19"/>
                  <w:u w:val="thick" w:color="0562C1"/>
                </w:rPr>
                <w:t xml:space="preserve"> </w:t>
              </w:r>
              <w:r>
                <w:rPr>
                  <w:color w:val="0562C1"/>
                  <w:w w:val="90"/>
                  <w:sz w:val="19"/>
                  <w:u w:val="thick" w:color="0562C1"/>
                </w:rPr>
                <w:t>50</w:t>
              </w:r>
              <w:r>
                <w:rPr>
                  <w:color w:val="0562C1"/>
                  <w:spacing w:val="-2"/>
                  <w:w w:val="90"/>
                  <w:sz w:val="19"/>
                  <w:u w:val="thick" w:color="0562C1"/>
                </w:rPr>
                <w:t xml:space="preserve"> </w:t>
              </w:r>
              <w:r>
                <w:rPr>
                  <w:color w:val="0562C1"/>
                  <w:spacing w:val="-5"/>
                  <w:w w:val="90"/>
                  <w:sz w:val="19"/>
                  <w:u w:val="thick" w:color="0562C1"/>
                </w:rPr>
                <w:t>of</w:t>
              </w:r>
            </w:hyperlink>
          </w:p>
        </w:tc>
        <w:tc>
          <w:tcPr>
            <w:tcW w:w="1115" w:type="dxa"/>
          </w:tcPr>
          <w:p w14:paraId="3FE15D60" w14:textId="77777777" w:rsidR="00164569" w:rsidRDefault="00000000">
            <w:pPr>
              <w:pStyle w:val="TableParagraph"/>
              <w:spacing w:line="211" w:lineRule="exact"/>
              <w:ind w:left="209"/>
              <w:rPr>
                <w:sz w:val="19"/>
              </w:rPr>
            </w:pPr>
            <w:hyperlink r:id="rId736">
              <w:r>
                <w:rPr>
                  <w:color w:val="0562C1"/>
                  <w:spacing w:val="-6"/>
                  <w:sz w:val="19"/>
                  <w:u w:val="thick" w:color="0562C1"/>
                </w:rPr>
                <w:t>No.</w:t>
              </w:r>
              <w:r>
                <w:rPr>
                  <w:color w:val="0562C1"/>
                  <w:spacing w:val="-15"/>
                  <w:sz w:val="19"/>
                  <w:u w:val="thick" w:color="0562C1"/>
                </w:rPr>
                <w:t xml:space="preserve"> </w:t>
              </w:r>
              <w:r>
                <w:rPr>
                  <w:color w:val="0562C1"/>
                  <w:spacing w:val="-6"/>
                  <w:sz w:val="19"/>
                  <w:u w:val="thick" w:color="0562C1"/>
                </w:rPr>
                <w:t>6</w:t>
              </w:r>
              <w:r>
                <w:rPr>
                  <w:color w:val="0562C1"/>
                  <w:spacing w:val="-16"/>
                  <w:sz w:val="19"/>
                  <w:u w:val="thick" w:color="0562C1"/>
                </w:rPr>
                <w:t xml:space="preserve"> </w:t>
              </w:r>
              <w:r>
                <w:rPr>
                  <w:color w:val="0562C1"/>
                  <w:spacing w:val="-7"/>
                  <w:sz w:val="19"/>
                  <w:u w:val="thick" w:color="0562C1"/>
                </w:rPr>
                <w:t>of</w:t>
              </w:r>
            </w:hyperlink>
          </w:p>
        </w:tc>
      </w:tr>
    </w:tbl>
    <w:p w14:paraId="6B2B73AD" w14:textId="77777777" w:rsidR="00164569" w:rsidRDefault="00164569">
      <w:pPr>
        <w:pStyle w:val="BodyText"/>
        <w:spacing w:before="10"/>
        <w:rPr>
          <w:sz w:val="3"/>
        </w:rPr>
      </w:pPr>
    </w:p>
    <w:tbl>
      <w:tblPr>
        <w:tblW w:w="0" w:type="auto"/>
        <w:tblInd w:w="1198" w:type="dxa"/>
        <w:tblLayout w:type="fixed"/>
        <w:tblCellMar>
          <w:left w:w="0" w:type="dxa"/>
          <w:right w:w="0" w:type="dxa"/>
        </w:tblCellMar>
        <w:tblLook w:val="01E0" w:firstRow="1" w:lastRow="1" w:firstColumn="1" w:lastColumn="1" w:noHBand="0" w:noVBand="0"/>
      </w:tblPr>
      <w:tblGrid>
        <w:gridCol w:w="1448"/>
        <w:gridCol w:w="1368"/>
        <w:gridCol w:w="1504"/>
        <w:gridCol w:w="882"/>
        <w:gridCol w:w="1440"/>
        <w:gridCol w:w="1623"/>
        <w:gridCol w:w="1055"/>
      </w:tblGrid>
      <w:tr w:rsidR="00164569" w14:paraId="28CD959C" w14:textId="77777777">
        <w:trPr>
          <w:trHeight w:val="279"/>
        </w:trPr>
        <w:tc>
          <w:tcPr>
            <w:tcW w:w="1448" w:type="dxa"/>
          </w:tcPr>
          <w:p w14:paraId="7D01AA61" w14:textId="77777777" w:rsidR="00164569" w:rsidRDefault="00000000">
            <w:pPr>
              <w:pStyle w:val="TableParagraph"/>
              <w:spacing w:line="201" w:lineRule="exact"/>
              <w:ind w:left="55"/>
              <w:rPr>
                <w:b/>
                <w:sz w:val="18"/>
              </w:rPr>
            </w:pPr>
            <w:r>
              <w:rPr>
                <w:b/>
                <w:color w:val="010101"/>
                <w:spacing w:val="-2"/>
                <w:sz w:val="18"/>
              </w:rPr>
              <w:t>Budgeting</w:t>
            </w:r>
          </w:p>
        </w:tc>
        <w:tc>
          <w:tcPr>
            <w:tcW w:w="1368" w:type="dxa"/>
          </w:tcPr>
          <w:p w14:paraId="43F2593A" w14:textId="77777777" w:rsidR="00164569" w:rsidRDefault="00000000">
            <w:pPr>
              <w:pStyle w:val="TableParagraph"/>
              <w:spacing w:line="170" w:lineRule="exact"/>
              <w:ind w:left="504"/>
              <w:rPr>
                <w:sz w:val="19"/>
              </w:rPr>
            </w:pPr>
            <w:hyperlink r:id="rId737">
              <w:r>
                <w:rPr>
                  <w:color w:val="0562C1"/>
                  <w:spacing w:val="-4"/>
                  <w:sz w:val="19"/>
                  <w:u w:val="thick" w:color="0562C1"/>
                </w:rPr>
                <w:t>2014</w:t>
              </w:r>
            </w:hyperlink>
          </w:p>
        </w:tc>
        <w:tc>
          <w:tcPr>
            <w:tcW w:w="1504" w:type="dxa"/>
          </w:tcPr>
          <w:p w14:paraId="4355E800" w14:textId="77777777" w:rsidR="00164569" w:rsidRDefault="00000000">
            <w:pPr>
              <w:pStyle w:val="TableParagraph"/>
              <w:tabs>
                <w:tab w:val="left" w:pos="333"/>
                <w:tab w:val="left" w:pos="1385"/>
              </w:tabs>
              <w:spacing w:before="13"/>
              <w:ind w:left="77"/>
              <w:jc w:val="center"/>
              <w:rPr>
                <w:sz w:val="19"/>
              </w:rPr>
            </w:pPr>
            <w:r>
              <w:rPr>
                <w:color w:val="0562C1"/>
                <w:sz w:val="19"/>
                <w:u w:val="single" w:color="000000"/>
              </w:rPr>
              <w:tab/>
            </w:r>
            <w:hyperlink r:id="rId738">
              <w:r>
                <w:rPr>
                  <w:color w:val="0562C1"/>
                  <w:spacing w:val="-4"/>
                  <w:sz w:val="19"/>
                  <w:u w:val="single" w:color="000000"/>
                </w:rPr>
                <w:t>5</w:t>
              </w:r>
              <w:r>
                <w:rPr>
                  <w:color w:val="0562C1"/>
                  <w:spacing w:val="-6"/>
                  <w:sz w:val="19"/>
                  <w:u w:val="single" w:color="000000"/>
                </w:rPr>
                <w:t xml:space="preserve"> </w:t>
              </w:r>
              <w:r>
                <w:rPr>
                  <w:color w:val="0562C1"/>
                  <w:spacing w:val="-4"/>
                  <w:sz w:val="19"/>
                  <w:u w:val="single" w:color="000000"/>
                </w:rPr>
                <w:t>of</w:t>
              </w:r>
              <w:r>
                <w:rPr>
                  <w:color w:val="0562C1"/>
                  <w:spacing w:val="-11"/>
                  <w:sz w:val="19"/>
                  <w:u w:val="single" w:color="000000"/>
                </w:rPr>
                <w:t xml:space="preserve"> </w:t>
              </w:r>
              <w:r>
                <w:rPr>
                  <w:color w:val="0562C1"/>
                  <w:spacing w:val="-4"/>
                  <w:sz w:val="19"/>
                  <w:u w:val="single" w:color="000000"/>
                </w:rPr>
                <w:t>202</w:t>
              </w:r>
            </w:hyperlink>
            <w:r>
              <w:rPr>
                <w:color w:val="0562C1"/>
                <w:spacing w:val="-4"/>
                <w:sz w:val="19"/>
                <w:u w:val="single" w:color="000000"/>
              </w:rPr>
              <w:t>2</w:t>
            </w:r>
            <w:r>
              <w:rPr>
                <w:color w:val="0562C1"/>
                <w:sz w:val="19"/>
                <w:u w:val="single" w:color="000000"/>
              </w:rPr>
              <w:tab/>
            </w:r>
          </w:p>
        </w:tc>
        <w:tc>
          <w:tcPr>
            <w:tcW w:w="882" w:type="dxa"/>
          </w:tcPr>
          <w:p w14:paraId="51B23159" w14:textId="77777777" w:rsidR="00164569" w:rsidRDefault="00000000">
            <w:pPr>
              <w:pStyle w:val="TableParagraph"/>
              <w:spacing w:line="170" w:lineRule="exact"/>
              <w:ind w:left="65"/>
              <w:rPr>
                <w:sz w:val="19"/>
              </w:rPr>
            </w:pPr>
            <w:hyperlink r:id="rId739">
              <w:r>
                <w:rPr>
                  <w:color w:val="0562C1"/>
                  <w:spacing w:val="-4"/>
                  <w:sz w:val="19"/>
                  <w:u w:val="thick" w:color="0562C1"/>
                </w:rPr>
                <w:t>2019</w:t>
              </w:r>
            </w:hyperlink>
          </w:p>
        </w:tc>
        <w:tc>
          <w:tcPr>
            <w:tcW w:w="1440" w:type="dxa"/>
          </w:tcPr>
          <w:p w14:paraId="3C1C0C02" w14:textId="77777777" w:rsidR="00164569" w:rsidRDefault="00164569">
            <w:pPr>
              <w:pStyle w:val="TableParagraph"/>
              <w:rPr>
                <w:rFonts w:ascii="Times New Roman"/>
                <w:sz w:val="16"/>
              </w:rPr>
            </w:pPr>
          </w:p>
        </w:tc>
        <w:tc>
          <w:tcPr>
            <w:tcW w:w="1623" w:type="dxa"/>
          </w:tcPr>
          <w:p w14:paraId="1B05790D" w14:textId="77777777" w:rsidR="00164569" w:rsidRDefault="00000000">
            <w:pPr>
              <w:pStyle w:val="TableParagraph"/>
              <w:spacing w:line="170" w:lineRule="exact"/>
              <w:ind w:left="627"/>
              <w:rPr>
                <w:sz w:val="19"/>
              </w:rPr>
            </w:pPr>
            <w:hyperlink r:id="rId740">
              <w:r>
                <w:rPr>
                  <w:color w:val="0562C1"/>
                  <w:spacing w:val="-4"/>
                  <w:sz w:val="19"/>
                  <w:u w:val="thick" w:color="0562C1"/>
                </w:rPr>
                <w:t>2014</w:t>
              </w:r>
            </w:hyperlink>
          </w:p>
        </w:tc>
        <w:tc>
          <w:tcPr>
            <w:tcW w:w="1055" w:type="dxa"/>
          </w:tcPr>
          <w:p w14:paraId="3C01B6C6" w14:textId="77777777" w:rsidR="00164569" w:rsidRDefault="00000000">
            <w:pPr>
              <w:pStyle w:val="TableParagraph"/>
              <w:spacing w:line="170" w:lineRule="exact"/>
              <w:ind w:left="269"/>
              <w:rPr>
                <w:sz w:val="19"/>
              </w:rPr>
            </w:pPr>
            <w:hyperlink r:id="rId741">
              <w:r>
                <w:rPr>
                  <w:color w:val="0562C1"/>
                  <w:spacing w:val="-4"/>
                  <w:sz w:val="19"/>
                  <w:u w:val="thick" w:color="034F9A"/>
                </w:rPr>
                <w:t>201</w:t>
              </w:r>
              <w:r>
                <w:rPr>
                  <w:color w:val="034F9A"/>
                  <w:spacing w:val="-4"/>
                  <w:sz w:val="19"/>
                  <w:u w:val="thick" w:color="034F9A"/>
                </w:rPr>
                <w:t>4</w:t>
              </w:r>
            </w:hyperlink>
          </w:p>
        </w:tc>
      </w:tr>
      <w:tr w:rsidR="00164569" w14:paraId="6774539A" w14:textId="77777777">
        <w:trPr>
          <w:trHeight w:val="284"/>
        </w:trPr>
        <w:tc>
          <w:tcPr>
            <w:tcW w:w="1448" w:type="dxa"/>
          </w:tcPr>
          <w:p w14:paraId="71F146AE" w14:textId="77777777" w:rsidR="00164569" w:rsidRDefault="00000000">
            <w:pPr>
              <w:pStyle w:val="TableParagraph"/>
              <w:spacing w:before="55"/>
              <w:ind w:left="50"/>
              <w:rPr>
                <w:b/>
                <w:sz w:val="18"/>
              </w:rPr>
            </w:pPr>
            <w:r>
              <w:rPr>
                <w:b/>
                <w:color w:val="010101"/>
                <w:spacing w:val="-2"/>
                <w:sz w:val="18"/>
              </w:rPr>
              <w:t>Gender</w:t>
            </w:r>
          </w:p>
        </w:tc>
        <w:tc>
          <w:tcPr>
            <w:tcW w:w="1368" w:type="dxa"/>
          </w:tcPr>
          <w:p w14:paraId="50316637" w14:textId="77777777" w:rsidR="00164569" w:rsidRDefault="00000000">
            <w:pPr>
              <w:pStyle w:val="TableParagraph"/>
              <w:spacing w:before="41"/>
              <w:ind w:left="494"/>
              <w:rPr>
                <w:sz w:val="19"/>
              </w:rPr>
            </w:pPr>
            <w:r>
              <w:rPr>
                <w:noProof/>
                <w:sz w:val="19"/>
              </w:rPr>
              <mc:AlternateContent>
                <mc:Choice Requires="wpg">
                  <w:drawing>
                    <wp:anchor distT="0" distB="0" distL="0" distR="0" simplePos="0" relativeHeight="15873536" behindDoc="0" locked="0" layoutInCell="1" allowOverlap="1" wp14:anchorId="0AAB1225" wp14:editId="2B79CC12">
                      <wp:simplePos x="0" y="0"/>
                      <wp:positionH relativeFrom="column">
                        <wp:posOffset>314285</wp:posOffset>
                      </wp:positionH>
                      <wp:positionV relativeFrom="paragraph">
                        <wp:posOffset>177345</wp:posOffset>
                      </wp:positionV>
                      <wp:extent cx="1471930" cy="3175"/>
                      <wp:effectExtent l="0" t="0" r="0" b="0"/>
                      <wp:wrapNone/>
                      <wp:docPr id="783" name="Group 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3175"/>
                                <a:chOff x="0" y="0"/>
                                <a:chExt cx="1471930" cy="3175"/>
                              </a:xfrm>
                            </wpg:grpSpPr>
                            <wps:wsp>
                              <wps:cNvPr id="784" name="Graphic 784"/>
                              <wps:cNvSpPr/>
                              <wps:spPr>
                                <a:xfrm>
                                  <a:off x="0" y="1525"/>
                                  <a:ext cx="1471930" cy="1270"/>
                                </a:xfrm>
                                <a:custGeom>
                                  <a:avLst/>
                                  <a:gdLst/>
                                  <a:ahLst/>
                                  <a:cxnLst/>
                                  <a:rect l="l" t="t" r="r" b="b"/>
                                  <a:pathLst>
                                    <a:path w="1471930">
                                      <a:moveTo>
                                        <a:pt x="0" y="0"/>
                                      </a:moveTo>
                                      <a:lnTo>
                                        <a:pt x="1471505"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AD9B7F" id="Group 783" o:spid="_x0000_s1026" alt="&quot;&quot;" style="position:absolute;margin-left:24.75pt;margin-top:13.95pt;width:115.9pt;height:.25pt;z-index:15873536;mso-wrap-distance-left:0;mso-wrap-distance-right:0" coordsize="147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">
                      <v:shape id="Graphic 784" o:spid="_x0000_s1027" style="position:absolute;top:15;width:14719;height:12;visibility:visible;mso-wrap-style:square;v-text-anchor:top" coordsize="1471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" path="m,l1471505,e" filled="f" strokeweight=".08475mm">
                        <v:path arrowok="t"/>
                      </v:shape>
                    </v:group>
                  </w:pict>
                </mc:Fallback>
              </mc:AlternateContent>
            </w:r>
            <w:hyperlink r:id="rId742">
              <w:r>
                <w:rPr>
                  <w:color w:val="0562C1"/>
                  <w:spacing w:val="-2"/>
                  <w:sz w:val="19"/>
                </w:rPr>
                <w:t>Governor</w:t>
              </w:r>
            </w:hyperlink>
          </w:p>
        </w:tc>
        <w:tc>
          <w:tcPr>
            <w:tcW w:w="1504" w:type="dxa"/>
          </w:tcPr>
          <w:p w14:paraId="122B2021" w14:textId="77777777" w:rsidR="00164569" w:rsidRDefault="00000000">
            <w:pPr>
              <w:pStyle w:val="TableParagraph"/>
              <w:spacing w:before="41"/>
              <w:ind w:left="77" w:right="105"/>
              <w:jc w:val="center"/>
              <w:rPr>
                <w:sz w:val="19"/>
              </w:rPr>
            </w:pPr>
            <w:hyperlink r:id="rId743">
              <w:r>
                <w:rPr>
                  <w:color w:val="0562C1"/>
                  <w:spacing w:val="-2"/>
                  <w:sz w:val="19"/>
                </w:rPr>
                <w:t>Regional</w:t>
              </w:r>
            </w:hyperlink>
          </w:p>
        </w:tc>
        <w:tc>
          <w:tcPr>
            <w:tcW w:w="882" w:type="dxa"/>
          </w:tcPr>
          <w:p w14:paraId="1B7C44CB" w14:textId="77777777" w:rsidR="00164569" w:rsidRDefault="00000000">
            <w:pPr>
              <w:pStyle w:val="TableParagraph"/>
              <w:spacing w:before="41"/>
              <w:ind w:left="60"/>
              <w:rPr>
                <w:sz w:val="19"/>
              </w:rPr>
            </w:pPr>
            <w:r>
              <w:rPr>
                <w:color w:val="010101"/>
                <w:spacing w:val="-5"/>
                <w:sz w:val="19"/>
              </w:rPr>
              <w:t>Not</w:t>
            </w:r>
          </w:p>
        </w:tc>
        <w:tc>
          <w:tcPr>
            <w:tcW w:w="1440" w:type="dxa"/>
          </w:tcPr>
          <w:p w14:paraId="0967D912" w14:textId="77777777" w:rsidR="00164569" w:rsidRDefault="00000000">
            <w:pPr>
              <w:pStyle w:val="TableParagraph"/>
              <w:spacing w:before="41"/>
              <w:ind w:right="85"/>
              <w:jc w:val="center"/>
              <w:rPr>
                <w:sz w:val="19"/>
              </w:rPr>
            </w:pPr>
            <w:r>
              <w:rPr>
                <w:color w:val="010101"/>
                <w:spacing w:val="-5"/>
                <w:sz w:val="19"/>
              </w:rPr>
              <w:t>Not</w:t>
            </w:r>
          </w:p>
        </w:tc>
        <w:tc>
          <w:tcPr>
            <w:tcW w:w="1623" w:type="dxa"/>
          </w:tcPr>
          <w:p w14:paraId="6FFF394A" w14:textId="77777777" w:rsidR="00164569" w:rsidRDefault="00000000">
            <w:pPr>
              <w:pStyle w:val="TableParagraph"/>
              <w:spacing w:before="41"/>
              <w:ind w:left="618"/>
              <w:rPr>
                <w:sz w:val="19"/>
              </w:rPr>
            </w:pPr>
            <w:hyperlink r:id="rId744">
              <w:r>
                <w:rPr>
                  <w:color w:val="0562C1"/>
                  <w:spacing w:val="-2"/>
                  <w:sz w:val="19"/>
                  <w:u w:val="thick" w:color="0562C1"/>
                </w:rPr>
                <w:t>Governor</w:t>
              </w:r>
            </w:hyperlink>
          </w:p>
        </w:tc>
        <w:tc>
          <w:tcPr>
            <w:tcW w:w="1055" w:type="dxa"/>
          </w:tcPr>
          <w:p w14:paraId="2D45BD1A" w14:textId="77777777" w:rsidR="00164569" w:rsidRDefault="00000000">
            <w:pPr>
              <w:pStyle w:val="TableParagraph"/>
              <w:spacing w:before="41"/>
              <w:ind w:left="259"/>
              <w:rPr>
                <w:sz w:val="19"/>
              </w:rPr>
            </w:pPr>
            <w:hyperlink r:id="rId745">
              <w:r>
                <w:rPr>
                  <w:color w:val="0562C1"/>
                  <w:spacing w:val="-2"/>
                  <w:sz w:val="19"/>
                  <w:u w:val="thick" w:color="0562C1"/>
                </w:rPr>
                <w:t>Governor</w:t>
              </w:r>
            </w:hyperlink>
          </w:p>
        </w:tc>
      </w:tr>
    </w:tbl>
    <w:p w14:paraId="74B82DE2" w14:textId="77777777" w:rsidR="00164569" w:rsidRDefault="00164569">
      <w:pPr>
        <w:pStyle w:val="TableParagraph"/>
        <w:rPr>
          <w:sz w:val="19"/>
        </w:rPr>
        <w:sectPr w:rsidR="00164569">
          <w:type w:val="continuous"/>
          <w:pgSz w:w="11910" w:h="16840"/>
          <w:pgMar w:top="620" w:right="0" w:bottom="0" w:left="0" w:header="0" w:footer="754" w:gutter="0"/>
          <w:cols w:space="720"/>
        </w:sectPr>
      </w:pPr>
    </w:p>
    <w:p w14:paraId="58C5295E" w14:textId="77777777" w:rsidR="00164569" w:rsidRDefault="00000000">
      <w:pPr>
        <w:spacing w:before="18" w:line="283" w:lineRule="auto"/>
        <w:ind w:left="1242" w:hanging="1"/>
        <w:rPr>
          <w:b/>
          <w:sz w:val="18"/>
        </w:rPr>
      </w:pPr>
      <w:r>
        <w:rPr>
          <w:b/>
          <w:color w:val="010101"/>
          <w:spacing w:val="-2"/>
          <w:sz w:val="18"/>
        </w:rPr>
        <w:t>Mainstreaming conclusions</w:t>
      </w:r>
    </w:p>
    <w:p w14:paraId="1ED0D524" w14:textId="77777777" w:rsidR="00164569" w:rsidRDefault="00000000">
      <w:pPr>
        <w:tabs>
          <w:tab w:val="left" w:pos="1820"/>
        </w:tabs>
        <w:spacing w:line="259" w:lineRule="auto"/>
        <w:ind w:left="561" w:right="196" w:hanging="1"/>
        <w:rPr>
          <w:sz w:val="19"/>
        </w:rPr>
      </w:pPr>
      <w:r>
        <w:br w:type="column"/>
      </w:r>
      <w:hyperlink r:id="rId746">
        <w:r>
          <w:rPr>
            <w:color w:val="0562C1"/>
            <w:spacing w:val="-2"/>
            <w:sz w:val="19"/>
          </w:rPr>
          <w:t>Regulation</w:t>
        </w:r>
      </w:hyperlink>
      <w:r>
        <w:rPr>
          <w:color w:val="0562C1"/>
          <w:sz w:val="19"/>
        </w:rPr>
        <w:tab/>
      </w:r>
      <w:hyperlink r:id="rId747">
        <w:proofErr w:type="spellStart"/>
        <w:r>
          <w:rPr>
            <w:color w:val="0562C1"/>
            <w:spacing w:val="-6"/>
            <w:sz w:val="19"/>
          </w:rPr>
          <w:t>Regulation</w:t>
        </w:r>
        <w:proofErr w:type="spellEnd"/>
      </w:hyperlink>
      <w:r>
        <w:rPr>
          <w:color w:val="0562C1"/>
          <w:spacing w:val="-6"/>
          <w:sz w:val="19"/>
        </w:rPr>
        <w:t xml:space="preserve"> </w:t>
      </w:r>
      <w:hyperlink r:id="rId748">
        <w:r>
          <w:rPr>
            <w:color w:val="0562C1"/>
            <w:sz w:val="19"/>
          </w:rPr>
          <w:t>No. 39 of</w:t>
        </w:r>
      </w:hyperlink>
      <w:r>
        <w:rPr>
          <w:color w:val="0562C1"/>
          <w:sz w:val="19"/>
        </w:rPr>
        <w:tab/>
      </w:r>
      <w:r>
        <w:rPr>
          <w:color w:val="0562C1"/>
          <w:spacing w:val="-53"/>
          <w:sz w:val="19"/>
        </w:rPr>
        <w:t xml:space="preserve"> </w:t>
      </w:r>
      <w:hyperlink r:id="rId749">
        <w:r>
          <w:rPr>
            <w:color w:val="0562C1"/>
            <w:spacing w:val="-4"/>
            <w:sz w:val="19"/>
            <w:u w:val="thick" w:color="0562C1"/>
          </w:rPr>
          <w:t>No</w:t>
        </w:r>
        <w:r>
          <w:rPr>
            <w:color w:val="0562C1"/>
            <w:spacing w:val="-4"/>
            <w:sz w:val="19"/>
          </w:rPr>
          <w:t>.</w:t>
        </w:r>
      </w:hyperlink>
    </w:p>
    <w:p w14:paraId="4C8D7F53" w14:textId="77777777" w:rsidR="00164569" w:rsidRDefault="00000000">
      <w:pPr>
        <w:tabs>
          <w:tab w:val="left" w:pos="1566"/>
          <w:tab w:val="left" w:pos="1822"/>
          <w:tab w:val="left" w:pos="2874"/>
        </w:tabs>
        <w:ind w:left="565"/>
        <w:rPr>
          <w:sz w:val="19"/>
        </w:rPr>
      </w:pPr>
      <w:r>
        <w:rPr>
          <w:noProof/>
          <w:sz w:val="19"/>
        </w:rPr>
        <mc:AlternateContent>
          <mc:Choice Requires="wps">
            <w:drawing>
              <wp:anchor distT="0" distB="0" distL="0" distR="0" simplePos="0" relativeHeight="15874048" behindDoc="0" locked="0" layoutInCell="1" allowOverlap="1" wp14:anchorId="4112ABDF" wp14:editId="7A968DDA">
                <wp:simplePos x="0" y="0"/>
                <wp:positionH relativeFrom="page">
                  <wp:posOffset>1990501</wp:posOffset>
                </wp:positionH>
                <wp:positionV relativeFrom="paragraph">
                  <wp:posOffset>-150525</wp:posOffset>
                </wp:positionV>
                <wp:extent cx="1471930" cy="1270"/>
                <wp:effectExtent l="0" t="0" r="0" b="0"/>
                <wp:wrapNone/>
                <wp:docPr id="785" name="Graphic 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1270"/>
                        </a:xfrm>
                        <a:custGeom>
                          <a:avLst/>
                          <a:gdLst/>
                          <a:ahLst/>
                          <a:cxnLst/>
                          <a:rect l="l" t="t" r="r" b="b"/>
                          <a:pathLst>
                            <a:path w="1471930">
                              <a:moveTo>
                                <a:pt x="0" y="0"/>
                              </a:moveTo>
                              <a:lnTo>
                                <a:pt x="147150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D08F72" id="Graphic 785" o:spid="_x0000_s1026" alt="&quot;&quot;" style="position:absolute;margin-left:156.75pt;margin-top:-11.85pt;width:115.9pt;height:.1pt;z-index:15874048;visibility:visible;mso-wrap-style:square;mso-wrap-distance-left:0;mso-wrap-distance-top:0;mso-wrap-distance-right:0;mso-wrap-distance-bottom:0;mso-position-horizontal:absolute;mso-position-horizontal-relative:page;mso-position-vertical:absolute;mso-position-vertical-relative:text;v-text-anchor:top" coordsize="1471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" path="m,l1471505,e" filled="f" strokeweight=".08475mm">
                <v:path arrowok="t"/>
                <w10:wrap anchorx="page"/>
              </v:shape>
            </w:pict>
          </mc:Fallback>
        </mc:AlternateContent>
      </w:r>
      <w:r>
        <w:rPr>
          <w:noProof/>
          <w:sz w:val="19"/>
        </w:rPr>
        <mc:AlternateContent>
          <mc:Choice Requires="wps">
            <w:drawing>
              <wp:anchor distT="0" distB="0" distL="0" distR="0" simplePos="0" relativeHeight="15874560" behindDoc="0" locked="0" layoutInCell="1" allowOverlap="1" wp14:anchorId="4C35484D" wp14:editId="7CCCD0B0">
                <wp:simplePos x="0" y="0"/>
                <wp:positionH relativeFrom="page">
                  <wp:posOffset>1990501</wp:posOffset>
                </wp:positionH>
                <wp:positionV relativeFrom="paragraph">
                  <wp:posOffset>-1003</wp:posOffset>
                </wp:positionV>
                <wp:extent cx="641350" cy="1270"/>
                <wp:effectExtent l="0" t="0" r="0" b="0"/>
                <wp:wrapNone/>
                <wp:docPr id="786" name="Graphic 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1270"/>
                        </a:xfrm>
                        <a:custGeom>
                          <a:avLst/>
                          <a:gdLst/>
                          <a:ahLst/>
                          <a:cxnLst/>
                          <a:rect l="l" t="t" r="r" b="b"/>
                          <a:pathLst>
                            <a:path w="641350">
                              <a:moveTo>
                                <a:pt x="0" y="0"/>
                              </a:moveTo>
                              <a:lnTo>
                                <a:pt x="641112"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DFCF8" id="Graphic 786" o:spid="_x0000_s1026" alt="&quot;&quot;" style="position:absolute;margin-left:156.75pt;margin-top:-.1pt;width:50.5pt;height:.1pt;z-index:15874560;visibility:visible;mso-wrap-style:square;mso-wrap-distance-left:0;mso-wrap-distance-top:0;mso-wrap-distance-right:0;mso-wrap-distance-bottom:0;mso-position-horizontal:absolute;mso-position-horizontal-relative:page;mso-position-vertical:absolute;mso-position-vertical-relative:text;v-text-anchor:top" coordsize="641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" path="m,l641112,e" filled="f" strokeweight=".08475mm">
                <v:path arrowok="t"/>
                <w10:wrap anchorx="page"/>
              </v:shape>
            </w:pict>
          </mc:Fallback>
        </mc:AlternateContent>
      </w:r>
      <w:hyperlink r:id="rId750">
        <w:r>
          <w:rPr>
            <w:color w:val="0562C1"/>
            <w:spacing w:val="-4"/>
            <w:position w:val="6"/>
            <w:sz w:val="19"/>
            <w:u w:val="thick" w:color="0562C1"/>
          </w:rPr>
          <w:t>2014</w:t>
        </w:r>
      </w:hyperlink>
      <w:r>
        <w:rPr>
          <w:color w:val="0562C1"/>
          <w:position w:val="6"/>
          <w:sz w:val="19"/>
        </w:rPr>
        <w:tab/>
      </w:r>
      <w:r>
        <w:rPr>
          <w:color w:val="0562C1"/>
          <w:sz w:val="19"/>
          <w:u w:val="single" w:color="000000"/>
        </w:rPr>
        <w:tab/>
      </w:r>
      <w:hyperlink r:id="rId751">
        <w:r>
          <w:rPr>
            <w:color w:val="0562C1"/>
            <w:spacing w:val="-4"/>
            <w:sz w:val="19"/>
            <w:u w:val="single" w:color="000000"/>
          </w:rPr>
          <w:t>5</w:t>
        </w:r>
        <w:r>
          <w:rPr>
            <w:color w:val="0562C1"/>
            <w:spacing w:val="-6"/>
            <w:sz w:val="19"/>
            <w:u w:val="single" w:color="000000"/>
          </w:rPr>
          <w:t xml:space="preserve"> </w:t>
        </w:r>
        <w:r>
          <w:rPr>
            <w:color w:val="0562C1"/>
            <w:spacing w:val="-4"/>
            <w:sz w:val="19"/>
            <w:u w:val="single" w:color="000000"/>
          </w:rPr>
          <w:t>of</w:t>
        </w:r>
        <w:r>
          <w:rPr>
            <w:color w:val="0562C1"/>
            <w:spacing w:val="-11"/>
            <w:sz w:val="19"/>
            <w:u w:val="single" w:color="000000"/>
          </w:rPr>
          <w:t xml:space="preserve"> </w:t>
        </w:r>
        <w:r>
          <w:rPr>
            <w:color w:val="0562C1"/>
            <w:spacing w:val="-4"/>
            <w:sz w:val="19"/>
            <w:u w:val="single" w:color="000000"/>
          </w:rPr>
          <w:t>202</w:t>
        </w:r>
      </w:hyperlink>
      <w:r>
        <w:rPr>
          <w:color w:val="0562C1"/>
          <w:spacing w:val="-4"/>
          <w:sz w:val="19"/>
          <w:u w:val="single" w:color="000000"/>
        </w:rPr>
        <w:t>2</w:t>
      </w:r>
      <w:r>
        <w:rPr>
          <w:color w:val="0562C1"/>
          <w:sz w:val="19"/>
          <w:u w:val="single" w:color="000000"/>
        </w:rPr>
        <w:tab/>
      </w:r>
    </w:p>
    <w:p w14:paraId="6B5A644C" w14:textId="77777777" w:rsidR="00164569" w:rsidRDefault="00000000">
      <w:pPr>
        <w:tabs>
          <w:tab w:val="left" w:pos="1429"/>
        </w:tabs>
        <w:spacing w:before="56"/>
        <w:ind w:left="78"/>
        <w:rPr>
          <w:sz w:val="19"/>
        </w:rPr>
      </w:pPr>
      <w:r>
        <w:br w:type="column"/>
      </w:r>
      <w:r>
        <w:rPr>
          <w:color w:val="010101"/>
          <w:spacing w:val="-2"/>
          <w:sz w:val="19"/>
        </w:rPr>
        <w:t>found</w:t>
      </w:r>
      <w:r>
        <w:rPr>
          <w:color w:val="010101"/>
          <w:sz w:val="19"/>
        </w:rPr>
        <w:tab/>
      </w:r>
      <w:proofErr w:type="spellStart"/>
      <w:r>
        <w:rPr>
          <w:color w:val="010101"/>
          <w:spacing w:val="-4"/>
          <w:sz w:val="19"/>
        </w:rPr>
        <w:t>found</w:t>
      </w:r>
      <w:proofErr w:type="spellEnd"/>
    </w:p>
    <w:p w14:paraId="05C6ACF3" w14:textId="77777777" w:rsidR="00164569" w:rsidRDefault="00000000">
      <w:pPr>
        <w:spacing w:line="259" w:lineRule="auto"/>
        <w:ind w:left="1014" w:right="-3" w:hanging="1"/>
        <w:rPr>
          <w:sz w:val="19"/>
        </w:rPr>
      </w:pPr>
      <w:r>
        <w:br w:type="column"/>
      </w:r>
      <w:hyperlink r:id="rId752">
        <w:r>
          <w:rPr>
            <w:color w:val="0562C1"/>
            <w:spacing w:val="-6"/>
            <w:sz w:val="19"/>
            <w:u w:val="thick" w:color="0562C1"/>
          </w:rPr>
          <w:t>Regulation</w:t>
        </w:r>
      </w:hyperlink>
      <w:r>
        <w:rPr>
          <w:color w:val="0562C1"/>
          <w:spacing w:val="-6"/>
          <w:sz w:val="19"/>
        </w:rPr>
        <w:t xml:space="preserve"> </w:t>
      </w:r>
      <w:hyperlink r:id="rId753">
        <w:r>
          <w:rPr>
            <w:color w:val="0562C1"/>
            <w:sz w:val="19"/>
            <w:u w:val="thick" w:color="0562C1"/>
          </w:rPr>
          <w:t>No. 89 of</w:t>
        </w:r>
      </w:hyperlink>
    </w:p>
    <w:p w14:paraId="31E5AB23" w14:textId="77777777" w:rsidR="00164569" w:rsidRDefault="00000000">
      <w:pPr>
        <w:ind w:left="1018"/>
        <w:rPr>
          <w:rFonts w:ascii="Times New Roman"/>
          <w:position w:val="5"/>
          <w:sz w:val="12"/>
        </w:rPr>
      </w:pPr>
      <w:r>
        <w:rPr>
          <w:rFonts w:ascii="Times New Roman"/>
          <w:noProof/>
          <w:position w:val="5"/>
          <w:sz w:val="12"/>
        </w:rPr>
        <mc:AlternateContent>
          <mc:Choice Requires="wps">
            <w:drawing>
              <wp:anchor distT="0" distB="0" distL="0" distR="0" simplePos="0" relativeHeight="484560896" behindDoc="1" locked="0" layoutInCell="1" allowOverlap="1" wp14:anchorId="757DFED1" wp14:editId="586EF0BD">
                <wp:simplePos x="0" y="0"/>
                <wp:positionH relativeFrom="page">
                  <wp:posOffset>5619700</wp:posOffset>
                </wp:positionH>
                <wp:positionV relativeFrom="paragraph">
                  <wp:posOffset>81386</wp:posOffset>
                </wp:positionV>
                <wp:extent cx="31115" cy="1270"/>
                <wp:effectExtent l="0" t="0" r="0" b="0"/>
                <wp:wrapNone/>
                <wp:docPr id="787" name="Graphic 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
                        </a:xfrm>
                        <a:custGeom>
                          <a:avLst/>
                          <a:gdLst/>
                          <a:ahLst/>
                          <a:cxnLst/>
                          <a:rect l="l" t="t" r="r" b="b"/>
                          <a:pathLst>
                            <a:path w="31115">
                              <a:moveTo>
                                <a:pt x="0" y="0"/>
                              </a:moveTo>
                              <a:lnTo>
                                <a:pt x="30529" y="0"/>
                              </a:lnTo>
                            </a:path>
                          </a:pathLst>
                        </a:custGeom>
                        <a:ln w="12714">
                          <a:solidFill>
                            <a:srgbClr val="010101"/>
                          </a:solidFill>
                          <a:prstDash val="solid"/>
                        </a:ln>
                      </wps:spPr>
                      <wps:bodyPr wrap="square" lIns="0" tIns="0" rIns="0" bIns="0" rtlCol="0">
                        <a:prstTxWarp prst="textNoShape">
                          <a:avLst/>
                        </a:prstTxWarp>
                        <a:noAutofit/>
                      </wps:bodyPr>
                    </wps:wsp>
                  </a:graphicData>
                </a:graphic>
              </wp:anchor>
            </w:drawing>
          </mc:Choice>
          <mc:Fallback>
            <w:pict>
              <v:shape w14:anchorId="42113A2B" id="Graphic 787" o:spid="_x0000_s1026" alt="&quot;&quot;" style="position:absolute;margin-left:442.5pt;margin-top:6.4pt;width:2.45pt;height:.1pt;z-index:-18755584;visibility:visible;mso-wrap-style:square;mso-wrap-distance-left:0;mso-wrap-distance-top:0;mso-wrap-distance-right:0;mso-wrap-distance-bottom:0;mso-position-horizontal:absolute;mso-position-horizontal-relative:page;mso-position-vertical:absolute;mso-position-vertical-relative:text;v-text-anchor:top" coordsize="31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" path="m,l30529,e" filled="f" strokecolor="#010101" strokeweight=".35317mm">
                <v:path arrowok="t"/>
                <w10:wrap anchorx="page"/>
              </v:shape>
            </w:pict>
          </mc:Fallback>
        </mc:AlternateContent>
      </w:r>
      <w:hyperlink r:id="rId754">
        <w:r>
          <w:rPr>
            <w:color w:val="0562C1"/>
            <w:spacing w:val="-2"/>
            <w:sz w:val="19"/>
            <w:u w:val="thick" w:color="0562C1"/>
          </w:rPr>
          <w:t>2018</w:t>
        </w:r>
      </w:hyperlink>
      <w:r>
        <w:rPr>
          <w:rFonts w:ascii="Times New Roman"/>
          <w:color w:val="010101"/>
          <w:spacing w:val="-2"/>
          <w:position w:val="5"/>
          <w:sz w:val="12"/>
        </w:rPr>
        <w:t>9</w:t>
      </w:r>
    </w:p>
    <w:p w14:paraId="52E334C8" w14:textId="77777777" w:rsidR="00164569" w:rsidRDefault="00000000">
      <w:pPr>
        <w:spacing w:line="254" w:lineRule="auto"/>
        <w:ind w:left="360" w:right="1317" w:hanging="1"/>
        <w:rPr>
          <w:sz w:val="19"/>
        </w:rPr>
      </w:pPr>
      <w:r>
        <w:br w:type="column"/>
      </w:r>
      <w:hyperlink r:id="rId755">
        <w:r>
          <w:rPr>
            <w:color w:val="0562C1"/>
            <w:spacing w:val="-6"/>
            <w:sz w:val="19"/>
            <w:u w:val="thick" w:color="0562C1"/>
          </w:rPr>
          <w:t>Regulation</w:t>
        </w:r>
      </w:hyperlink>
      <w:r>
        <w:rPr>
          <w:color w:val="0562C1"/>
          <w:spacing w:val="-6"/>
          <w:sz w:val="19"/>
        </w:rPr>
        <w:t xml:space="preserve"> </w:t>
      </w:r>
      <w:hyperlink r:id="rId756">
        <w:r>
          <w:rPr>
            <w:color w:val="0562C1"/>
            <w:sz w:val="19"/>
            <w:u w:val="thick" w:color="0562C1"/>
          </w:rPr>
          <w:t>No. 11 of</w:t>
        </w:r>
      </w:hyperlink>
      <w:r>
        <w:rPr>
          <w:color w:val="0562C1"/>
          <w:sz w:val="19"/>
        </w:rPr>
        <w:t xml:space="preserve"> </w:t>
      </w:r>
      <w:hyperlink r:id="rId757">
        <w:r>
          <w:rPr>
            <w:color w:val="0562C1"/>
            <w:spacing w:val="-4"/>
            <w:sz w:val="19"/>
            <w:u w:val="thick" w:color="010101"/>
          </w:rPr>
          <w:t>2023</w:t>
        </w:r>
      </w:hyperlink>
      <w:r>
        <w:rPr>
          <w:color w:val="010101"/>
          <w:spacing w:val="-4"/>
          <w:sz w:val="19"/>
          <w:u w:val="thick" w:color="010101"/>
        </w:rPr>
        <w:t>h</w:t>
      </w:r>
    </w:p>
    <w:p w14:paraId="716CB90A" w14:textId="77777777" w:rsidR="00164569" w:rsidRDefault="00164569">
      <w:pPr>
        <w:spacing w:line="254" w:lineRule="auto"/>
        <w:rPr>
          <w:sz w:val="19"/>
        </w:rPr>
        <w:sectPr w:rsidR="00164569">
          <w:type w:val="continuous"/>
          <w:pgSz w:w="11910" w:h="16840"/>
          <w:pgMar w:top="620" w:right="0" w:bottom="0" w:left="0" w:header="0" w:footer="754" w:gutter="0"/>
          <w:cols w:num="5" w:space="720" w:equalWidth="0">
            <w:col w:w="2538" w:space="40"/>
            <w:col w:w="2875" w:space="39"/>
            <w:col w:w="1911" w:space="39"/>
            <w:col w:w="1879" w:space="40"/>
            <w:col w:w="2549"/>
          </w:cols>
        </w:sectPr>
      </w:pPr>
    </w:p>
    <w:p w14:paraId="7303B369" w14:textId="77777777" w:rsidR="00164569" w:rsidRDefault="00164569">
      <w:pPr>
        <w:pStyle w:val="BodyText"/>
        <w:spacing w:before="10"/>
        <w:rPr>
          <w:sz w:val="7"/>
        </w:rPr>
      </w:pPr>
    </w:p>
    <w:tbl>
      <w:tblPr>
        <w:tblW w:w="0" w:type="auto"/>
        <w:tblInd w:w="1198" w:type="dxa"/>
        <w:tblLayout w:type="fixed"/>
        <w:tblCellMar>
          <w:left w:w="0" w:type="dxa"/>
          <w:right w:w="0" w:type="dxa"/>
        </w:tblCellMar>
        <w:tblLook w:val="01E0" w:firstRow="1" w:lastRow="1" w:firstColumn="1" w:lastColumn="1" w:noHBand="0" w:noVBand="0"/>
      </w:tblPr>
      <w:tblGrid>
        <w:gridCol w:w="1823"/>
        <w:gridCol w:w="120"/>
        <w:gridCol w:w="1054"/>
        <w:gridCol w:w="1262"/>
        <w:gridCol w:w="975"/>
        <w:gridCol w:w="316"/>
        <w:gridCol w:w="1568"/>
        <w:gridCol w:w="1216"/>
        <w:gridCol w:w="1110"/>
      </w:tblGrid>
      <w:tr w:rsidR="00164569" w14:paraId="20F003EA" w14:textId="77777777">
        <w:trPr>
          <w:trHeight w:val="232"/>
        </w:trPr>
        <w:tc>
          <w:tcPr>
            <w:tcW w:w="1943" w:type="dxa"/>
            <w:gridSpan w:val="2"/>
          </w:tcPr>
          <w:p w14:paraId="7006A9DE" w14:textId="77777777" w:rsidR="00164569" w:rsidRDefault="00000000">
            <w:pPr>
              <w:pStyle w:val="TableParagraph"/>
              <w:spacing w:before="13" w:line="199" w:lineRule="exact"/>
              <w:ind w:left="50"/>
              <w:rPr>
                <w:b/>
                <w:sz w:val="18"/>
              </w:rPr>
            </w:pPr>
            <w:r>
              <w:rPr>
                <w:b/>
                <w:color w:val="010101"/>
                <w:spacing w:val="-2"/>
                <w:sz w:val="18"/>
              </w:rPr>
              <w:t>Gender</w:t>
            </w:r>
          </w:p>
        </w:tc>
        <w:tc>
          <w:tcPr>
            <w:tcW w:w="1054" w:type="dxa"/>
            <w:tcBorders>
              <w:bottom w:val="single" w:sz="2" w:space="0" w:color="000000"/>
            </w:tcBorders>
          </w:tcPr>
          <w:p w14:paraId="4AAFAB0D" w14:textId="77777777" w:rsidR="00164569" w:rsidRDefault="00000000">
            <w:pPr>
              <w:pStyle w:val="TableParagraph"/>
              <w:spacing w:line="212" w:lineRule="exact"/>
              <w:ind w:left="-1"/>
              <w:rPr>
                <w:sz w:val="19"/>
              </w:rPr>
            </w:pPr>
            <w:hyperlink r:id="rId758">
              <w:r>
                <w:rPr>
                  <w:color w:val="0562C1"/>
                  <w:spacing w:val="-2"/>
                  <w:sz w:val="19"/>
                </w:rPr>
                <w:t>Governor</w:t>
              </w:r>
            </w:hyperlink>
          </w:p>
        </w:tc>
        <w:tc>
          <w:tcPr>
            <w:tcW w:w="1262" w:type="dxa"/>
            <w:tcBorders>
              <w:bottom w:val="single" w:sz="2" w:space="0" w:color="000000"/>
            </w:tcBorders>
          </w:tcPr>
          <w:p w14:paraId="5041DFDF" w14:textId="77777777" w:rsidR="00164569" w:rsidRDefault="00000000">
            <w:pPr>
              <w:pStyle w:val="TableParagraph"/>
              <w:spacing w:line="212" w:lineRule="exact"/>
              <w:ind w:left="210"/>
              <w:rPr>
                <w:sz w:val="19"/>
              </w:rPr>
            </w:pPr>
            <w:hyperlink r:id="rId759">
              <w:r>
                <w:rPr>
                  <w:color w:val="0562C1"/>
                  <w:spacing w:val="-2"/>
                  <w:sz w:val="19"/>
                </w:rPr>
                <w:t>Regional</w:t>
              </w:r>
            </w:hyperlink>
          </w:p>
        </w:tc>
        <w:tc>
          <w:tcPr>
            <w:tcW w:w="1291" w:type="dxa"/>
            <w:gridSpan w:val="2"/>
          </w:tcPr>
          <w:p w14:paraId="0A36592A" w14:textId="77777777" w:rsidR="00164569" w:rsidRDefault="00000000">
            <w:pPr>
              <w:pStyle w:val="TableParagraph"/>
              <w:spacing w:line="212" w:lineRule="exact"/>
              <w:ind w:left="116"/>
              <w:rPr>
                <w:sz w:val="19"/>
              </w:rPr>
            </w:pPr>
            <w:r>
              <w:rPr>
                <w:color w:val="010101"/>
                <w:spacing w:val="-2"/>
                <w:sz w:val="19"/>
              </w:rPr>
              <w:t>Governor</w:t>
            </w:r>
          </w:p>
        </w:tc>
        <w:tc>
          <w:tcPr>
            <w:tcW w:w="1568" w:type="dxa"/>
          </w:tcPr>
          <w:p w14:paraId="620749FE" w14:textId="77777777" w:rsidR="00164569" w:rsidRDefault="00000000">
            <w:pPr>
              <w:pStyle w:val="TableParagraph"/>
              <w:spacing w:line="212" w:lineRule="exact"/>
              <w:ind w:left="176"/>
              <w:rPr>
                <w:sz w:val="19"/>
              </w:rPr>
            </w:pPr>
            <w:r>
              <w:rPr>
                <w:color w:val="010101"/>
                <w:spacing w:val="-2"/>
                <w:sz w:val="19"/>
              </w:rPr>
              <w:t>Governor</w:t>
            </w:r>
          </w:p>
        </w:tc>
        <w:tc>
          <w:tcPr>
            <w:tcW w:w="1216" w:type="dxa"/>
          </w:tcPr>
          <w:p w14:paraId="4CAE75C8" w14:textId="77777777" w:rsidR="00164569" w:rsidRDefault="00000000">
            <w:pPr>
              <w:pStyle w:val="TableParagraph"/>
              <w:spacing w:line="212" w:lineRule="exact"/>
              <w:ind w:left="142"/>
              <w:rPr>
                <w:sz w:val="19"/>
              </w:rPr>
            </w:pPr>
            <w:r>
              <w:rPr>
                <w:color w:val="010101"/>
                <w:spacing w:val="-2"/>
                <w:sz w:val="19"/>
              </w:rPr>
              <w:t>Governor</w:t>
            </w:r>
          </w:p>
        </w:tc>
        <w:tc>
          <w:tcPr>
            <w:tcW w:w="1110" w:type="dxa"/>
          </w:tcPr>
          <w:p w14:paraId="5BE951B2" w14:textId="77777777" w:rsidR="00164569" w:rsidRDefault="00000000">
            <w:pPr>
              <w:pStyle w:val="TableParagraph"/>
              <w:spacing w:line="212" w:lineRule="exact"/>
              <w:ind w:left="196"/>
              <w:rPr>
                <w:sz w:val="19"/>
              </w:rPr>
            </w:pPr>
            <w:r>
              <w:rPr>
                <w:color w:val="010101"/>
                <w:spacing w:val="-2"/>
                <w:sz w:val="19"/>
              </w:rPr>
              <w:t>Keputusan</w:t>
            </w:r>
          </w:p>
        </w:tc>
      </w:tr>
      <w:tr w:rsidR="00164569" w14:paraId="696071AC" w14:textId="77777777">
        <w:trPr>
          <w:trHeight w:val="235"/>
        </w:trPr>
        <w:tc>
          <w:tcPr>
            <w:tcW w:w="1943" w:type="dxa"/>
            <w:gridSpan w:val="2"/>
          </w:tcPr>
          <w:p w14:paraId="32D2F137" w14:textId="77777777" w:rsidR="00164569" w:rsidRDefault="00000000">
            <w:pPr>
              <w:pStyle w:val="TableParagraph"/>
              <w:spacing w:before="21" w:line="194" w:lineRule="exact"/>
              <w:ind w:left="50"/>
              <w:rPr>
                <w:b/>
                <w:sz w:val="18"/>
              </w:rPr>
            </w:pPr>
            <w:r>
              <w:rPr>
                <w:b/>
                <w:color w:val="010101"/>
                <w:spacing w:val="-2"/>
                <w:sz w:val="18"/>
              </w:rPr>
              <w:t>Mainstreaming</w:t>
            </w:r>
          </w:p>
        </w:tc>
        <w:tc>
          <w:tcPr>
            <w:tcW w:w="1054" w:type="dxa"/>
            <w:tcBorders>
              <w:top w:val="single" w:sz="2" w:space="0" w:color="000000"/>
              <w:bottom w:val="single" w:sz="2" w:space="0" w:color="000000"/>
            </w:tcBorders>
          </w:tcPr>
          <w:p w14:paraId="617C9036" w14:textId="77777777" w:rsidR="00164569" w:rsidRDefault="00000000">
            <w:pPr>
              <w:pStyle w:val="TableParagraph"/>
              <w:spacing w:line="211" w:lineRule="exact"/>
              <w:ind w:left="4"/>
              <w:rPr>
                <w:sz w:val="19"/>
              </w:rPr>
            </w:pPr>
            <w:hyperlink r:id="rId760">
              <w:r>
                <w:rPr>
                  <w:color w:val="0562C1"/>
                  <w:spacing w:val="-2"/>
                  <w:sz w:val="19"/>
                </w:rPr>
                <w:t>Regulation</w:t>
              </w:r>
            </w:hyperlink>
          </w:p>
        </w:tc>
        <w:tc>
          <w:tcPr>
            <w:tcW w:w="1262" w:type="dxa"/>
            <w:tcBorders>
              <w:top w:val="single" w:sz="2" w:space="0" w:color="000000"/>
              <w:bottom w:val="single" w:sz="2" w:space="0" w:color="000000"/>
            </w:tcBorders>
          </w:tcPr>
          <w:p w14:paraId="02B56188" w14:textId="77777777" w:rsidR="00164569" w:rsidRDefault="00000000">
            <w:pPr>
              <w:pStyle w:val="TableParagraph"/>
              <w:spacing w:line="211" w:lineRule="exact"/>
              <w:ind w:left="210"/>
              <w:rPr>
                <w:sz w:val="19"/>
              </w:rPr>
            </w:pPr>
            <w:hyperlink r:id="rId761">
              <w:r>
                <w:rPr>
                  <w:color w:val="0562C1"/>
                  <w:spacing w:val="-2"/>
                  <w:sz w:val="19"/>
                </w:rPr>
                <w:t>Regulation</w:t>
              </w:r>
            </w:hyperlink>
          </w:p>
        </w:tc>
        <w:tc>
          <w:tcPr>
            <w:tcW w:w="1291" w:type="dxa"/>
            <w:gridSpan w:val="2"/>
          </w:tcPr>
          <w:p w14:paraId="036B3FD4" w14:textId="77777777" w:rsidR="00164569" w:rsidRDefault="00000000">
            <w:pPr>
              <w:pStyle w:val="TableParagraph"/>
              <w:spacing w:line="211" w:lineRule="exact"/>
              <w:ind w:left="121"/>
              <w:rPr>
                <w:sz w:val="19"/>
              </w:rPr>
            </w:pPr>
            <w:r>
              <w:rPr>
                <w:color w:val="010101"/>
                <w:w w:val="90"/>
                <w:sz w:val="19"/>
              </w:rPr>
              <w:t>Decree</w:t>
            </w:r>
            <w:r>
              <w:rPr>
                <w:color w:val="010101"/>
                <w:spacing w:val="5"/>
                <w:sz w:val="19"/>
              </w:rPr>
              <w:t xml:space="preserve"> </w:t>
            </w:r>
            <w:r>
              <w:rPr>
                <w:color w:val="010101"/>
                <w:spacing w:val="-5"/>
                <w:sz w:val="19"/>
              </w:rPr>
              <w:t>No.</w:t>
            </w:r>
          </w:p>
        </w:tc>
        <w:tc>
          <w:tcPr>
            <w:tcW w:w="1568" w:type="dxa"/>
          </w:tcPr>
          <w:p w14:paraId="447C5BF1" w14:textId="77777777" w:rsidR="00164569" w:rsidRDefault="00000000">
            <w:pPr>
              <w:pStyle w:val="TableParagraph"/>
              <w:spacing w:line="211" w:lineRule="exact"/>
              <w:ind w:left="181"/>
              <w:rPr>
                <w:sz w:val="19"/>
              </w:rPr>
            </w:pPr>
            <w:r>
              <w:rPr>
                <w:color w:val="010101"/>
                <w:w w:val="90"/>
                <w:sz w:val="19"/>
              </w:rPr>
              <w:t>Decree</w:t>
            </w:r>
            <w:r>
              <w:rPr>
                <w:color w:val="010101"/>
                <w:spacing w:val="4"/>
                <w:sz w:val="19"/>
              </w:rPr>
              <w:t xml:space="preserve"> </w:t>
            </w:r>
            <w:r>
              <w:rPr>
                <w:color w:val="010101"/>
                <w:w w:val="90"/>
                <w:sz w:val="19"/>
              </w:rPr>
              <w:t>No.</w:t>
            </w:r>
            <w:r>
              <w:rPr>
                <w:color w:val="010101"/>
                <w:spacing w:val="-4"/>
                <w:sz w:val="19"/>
              </w:rPr>
              <w:t xml:space="preserve"> </w:t>
            </w:r>
            <w:r>
              <w:rPr>
                <w:color w:val="010101"/>
                <w:spacing w:val="-5"/>
                <w:w w:val="90"/>
                <w:sz w:val="19"/>
              </w:rPr>
              <w:t>200</w:t>
            </w:r>
          </w:p>
        </w:tc>
        <w:tc>
          <w:tcPr>
            <w:tcW w:w="1216" w:type="dxa"/>
          </w:tcPr>
          <w:p w14:paraId="71E018A9" w14:textId="77777777" w:rsidR="00164569" w:rsidRDefault="00000000">
            <w:pPr>
              <w:pStyle w:val="TableParagraph"/>
              <w:spacing w:line="211" w:lineRule="exact"/>
              <w:ind w:left="147"/>
              <w:rPr>
                <w:sz w:val="19"/>
              </w:rPr>
            </w:pPr>
            <w:r>
              <w:rPr>
                <w:color w:val="010101"/>
                <w:w w:val="90"/>
                <w:sz w:val="19"/>
              </w:rPr>
              <w:t>Decree</w:t>
            </w:r>
            <w:r>
              <w:rPr>
                <w:color w:val="010101"/>
                <w:spacing w:val="5"/>
                <w:sz w:val="19"/>
              </w:rPr>
              <w:t xml:space="preserve"> </w:t>
            </w:r>
            <w:r>
              <w:rPr>
                <w:color w:val="010101"/>
                <w:spacing w:val="-5"/>
                <w:sz w:val="19"/>
              </w:rPr>
              <w:t>No.</w:t>
            </w:r>
          </w:p>
        </w:tc>
        <w:tc>
          <w:tcPr>
            <w:tcW w:w="1110" w:type="dxa"/>
          </w:tcPr>
          <w:p w14:paraId="3D1F006F" w14:textId="77777777" w:rsidR="00164569" w:rsidRDefault="00000000">
            <w:pPr>
              <w:pStyle w:val="TableParagraph"/>
              <w:spacing w:line="211" w:lineRule="exact"/>
              <w:ind w:left="190"/>
              <w:rPr>
                <w:sz w:val="19"/>
              </w:rPr>
            </w:pPr>
            <w:proofErr w:type="spellStart"/>
            <w:r>
              <w:rPr>
                <w:color w:val="010101"/>
                <w:spacing w:val="-2"/>
                <w:sz w:val="19"/>
              </w:rPr>
              <w:t>Gubernur</w:t>
            </w:r>
            <w:proofErr w:type="spellEnd"/>
          </w:p>
        </w:tc>
      </w:tr>
      <w:tr w:rsidR="00164569" w14:paraId="0A489F25" w14:textId="77777777">
        <w:trPr>
          <w:trHeight w:val="235"/>
        </w:trPr>
        <w:tc>
          <w:tcPr>
            <w:tcW w:w="1943" w:type="dxa"/>
            <w:gridSpan w:val="2"/>
          </w:tcPr>
          <w:p w14:paraId="33F5BB09" w14:textId="77777777" w:rsidR="00164569" w:rsidRDefault="00000000">
            <w:pPr>
              <w:pStyle w:val="TableParagraph"/>
              <w:spacing w:before="25" w:line="190" w:lineRule="exact"/>
              <w:ind w:left="53"/>
              <w:rPr>
                <w:b/>
                <w:sz w:val="18"/>
              </w:rPr>
            </w:pPr>
            <w:r>
              <w:rPr>
                <w:b/>
                <w:color w:val="010101"/>
                <w:sz w:val="18"/>
              </w:rPr>
              <w:t>Working</w:t>
            </w:r>
            <w:r>
              <w:rPr>
                <w:b/>
                <w:color w:val="010101"/>
                <w:spacing w:val="8"/>
                <w:sz w:val="18"/>
              </w:rPr>
              <w:t xml:space="preserve"> </w:t>
            </w:r>
            <w:r>
              <w:rPr>
                <w:b/>
                <w:color w:val="010101"/>
                <w:spacing w:val="-2"/>
                <w:sz w:val="18"/>
              </w:rPr>
              <w:t>Group</w:t>
            </w:r>
          </w:p>
        </w:tc>
        <w:tc>
          <w:tcPr>
            <w:tcW w:w="1054" w:type="dxa"/>
            <w:tcBorders>
              <w:top w:val="single" w:sz="2" w:space="0" w:color="000000"/>
            </w:tcBorders>
          </w:tcPr>
          <w:p w14:paraId="75152328" w14:textId="77777777" w:rsidR="00164569" w:rsidRDefault="00000000">
            <w:pPr>
              <w:pStyle w:val="TableParagraph"/>
              <w:spacing w:line="211" w:lineRule="exact"/>
              <w:ind w:left="5"/>
              <w:rPr>
                <w:sz w:val="19"/>
              </w:rPr>
            </w:pPr>
            <w:r>
              <w:rPr>
                <w:noProof/>
                <w:sz w:val="19"/>
              </w:rPr>
              <mc:AlternateContent>
                <mc:Choice Requires="wpg">
                  <w:drawing>
                    <wp:anchor distT="0" distB="0" distL="0" distR="0" simplePos="0" relativeHeight="484559872" behindDoc="1" locked="0" layoutInCell="1" allowOverlap="1" wp14:anchorId="559332AE" wp14:editId="331665CB">
                      <wp:simplePos x="0" y="0"/>
                      <wp:positionH relativeFrom="column">
                        <wp:posOffset>0</wp:posOffset>
                      </wp:positionH>
                      <wp:positionV relativeFrom="paragraph">
                        <wp:posOffset>146409</wp:posOffset>
                      </wp:positionV>
                      <wp:extent cx="641350" cy="3175"/>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 cy="3175"/>
                                <a:chOff x="0" y="0"/>
                                <a:chExt cx="641350" cy="3175"/>
                              </a:xfrm>
                            </wpg:grpSpPr>
                            <wps:wsp>
                              <wps:cNvPr id="789" name="Graphic 789"/>
                              <wps:cNvSpPr/>
                              <wps:spPr>
                                <a:xfrm>
                                  <a:off x="0" y="1525"/>
                                  <a:ext cx="641350" cy="1270"/>
                                </a:xfrm>
                                <a:custGeom>
                                  <a:avLst/>
                                  <a:gdLst/>
                                  <a:ahLst/>
                                  <a:cxnLst/>
                                  <a:rect l="l" t="t" r="r" b="b"/>
                                  <a:pathLst>
                                    <a:path w="641350">
                                      <a:moveTo>
                                        <a:pt x="0" y="0"/>
                                      </a:moveTo>
                                      <a:lnTo>
                                        <a:pt x="641112"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21A155" id="Group 788" o:spid="_x0000_s1026" alt="&quot;&quot;" style="position:absolute;margin-left:0;margin-top:11.55pt;width:50.5pt;height:.25pt;z-index:-18756608;mso-wrap-distance-left:0;mso-wrap-distance-right:0" coordsize="64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">
                      <v:shape id="Graphic 789" o:spid="_x0000_s1027" style="position:absolute;top:15;width:6413;height:12;visibility:visible;mso-wrap-style:square;v-text-anchor:top" coordsize="64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" path="m,l641112,e" filled="f" strokeweight=".08475mm">
                        <v:path arrowok="t"/>
                      </v:shape>
                    </v:group>
                  </w:pict>
                </mc:Fallback>
              </mc:AlternateContent>
            </w:r>
            <w:hyperlink r:id="rId762">
              <w:r>
                <w:rPr>
                  <w:color w:val="0562C1"/>
                  <w:w w:val="90"/>
                  <w:sz w:val="19"/>
                </w:rPr>
                <w:t>No.</w:t>
              </w:r>
              <w:r>
                <w:rPr>
                  <w:color w:val="0562C1"/>
                  <w:spacing w:val="-3"/>
                  <w:w w:val="90"/>
                  <w:sz w:val="19"/>
                </w:rPr>
                <w:t xml:space="preserve"> </w:t>
              </w:r>
              <w:r>
                <w:rPr>
                  <w:color w:val="0562C1"/>
                  <w:w w:val="90"/>
                  <w:sz w:val="19"/>
                </w:rPr>
                <w:t>39</w:t>
              </w:r>
              <w:r>
                <w:rPr>
                  <w:color w:val="0562C1"/>
                  <w:spacing w:val="-2"/>
                  <w:w w:val="90"/>
                  <w:sz w:val="19"/>
                </w:rPr>
                <w:t xml:space="preserve"> </w:t>
              </w:r>
              <w:r>
                <w:rPr>
                  <w:color w:val="0562C1"/>
                  <w:spacing w:val="-5"/>
                  <w:w w:val="90"/>
                  <w:sz w:val="19"/>
                </w:rPr>
                <w:t>of</w:t>
              </w:r>
            </w:hyperlink>
          </w:p>
        </w:tc>
        <w:tc>
          <w:tcPr>
            <w:tcW w:w="1262" w:type="dxa"/>
            <w:tcBorders>
              <w:top w:val="single" w:sz="2" w:space="0" w:color="000000"/>
            </w:tcBorders>
          </w:tcPr>
          <w:p w14:paraId="46F29C08" w14:textId="77777777" w:rsidR="00164569" w:rsidRDefault="00000000">
            <w:pPr>
              <w:pStyle w:val="TableParagraph"/>
              <w:spacing w:line="211" w:lineRule="exact"/>
              <w:ind w:left="210"/>
              <w:rPr>
                <w:sz w:val="19"/>
              </w:rPr>
            </w:pPr>
            <w:hyperlink r:id="rId763">
              <w:r>
                <w:rPr>
                  <w:color w:val="0562C1"/>
                  <w:spacing w:val="-5"/>
                  <w:sz w:val="19"/>
                  <w:u w:val="thick" w:color="0562C1"/>
                </w:rPr>
                <w:t>No</w:t>
              </w:r>
              <w:r>
                <w:rPr>
                  <w:color w:val="0562C1"/>
                  <w:spacing w:val="-5"/>
                  <w:sz w:val="19"/>
                </w:rPr>
                <w:t>.</w:t>
              </w:r>
            </w:hyperlink>
          </w:p>
        </w:tc>
        <w:tc>
          <w:tcPr>
            <w:tcW w:w="1291" w:type="dxa"/>
            <w:gridSpan w:val="2"/>
          </w:tcPr>
          <w:p w14:paraId="6458CB53" w14:textId="77777777" w:rsidR="00164569" w:rsidRDefault="00000000">
            <w:pPr>
              <w:pStyle w:val="TableParagraph"/>
              <w:spacing w:line="211" w:lineRule="exact"/>
              <w:ind w:left="125"/>
              <w:rPr>
                <w:sz w:val="19"/>
              </w:rPr>
            </w:pPr>
            <w:r>
              <w:rPr>
                <w:color w:val="010101"/>
                <w:spacing w:val="-2"/>
                <w:sz w:val="19"/>
              </w:rPr>
              <w:t>188.44/K.482</w:t>
            </w:r>
          </w:p>
        </w:tc>
        <w:tc>
          <w:tcPr>
            <w:tcW w:w="1568" w:type="dxa"/>
          </w:tcPr>
          <w:p w14:paraId="3D7D28FC" w14:textId="77777777" w:rsidR="00164569" w:rsidRDefault="00000000">
            <w:pPr>
              <w:pStyle w:val="TableParagraph"/>
              <w:spacing w:line="211" w:lineRule="exact"/>
              <w:ind w:left="180"/>
              <w:rPr>
                <w:sz w:val="19"/>
              </w:rPr>
            </w:pPr>
            <w:r>
              <w:rPr>
                <w:color w:val="010101"/>
                <w:spacing w:val="-6"/>
                <w:sz w:val="19"/>
              </w:rPr>
              <w:t>of 2019.</w:t>
            </w:r>
            <w:r>
              <w:rPr>
                <w:color w:val="010101"/>
                <w:spacing w:val="-9"/>
                <w:sz w:val="19"/>
              </w:rPr>
              <w:t xml:space="preserve"> </w:t>
            </w:r>
            <w:r>
              <w:rPr>
                <w:color w:val="010101"/>
                <w:spacing w:val="-6"/>
                <w:sz w:val="19"/>
              </w:rPr>
              <w:t>The</w:t>
            </w:r>
          </w:p>
        </w:tc>
        <w:tc>
          <w:tcPr>
            <w:tcW w:w="1216" w:type="dxa"/>
          </w:tcPr>
          <w:p w14:paraId="059A32BA" w14:textId="77777777" w:rsidR="00164569" w:rsidRDefault="00000000">
            <w:pPr>
              <w:pStyle w:val="TableParagraph"/>
              <w:spacing w:line="211" w:lineRule="exact"/>
              <w:ind w:left="150"/>
              <w:rPr>
                <w:sz w:val="19"/>
              </w:rPr>
            </w:pPr>
            <w:r>
              <w:rPr>
                <w:color w:val="010101"/>
                <w:spacing w:val="-2"/>
                <w:sz w:val="19"/>
              </w:rPr>
              <w:t>189/04NII</w:t>
            </w:r>
          </w:p>
        </w:tc>
        <w:tc>
          <w:tcPr>
            <w:tcW w:w="1110" w:type="dxa"/>
          </w:tcPr>
          <w:p w14:paraId="0798C19F" w14:textId="77777777" w:rsidR="00164569" w:rsidRDefault="00000000">
            <w:pPr>
              <w:pStyle w:val="TableParagraph"/>
              <w:spacing w:line="211" w:lineRule="exact"/>
              <w:ind w:left="195"/>
              <w:rPr>
                <w:sz w:val="19"/>
              </w:rPr>
            </w:pPr>
            <w:r>
              <w:rPr>
                <w:color w:val="010101"/>
                <w:spacing w:val="-5"/>
                <w:sz w:val="19"/>
              </w:rPr>
              <w:t>No.</w:t>
            </w:r>
          </w:p>
        </w:tc>
      </w:tr>
      <w:tr w:rsidR="00164569" w14:paraId="33D57C89" w14:textId="77777777">
        <w:trPr>
          <w:trHeight w:val="224"/>
        </w:trPr>
        <w:tc>
          <w:tcPr>
            <w:tcW w:w="1943" w:type="dxa"/>
            <w:gridSpan w:val="2"/>
          </w:tcPr>
          <w:p w14:paraId="1F0E12A1" w14:textId="77777777" w:rsidR="00164569" w:rsidRDefault="00164569">
            <w:pPr>
              <w:pStyle w:val="TableParagraph"/>
              <w:rPr>
                <w:rFonts w:ascii="Times New Roman"/>
                <w:sz w:val="16"/>
              </w:rPr>
            </w:pPr>
          </w:p>
        </w:tc>
        <w:tc>
          <w:tcPr>
            <w:tcW w:w="1054" w:type="dxa"/>
          </w:tcPr>
          <w:p w14:paraId="79ED6933" w14:textId="77777777" w:rsidR="00164569" w:rsidRDefault="00000000">
            <w:pPr>
              <w:pStyle w:val="TableParagraph"/>
              <w:spacing w:line="204" w:lineRule="exact"/>
              <w:ind w:left="9"/>
              <w:rPr>
                <w:sz w:val="19"/>
              </w:rPr>
            </w:pPr>
            <w:hyperlink r:id="rId764">
              <w:r>
                <w:rPr>
                  <w:color w:val="0562C1"/>
                  <w:spacing w:val="-4"/>
                  <w:sz w:val="19"/>
                  <w:u w:val="thick" w:color="0562C1"/>
                </w:rPr>
                <w:t>2014</w:t>
              </w:r>
            </w:hyperlink>
          </w:p>
        </w:tc>
        <w:tc>
          <w:tcPr>
            <w:tcW w:w="1262" w:type="dxa"/>
          </w:tcPr>
          <w:p w14:paraId="23E9CB01" w14:textId="77777777" w:rsidR="00164569" w:rsidRDefault="00000000">
            <w:pPr>
              <w:pStyle w:val="TableParagraph"/>
              <w:spacing w:before="55" w:line="149" w:lineRule="exact"/>
              <w:ind w:left="196"/>
              <w:rPr>
                <w:sz w:val="19"/>
              </w:rPr>
            </w:pPr>
            <w:hyperlink r:id="rId765">
              <w:r>
                <w:rPr>
                  <w:color w:val="0562C1"/>
                  <w:spacing w:val="-4"/>
                  <w:sz w:val="19"/>
                  <w:u w:val="single" w:color="000000"/>
                </w:rPr>
                <w:t>5</w:t>
              </w:r>
              <w:r>
                <w:rPr>
                  <w:color w:val="0562C1"/>
                  <w:spacing w:val="-6"/>
                  <w:sz w:val="19"/>
                  <w:u w:val="single" w:color="000000"/>
                </w:rPr>
                <w:t xml:space="preserve"> </w:t>
              </w:r>
              <w:r>
                <w:rPr>
                  <w:color w:val="0562C1"/>
                  <w:spacing w:val="-4"/>
                  <w:sz w:val="19"/>
                  <w:u w:val="single" w:color="000000"/>
                </w:rPr>
                <w:t>of</w:t>
              </w:r>
              <w:r>
                <w:rPr>
                  <w:color w:val="0562C1"/>
                  <w:spacing w:val="-11"/>
                  <w:sz w:val="19"/>
                  <w:u w:val="single" w:color="000000"/>
                </w:rPr>
                <w:t xml:space="preserve"> </w:t>
              </w:r>
              <w:r>
                <w:rPr>
                  <w:color w:val="0562C1"/>
                  <w:spacing w:val="-4"/>
                  <w:sz w:val="19"/>
                  <w:u w:val="single" w:color="000000"/>
                </w:rPr>
                <w:t>2022</w:t>
              </w:r>
            </w:hyperlink>
          </w:p>
        </w:tc>
        <w:tc>
          <w:tcPr>
            <w:tcW w:w="1291" w:type="dxa"/>
            <w:gridSpan w:val="2"/>
          </w:tcPr>
          <w:p w14:paraId="5B1DBA68" w14:textId="77777777" w:rsidR="00164569" w:rsidRDefault="00000000">
            <w:pPr>
              <w:pStyle w:val="TableParagraph"/>
              <w:spacing w:line="204" w:lineRule="exact"/>
              <w:ind w:left="121"/>
              <w:rPr>
                <w:sz w:val="19"/>
              </w:rPr>
            </w:pPr>
            <w:r>
              <w:rPr>
                <w:color w:val="010101"/>
                <w:spacing w:val="-2"/>
                <w:sz w:val="19"/>
              </w:rPr>
              <w:t>/2019</w:t>
            </w:r>
          </w:p>
        </w:tc>
        <w:tc>
          <w:tcPr>
            <w:tcW w:w="1568" w:type="dxa"/>
          </w:tcPr>
          <w:p w14:paraId="1E8507D7" w14:textId="77777777" w:rsidR="00164569" w:rsidRDefault="00000000">
            <w:pPr>
              <w:pStyle w:val="TableParagraph"/>
              <w:spacing w:line="204" w:lineRule="exact"/>
              <w:ind w:left="182"/>
              <w:rPr>
                <w:sz w:val="19"/>
              </w:rPr>
            </w:pPr>
            <w:r>
              <w:rPr>
                <w:color w:val="010101"/>
                <w:w w:val="90"/>
                <w:sz w:val="19"/>
              </w:rPr>
              <w:t>Latest</w:t>
            </w:r>
            <w:r>
              <w:rPr>
                <w:color w:val="010101"/>
                <w:spacing w:val="3"/>
                <w:sz w:val="19"/>
              </w:rPr>
              <w:t xml:space="preserve"> </w:t>
            </w:r>
            <w:r>
              <w:rPr>
                <w:color w:val="010101"/>
                <w:spacing w:val="-2"/>
                <w:sz w:val="19"/>
              </w:rPr>
              <w:t>Regional</w:t>
            </w:r>
          </w:p>
        </w:tc>
        <w:tc>
          <w:tcPr>
            <w:tcW w:w="1216" w:type="dxa"/>
          </w:tcPr>
          <w:p w14:paraId="708A97B2" w14:textId="77777777" w:rsidR="00164569" w:rsidRDefault="00000000">
            <w:pPr>
              <w:pStyle w:val="TableParagraph"/>
              <w:spacing w:line="196" w:lineRule="exact"/>
              <w:ind w:left="147"/>
              <w:rPr>
                <w:sz w:val="19"/>
              </w:rPr>
            </w:pPr>
            <w:r>
              <w:rPr>
                <w:color w:val="010101"/>
                <w:spacing w:val="-2"/>
                <w:sz w:val="19"/>
              </w:rPr>
              <w:t>/2008k</w:t>
            </w:r>
          </w:p>
        </w:tc>
        <w:tc>
          <w:tcPr>
            <w:tcW w:w="1110" w:type="dxa"/>
          </w:tcPr>
          <w:p w14:paraId="0FEA8AA4" w14:textId="77777777" w:rsidR="00164569" w:rsidRDefault="00000000">
            <w:pPr>
              <w:pStyle w:val="TableParagraph"/>
              <w:spacing w:line="204" w:lineRule="exact"/>
              <w:ind w:left="192"/>
              <w:rPr>
                <w:sz w:val="19"/>
              </w:rPr>
            </w:pPr>
            <w:r>
              <w:rPr>
                <w:color w:val="010101"/>
                <w:spacing w:val="-2"/>
                <w:w w:val="90"/>
                <w:sz w:val="19"/>
              </w:rPr>
              <w:t>000.7.3/850</w:t>
            </w:r>
          </w:p>
        </w:tc>
      </w:tr>
      <w:tr w:rsidR="00164569" w14:paraId="118F81F7" w14:textId="77777777">
        <w:trPr>
          <w:trHeight w:val="238"/>
        </w:trPr>
        <w:tc>
          <w:tcPr>
            <w:tcW w:w="1823" w:type="dxa"/>
          </w:tcPr>
          <w:p w14:paraId="20176E23" w14:textId="77777777" w:rsidR="00164569" w:rsidRDefault="00164569">
            <w:pPr>
              <w:pStyle w:val="TableParagraph"/>
              <w:rPr>
                <w:rFonts w:ascii="Times New Roman"/>
                <w:sz w:val="16"/>
              </w:rPr>
            </w:pPr>
          </w:p>
        </w:tc>
        <w:tc>
          <w:tcPr>
            <w:tcW w:w="1174" w:type="dxa"/>
            <w:gridSpan w:val="2"/>
          </w:tcPr>
          <w:p w14:paraId="3DE8EA70" w14:textId="77777777" w:rsidR="00164569" w:rsidRDefault="00164569">
            <w:pPr>
              <w:pStyle w:val="TableParagraph"/>
              <w:rPr>
                <w:rFonts w:ascii="Times New Roman"/>
                <w:sz w:val="16"/>
              </w:rPr>
            </w:pPr>
          </w:p>
        </w:tc>
        <w:tc>
          <w:tcPr>
            <w:tcW w:w="1262" w:type="dxa"/>
          </w:tcPr>
          <w:p w14:paraId="2B76AD98" w14:textId="77777777" w:rsidR="00164569" w:rsidRDefault="00164569">
            <w:pPr>
              <w:pStyle w:val="TableParagraph"/>
              <w:rPr>
                <w:rFonts w:ascii="Times New Roman"/>
                <w:sz w:val="16"/>
              </w:rPr>
            </w:pPr>
          </w:p>
        </w:tc>
        <w:tc>
          <w:tcPr>
            <w:tcW w:w="975" w:type="dxa"/>
          </w:tcPr>
          <w:p w14:paraId="02EE7112" w14:textId="77777777" w:rsidR="00164569" w:rsidRDefault="00164569">
            <w:pPr>
              <w:pStyle w:val="TableParagraph"/>
              <w:rPr>
                <w:rFonts w:ascii="Times New Roman"/>
                <w:sz w:val="16"/>
              </w:rPr>
            </w:pPr>
          </w:p>
        </w:tc>
        <w:tc>
          <w:tcPr>
            <w:tcW w:w="1884" w:type="dxa"/>
            <w:gridSpan w:val="2"/>
          </w:tcPr>
          <w:p w14:paraId="107472A5" w14:textId="77777777" w:rsidR="00164569" w:rsidRDefault="00000000">
            <w:pPr>
              <w:pStyle w:val="TableParagraph"/>
              <w:spacing w:before="8" w:line="210" w:lineRule="exact"/>
              <w:ind w:left="497"/>
              <w:rPr>
                <w:sz w:val="19"/>
              </w:rPr>
            </w:pPr>
            <w:r>
              <w:rPr>
                <w:color w:val="010101"/>
                <w:spacing w:val="-6"/>
                <w:sz w:val="19"/>
              </w:rPr>
              <w:t>Regulation</w:t>
            </w:r>
            <w:r>
              <w:rPr>
                <w:color w:val="010101"/>
                <w:spacing w:val="5"/>
                <w:sz w:val="19"/>
              </w:rPr>
              <w:t xml:space="preserve"> </w:t>
            </w:r>
            <w:r>
              <w:rPr>
                <w:color w:val="010101"/>
                <w:spacing w:val="-5"/>
                <w:sz w:val="19"/>
              </w:rPr>
              <w:t>of</w:t>
            </w:r>
          </w:p>
        </w:tc>
        <w:tc>
          <w:tcPr>
            <w:tcW w:w="1216" w:type="dxa"/>
          </w:tcPr>
          <w:p w14:paraId="5E5ED2C6" w14:textId="77777777" w:rsidR="00164569" w:rsidRDefault="00164569">
            <w:pPr>
              <w:pStyle w:val="TableParagraph"/>
              <w:rPr>
                <w:rFonts w:ascii="Times New Roman"/>
                <w:sz w:val="16"/>
              </w:rPr>
            </w:pPr>
          </w:p>
        </w:tc>
        <w:tc>
          <w:tcPr>
            <w:tcW w:w="1110" w:type="dxa"/>
          </w:tcPr>
          <w:p w14:paraId="76C8D490" w14:textId="77777777" w:rsidR="00164569" w:rsidRDefault="00000000">
            <w:pPr>
              <w:pStyle w:val="TableParagraph"/>
              <w:spacing w:line="212" w:lineRule="exact"/>
              <w:ind w:left="195"/>
              <w:rPr>
                <w:sz w:val="19"/>
              </w:rPr>
            </w:pPr>
            <w:r>
              <w:rPr>
                <w:color w:val="010101"/>
                <w:spacing w:val="-2"/>
                <w:sz w:val="19"/>
              </w:rPr>
              <w:t>/2024u</w:t>
            </w:r>
          </w:p>
        </w:tc>
      </w:tr>
      <w:tr w:rsidR="00164569" w14:paraId="14D23825" w14:textId="77777777">
        <w:trPr>
          <w:trHeight w:val="235"/>
        </w:trPr>
        <w:tc>
          <w:tcPr>
            <w:tcW w:w="1823" w:type="dxa"/>
          </w:tcPr>
          <w:p w14:paraId="497998B4" w14:textId="77777777" w:rsidR="00164569" w:rsidRDefault="00164569">
            <w:pPr>
              <w:pStyle w:val="TableParagraph"/>
              <w:rPr>
                <w:rFonts w:ascii="Times New Roman"/>
                <w:sz w:val="16"/>
              </w:rPr>
            </w:pPr>
          </w:p>
        </w:tc>
        <w:tc>
          <w:tcPr>
            <w:tcW w:w="1174" w:type="dxa"/>
            <w:gridSpan w:val="2"/>
          </w:tcPr>
          <w:p w14:paraId="58E3FF2A" w14:textId="77777777" w:rsidR="00164569" w:rsidRDefault="00164569">
            <w:pPr>
              <w:pStyle w:val="TableParagraph"/>
              <w:rPr>
                <w:rFonts w:ascii="Times New Roman"/>
                <w:sz w:val="16"/>
              </w:rPr>
            </w:pPr>
          </w:p>
        </w:tc>
        <w:tc>
          <w:tcPr>
            <w:tcW w:w="1262" w:type="dxa"/>
          </w:tcPr>
          <w:p w14:paraId="3DC0DCED" w14:textId="77777777" w:rsidR="00164569" w:rsidRDefault="00164569">
            <w:pPr>
              <w:pStyle w:val="TableParagraph"/>
              <w:rPr>
                <w:rFonts w:ascii="Times New Roman"/>
                <w:sz w:val="16"/>
              </w:rPr>
            </w:pPr>
          </w:p>
        </w:tc>
        <w:tc>
          <w:tcPr>
            <w:tcW w:w="975" w:type="dxa"/>
          </w:tcPr>
          <w:p w14:paraId="2AE854CE" w14:textId="77777777" w:rsidR="00164569" w:rsidRDefault="00164569">
            <w:pPr>
              <w:pStyle w:val="TableParagraph"/>
              <w:rPr>
                <w:rFonts w:ascii="Times New Roman"/>
                <w:sz w:val="16"/>
              </w:rPr>
            </w:pPr>
          </w:p>
        </w:tc>
        <w:tc>
          <w:tcPr>
            <w:tcW w:w="1884" w:type="dxa"/>
            <w:gridSpan w:val="2"/>
          </w:tcPr>
          <w:p w14:paraId="2E0A1B1C" w14:textId="77777777" w:rsidR="00164569" w:rsidRDefault="00000000">
            <w:pPr>
              <w:pStyle w:val="TableParagraph"/>
              <w:spacing w:before="5" w:line="210" w:lineRule="exact"/>
              <w:ind w:left="502"/>
              <w:rPr>
                <w:sz w:val="19"/>
              </w:rPr>
            </w:pPr>
            <w:r>
              <w:rPr>
                <w:color w:val="010101"/>
                <w:w w:val="90"/>
                <w:sz w:val="19"/>
              </w:rPr>
              <w:t>2024</w:t>
            </w:r>
            <w:r>
              <w:rPr>
                <w:color w:val="010101"/>
                <w:spacing w:val="-5"/>
                <w:sz w:val="19"/>
              </w:rPr>
              <w:t xml:space="preserve"> </w:t>
            </w:r>
            <w:r>
              <w:rPr>
                <w:color w:val="010101"/>
                <w:w w:val="90"/>
                <w:sz w:val="19"/>
              </w:rPr>
              <w:t>awaits</w:t>
            </w:r>
            <w:r>
              <w:rPr>
                <w:color w:val="010101"/>
                <w:spacing w:val="6"/>
                <w:sz w:val="19"/>
              </w:rPr>
              <w:t xml:space="preserve"> </w:t>
            </w:r>
            <w:r>
              <w:rPr>
                <w:color w:val="010101"/>
                <w:spacing w:val="-5"/>
                <w:w w:val="90"/>
                <w:sz w:val="19"/>
              </w:rPr>
              <w:t>the</w:t>
            </w:r>
          </w:p>
        </w:tc>
        <w:tc>
          <w:tcPr>
            <w:tcW w:w="1216" w:type="dxa"/>
          </w:tcPr>
          <w:p w14:paraId="54BEC475" w14:textId="77777777" w:rsidR="00164569" w:rsidRDefault="00164569">
            <w:pPr>
              <w:pStyle w:val="TableParagraph"/>
              <w:rPr>
                <w:rFonts w:ascii="Times New Roman"/>
                <w:sz w:val="16"/>
              </w:rPr>
            </w:pPr>
          </w:p>
        </w:tc>
        <w:tc>
          <w:tcPr>
            <w:tcW w:w="1110" w:type="dxa"/>
          </w:tcPr>
          <w:p w14:paraId="35839AB1" w14:textId="77777777" w:rsidR="00164569" w:rsidRDefault="00164569">
            <w:pPr>
              <w:pStyle w:val="TableParagraph"/>
              <w:rPr>
                <w:rFonts w:ascii="Times New Roman"/>
                <w:sz w:val="16"/>
              </w:rPr>
            </w:pPr>
          </w:p>
        </w:tc>
      </w:tr>
      <w:tr w:rsidR="00164569" w14:paraId="586DC28D" w14:textId="77777777">
        <w:trPr>
          <w:trHeight w:val="237"/>
        </w:trPr>
        <w:tc>
          <w:tcPr>
            <w:tcW w:w="1823" w:type="dxa"/>
          </w:tcPr>
          <w:p w14:paraId="5FC08DA0" w14:textId="77777777" w:rsidR="00164569" w:rsidRDefault="00164569">
            <w:pPr>
              <w:pStyle w:val="TableParagraph"/>
              <w:rPr>
                <w:rFonts w:ascii="Times New Roman"/>
                <w:sz w:val="16"/>
              </w:rPr>
            </w:pPr>
          </w:p>
        </w:tc>
        <w:tc>
          <w:tcPr>
            <w:tcW w:w="1174" w:type="dxa"/>
            <w:gridSpan w:val="2"/>
          </w:tcPr>
          <w:p w14:paraId="79061714" w14:textId="77777777" w:rsidR="00164569" w:rsidRDefault="00164569">
            <w:pPr>
              <w:pStyle w:val="TableParagraph"/>
              <w:rPr>
                <w:rFonts w:ascii="Times New Roman"/>
                <w:sz w:val="16"/>
              </w:rPr>
            </w:pPr>
          </w:p>
        </w:tc>
        <w:tc>
          <w:tcPr>
            <w:tcW w:w="1262" w:type="dxa"/>
          </w:tcPr>
          <w:p w14:paraId="79B03FF1" w14:textId="77777777" w:rsidR="00164569" w:rsidRDefault="00164569">
            <w:pPr>
              <w:pStyle w:val="TableParagraph"/>
              <w:rPr>
                <w:rFonts w:ascii="Times New Roman"/>
                <w:sz w:val="16"/>
              </w:rPr>
            </w:pPr>
          </w:p>
        </w:tc>
        <w:tc>
          <w:tcPr>
            <w:tcW w:w="975" w:type="dxa"/>
          </w:tcPr>
          <w:p w14:paraId="7991ED1E" w14:textId="77777777" w:rsidR="00164569" w:rsidRDefault="00164569">
            <w:pPr>
              <w:pStyle w:val="TableParagraph"/>
              <w:rPr>
                <w:rFonts w:ascii="Times New Roman"/>
                <w:sz w:val="16"/>
              </w:rPr>
            </w:pPr>
          </w:p>
        </w:tc>
        <w:tc>
          <w:tcPr>
            <w:tcW w:w="1884" w:type="dxa"/>
            <w:gridSpan w:val="2"/>
          </w:tcPr>
          <w:p w14:paraId="6E429FBE" w14:textId="77777777" w:rsidR="00164569" w:rsidRDefault="00000000">
            <w:pPr>
              <w:pStyle w:val="TableParagraph"/>
              <w:spacing w:before="5" w:line="212" w:lineRule="exact"/>
              <w:ind w:left="496"/>
              <w:rPr>
                <w:sz w:val="19"/>
              </w:rPr>
            </w:pPr>
            <w:r>
              <w:rPr>
                <w:color w:val="010101"/>
                <w:spacing w:val="-2"/>
                <w:sz w:val="19"/>
              </w:rPr>
              <w:t>official</w:t>
            </w:r>
            <w:r>
              <w:rPr>
                <w:color w:val="010101"/>
                <w:spacing w:val="-8"/>
                <w:sz w:val="19"/>
              </w:rPr>
              <w:t xml:space="preserve"> </w:t>
            </w:r>
            <w:r>
              <w:rPr>
                <w:color w:val="010101"/>
                <w:spacing w:val="-5"/>
                <w:sz w:val="19"/>
              </w:rPr>
              <w:t>law</w:t>
            </w:r>
          </w:p>
        </w:tc>
        <w:tc>
          <w:tcPr>
            <w:tcW w:w="1216" w:type="dxa"/>
          </w:tcPr>
          <w:p w14:paraId="0CF72201" w14:textId="77777777" w:rsidR="00164569" w:rsidRDefault="00164569">
            <w:pPr>
              <w:pStyle w:val="TableParagraph"/>
              <w:rPr>
                <w:rFonts w:ascii="Times New Roman"/>
                <w:sz w:val="16"/>
              </w:rPr>
            </w:pPr>
          </w:p>
        </w:tc>
        <w:tc>
          <w:tcPr>
            <w:tcW w:w="1110" w:type="dxa"/>
          </w:tcPr>
          <w:p w14:paraId="7FE03C14" w14:textId="77777777" w:rsidR="00164569" w:rsidRDefault="00164569">
            <w:pPr>
              <w:pStyle w:val="TableParagraph"/>
              <w:rPr>
                <w:rFonts w:ascii="Times New Roman"/>
                <w:sz w:val="16"/>
              </w:rPr>
            </w:pPr>
          </w:p>
        </w:tc>
      </w:tr>
      <w:tr w:rsidR="00164569" w14:paraId="2053E8B2" w14:textId="77777777">
        <w:trPr>
          <w:trHeight w:val="237"/>
        </w:trPr>
        <w:tc>
          <w:tcPr>
            <w:tcW w:w="1823" w:type="dxa"/>
          </w:tcPr>
          <w:p w14:paraId="05CD7BA9" w14:textId="77777777" w:rsidR="00164569" w:rsidRDefault="00164569">
            <w:pPr>
              <w:pStyle w:val="TableParagraph"/>
              <w:rPr>
                <w:rFonts w:ascii="Times New Roman"/>
                <w:sz w:val="16"/>
              </w:rPr>
            </w:pPr>
          </w:p>
        </w:tc>
        <w:tc>
          <w:tcPr>
            <w:tcW w:w="1174" w:type="dxa"/>
            <w:gridSpan w:val="2"/>
          </w:tcPr>
          <w:p w14:paraId="370DAD1B" w14:textId="77777777" w:rsidR="00164569" w:rsidRDefault="00164569">
            <w:pPr>
              <w:pStyle w:val="TableParagraph"/>
              <w:rPr>
                <w:rFonts w:ascii="Times New Roman"/>
                <w:sz w:val="16"/>
              </w:rPr>
            </w:pPr>
          </w:p>
        </w:tc>
        <w:tc>
          <w:tcPr>
            <w:tcW w:w="1262" w:type="dxa"/>
          </w:tcPr>
          <w:p w14:paraId="22B6ACD1" w14:textId="77777777" w:rsidR="00164569" w:rsidRDefault="00164569">
            <w:pPr>
              <w:pStyle w:val="TableParagraph"/>
              <w:rPr>
                <w:rFonts w:ascii="Times New Roman"/>
                <w:sz w:val="16"/>
              </w:rPr>
            </w:pPr>
          </w:p>
        </w:tc>
        <w:tc>
          <w:tcPr>
            <w:tcW w:w="975" w:type="dxa"/>
          </w:tcPr>
          <w:p w14:paraId="551096C1" w14:textId="77777777" w:rsidR="00164569" w:rsidRDefault="00164569">
            <w:pPr>
              <w:pStyle w:val="TableParagraph"/>
              <w:rPr>
                <w:rFonts w:ascii="Times New Roman"/>
                <w:sz w:val="16"/>
              </w:rPr>
            </w:pPr>
          </w:p>
        </w:tc>
        <w:tc>
          <w:tcPr>
            <w:tcW w:w="1884" w:type="dxa"/>
            <w:gridSpan w:val="2"/>
          </w:tcPr>
          <w:p w14:paraId="7874593B" w14:textId="77777777" w:rsidR="00164569" w:rsidRDefault="00000000">
            <w:pPr>
              <w:pStyle w:val="TableParagraph"/>
              <w:spacing w:before="8" w:line="210" w:lineRule="exact"/>
              <w:ind w:left="499"/>
              <w:rPr>
                <w:sz w:val="19"/>
              </w:rPr>
            </w:pPr>
            <w:r>
              <w:rPr>
                <w:color w:val="010101"/>
                <w:sz w:val="19"/>
              </w:rPr>
              <w:t>number</w:t>
            </w:r>
            <w:r>
              <w:rPr>
                <w:color w:val="010101"/>
                <w:spacing w:val="-10"/>
                <w:sz w:val="19"/>
              </w:rPr>
              <w:t xml:space="preserve"> </w:t>
            </w:r>
            <w:r>
              <w:rPr>
                <w:color w:val="010101"/>
                <w:spacing w:val="-4"/>
                <w:sz w:val="19"/>
              </w:rPr>
              <w:t>from</w:t>
            </w:r>
          </w:p>
        </w:tc>
        <w:tc>
          <w:tcPr>
            <w:tcW w:w="1216" w:type="dxa"/>
          </w:tcPr>
          <w:p w14:paraId="22901496" w14:textId="77777777" w:rsidR="00164569" w:rsidRDefault="00164569">
            <w:pPr>
              <w:pStyle w:val="TableParagraph"/>
              <w:rPr>
                <w:rFonts w:ascii="Times New Roman"/>
                <w:sz w:val="16"/>
              </w:rPr>
            </w:pPr>
          </w:p>
        </w:tc>
        <w:tc>
          <w:tcPr>
            <w:tcW w:w="1110" w:type="dxa"/>
          </w:tcPr>
          <w:p w14:paraId="0C72848E" w14:textId="77777777" w:rsidR="00164569" w:rsidRDefault="00164569">
            <w:pPr>
              <w:pStyle w:val="TableParagraph"/>
              <w:rPr>
                <w:rFonts w:ascii="Times New Roman"/>
                <w:sz w:val="16"/>
              </w:rPr>
            </w:pPr>
          </w:p>
        </w:tc>
      </w:tr>
      <w:tr w:rsidR="00164569" w14:paraId="0BFBFCC2" w14:textId="77777777">
        <w:trPr>
          <w:trHeight w:val="235"/>
        </w:trPr>
        <w:tc>
          <w:tcPr>
            <w:tcW w:w="1823" w:type="dxa"/>
          </w:tcPr>
          <w:p w14:paraId="4E12B57A" w14:textId="77777777" w:rsidR="00164569" w:rsidRDefault="00164569">
            <w:pPr>
              <w:pStyle w:val="TableParagraph"/>
              <w:rPr>
                <w:rFonts w:ascii="Times New Roman"/>
                <w:sz w:val="16"/>
              </w:rPr>
            </w:pPr>
          </w:p>
        </w:tc>
        <w:tc>
          <w:tcPr>
            <w:tcW w:w="1174" w:type="dxa"/>
            <w:gridSpan w:val="2"/>
          </w:tcPr>
          <w:p w14:paraId="3EC8E7BB" w14:textId="77777777" w:rsidR="00164569" w:rsidRDefault="00164569">
            <w:pPr>
              <w:pStyle w:val="TableParagraph"/>
              <w:rPr>
                <w:rFonts w:ascii="Times New Roman"/>
                <w:sz w:val="16"/>
              </w:rPr>
            </w:pPr>
          </w:p>
        </w:tc>
        <w:tc>
          <w:tcPr>
            <w:tcW w:w="1262" w:type="dxa"/>
          </w:tcPr>
          <w:p w14:paraId="3C6EC5AE" w14:textId="77777777" w:rsidR="00164569" w:rsidRDefault="00164569">
            <w:pPr>
              <w:pStyle w:val="TableParagraph"/>
              <w:rPr>
                <w:rFonts w:ascii="Times New Roman"/>
                <w:sz w:val="16"/>
              </w:rPr>
            </w:pPr>
          </w:p>
        </w:tc>
        <w:tc>
          <w:tcPr>
            <w:tcW w:w="975" w:type="dxa"/>
          </w:tcPr>
          <w:p w14:paraId="00A26866" w14:textId="77777777" w:rsidR="00164569" w:rsidRDefault="00164569">
            <w:pPr>
              <w:pStyle w:val="TableParagraph"/>
              <w:rPr>
                <w:rFonts w:ascii="Times New Roman"/>
                <w:sz w:val="16"/>
              </w:rPr>
            </w:pPr>
          </w:p>
        </w:tc>
        <w:tc>
          <w:tcPr>
            <w:tcW w:w="1884" w:type="dxa"/>
            <w:gridSpan w:val="2"/>
          </w:tcPr>
          <w:p w14:paraId="718BCFC4" w14:textId="77777777" w:rsidR="00164569" w:rsidRDefault="00000000">
            <w:pPr>
              <w:pStyle w:val="TableParagraph"/>
              <w:spacing w:before="5" w:line="210" w:lineRule="exact"/>
              <w:ind w:left="494"/>
              <w:rPr>
                <w:sz w:val="19"/>
              </w:rPr>
            </w:pPr>
            <w:r>
              <w:rPr>
                <w:color w:val="010101"/>
                <w:sz w:val="19"/>
              </w:rPr>
              <w:t>the</w:t>
            </w:r>
            <w:r>
              <w:rPr>
                <w:color w:val="010101"/>
                <w:spacing w:val="-4"/>
                <w:sz w:val="19"/>
              </w:rPr>
              <w:t xml:space="preserve"> Legal</w:t>
            </w:r>
          </w:p>
        </w:tc>
        <w:tc>
          <w:tcPr>
            <w:tcW w:w="1216" w:type="dxa"/>
          </w:tcPr>
          <w:p w14:paraId="1BAE93AF" w14:textId="77777777" w:rsidR="00164569" w:rsidRDefault="00164569">
            <w:pPr>
              <w:pStyle w:val="TableParagraph"/>
              <w:rPr>
                <w:rFonts w:ascii="Times New Roman"/>
                <w:sz w:val="16"/>
              </w:rPr>
            </w:pPr>
          </w:p>
        </w:tc>
        <w:tc>
          <w:tcPr>
            <w:tcW w:w="1110" w:type="dxa"/>
          </w:tcPr>
          <w:p w14:paraId="13645ACC" w14:textId="77777777" w:rsidR="00164569" w:rsidRDefault="00164569">
            <w:pPr>
              <w:pStyle w:val="TableParagraph"/>
              <w:rPr>
                <w:rFonts w:ascii="Times New Roman"/>
                <w:sz w:val="16"/>
              </w:rPr>
            </w:pPr>
          </w:p>
        </w:tc>
      </w:tr>
      <w:tr w:rsidR="00164569" w14:paraId="5E97F9CF" w14:textId="77777777">
        <w:trPr>
          <w:trHeight w:val="360"/>
        </w:trPr>
        <w:tc>
          <w:tcPr>
            <w:tcW w:w="1823" w:type="dxa"/>
          </w:tcPr>
          <w:p w14:paraId="5D1C5E3D" w14:textId="77777777" w:rsidR="00164569" w:rsidRDefault="00164569">
            <w:pPr>
              <w:pStyle w:val="TableParagraph"/>
              <w:rPr>
                <w:rFonts w:ascii="Times New Roman"/>
                <w:sz w:val="16"/>
              </w:rPr>
            </w:pPr>
          </w:p>
        </w:tc>
        <w:tc>
          <w:tcPr>
            <w:tcW w:w="1174" w:type="dxa"/>
            <w:gridSpan w:val="2"/>
          </w:tcPr>
          <w:p w14:paraId="24583A1B" w14:textId="77777777" w:rsidR="00164569" w:rsidRDefault="00164569">
            <w:pPr>
              <w:pStyle w:val="TableParagraph"/>
              <w:rPr>
                <w:rFonts w:ascii="Times New Roman"/>
                <w:sz w:val="16"/>
              </w:rPr>
            </w:pPr>
          </w:p>
        </w:tc>
        <w:tc>
          <w:tcPr>
            <w:tcW w:w="1262" w:type="dxa"/>
          </w:tcPr>
          <w:p w14:paraId="67B9DF85" w14:textId="77777777" w:rsidR="00164569" w:rsidRDefault="00164569">
            <w:pPr>
              <w:pStyle w:val="TableParagraph"/>
              <w:rPr>
                <w:rFonts w:ascii="Times New Roman"/>
                <w:sz w:val="16"/>
              </w:rPr>
            </w:pPr>
          </w:p>
        </w:tc>
        <w:tc>
          <w:tcPr>
            <w:tcW w:w="975" w:type="dxa"/>
          </w:tcPr>
          <w:p w14:paraId="60C0D69E" w14:textId="77777777" w:rsidR="00164569" w:rsidRDefault="00164569">
            <w:pPr>
              <w:pStyle w:val="TableParagraph"/>
              <w:rPr>
                <w:rFonts w:ascii="Times New Roman"/>
                <w:sz w:val="16"/>
              </w:rPr>
            </w:pPr>
          </w:p>
        </w:tc>
        <w:tc>
          <w:tcPr>
            <w:tcW w:w="1884" w:type="dxa"/>
            <w:gridSpan w:val="2"/>
          </w:tcPr>
          <w:p w14:paraId="60F65B6A" w14:textId="77777777" w:rsidR="00164569" w:rsidRDefault="00000000">
            <w:pPr>
              <w:pStyle w:val="TableParagraph"/>
              <w:spacing w:before="5"/>
              <w:ind w:left="498"/>
              <w:rPr>
                <w:sz w:val="19"/>
              </w:rPr>
            </w:pPr>
            <w:r>
              <w:rPr>
                <w:color w:val="010101"/>
                <w:spacing w:val="-2"/>
                <w:sz w:val="19"/>
              </w:rPr>
              <w:t>Bureau.</w:t>
            </w:r>
          </w:p>
        </w:tc>
        <w:tc>
          <w:tcPr>
            <w:tcW w:w="1216" w:type="dxa"/>
          </w:tcPr>
          <w:p w14:paraId="661DE08D" w14:textId="77777777" w:rsidR="00164569" w:rsidRDefault="00164569">
            <w:pPr>
              <w:pStyle w:val="TableParagraph"/>
              <w:rPr>
                <w:rFonts w:ascii="Times New Roman"/>
                <w:sz w:val="16"/>
              </w:rPr>
            </w:pPr>
          </w:p>
        </w:tc>
        <w:tc>
          <w:tcPr>
            <w:tcW w:w="1110" w:type="dxa"/>
          </w:tcPr>
          <w:p w14:paraId="233C6268" w14:textId="77777777" w:rsidR="00164569" w:rsidRDefault="00164569">
            <w:pPr>
              <w:pStyle w:val="TableParagraph"/>
              <w:rPr>
                <w:rFonts w:ascii="Times New Roman"/>
                <w:sz w:val="16"/>
              </w:rPr>
            </w:pPr>
          </w:p>
        </w:tc>
      </w:tr>
      <w:tr w:rsidR="00164569" w14:paraId="26C2FBF9" w14:textId="77777777">
        <w:trPr>
          <w:trHeight w:val="359"/>
        </w:trPr>
        <w:tc>
          <w:tcPr>
            <w:tcW w:w="1823" w:type="dxa"/>
          </w:tcPr>
          <w:p w14:paraId="075765BA" w14:textId="77777777" w:rsidR="00164569" w:rsidRDefault="00000000">
            <w:pPr>
              <w:pStyle w:val="TableParagraph"/>
              <w:spacing w:before="144" w:line="195" w:lineRule="exact"/>
              <w:ind w:left="53"/>
              <w:rPr>
                <w:b/>
                <w:sz w:val="18"/>
              </w:rPr>
            </w:pPr>
            <w:r>
              <w:rPr>
                <w:b/>
                <w:color w:val="010101"/>
                <w:spacing w:val="-2"/>
                <w:sz w:val="18"/>
              </w:rPr>
              <w:t>Women's</w:t>
            </w:r>
          </w:p>
        </w:tc>
        <w:tc>
          <w:tcPr>
            <w:tcW w:w="1174" w:type="dxa"/>
            <w:gridSpan w:val="2"/>
            <w:tcBorders>
              <w:bottom w:val="single" w:sz="2" w:space="0" w:color="000000"/>
            </w:tcBorders>
          </w:tcPr>
          <w:p w14:paraId="3EE636C9" w14:textId="77777777" w:rsidR="00164569" w:rsidRDefault="00000000">
            <w:pPr>
              <w:pStyle w:val="TableParagraph"/>
              <w:spacing w:before="130" w:line="218" w:lineRule="exact"/>
              <w:ind w:left="124"/>
              <w:rPr>
                <w:sz w:val="19"/>
              </w:rPr>
            </w:pPr>
            <w:hyperlink r:id="rId766">
              <w:r>
                <w:rPr>
                  <w:color w:val="0562C1"/>
                  <w:spacing w:val="-2"/>
                  <w:sz w:val="19"/>
                </w:rPr>
                <w:t>Regional</w:t>
              </w:r>
            </w:hyperlink>
          </w:p>
        </w:tc>
        <w:tc>
          <w:tcPr>
            <w:tcW w:w="1262" w:type="dxa"/>
            <w:tcBorders>
              <w:bottom w:val="single" w:sz="2" w:space="0" w:color="000000"/>
            </w:tcBorders>
          </w:tcPr>
          <w:p w14:paraId="20D088ED" w14:textId="77777777" w:rsidR="00164569" w:rsidRDefault="00000000">
            <w:pPr>
              <w:pStyle w:val="TableParagraph"/>
              <w:spacing w:before="130" w:line="218" w:lineRule="exact"/>
              <w:ind w:left="210"/>
              <w:rPr>
                <w:sz w:val="19"/>
              </w:rPr>
            </w:pPr>
            <w:hyperlink r:id="rId767">
              <w:r>
                <w:rPr>
                  <w:color w:val="0562C1"/>
                  <w:spacing w:val="-2"/>
                  <w:sz w:val="19"/>
                </w:rPr>
                <w:t>Regional</w:t>
              </w:r>
            </w:hyperlink>
          </w:p>
        </w:tc>
        <w:tc>
          <w:tcPr>
            <w:tcW w:w="975" w:type="dxa"/>
            <w:tcBorders>
              <w:bottom w:val="single" w:sz="2" w:space="0" w:color="000000"/>
            </w:tcBorders>
          </w:tcPr>
          <w:p w14:paraId="7B219FA5" w14:textId="77777777" w:rsidR="00164569" w:rsidRDefault="00000000">
            <w:pPr>
              <w:pStyle w:val="TableParagraph"/>
              <w:spacing w:before="130" w:line="218" w:lineRule="exact"/>
              <w:ind w:left="121"/>
              <w:rPr>
                <w:sz w:val="19"/>
              </w:rPr>
            </w:pPr>
            <w:hyperlink r:id="rId768">
              <w:r>
                <w:rPr>
                  <w:color w:val="0562C1"/>
                  <w:spacing w:val="-2"/>
                  <w:sz w:val="19"/>
                </w:rPr>
                <w:t>Regional</w:t>
              </w:r>
            </w:hyperlink>
          </w:p>
        </w:tc>
        <w:tc>
          <w:tcPr>
            <w:tcW w:w="1884" w:type="dxa"/>
            <w:gridSpan w:val="2"/>
          </w:tcPr>
          <w:p w14:paraId="53F67BF2" w14:textId="77777777" w:rsidR="00164569" w:rsidRDefault="00000000">
            <w:pPr>
              <w:pStyle w:val="TableParagraph"/>
              <w:spacing w:before="130" w:line="209" w:lineRule="exact"/>
              <w:ind w:left="497"/>
              <w:rPr>
                <w:sz w:val="19"/>
              </w:rPr>
            </w:pPr>
            <w:hyperlink r:id="rId769">
              <w:r>
                <w:rPr>
                  <w:color w:val="0562C1"/>
                  <w:spacing w:val="-2"/>
                  <w:sz w:val="19"/>
                  <w:u w:val="thick" w:color="0562C1"/>
                </w:rPr>
                <w:t>Regional</w:t>
              </w:r>
            </w:hyperlink>
          </w:p>
        </w:tc>
        <w:tc>
          <w:tcPr>
            <w:tcW w:w="1216" w:type="dxa"/>
          </w:tcPr>
          <w:p w14:paraId="31FDC842" w14:textId="77777777" w:rsidR="00164569" w:rsidRDefault="00000000">
            <w:pPr>
              <w:pStyle w:val="TableParagraph"/>
              <w:spacing w:before="130" w:line="209" w:lineRule="exact"/>
              <w:ind w:left="146"/>
              <w:rPr>
                <w:sz w:val="19"/>
              </w:rPr>
            </w:pPr>
            <w:hyperlink r:id="rId770">
              <w:r>
                <w:rPr>
                  <w:color w:val="0562C1"/>
                  <w:spacing w:val="-2"/>
                  <w:sz w:val="19"/>
                  <w:u w:val="thick" w:color="0562C1"/>
                </w:rPr>
                <w:t>Regional</w:t>
              </w:r>
            </w:hyperlink>
          </w:p>
        </w:tc>
        <w:tc>
          <w:tcPr>
            <w:tcW w:w="1110" w:type="dxa"/>
          </w:tcPr>
          <w:p w14:paraId="6FF8618B" w14:textId="77777777" w:rsidR="00164569" w:rsidRDefault="00000000">
            <w:pPr>
              <w:pStyle w:val="TableParagraph"/>
              <w:spacing w:before="130" w:line="209" w:lineRule="exact"/>
              <w:ind w:left="193"/>
              <w:rPr>
                <w:sz w:val="19"/>
              </w:rPr>
            </w:pPr>
            <w:hyperlink r:id="rId771">
              <w:proofErr w:type="spellStart"/>
              <w:r>
                <w:rPr>
                  <w:i/>
                  <w:color w:val="0562C1"/>
                  <w:sz w:val="18"/>
                  <w:u w:val="thick" w:color="0562C1"/>
                </w:rPr>
                <w:t>Oanun</w:t>
              </w:r>
              <w:proofErr w:type="spellEnd"/>
              <w:r>
                <w:rPr>
                  <w:i/>
                  <w:color w:val="0562C1"/>
                  <w:spacing w:val="-3"/>
                  <w:sz w:val="18"/>
                  <w:u w:val="thick" w:color="0562C1"/>
                </w:rPr>
                <w:t xml:space="preserve"> </w:t>
              </w:r>
              <w:r>
                <w:rPr>
                  <w:color w:val="0562C1"/>
                  <w:spacing w:val="-5"/>
                  <w:sz w:val="19"/>
                  <w:u w:val="thick" w:color="0562C1"/>
                </w:rPr>
                <w:t>No</w:t>
              </w:r>
              <w:r>
                <w:rPr>
                  <w:color w:val="0562C1"/>
                  <w:spacing w:val="-5"/>
                  <w:sz w:val="19"/>
                </w:rPr>
                <w:t>.</w:t>
              </w:r>
            </w:hyperlink>
          </w:p>
        </w:tc>
      </w:tr>
      <w:tr w:rsidR="00164569" w14:paraId="6BB6498D" w14:textId="77777777">
        <w:trPr>
          <w:trHeight w:val="235"/>
        </w:trPr>
        <w:tc>
          <w:tcPr>
            <w:tcW w:w="1823" w:type="dxa"/>
          </w:tcPr>
          <w:p w14:paraId="21493748" w14:textId="77777777" w:rsidR="00164569" w:rsidRDefault="00000000">
            <w:pPr>
              <w:pStyle w:val="TableParagraph"/>
              <w:spacing w:before="29" w:line="186" w:lineRule="exact"/>
              <w:ind w:left="55"/>
              <w:rPr>
                <w:b/>
                <w:sz w:val="18"/>
              </w:rPr>
            </w:pPr>
            <w:r>
              <w:rPr>
                <w:b/>
                <w:color w:val="010101"/>
                <w:sz w:val="18"/>
              </w:rPr>
              <w:t>Empowerment</w:t>
            </w:r>
            <w:r>
              <w:rPr>
                <w:b/>
                <w:color w:val="010101"/>
                <w:spacing w:val="40"/>
                <w:sz w:val="18"/>
              </w:rPr>
              <w:t xml:space="preserve"> </w:t>
            </w:r>
            <w:r>
              <w:rPr>
                <w:b/>
                <w:color w:val="010101"/>
                <w:spacing w:val="-5"/>
                <w:sz w:val="18"/>
              </w:rPr>
              <w:t>and</w:t>
            </w:r>
          </w:p>
        </w:tc>
        <w:tc>
          <w:tcPr>
            <w:tcW w:w="1174" w:type="dxa"/>
            <w:gridSpan w:val="2"/>
            <w:tcBorders>
              <w:top w:val="single" w:sz="2" w:space="0" w:color="000000"/>
              <w:bottom w:val="single" w:sz="2" w:space="0" w:color="000000"/>
            </w:tcBorders>
          </w:tcPr>
          <w:p w14:paraId="10DA8500" w14:textId="77777777" w:rsidR="00164569" w:rsidRDefault="00000000">
            <w:pPr>
              <w:pStyle w:val="TableParagraph"/>
              <w:spacing w:line="211" w:lineRule="exact"/>
              <w:ind w:left="124"/>
              <w:rPr>
                <w:sz w:val="19"/>
              </w:rPr>
            </w:pPr>
            <w:hyperlink r:id="rId772">
              <w:r>
                <w:rPr>
                  <w:color w:val="0562C1"/>
                  <w:spacing w:val="-2"/>
                  <w:sz w:val="19"/>
                </w:rPr>
                <w:t>Regulation</w:t>
              </w:r>
            </w:hyperlink>
          </w:p>
        </w:tc>
        <w:tc>
          <w:tcPr>
            <w:tcW w:w="1262" w:type="dxa"/>
            <w:tcBorders>
              <w:top w:val="single" w:sz="2" w:space="0" w:color="000000"/>
              <w:bottom w:val="single" w:sz="2" w:space="0" w:color="000000"/>
            </w:tcBorders>
          </w:tcPr>
          <w:p w14:paraId="2A2CFB30" w14:textId="77777777" w:rsidR="00164569" w:rsidRDefault="00000000">
            <w:pPr>
              <w:pStyle w:val="TableParagraph"/>
              <w:spacing w:line="211" w:lineRule="exact"/>
              <w:ind w:left="210"/>
              <w:rPr>
                <w:sz w:val="19"/>
              </w:rPr>
            </w:pPr>
            <w:hyperlink r:id="rId773">
              <w:r>
                <w:rPr>
                  <w:color w:val="0562C1"/>
                  <w:spacing w:val="-2"/>
                  <w:sz w:val="19"/>
                </w:rPr>
                <w:t>Regulation</w:t>
              </w:r>
            </w:hyperlink>
          </w:p>
        </w:tc>
        <w:tc>
          <w:tcPr>
            <w:tcW w:w="975" w:type="dxa"/>
            <w:tcBorders>
              <w:top w:val="single" w:sz="2" w:space="0" w:color="000000"/>
              <w:bottom w:val="single" w:sz="2" w:space="0" w:color="000000"/>
            </w:tcBorders>
          </w:tcPr>
          <w:p w14:paraId="1AAD1E08" w14:textId="77777777" w:rsidR="00164569" w:rsidRDefault="00000000">
            <w:pPr>
              <w:pStyle w:val="TableParagraph"/>
              <w:spacing w:line="211" w:lineRule="exact"/>
              <w:ind w:left="121" w:right="-15"/>
              <w:rPr>
                <w:sz w:val="19"/>
              </w:rPr>
            </w:pPr>
            <w:hyperlink r:id="rId774">
              <w:r>
                <w:rPr>
                  <w:color w:val="0562C1"/>
                  <w:spacing w:val="-6"/>
                  <w:sz w:val="19"/>
                </w:rPr>
                <w:t>Regulation</w:t>
              </w:r>
            </w:hyperlink>
          </w:p>
        </w:tc>
        <w:tc>
          <w:tcPr>
            <w:tcW w:w="1884" w:type="dxa"/>
            <w:gridSpan w:val="2"/>
          </w:tcPr>
          <w:p w14:paraId="7E65D838" w14:textId="77777777" w:rsidR="00164569" w:rsidRDefault="00000000">
            <w:pPr>
              <w:pStyle w:val="TableParagraph"/>
              <w:spacing w:before="1" w:line="214" w:lineRule="exact"/>
              <w:ind w:left="497"/>
              <w:rPr>
                <w:sz w:val="19"/>
              </w:rPr>
            </w:pPr>
            <w:hyperlink r:id="rId775">
              <w:r>
                <w:rPr>
                  <w:color w:val="0562C1"/>
                  <w:spacing w:val="-6"/>
                  <w:sz w:val="19"/>
                  <w:u w:val="thick" w:color="0562C1"/>
                </w:rPr>
                <w:t>Regulation</w:t>
              </w:r>
              <w:r>
                <w:rPr>
                  <w:color w:val="0562C1"/>
                  <w:spacing w:val="7"/>
                  <w:sz w:val="19"/>
                  <w:u w:val="thick" w:color="0562C1"/>
                </w:rPr>
                <w:t xml:space="preserve"> </w:t>
              </w:r>
              <w:r>
                <w:rPr>
                  <w:color w:val="0562C1"/>
                  <w:spacing w:val="-5"/>
                  <w:sz w:val="19"/>
                  <w:u w:val="thick" w:color="0562C1"/>
                </w:rPr>
                <w:t>No</w:t>
              </w:r>
              <w:r>
                <w:rPr>
                  <w:color w:val="0562C1"/>
                  <w:spacing w:val="-5"/>
                  <w:sz w:val="19"/>
                </w:rPr>
                <w:t>.</w:t>
              </w:r>
            </w:hyperlink>
          </w:p>
        </w:tc>
        <w:tc>
          <w:tcPr>
            <w:tcW w:w="1216" w:type="dxa"/>
          </w:tcPr>
          <w:p w14:paraId="2424C8D8" w14:textId="77777777" w:rsidR="00164569" w:rsidRDefault="00000000">
            <w:pPr>
              <w:pStyle w:val="TableParagraph"/>
              <w:spacing w:before="1" w:line="214" w:lineRule="exact"/>
              <w:ind w:left="146"/>
              <w:rPr>
                <w:sz w:val="19"/>
              </w:rPr>
            </w:pPr>
            <w:hyperlink r:id="rId776">
              <w:r>
                <w:rPr>
                  <w:color w:val="0562C1"/>
                  <w:spacing w:val="-2"/>
                  <w:sz w:val="19"/>
                  <w:u w:val="thick" w:color="0562C1"/>
                </w:rPr>
                <w:t>Regulation</w:t>
              </w:r>
            </w:hyperlink>
          </w:p>
        </w:tc>
        <w:tc>
          <w:tcPr>
            <w:tcW w:w="1110" w:type="dxa"/>
          </w:tcPr>
          <w:p w14:paraId="3239BA8C" w14:textId="77777777" w:rsidR="00164569" w:rsidRDefault="00000000">
            <w:pPr>
              <w:pStyle w:val="TableParagraph"/>
              <w:spacing w:line="210" w:lineRule="exact"/>
              <w:ind w:left="193"/>
              <w:rPr>
                <w:sz w:val="19"/>
              </w:rPr>
            </w:pPr>
            <w:hyperlink r:id="rId777">
              <w:r>
                <w:rPr>
                  <w:color w:val="0562C1"/>
                  <w:w w:val="85"/>
                  <w:sz w:val="19"/>
                  <w:u w:val="thick" w:color="0562C1"/>
                </w:rPr>
                <w:t>6</w:t>
              </w:r>
              <w:r>
                <w:rPr>
                  <w:color w:val="0562C1"/>
                  <w:spacing w:val="-9"/>
                  <w:w w:val="85"/>
                  <w:sz w:val="19"/>
                  <w:u w:val="thick" w:color="0562C1"/>
                </w:rPr>
                <w:t xml:space="preserve"> </w:t>
              </w:r>
              <w:r>
                <w:rPr>
                  <w:color w:val="0562C1"/>
                  <w:w w:val="85"/>
                  <w:sz w:val="19"/>
                  <w:u w:val="thick" w:color="0562C1"/>
                </w:rPr>
                <w:t>Of</w:t>
              </w:r>
              <w:r>
                <w:rPr>
                  <w:color w:val="0562C1"/>
                  <w:spacing w:val="-4"/>
                  <w:sz w:val="19"/>
                  <w:u w:val="thick" w:color="0562C1"/>
                </w:rPr>
                <w:t xml:space="preserve"> </w:t>
              </w:r>
              <w:r>
                <w:rPr>
                  <w:color w:val="0562C1"/>
                  <w:spacing w:val="-2"/>
                  <w:w w:val="85"/>
                  <w:sz w:val="19"/>
                  <w:u w:val="thick" w:color="0562C1"/>
                </w:rPr>
                <w:t>2009P</w:t>
              </w:r>
            </w:hyperlink>
          </w:p>
        </w:tc>
      </w:tr>
      <w:tr w:rsidR="00164569" w14:paraId="6CDB43FF" w14:textId="77777777">
        <w:trPr>
          <w:trHeight w:val="234"/>
        </w:trPr>
        <w:tc>
          <w:tcPr>
            <w:tcW w:w="1823" w:type="dxa"/>
          </w:tcPr>
          <w:p w14:paraId="4B308502" w14:textId="77777777" w:rsidR="00164569" w:rsidRDefault="00000000">
            <w:pPr>
              <w:pStyle w:val="TableParagraph"/>
              <w:spacing w:before="34" w:line="180" w:lineRule="exact"/>
              <w:ind w:left="55"/>
              <w:rPr>
                <w:b/>
                <w:sz w:val="18"/>
              </w:rPr>
            </w:pPr>
            <w:r>
              <w:rPr>
                <w:b/>
                <w:color w:val="010101"/>
                <w:spacing w:val="-2"/>
                <w:sz w:val="18"/>
              </w:rPr>
              <w:t>Protection</w:t>
            </w:r>
          </w:p>
        </w:tc>
        <w:tc>
          <w:tcPr>
            <w:tcW w:w="1174" w:type="dxa"/>
            <w:gridSpan w:val="2"/>
            <w:tcBorders>
              <w:top w:val="single" w:sz="2" w:space="0" w:color="000000"/>
            </w:tcBorders>
          </w:tcPr>
          <w:p w14:paraId="1F6B6F07" w14:textId="77777777" w:rsidR="00164569" w:rsidRDefault="00000000">
            <w:pPr>
              <w:pStyle w:val="TableParagraph"/>
              <w:spacing w:line="196" w:lineRule="exact"/>
              <w:ind w:left="125"/>
              <w:rPr>
                <w:sz w:val="19"/>
              </w:rPr>
            </w:pPr>
            <w:hyperlink r:id="rId778">
              <w:r>
                <w:rPr>
                  <w:color w:val="0562C1"/>
                  <w:w w:val="90"/>
                  <w:sz w:val="19"/>
                  <w:u w:val="thick" w:color="0562C1"/>
                </w:rPr>
                <w:t>No.</w:t>
              </w:r>
              <w:r>
                <w:rPr>
                  <w:color w:val="0562C1"/>
                  <w:spacing w:val="-2"/>
                  <w:w w:val="90"/>
                  <w:sz w:val="19"/>
                  <w:u w:val="thick" w:color="0562C1"/>
                </w:rPr>
                <w:t xml:space="preserve"> </w:t>
              </w:r>
              <w:r>
                <w:rPr>
                  <w:color w:val="0562C1"/>
                  <w:w w:val="90"/>
                  <w:sz w:val="19"/>
                  <w:u w:val="thick" w:color="0562C1"/>
                </w:rPr>
                <w:t>8</w:t>
              </w:r>
              <w:r>
                <w:rPr>
                  <w:color w:val="0562C1"/>
                  <w:spacing w:val="-3"/>
                  <w:w w:val="90"/>
                  <w:sz w:val="19"/>
                  <w:u w:val="thick" w:color="0562C1"/>
                </w:rPr>
                <w:t xml:space="preserve"> </w:t>
              </w:r>
              <w:r>
                <w:rPr>
                  <w:color w:val="0562C1"/>
                  <w:spacing w:val="-5"/>
                  <w:w w:val="90"/>
                  <w:sz w:val="19"/>
                  <w:u w:val="thick" w:color="0562C1"/>
                </w:rPr>
                <w:t>of</w:t>
              </w:r>
            </w:hyperlink>
          </w:p>
        </w:tc>
        <w:tc>
          <w:tcPr>
            <w:tcW w:w="1262" w:type="dxa"/>
            <w:tcBorders>
              <w:top w:val="single" w:sz="2" w:space="0" w:color="000000"/>
            </w:tcBorders>
          </w:tcPr>
          <w:p w14:paraId="778F1616" w14:textId="77777777" w:rsidR="00164569" w:rsidRDefault="00000000">
            <w:pPr>
              <w:pStyle w:val="TableParagraph"/>
              <w:spacing w:line="196" w:lineRule="exact"/>
              <w:ind w:left="210"/>
              <w:rPr>
                <w:sz w:val="19"/>
              </w:rPr>
            </w:pPr>
            <w:hyperlink r:id="rId779">
              <w:r>
                <w:rPr>
                  <w:color w:val="0562C1"/>
                  <w:spacing w:val="-5"/>
                  <w:sz w:val="19"/>
                  <w:u w:val="thick" w:color="0562C1"/>
                </w:rPr>
                <w:t>No</w:t>
              </w:r>
              <w:r>
                <w:rPr>
                  <w:color w:val="0562C1"/>
                  <w:spacing w:val="-5"/>
                  <w:sz w:val="19"/>
                </w:rPr>
                <w:t>.</w:t>
              </w:r>
            </w:hyperlink>
          </w:p>
        </w:tc>
        <w:tc>
          <w:tcPr>
            <w:tcW w:w="975" w:type="dxa"/>
            <w:tcBorders>
              <w:top w:val="single" w:sz="2" w:space="0" w:color="000000"/>
            </w:tcBorders>
          </w:tcPr>
          <w:p w14:paraId="474F5330" w14:textId="77777777" w:rsidR="00164569" w:rsidRDefault="00000000">
            <w:pPr>
              <w:pStyle w:val="TableParagraph"/>
              <w:spacing w:line="196" w:lineRule="exact"/>
              <w:ind w:left="121"/>
              <w:rPr>
                <w:sz w:val="19"/>
              </w:rPr>
            </w:pPr>
            <w:hyperlink r:id="rId780">
              <w:r>
                <w:rPr>
                  <w:color w:val="0562C1"/>
                  <w:w w:val="90"/>
                  <w:sz w:val="19"/>
                  <w:u w:val="thick" w:color="0562C1"/>
                </w:rPr>
                <w:t>No.</w:t>
              </w:r>
              <w:r>
                <w:rPr>
                  <w:color w:val="0562C1"/>
                  <w:spacing w:val="-8"/>
                  <w:w w:val="90"/>
                  <w:sz w:val="19"/>
                  <w:u w:val="thick" w:color="0562C1"/>
                </w:rPr>
                <w:t xml:space="preserve"> </w:t>
              </w:r>
              <w:r>
                <w:rPr>
                  <w:color w:val="0562C1"/>
                  <w:w w:val="90"/>
                  <w:sz w:val="19"/>
                  <w:u w:val="thick" w:color="0562C1"/>
                </w:rPr>
                <w:t>1</w:t>
              </w:r>
              <w:r>
                <w:rPr>
                  <w:color w:val="0562C1"/>
                  <w:spacing w:val="-1"/>
                  <w:sz w:val="19"/>
                  <w:u w:val="thick" w:color="0562C1"/>
                </w:rPr>
                <w:t xml:space="preserve"> </w:t>
              </w:r>
              <w:r>
                <w:rPr>
                  <w:color w:val="0562C1"/>
                  <w:spacing w:val="-5"/>
                  <w:w w:val="90"/>
                  <w:sz w:val="19"/>
                  <w:u w:val="thick" w:color="0562C1"/>
                </w:rPr>
                <w:t>of</w:t>
              </w:r>
            </w:hyperlink>
          </w:p>
        </w:tc>
        <w:tc>
          <w:tcPr>
            <w:tcW w:w="1884" w:type="dxa"/>
            <w:gridSpan w:val="2"/>
          </w:tcPr>
          <w:p w14:paraId="49372264" w14:textId="77777777" w:rsidR="00164569" w:rsidRDefault="00000000">
            <w:pPr>
              <w:pStyle w:val="TableParagraph"/>
              <w:spacing w:line="210" w:lineRule="exact"/>
              <w:ind w:left="502"/>
              <w:rPr>
                <w:sz w:val="19"/>
              </w:rPr>
            </w:pPr>
            <w:hyperlink r:id="rId781">
              <w:r>
                <w:rPr>
                  <w:color w:val="0562C1"/>
                  <w:spacing w:val="-4"/>
                  <w:sz w:val="19"/>
                  <w:u w:val="thick" w:color="010101"/>
                </w:rPr>
                <w:t>2</w:t>
              </w:r>
              <w:r>
                <w:rPr>
                  <w:color w:val="0562C1"/>
                  <w:spacing w:val="-11"/>
                  <w:sz w:val="19"/>
                  <w:u w:val="thick" w:color="010101"/>
                </w:rPr>
                <w:t xml:space="preserve"> </w:t>
              </w:r>
              <w:r>
                <w:rPr>
                  <w:color w:val="0562C1"/>
                  <w:spacing w:val="-4"/>
                  <w:sz w:val="19"/>
                  <w:u w:val="thick" w:color="010101"/>
                </w:rPr>
                <w:t>of</w:t>
              </w:r>
              <w:r>
                <w:rPr>
                  <w:color w:val="0562C1"/>
                  <w:spacing w:val="-9"/>
                  <w:sz w:val="19"/>
                  <w:u w:val="thick" w:color="010101"/>
                </w:rPr>
                <w:t xml:space="preserve"> </w:t>
              </w:r>
              <w:r>
                <w:rPr>
                  <w:color w:val="0562C1"/>
                  <w:spacing w:val="-4"/>
                  <w:sz w:val="19"/>
                  <w:u w:val="thick" w:color="010101"/>
                </w:rPr>
                <w:t>2012</w:t>
              </w:r>
            </w:hyperlink>
            <w:r>
              <w:rPr>
                <w:color w:val="010101"/>
                <w:spacing w:val="-4"/>
                <w:sz w:val="19"/>
                <w:u w:val="thick" w:color="010101"/>
              </w:rPr>
              <w:t>n</w:t>
            </w:r>
          </w:p>
        </w:tc>
        <w:tc>
          <w:tcPr>
            <w:tcW w:w="1216" w:type="dxa"/>
          </w:tcPr>
          <w:p w14:paraId="632F3AE1" w14:textId="77777777" w:rsidR="00164569" w:rsidRDefault="00000000">
            <w:pPr>
              <w:pStyle w:val="TableParagraph"/>
              <w:spacing w:before="1" w:line="214" w:lineRule="exact"/>
              <w:ind w:left="147"/>
              <w:rPr>
                <w:sz w:val="19"/>
              </w:rPr>
            </w:pPr>
            <w:hyperlink r:id="rId782">
              <w:r>
                <w:rPr>
                  <w:color w:val="0562C1"/>
                  <w:sz w:val="19"/>
                  <w:u w:val="thick" w:color="0562C1"/>
                </w:rPr>
                <w:t>No.1</w:t>
              </w:r>
              <w:r>
                <w:rPr>
                  <w:color w:val="0562C1"/>
                  <w:spacing w:val="-3"/>
                  <w:sz w:val="19"/>
                  <w:u w:val="thick" w:color="0562C1"/>
                </w:rPr>
                <w:t xml:space="preserve"> </w:t>
              </w:r>
              <w:r>
                <w:rPr>
                  <w:color w:val="0562C1"/>
                  <w:spacing w:val="-5"/>
                  <w:sz w:val="19"/>
                  <w:u w:val="thick" w:color="0562C1"/>
                </w:rPr>
                <w:t>of</w:t>
              </w:r>
            </w:hyperlink>
          </w:p>
        </w:tc>
        <w:tc>
          <w:tcPr>
            <w:tcW w:w="1110" w:type="dxa"/>
          </w:tcPr>
          <w:p w14:paraId="25F2C0CD" w14:textId="77777777" w:rsidR="00164569" w:rsidRDefault="00164569">
            <w:pPr>
              <w:pStyle w:val="TableParagraph"/>
              <w:rPr>
                <w:rFonts w:ascii="Times New Roman"/>
                <w:sz w:val="16"/>
              </w:rPr>
            </w:pPr>
          </w:p>
        </w:tc>
      </w:tr>
      <w:tr w:rsidR="00164569" w14:paraId="1D961431" w14:textId="77777777">
        <w:trPr>
          <w:trHeight w:val="282"/>
        </w:trPr>
        <w:tc>
          <w:tcPr>
            <w:tcW w:w="1823" w:type="dxa"/>
          </w:tcPr>
          <w:p w14:paraId="32CC9170" w14:textId="77777777" w:rsidR="00164569" w:rsidRDefault="00164569">
            <w:pPr>
              <w:pStyle w:val="TableParagraph"/>
              <w:rPr>
                <w:rFonts w:ascii="Times New Roman"/>
                <w:sz w:val="16"/>
              </w:rPr>
            </w:pPr>
          </w:p>
        </w:tc>
        <w:tc>
          <w:tcPr>
            <w:tcW w:w="1174" w:type="dxa"/>
            <w:gridSpan w:val="2"/>
          </w:tcPr>
          <w:p w14:paraId="6CF43CA4" w14:textId="77777777" w:rsidR="00164569" w:rsidRDefault="00000000">
            <w:pPr>
              <w:pStyle w:val="TableParagraph"/>
              <w:spacing w:before="1"/>
              <w:ind w:left="129"/>
              <w:rPr>
                <w:position w:val="7"/>
                <w:sz w:val="3"/>
              </w:rPr>
            </w:pPr>
            <w:hyperlink r:id="rId783">
              <w:r>
                <w:rPr>
                  <w:color w:val="0562C1"/>
                  <w:spacing w:val="-2"/>
                  <w:sz w:val="19"/>
                  <w:u w:val="thick" w:color="0562C1"/>
                </w:rPr>
                <w:t>2015</w:t>
              </w:r>
              <w:r>
                <w:rPr>
                  <w:color w:val="010101"/>
                  <w:spacing w:val="-2"/>
                  <w:position w:val="7"/>
                  <w:sz w:val="3"/>
                </w:rPr>
                <w:t>1</w:t>
              </w:r>
            </w:hyperlink>
          </w:p>
        </w:tc>
        <w:tc>
          <w:tcPr>
            <w:tcW w:w="1262" w:type="dxa"/>
          </w:tcPr>
          <w:p w14:paraId="70C7604D" w14:textId="77777777" w:rsidR="00164569" w:rsidRDefault="00000000">
            <w:pPr>
              <w:pStyle w:val="TableParagraph"/>
              <w:spacing w:before="64" w:line="199" w:lineRule="exact"/>
              <w:ind w:left="196"/>
              <w:rPr>
                <w:sz w:val="19"/>
              </w:rPr>
            </w:pPr>
            <w:hyperlink r:id="rId784">
              <w:r>
                <w:rPr>
                  <w:color w:val="0562C1"/>
                  <w:spacing w:val="-4"/>
                  <w:sz w:val="19"/>
                  <w:u w:val="single" w:color="000000"/>
                </w:rPr>
                <w:t>5</w:t>
              </w:r>
              <w:r>
                <w:rPr>
                  <w:color w:val="0562C1"/>
                  <w:spacing w:val="-6"/>
                  <w:sz w:val="19"/>
                  <w:u w:val="single" w:color="000000"/>
                </w:rPr>
                <w:t xml:space="preserve"> </w:t>
              </w:r>
              <w:r>
                <w:rPr>
                  <w:color w:val="0562C1"/>
                  <w:spacing w:val="-4"/>
                  <w:sz w:val="19"/>
                  <w:u w:val="single" w:color="000000"/>
                </w:rPr>
                <w:t>of</w:t>
              </w:r>
              <w:r>
                <w:rPr>
                  <w:color w:val="0562C1"/>
                  <w:spacing w:val="-11"/>
                  <w:sz w:val="19"/>
                  <w:u w:val="single" w:color="000000"/>
                </w:rPr>
                <w:t xml:space="preserve"> </w:t>
              </w:r>
              <w:r>
                <w:rPr>
                  <w:color w:val="0562C1"/>
                  <w:spacing w:val="-4"/>
                  <w:sz w:val="19"/>
                  <w:u w:val="single" w:color="000000"/>
                </w:rPr>
                <w:t>2022</w:t>
              </w:r>
            </w:hyperlink>
          </w:p>
        </w:tc>
        <w:tc>
          <w:tcPr>
            <w:tcW w:w="975" w:type="dxa"/>
          </w:tcPr>
          <w:p w14:paraId="2BC66C93" w14:textId="77777777" w:rsidR="00164569" w:rsidRDefault="00000000">
            <w:pPr>
              <w:pStyle w:val="TableParagraph"/>
              <w:spacing w:line="206" w:lineRule="exact"/>
              <w:ind w:left="126"/>
              <w:rPr>
                <w:sz w:val="19"/>
              </w:rPr>
            </w:pPr>
            <w:hyperlink r:id="rId785">
              <w:r>
                <w:rPr>
                  <w:color w:val="0562C1"/>
                  <w:spacing w:val="-2"/>
                  <w:sz w:val="19"/>
                  <w:u w:val="thick" w:color="010101"/>
                </w:rPr>
                <w:t>2021</w:t>
              </w:r>
            </w:hyperlink>
            <w:r>
              <w:rPr>
                <w:color w:val="010101"/>
                <w:spacing w:val="-2"/>
                <w:sz w:val="19"/>
                <w:u w:val="thick" w:color="010101"/>
              </w:rPr>
              <w:t>m</w:t>
            </w:r>
          </w:p>
        </w:tc>
        <w:tc>
          <w:tcPr>
            <w:tcW w:w="1884" w:type="dxa"/>
            <w:gridSpan w:val="2"/>
          </w:tcPr>
          <w:p w14:paraId="76400DF4" w14:textId="77777777" w:rsidR="00164569" w:rsidRDefault="00164569">
            <w:pPr>
              <w:pStyle w:val="TableParagraph"/>
              <w:rPr>
                <w:rFonts w:ascii="Times New Roman"/>
                <w:sz w:val="16"/>
              </w:rPr>
            </w:pPr>
          </w:p>
        </w:tc>
        <w:tc>
          <w:tcPr>
            <w:tcW w:w="1216" w:type="dxa"/>
          </w:tcPr>
          <w:p w14:paraId="12643F95" w14:textId="77777777" w:rsidR="00164569" w:rsidRDefault="00000000">
            <w:pPr>
              <w:pStyle w:val="TableParagraph"/>
              <w:spacing w:before="1"/>
              <w:ind w:left="151"/>
              <w:rPr>
                <w:sz w:val="19"/>
              </w:rPr>
            </w:pPr>
            <w:hyperlink r:id="rId786">
              <w:r>
                <w:rPr>
                  <w:color w:val="0562C1"/>
                  <w:spacing w:val="-2"/>
                  <w:sz w:val="19"/>
                  <w:u w:val="thick" w:color="010101"/>
                </w:rPr>
                <w:t>2016</w:t>
              </w:r>
            </w:hyperlink>
            <w:r>
              <w:rPr>
                <w:color w:val="010101"/>
                <w:spacing w:val="-2"/>
                <w:sz w:val="19"/>
                <w:u w:val="thick" w:color="010101"/>
              </w:rPr>
              <w:t>°</w:t>
            </w:r>
          </w:p>
        </w:tc>
        <w:tc>
          <w:tcPr>
            <w:tcW w:w="1110" w:type="dxa"/>
          </w:tcPr>
          <w:p w14:paraId="2AE7E702" w14:textId="77777777" w:rsidR="00164569" w:rsidRDefault="00164569">
            <w:pPr>
              <w:pStyle w:val="TableParagraph"/>
              <w:rPr>
                <w:rFonts w:ascii="Times New Roman"/>
                <w:sz w:val="16"/>
              </w:rPr>
            </w:pPr>
          </w:p>
        </w:tc>
      </w:tr>
    </w:tbl>
    <w:p w14:paraId="219154D3" w14:textId="77777777" w:rsidR="00164569" w:rsidRDefault="00000000">
      <w:pPr>
        <w:spacing w:before="154" w:line="242" w:lineRule="auto"/>
        <w:ind w:left="9722" w:right="1311" w:hanging="4"/>
        <w:jc w:val="right"/>
        <w:rPr>
          <w:sz w:val="19"/>
        </w:rPr>
      </w:pPr>
      <w:hyperlink r:id="rId787">
        <w:proofErr w:type="spellStart"/>
        <w:r>
          <w:rPr>
            <w:i/>
            <w:color w:val="0562C1"/>
            <w:spacing w:val="-2"/>
            <w:sz w:val="18"/>
            <w:u w:val="thick" w:color="0562C1"/>
          </w:rPr>
          <w:t>Oanun</w:t>
        </w:r>
        <w:proofErr w:type="spellEnd"/>
        <w:r>
          <w:rPr>
            <w:i/>
            <w:color w:val="0562C1"/>
            <w:spacing w:val="-11"/>
            <w:sz w:val="18"/>
            <w:u w:val="thick" w:color="0562C1"/>
          </w:rPr>
          <w:t xml:space="preserve"> </w:t>
        </w:r>
        <w:r>
          <w:rPr>
            <w:color w:val="0562C1"/>
            <w:spacing w:val="-2"/>
            <w:sz w:val="19"/>
            <w:u w:val="thick" w:color="0562C1"/>
          </w:rPr>
          <w:t>No</w:t>
        </w:r>
        <w:r>
          <w:rPr>
            <w:color w:val="0562C1"/>
            <w:spacing w:val="-2"/>
            <w:sz w:val="19"/>
          </w:rPr>
          <w:t>.</w:t>
        </w:r>
      </w:hyperlink>
      <w:r>
        <w:rPr>
          <w:color w:val="0562C1"/>
          <w:spacing w:val="-2"/>
          <w:sz w:val="19"/>
        </w:rPr>
        <w:t xml:space="preserve"> </w:t>
      </w:r>
      <w:hyperlink r:id="rId788">
        <w:r>
          <w:rPr>
            <w:color w:val="0562C1"/>
            <w:sz w:val="19"/>
            <w:u w:val="thick" w:color="010101"/>
          </w:rPr>
          <w:t>9</w:t>
        </w:r>
        <w:r>
          <w:rPr>
            <w:color w:val="0562C1"/>
            <w:spacing w:val="-17"/>
            <w:sz w:val="19"/>
            <w:u w:val="thick" w:color="010101"/>
          </w:rPr>
          <w:t xml:space="preserve"> </w:t>
        </w:r>
        <w:r>
          <w:rPr>
            <w:color w:val="0562C1"/>
            <w:sz w:val="19"/>
            <w:u w:val="thick" w:color="010101"/>
          </w:rPr>
          <w:t>of</w:t>
        </w:r>
        <w:r>
          <w:rPr>
            <w:color w:val="0562C1"/>
            <w:spacing w:val="-11"/>
            <w:sz w:val="19"/>
            <w:u w:val="thick" w:color="010101"/>
          </w:rPr>
          <w:t xml:space="preserve"> </w:t>
        </w:r>
        <w:r>
          <w:rPr>
            <w:color w:val="0562C1"/>
            <w:spacing w:val="-2"/>
            <w:sz w:val="19"/>
            <w:u w:val="thick" w:color="010101"/>
          </w:rPr>
          <w:t>2019</w:t>
        </w:r>
      </w:hyperlink>
      <w:r>
        <w:rPr>
          <w:color w:val="010101"/>
          <w:spacing w:val="-2"/>
          <w:sz w:val="19"/>
          <w:u w:val="thick" w:color="010101"/>
        </w:rPr>
        <w:t>q</w:t>
      </w:r>
    </w:p>
    <w:p w14:paraId="5F6FDEE5" w14:textId="77777777" w:rsidR="00164569" w:rsidRDefault="00164569">
      <w:pPr>
        <w:pStyle w:val="BodyText"/>
        <w:spacing w:before="8"/>
        <w:rPr>
          <w:sz w:val="15"/>
        </w:rPr>
      </w:pPr>
    </w:p>
    <w:p w14:paraId="61C6D287" w14:textId="77777777" w:rsidR="00164569" w:rsidRDefault="00164569">
      <w:pPr>
        <w:pStyle w:val="BodyText"/>
        <w:rPr>
          <w:sz w:val="15"/>
        </w:rPr>
        <w:sectPr w:rsidR="00164569">
          <w:type w:val="continuous"/>
          <w:pgSz w:w="11910" w:h="16840"/>
          <w:pgMar w:top="620" w:right="0" w:bottom="0" w:left="0" w:header="0" w:footer="754" w:gutter="0"/>
          <w:cols w:space="720"/>
        </w:sectPr>
      </w:pPr>
    </w:p>
    <w:p w14:paraId="23876EFE" w14:textId="77777777" w:rsidR="00164569" w:rsidRDefault="00000000">
      <w:pPr>
        <w:spacing w:before="108"/>
        <w:ind w:left="1246"/>
        <w:rPr>
          <w:b/>
          <w:sz w:val="18"/>
        </w:rPr>
      </w:pPr>
      <w:r>
        <w:rPr>
          <w:b/>
          <w:noProof/>
          <w:sz w:val="18"/>
        </w:rPr>
        <mc:AlternateContent>
          <mc:Choice Requires="wps">
            <w:drawing>
              <wp:anchor distT="0" distB="0" distL="0" distR="0" simplePos="0" relativeHeight="15877120" behindDoc="0" locked="0" layoutInCell="1" allowOverlap="1" wp14:anchorId="6D9D3432" wp14:editId="42E86690">
                <wp:simplePos x="0" y="0"/>
                <wp:positionH relativeFrom="page">
                  <wp:posOffset>1922769</wp:posOffset>
                </wp:positionH>
                <wp:positionV relativeFrom="paragraph">
                  <wp:posOffset>353439</wp:posOffset>
                </wp:positionV>
                <wp:extent cx="4808855" cy="59182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8855" cy="59182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37"/>
                              <w:gridCol w:w="1908"/>
                              <w:gridCol w:w="2509"/>
                              <w:gridCol w:w="1901"/>
                            </w:tblGrid>
                            <w:tr w:rsidR="00164569" w14:paraId="3F00BCDE" w14:textId="77777777">
                              <w:trPr>
                                <w:trHeight w:val="240"/>
                              </w:trPr>
                              <w:tc>
                                <w:tcPr>
                                  <w:tcW w:w="1137" w:type="dxa"/>
                                </w:tcPr>
                                <w:p w14:paraId="70E6081D" w14:textId="77777777" w:rsidR="00164569" w:rsidRDefault="00000000">
                                  <w:pPr>
                                    <w:pStyle w:val="TableParagraph"/>
                                    <w:spacing w:before="3" w:line="217" w:lineRule="exact"/>
                                    <w:ind w:left="53"/>
                                    <w:rPr>
                                      <w:sz w:val="19"/>
                                    </w:rPr>
                                  </w:pPr>
                                  <w:r>
                                    <w:rPr>
                                      <w:color w:val="010101"/>
                                      <w:spacing w:val="-5"/>
                                      <w:sz w:val="19"/>
                                    </w:rPr>
                                    <w:t>head</w:t>
                                  </w:r>
                                  <w:r>
                                    <w:rPr>
                                      <w:color w:val="010101"/>
                                      <w:spacing w:val="-7"/>
                                      <w:sz w:val="19"/>
                                    </w:rPr>
                                    <w:t xml:space="preserve"> </w:t>
                                  </w:r>
                                  <w:r>
                                    <w:rPr>
                                      <w:color w:val="010101"/>
                                      <w:spacing w:val="-4"/>
                                      <w:sz w:val="19"/>
                                    </w:rPr>
                                    <w:t>(the</w:t>
                                  </w:r>
                                </w:p>
                              </w:tc>
                              <w:tc>
                                <w:tcPr>
                                  <w:tcW w:w="1908" w:type="dxa"/>
                                </w:tcPr>
                                <w:p w14:paraId="43D22D68" w14:textId="77777777" w:rsidR="00164569" w:rsidRDefault="00000000">
                                  <w:pPr>
                                    <w:pStyle w:val="TableParagraph"/>
                                    <w:spacing w:before="8" w:line="212" w:lineRule="exact"/>
                                    <w:ind w:left="178"/>
                                    <w:rPr>
                                      <w:sz w:val="19"/>
                                    </w:rPr>
                                  </w:pPr>
                                  <w:r>
                                    <w:rPr>
                                      <w:color w:val="010101"/>
                                      <w:spacing w:val="-2"/>
                                      <w:sz w:val="19"/>
                                    </w:rPr>
                                    <w:t>238/KEP/HK</w:t>
                                  </w:r>
                                </w:p>
                              </w:tc>
                              <w:tc>
                                <w:tcPr>
                                  <w:tcW w:w="2509" w:type="dxa"/>
                                </w:tcPr>
                                <w:p w14:paraId="7124C5C5" w14:textId="77777777" w:rsidR="00164569" w:rsidRDefault="00000000">
                                  <w:pPr>
                                    <w:pStyle w:val="TableParagraph"/>
                                    <w:spacing w:line="212" w:lineRule="exact"/>
                                    <w:ind w:left="788"/>
                                    <w:rPr>
                                      <w:sz w:val="19"/>
                                    </w:rPr>
                                  </w:pPr>
                                  <w:r>
                                    <w:rPr>
                                      <w:color w:val="010101"/>
                                      <w:sz w:val="19"/>
                                    </w:rPr>
                                    <w:t>of</w:t>
                                  </w:r>
                                  <w:r>
                                    <w:rPr>
                                      <w:color w:val="010101"/>
                                      <w:spacing w:val="-6"/>
                                      <w:sz w:val="19"/>
                                    </w:rPr>
                                    <w:t xml:space="preserve"> </w:t>
                                  </w:r>
                                  <w:r>
                                    <w:rPr>
                                      <w:color w:val="010101"/>
                                      <w:spacing w:val="-2"/>
                                      <w:sz w:val="19"/>
                                    </w:rPr>
                                    <w:t>2023s</w:t>
                                  </w:r>
                                </w:p>
                              </w:tc>
                              <w:tc>
                                <w:tcPr>
                                  <w:tcW w:w="1901" w:type="dxa"/>
                                </w:tcPr>
                                <w:p w14:paraId="2AC41259" w14:textId="77777777" w:rsidR="00164569" w:rsidRDefault="00000000">
                                  <w:pPr>
                                    <w:pStyle w:val="TableParagraph"/>
                                    <w:spacing w:before="8" w:line="212" w:lineRule="exact"/>
                                    <w:ind w:left="1083"/>
                                    <w:rPr>
                                      <w:sz w:val="19"/>
                                    </w:rPr>
                                  </w:pPr>
                                  <w:r>
                                    <w:rPr>
                                      <w:color w:val="010101"/>
                                      <w:spacing w:val="-6"/>
                                      <w:sz w:val="19"/>
                                    </w:rPr>
                                    <w:t>263/52</w:t>
                                  </w:r>
                                  <w:r>
                                    <w:rPr>
                                      <w:color w:val="010101"/>
                                      <w:spacing w:val="-4"/>
                                      <w:sz w:val="19"/>
                                    </w:rPr>
                                    <w:t xml:space="preserve"> </w:t>
                                  </w:r>
                                  <w:r>
                                    <w:rPr>
                                      <w:color w:val="010101"/>
                                      <w:spacing w:val="-5"/>
                                      <w:sz w:val="19"/>
                                    </w:rPr>
                                    <w:t>of</w:t>
                                  </w:r>
                                </w:p>
                              </w:tc>
                            </w:tr>
                            <w:tr w:rsidR="00164569" w14:paraId="01EFFC1B" w14:textId="77777777">
                              <w:trPr>
                                <w:trHeight w:val="692"/>
                              </w:trPr>
                              <w:tc>
                                <w:tcPr>
                                  <w:tcW w:w="1137" w:type="dxa"/>
                                </w:tcPr>
                                <w:p w14:paraId="1A5A7701" w14:textId="77777777" w:rsidR="00164569" w:rsidRDefault="00000000">
                                  <w:pPr>
                                    <w:pStyle w:val="TableParagraph"/>
                                    <w:spacing w:before="8"/>
                                    <w:ind w:left="50"/>
                                    <w:rPr>
                                      <w:sz w:val="19"/>
                                    </w:rPr>
                                  </w:pPr>
                                  <w:r>
                                    <w:rPr>
                                      <w:color w:val="010101"/>
                                      <w:spacing w:val="-2"/>
                                      <w:sz w:val="19"/>
                                    </w:rPr>
                                    <w:t>governor</w:t>
                                  </w:r>
                                </w:p>
                                <w:p w14:paraId="1B94197D" w14:textId="77777777" w:rsidR="00164569" w:rsidRDefault="00000000">
                                  <w:pPr>
                                    <w:pStyle w:val="TableParagraph"/>
                                    <w:spacing w:line="230" w:lineRule="atLeast"/>
                                    <w:ind w:left="53" w:right="172" w:hanging="4"/>
                                    <w:rPr>
                                      <w:sz w:val="19"/>
                                    </w:rPr>
                                  </w:pPr>
                                  <w:r>
                                    <w:rPr>
                                      <w:color w:val="010101"/>
                                      <w:spacing w:val="-6"/>
                                      <w:sz w:val="19"/>
                                    </w:rPr>
                                    <w:t>decree</w:t>
                                  </w:r>
                                  <w:r>
                                    <w:rPr>
                                      <w:color w:val="010101"/>
                                      <w:spacing w:val="-8"/>
                                      <w:sz w:val="19"/>
                                    </w:rPr>
                                    <w:t xml:space="preserve"> </w:t>
                                  </w:r>
                                  <w:r>
                                    <w:rPr>
                                      <w:color w:val="010101"/>
                                      <w:spacing w:val="-6"/>
                                      <w:sz w:val="19"/>
                                    </w:rPr>
                                    <w:t>is</w:t>
                                  </w:r>
                                  <w:r>
                                    <w:rPr>
                                      <w:color w:val="010101"/>
                                      <w:spacing w:val="-7"/>
                                      <w:sz w:val="19"/>
                                    </w:rPr>
                                    <w:t xml:space="preserve"> </w:t>
                                  </w:r>
                                  <w:r>
                                    <w:rPr>
                                      <w:color w:val="010101"/>
                                      <w:spacing w:val="-6"/>
                                      <w:sz w:val="19"/>
                                    </w:rPr>
                                    <w:t xml:space="preserve">in </w:t>
                                  </w:r>
                                  <w:r>
                                    <w:rPr>
                                      <w:color w:val="010101"/>
                                      <w:spacing w:val="-2"/>
                                      <w:sz w:val="19"/>
                                    </w:rPr>
                                    <w:t>progress.)</w:t>
                                  </w:r>
                                </w:p>
                              </w:tc>
                              <w:tc>
                                <w:tcPr>
                                  <w:tcW w:w="1908" w:type="dxa"/>
                                </w:tcPr>
                                <w:p w14:paraId="1BA285C3" w14:textId="77777777" w:rsidR="00164569" w:rsidRDefault="00000000">
                                  <w:pPr>
                                    <w:pStyle w:val="TableParagraph"/>
                                    <w:spacing w:before="8"/>
                                    <w:ind w:left="174"/>
                                    <w:rPr>
                                      <w:sz w:val="19"/>
                                    </w:rPr>
                                  </w:pPr>
                                  <w:r>
                                    <w:rPr>
                                      <w:color w:val="010101"/>
                                      <w:spacing w:val="-2"/>
                                      <w:w w:val="105"/>
                                      <w:sz w:val="19"/>
                                    </w:rPr>
                                    <w:t>/2022'</w:t>
                                  </w:r>
                                </w:p>
                              </w:tc>
                              <w:tc>
                                <w:tcPr>
                                  <w:tcW w:w="2509" w:type="dxa"/>
                                </w:tcPr>
                                <w:p w14:paraId="44F249E7" w14:textId="77777777" w:rsidR="00164569" w:rsidRDefault="00164569">
                                  <w:pPr>
                                    <w:pStyle w:val="TableParagraph"/>
                                    <w:rPr>
                                      <w:rFonts w:ascii="Times New Roman"/>
                                      <w:sz w:val="16"/>
                                    </w:rPr>
                                  </w:pPr>
                                </w:p>
                              </w:tc>
                              <w:tc>
                                <w:tcPr>
                                  <w:tcW w:w="1901" w:type="dxa"/>
                                </w:tcPr>
                                <w:p w14:paraId="1E0A0860" w14:textId="77777777" w:rsidR="00164569" w:rsidRDefault="00000000">
                                  <w:pPr>
                                    <w:pStyle w:val="TableParagraph"/>
                                    <w:spacing w:before="8"/>
                                    <w:ind w:left="1083"/>
                                    <w:rPr>
                                      <w:sz w:val="19"/>
                                    </w:rPr>
                                  </w:pPr>
                                  <w:r>
                                    <w:rPr>
                                      <w:color w:val="010101"/>
                                      <w:spacing w:val="-5"/>
                                      <w:w w:val="105"/>
                                      <w:sz w:val="19"/>
                                    </w:rPr>
                                    <w:t>20U</w:t>
                                  </w:r>
                                </w:p>
                              </w:tc>
                            </w:tr>
                          </w:tbl>
                          <w:p w14:paraId="6EA7583F" w14:textId="77777777" w:rsidR="00164569" w:rsidRDefault="00164569">
                            <w:pPr>
                              <w:pStyle w:val="BodyText"/>
                            </w:pPr>
                          </w:p>
                        </w:txbxContent>
                      </wps:txbx>
                      <wps:bodyPr wrap="square" lIns="0" tIns="0" rIns="0" bIns="0" rtlCol="0">
                        <a:noAutofit/>
                      </wps:bodyPr>
                    </wps:wsp>
                  </a:graphicData>
                </a:graphic>
              </wp:anchor>
            </w:drawing>
          </mc:Choice>
          <mc:Fallback>
            <w:pict>
              <v:shape w14:anchorId="6D9D3432" id="Textbox 790" o:spid="_x0000_s1203" type="#_x0000_t202" style="position:absolute;left:0;text-align:left;margin-left:151.4pt;margin-top:27.85pt;width:378.65pt;height:46.6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37"/>
                        <w:gridCol w:w="1908"/>
                        <w:gridCol w:w="2509"/>
                        <w:gridCol w:w="1901"/>
                      </w:tblGrid>
                      <w:tr w:rsidR="00164569" w14:paraId="3F00BCDE" w14:textId="77777777">
                        <w:trPr>
                          <w:trHeight w:val="240"/>
                        </w:trPr>
                        <w:tc>
                          <w:tcPr>
                            <w:tcW w:w="1137" w:type="dxa"/>
                          </w:tcPr>
                          <w:p w14:paraId="70E6081D" w14:textId="77777777" w:rsidR="00164569" w:rsidRDefault="00000000">
                            <w:pPr>
                              <w:pStyle w:val="TableParagraph"/>
                              <w:spacing w:before="3" w:line="217" w:lineRule="exact"/>
                              <w:ind w:left="53"/>
                              <w:rPr>
                                <w:sz w:val="19"/>
                              </w:rPr>
                            </w:pPr>
                            <w:r>
                              <w:rPr>
                                <w:color w:val="010101"/>
                                <w:spacing w:val="-5"/>
                                <w:sz w:val="19"/>
                              </w:rPr>
                              <w:t>head</w:t>
                            </w:r>
                            <w:r>
                              <w:rPr>
                                <w:color w:val="010101"/>
                                <w:spacing w:val="-7"/>
                                <w:sz w:val="19"/>
                              </w:rPr>
                              <w:t xml:space="preserve"> </w:t>
                            </w:r>
                            <w:r>
                              <w:rPr>
                                <w:color w:val="010101"/>
                                <w:spacing w:val="-4"/>
                                <w:sz w:val="19"/>
                              </w:rPr>
                              <w:t>(the</w:t>
                            </w:r>
                          </w:p>
                        </w:tc>
                        <w:tc>
                          <w:tcPr>
                            <w:tcW w:w="1908" w:type="dxa"/>
                          </w:tcPr>
                          <w:p w14:paraId="43D22D68" w14:textId="77777777" w:rsidR="00164569" w:rsidRDefault="00000000">
                            <w:pPr>
                              <w:pStyle w:val="TableParagraph"/>
                              <w:spacing w:before="8" w:line="212" w:lineRule="exact"/>
                              <w:ind w:left="178"/>
                              <w:rPr>
                                <w:sz w:val="19"/>
                              </w:rPr>
                            </w:pPr>
                            <w:r>
                              <w:rPr>
                                <w:color w:val="010101"/>
                                <w:spacing w:val="-2"/>
                                <w:sz w:val="19"/>
                              </w:rPr>
                              <w:t>238/KEP/HK</w:t>
                            </w:r>
                          </w:p>
                        </w:tc>
                        <w:tc>
                          <w:tcPr>
                            <w:tcW w:w="2509" w:type="dxa"/>
                          </w:tcPr>
                          <w:p w14:paraId="7124C5C5" w14:textId="77777777" w:rsidR="00164569" w:rsidRDefault="00000000">
                            <w:pPr>
                              <w:pStyle w:val="TableParagraph"/>
                              <w:spacing w:line="212" w:lineRule="exact"/>
                              <w:ind w:left="788"/>
                              <w:rPr>
                                <w:sz w:val="19"/>
                              </w:rPr>
                            </w:pPr>
                            <w:r>
                              <w:rPr>
                                <w:color w:val="010101"/>
                                <w:sz w:val="19"/>
                              </w:rPr>
                              <w:t>of</w:t>
                            </w:r>
                            <w:r>
                              <w:rPr>
                                <w:color w:val="010101"/>
                                <w:spacing w:val="-6"/>
                                <w:sz w:val="19"/>
                              </w:rPr>
                              <w:t xml:space="preserve"> </w:t>
                            </w:r>
                            <w:r>
                              <w:rPr>
                                <w:color w:val="010101"/>
                                <w:spacing w:val="-2"/>
                                <w:sz w:val="19"/>
                              </w:rPr>
                              <w:t>2023s</w:t>
                            </w:r>
                          </w:p>
                        </w:tc>
                        <w:tc>
                          <w:tcPr>
                            <w:tcW w:w="1901" w:type="dxa"/>
                          </w:tcPr>
                          <w:p w14:paraId="2AC41259" w14:textId="77777777" w:rsidR="00164569" w:rsidRDefault="00000000">
                            <w:pPr>
                              <w:pStyle w:val="TableParagraph"/>
                              <w:spacing w:before="8" w:line="212" w:lineRule="exact"/>
                              <w:ind w:left="1083"/>
                              <w:rPr>
                                <w:sz w:val="19"/>
                              </w:rPr>
                            </w:pPr>
                            <w:r>
                              <w:rPr>
                                <w:color w:val="010101"/>
                                <w:spacing w:val="-6"/>
                                <w:sz w:val="19"/>
                              </w:rPr>
                              <w:t>263/52</w:t>
                            </w:r>
                            <w:r>
                              <w:rPr>
                                <w:color w:val="010101"/>
                                <w:spacing w:val="-4"/>
                                <w:sz w:val="19"/>
                              </w:rPr>
                              <w:t xml:space="preserve"> </w:t>
                            </w:r>
                            <w:r>
                              <w:rPr>
                                <w:color w:val="010101"/>
                                <w:spacing w:val="-5"/>
                                <w:sz w:val="19"/>
                              </w:rPr>
                              <w:t>of</w:t>
                            </w:r>
                          </w:p>
                        </w:tc>
                      </w:tr>
                      <w:tr w:rsidR="00164569" w14:paraId="01EFFC1B" w14:textId="77777777">
                        <w:trPr>
                          <w:trHeight w:val="692"/>
                        </w:trPr>
                        <w:tc>
                          <w:tcPr>
                            <w:tcW w:w="1137" w:type="dxa"/>
                          </w:tcPr>
                          <w:p w14:paraId="1A5A7701" w14:textId="77777777" w:rsidR="00164569" w:rsidRDefault="00000000">
                            <w:pPr>
                              <w:pStyle w:val="TableParagraph"/>
                              <w:spacing w:before="8"/>
                              <w:ind w:left="50"/>
                              <w:rPr>
                                <w:sz w:val="19"/>
                              </w:rPr>
                            </w:pPr>
                            <w:r>
                              <w:rPr>
                                <w:color w:val="010101"/>
                                <w:spacing w:val="-2"/>
                                <w:sz w:val="19"/>
                              </w:rPr>
                              <w:t>governor</w:t>
                            </w:r>
                          </w:p>
                          <w:p w14:paraId="1B94197D" w14:textId="77777777" w:rsidR="00164569" w:rsidRDefault="00000000">
                            <w:pPr>
                              <w:pStyle w:val="TableParagraph"/>
                              <w:spacing w:line="230" w:lineRule="atLeast"/>
                              <w:ind w:left="53" w:right="172" w:hanging="4"/>
                              <w:rPr>
                                <w:sz w:val="19"/>
                              </w:rPr>
                            </w:pPr>
                            <w:r>
                              <w:rPr>
                                <w:color w:val="010101"/>
                                <w:spacing w:val="-6"/>
                                <w:sz w:val="19"/>
                              </w:rPr>
                              <w:t>decree</w:t>
                            </w:r>
                            <w:r>
                              <w:rPr>
                                <w:color w:val="010101"/>
                                <w:spacing w:val="-8"/>
                                <w:sz w:val="19"/>
                              </w:rPr>
                              <w:t xml:space="preserve"> </w:t>
                            </w:r>
                            <w:r>
                              <w:rPr>
                                <w:color w:val="010101"/>
                                <w:spacing w:val="-6"/>
                                <w:sz w:val="19"/>
                              </w:rPr>
                              <w:t>is</w:t>
                            </w:r>
                            <w:r>
                              <w:rPr>
                                <w:color w:val="010101"/>
                                <w:spacing w:val="-7"/>
                                <w:sz w:val="19"/>
                              </w:rPr>
                              <w:t xml:space="preserve"> </w:t>
                            </w:r>
                            <w:r>
                              <w:rPr>
                                <w:color w:val="010101"/>
                                <w:spacing w:val="-6"/>
                                <w:sz w:val="19"/>
                              </w:rPr>
                              <w:t xml:space="preserve">in </w:t>
                            </w:r>
                            <w:r>
                              <w:rPr>
                                <w:color w:val="010101"/>
                                <w:spacing w:val="-2"/>
                                <w:sz w:val="19"/>
                              </w:rPr>
                              <w:t>progress.)</w:t>
                            </w:r>
                          </w:p>
                        </w:tc>
                        <w:tc>
                          <w:tcPr>
                            <w:tcW w:w="1908" w:type="dxa"/>
                          </w:tcPr>
                          <w:p w14:paraId="1BA285C3" w14:textId="77777777" w:rsidR="00164569" w:rsidRDefault="00000000">
                            <w:pPr>
                              <w:pStyle w:val="TableParagraph"/>
                              <w:spacing w:before="8"/>
                              <w:ind w:left="174"/>
                              <w:rPr>
                                <w:sz w:val="19"/>
                              </w:rPr>
                            </w:pPr>
                            <w:r>
                              <w:rPr>
                                <w:color w:val="010101"/>
                                <w:spacing w:val="-2"/>
                                <w:w w:val="105"/>
                                <w:sz w:val="19"/>
                              </w:rPr>
                              <w:t>/2022'</w:t>
                            </w:r>
                          </w:p>
                        </w:tc>
                        <w:tc>
                          <w:tcPr>
                            <w:tcW w:w="2509" w:type="dxa"/>
                          </w:tcPr>
                          <w:p w14:paraId="44F249E7" w14:textId="77777777" w:rsidR="00164569" w:rsidRDefault="00164569">
                            <w:pPr>
                              <w:pStyle w:val="TableParagraph"/>
                              <w:rPr>
                                <w:rFonts w:ascii="Times New Roman"/>
                                <w:sz w:val="16"/>
                              </w:rPr>
                            </w:pPr>
                          </w:p>
                        </w:tc>
                        <w:tc>
                          <w:tcPr>
                            <w:tcW w:w="1901" w:type="dxa"/>
                          </w:tcPr>
                          <w:p w14:paraId="1E0A0860" w14:textId="77777777" w:rsidR="00164569" w:rsidRDefault="00000000">
                            <w:pPr>
                              <w:pStyle w:val="TableParagraph"/>
                              <w:spacing w:before="8"/>
                              <w:ind w:left="1083"/>
                              <w:rPr>
                                <w:sz w:val="19"/>
                              </w:rPr>
                            </w:pPr>
                            <w:r>
                              <w:rPr>
                                <w:color w:val="010101"/>
                                <w:spacing w:val="-5"/>
                                <w:w w:val="105"/>
                                <w:sz w:val="19"/>
                              </w:rPr>
                              <w:t>20U</w:t>
                            </w:r>
                          </w:p>
                        </w:tc>
                      </w:tr>
                    </w:tbl>
                    <w:p w14:paraId="6EA7583F" w14:textId="77777777" w:rsidR="00164569" w:rsidRDefault="00164569">
                      <w:pPr>
                        <w:pStyle w:val="BodyText"/>
                      </w:pPr>
                    </w:p>
                  </w:txbxContent>
                </v:textbox>
                <w10:wrap anchorx="page"/>
              </v:shape>
            </w:pict>
          </mc:Fallback>
        </mc:AlternateContent>
      </w:r>
      <w:r>
        <w:rPr>
          <w:b/>
          <w:color w:val="010101"/>
          <w:spacing w:val="-2"/>
          <w:sz w:val="18"/>
        </w:rPr>
        <w:t>Puspa</w:t>
      </w:r>
      <w:r>
        <w:rPr>
          <w:b/>
          <w:color w:val="010101"/>
          <w:spacing w:val="-9"/>
          <w:sz w:val="18"/>
        </w:rPr>
        <w:t xml:space="preserve"> </w:t>
      </w:r>
      <w:r>
        <w:rPr>
          <w:b/>
          <w:color w:val="010101"/>
          <w:spacing w:val="-2"/>
          <w:sz w:val="18"/>
        </w:rPr>
        <w:t>Forum</w:t>
      </w:r>
    </w:p>
    <w:p w14:paraId="1DB9D9F9" w14:textId="77777777" w:rsidR="00164569" w:rsidRDefault="00000000">
      <w:pPr>
        <w:spacing w:before="94" w:line="259" w:lineRule="auto"/>
        <w:ind w:left="717" w:firstLine="2"/>
        <w:rPr>
          <w:sz w:val="19"/>
        </w:rPr>
      </w:pPr>
      <w:r>
        <w:br w:type="column"/>
      </w:r>
      <w:r>
        <w:rPr>
          <w:color w:val="010101"/>
          <w:sz w:val="19"/>
        </w:rPr>
        <w:t xml:space="preserve">Decree of </w:t>
      </w:r>
      <w:r>
        <w:rPr>
          <w:color w:val="010101"/>
          <w:spacing w:val="-6"/>
          <w:sz w:val="19"/>
        </w:rPr>
        <w:t>the</w:t>
      </w:r>
      <w:r>
        <w:rPr>
          <w:color w:val="010101"/>
          <w:spacing w:val="-10"/>
          <w:sz w:val="19"/>
        </w:rPr>
        <w:t xml:space="preserve"> </w:t>
      </w:r>
      <w:r>
        <w:rPr>
          <w:color w:val="010101"/>
          <w:spacing w:val="-6"/>
          <w:sz w:val="19"/>
        </w:rPr>
        <w:t>agency</w:t>
      </w:r>
    </w:p>
    <w:p w14:paraId="7DEBD4CF" w14:textId="77777777" w:rsidR="00164569" w:rsidRDefault="00000000">
      <w:pPr>
        <w:spacing w:before="94" w:line="259" w:lineRule="auto"/>
        <w:ind w:left="332" w:hanging="6"/>
        <w:rPr>
          <w:sz w:val="19"/>
        </w:rPr>
      </w:pPr>
      <w:r>
        <w:br w:type="column"/>
      </w:r>
      <w:r>
        <w:rPr>
          <w:color w:val="010101"/>
          <w:spacing w:val="-2"/>
          <w:sz w:val="19"/>
        </w:rPr>
        <w:t xml:space="preserve">Governor </w:t>
      </w:r>
      <w:r>
        <w:rPr>
          <w:color w:val="010101"/>
          <w:spacing w:val="-10"/>
          <w:sz w:val="19"/>
        </w:rPr>
        <w:t>Decree</w:t>
      </w:r>
      <w:r>
        <w:rPr>
          <w:color w:val="010101"/>
          <w:spacing w:val="-4"/>
          <w:sz w:val="19"/>
        </w:rPr>
        <w:t xml:space="preserve"> </w:t>
      </w:r>
      <w:r>
        <w:rPr>
          <w:color w:val="010101"/>
          <w:spacing w:val="-10"/>
          <w:sz w:val="19"/>
        </w:rPr>
        <w:t>No.</w:t>
      </w:r>
    </w:p>
    <w:p w14:paraId="5B50019C" w14:textId="77777777" w:rsidR="00164569" w:rsidRDefault="00000000">
      <w:pPr>
        <w:spacing w:before="94" w:line="259" w:lineRule="auto"/>
        <w:ind w:left="244" w:hanging="4"/>
        <w:rPr>
          <w:sz w:val="19"/>
        </w:rPr>
      </w:pPr>
      <w:r>
        <w:br w:type="column"/>
      </w:r>
      <w:r>
        <w:rPr>
          <w:color w:val="010101"/>
          <w:spacing w:val="-2"/>
          <w:w w:val="90"/>
          <w:sz w:val="19"/>
        </w:rPr>
        <w:t xml:space="preserve">Governor </w:t>
      </w:r>
      <w:r>
        <w:rPr>
          <w:color w:val="010101"/>
          <w:spacing w:val="-2"/>
          <w:sz w:val="19"/>
        </w:rPr>
        <w:t>decree</w:t>
      </w:r>
    </w:p>
    <w:p w14:paraId="275A939E" w14:textId="77777777" w:rsidR="00164569" w:rsidRDefault="00000000">
      <w:pPr>
        <w:spacing w:before="94" w:line="259" w:lineRule="auto"/>
        <w:ind w:left="578" w:hanging="6"/>
        <w:rPr>
          <w:sz w:val="19"/>
        </w:rPr>
      </w:pPr>
      <w:r>
        <w:br w:type="column"/>
      </w:r>
      <w:r>
        <w:rPr>
          <w:color w:val="010101"/>
          <w:spacing w:val="-2"/>
          <w:sz w:val="19"/>
        </w:rPr>
        <w:t xml:space="preserve">Governor </w:t>
      </w:r>
      <w:r>
        <w:rPr>
          <w:color w:val="010101"/>
          <w:w w:val="90"/>
          <w:sz w:val="19"/>
        </w:rPr>
        <w:t>Decree</w:t>
      </w:r>
      <w:r>
        <w:rPr>
          <w:color w:val="010101"/>
          <w:spacing w:val="-8"/>
          <w:w w:val="90"/>
          <w:sz w:val="19"/>
        </w:rPr>
        <w:t xml:space="preserve"> </w:t>
      </w:r>
      <w:r>
        <w:rPr>
          <w:color w:val="010101"/>
          <w:w w:val="90"/>
          <w:sz w:val="19"/>
        </w:rPr>
        <w:t>No.</w:t>
      </w:r>
      <w:r>
        <w:rPr>
          <w:color w:val="010101"/>
          <w:spacing w:val="-10"/>
          <w:w w:val="90"/>
          <w:sz w:val="19"/>
        </w:rPr>
        <w:t xml:space="preserve"> </w:t>
      </w:r>
      <w:r>
        <w:rPr>
          <w:color w:val="010101"/>
          <w:w w:val="90"/>
          <w:sz w:val="19"/>
        </w:rPr>
        <w:t>425</w:t>
      </w:r>
    </w:p>
    <w:p w14:paraId="58DDD4FC" w14:textId="77777777" w:rsidR="00164569" w:rsidRDefault="00000000">
      <w:pPr>
        <w:spacing w:before="94" w:line="326" w:lineRule="auto"/>
        <w:ind w:left="280" w:firstLine="1"/>
        <w:rPr>
          <w:sz w:val="19"/>
        </w:rPr>
      </w:pPr>
      <w:r>
        <w:br w:type="column"/>
      </w:r>
      <w:r>
        <w:rPr>
          <w:color w:val="010101"/>
          <w:spacing w:val="-4"/>
          <w:sz w:val="19"/>
        </w:rPr>
        <w:t xml:space="preserve">Not </w:t>
      </w:r>
      <w:r>
        <w:rPr>
          <w:color w:val="010101"/>
          <w:spacing w:val="-2"/>
          <w:sz w:val="19"/>
        </w:rPr>
        <w:t>found</w:t>
      </w:r>
    </w:p>
    <w:p w14:paraId="5140B76A" w14:textId="77777777" w:rsidR="00164569" w:rsidRDefault="00000000">
      <w:pPr>
        <w:spacing w:before="94" w:line="259" w:lineRule="auto"/>
        <w:ind w:left="745" w:right="1293" w:hanging="6"/>
        <w:rPr>
          <w:sz w:val="19"/>
        </w:rPr>
      </w:pPr>
      <w:r>
        <w:br w:type="column"/>
      </w:r>
      <w:r>
        <w:rPr>
          <w:color w:val="010101"/>
          <w:spacing w:val="-2"/>
          <w:sz w:val="19"/>
        </w:rPr>
        <w:t xml:space="preserve">Governor </w:t>
      </w:r>
      <w:r>
        <w:rPr>
          <w:color w:val="010101"/>
          <w:spacing w:val="-8"/>
          <w:sz w:val="19"/>
        </w:rPr>
        <w:t>Decree</w:t>
      </w:r>
      <w:r>
        <w:rPr>
          <w:color w:val="010101"/>
          <w:spacing w:val="-6"/>
          <w:sz w:val="19"/>
        </w:rPr>
        <w:t xml:space="preserve"> </w:t>
      </w:r>
      <w:r>
        <w:rPr>
          <w:color w:val="010101"/>
          <w:spacing w:val="-8"/>
          <w:sz w:val="19"/>
        </w:rPr>
        <w:t>No.</w:t>
      </w:r>
    </w:p>
    <w:p w14:paraId="3AC93E9E" w14:textId="77777777" w:rsidR="00164569" w:rsidRDefault="00164569">
      <w:pPr>
        <w:spacing w:line="259" w:lineRule="auto"/>
        <w:rPr>
          <w:sz w:val="19"/>
        </w:rPr>
        <w:sectPr w:rsidR="00164569">
          <w:type w:val="continuous"/>
          <w:pgSz w:w="11910" w:h="16840"/>
          <w:pgMar w:top="620" w:right="0" w:bottom="0" w:left="0" w:header="0" w:footer="754" w:gutter="0"/>
          <w:cols w:num="7" w:space="720" w:equalWidth="0">
            <w:col w:w="2379" w:space="40"/>
            <w:col w:w="1609" w:space="39"/>
            <w:col w:w="1220" w:space="39"/>
            <w:col w:w="979" w:space="40"/>
            <w:col w:w="1790" w:space="39"/>
            <w:col w:w="762" w:space="40"/>
            <w:col w:w="2934"/>
          </w:cols>
        </w:sectPr>
      </w:pPr>
    </w:p>
    <w:p w14:paraId="5573F675" w14:textId="77777777" w:rsidR="00164569" w:rsidRDefault="00164569">
      <w:pPr>
        <w:pStyle w:val="BodyText"/>
        <w:rPr>
          <w:sz w:val="14"/>
        </w:rPr>
      </w:pPr>
    </w:p>
    <w:p w14:paraId="5CC2D625" w14:textId="77777777" w:rsidR="00164569" w:rsidRDefault="00164569">
      <w:pPr>
        <w:pStyle w:val="BodyText"/>
        <w:rPr>
          <w:sz w:val="14"/>
        </w:rPr>
      </w:pPr>
    </w:p>
    <w:p w14:paraId="399E3C02" w14:textId="77777777" w:rsidR="00164569" w:rsidRDefault="00164569">
      <w:pPr>
        <w:pStyle w:val="BodyText"/>
        <w:rPr>
          <w:sz w:val="14"/>
        </w:rPr>
      </w:pPr>
    </w:p>
    <w:p w14:paraId="0670E828" w14:textId="77777777" w:rsidR="00164569" w:rsidRDefault="00164569">
      <w:pPr>
        <w:pStyle w:val="BodyText"/>
        <w:rPr>
          <w:sz w:val="14"/>
        </w:rPr>
      </w:pPr>
    </w:p>
    <w:p w14:paraId="3486E853" w14:textId="77777777" w:rsidR="00164569" w:rsidRDefault="00164569">
      <w:pPr>
        <w:pStyle w:val="BodyText"/>
        <w:rPr>
          <w:sz w:val="14"/>
        </w:rPr>
      </w:pPr>
    </w:p>
    <w:p w14:paraId="368B8EEC" w14:textId="77777777" w:rsidR="00164569" w:rsidRDefault="00164569">
      <w:pPr>
        <w:pStyle w:val="BodyText"/>
        <w:rPr>
          <w:sz w:val="14"/>
        </w:rPr>
      </w:pPr>
    </w:p>
    <w:p w14:paraId="22F6B440" w14:textId="77777777" w:rsidR="00164569" w:rsidRDefault="00164569">
      <w:pPr>
        <w:pStyle w:val="BodyText"/>
        <w:spacing w:before="27"/>
        <w:rPr>
          <w:sz w:val="14"/>
        </w:rPr>
      </w:pPr>
    </w:p>
    <w:p w14:paraId="6D6DBDC9" w14:textId="77777777" w:rsidR="00164569" w:rsidRDefault="00000000">
      <w:pPr>
        <w:ind w:left="1133"/>
        <w:jc w:val="both"/>
        <w:rPr>
          <w:sz w:val="14"/>
        </w:rPr>
      </w:pPr>
      <w:r>
        <w:rPr>
          <w:i/>
          <w:color w:val="010101"/>
          <w:spacing w:val="-4"/>
          <w:sz w:val="15"/>
        </w:rPr>
        <w:t>Source:</w:t>
      </w:r>
      <w:r>
        <w:rPr>
          <w:i/>
          <w:color w:val="010101"/>
          <w:spacing w:val="9"/>
          <w:sz w:val="15"/>
        </w:rPr>
        <w:t xml:space="preserve"> </w:t>
      </w:r>
      <w:r>
        <w:rPr>
          <w:color w:val="010101"/>
          <w:spacing w:val="-4"/>
          <w:sz w:val="14"/>
        </w:rPr>
        <w:t>research</w:t>
      </w:r>
      <w:r>
        <w:rPr>
          <w:color w:val="010101"/>
          <w:spacing w:val="7"/>
          <w:sz w:val="14"/>
        </w:rPr>
        <w:t xml:space="preserve"> </w:t>
      </w:r>
      <w:r>
        <w:rPr>
          <w:color w:val="010101"/>
          <w:spacing w:val="-4"/>
          <w:sz w:val="14"/>
        </w:rPr>
        <w:t>team's</w:t>
      </w:r>
      <w:r>
        <w:rPr>
          <w:color w:val="010101"/>
          <w:spacing w:val="-3"/>
          <w:sz w:val="14"/>
        </w:rPr>
        <w:t xml:space="preserve"> </w:t>
      </w:r>
      <w:r>
        <w:rPr>
          <w:color w:val="010101"/>
          <w:spacing w:val="-4"/>
          <w:sz w:val="14"/>
        </w:rPr>
        <w:t>analysis</w:t>
      </w:r>
    </w:p>
    <w:p w14:paraId="2616AD40" w14:textId="77777777" w:rsidR="00164569" w:rsidRDefault="00000000">
      <w:pPr>
        <w:spacing w:before="24" w:line="283" w:lineRule="auto"/>
        <w:ind w:left="1136" w:right="1101" w:firstLine="2"/>
        <w:jc w:val="both"/>
        <w:rPr>
          <w:sz w:val="14"/>
        </w:rPr>
      </w:pPr>
      <w:proofErr w:type="spellStart"/>
      <w:r>
        <w:rPr>
          <w:color w:val="010101"/>
          <w:w w:val="105"/>
          <w:sz w:val="14"/>
        </w:rPr>
        <w:t>aon</w:t>
      </w:r>
      <w:proofErr w:type="spellEnd"/>
      <w:r>
        <w:rPr>
          <w:color w:val="010101"/>
          <w:w w:val="105"/>
          <w:sz w:val="14"/>
        </w:rPr>
        <w:t xml:space="preserve"> the Technical Guidelines for Gender Mainstreaming in West Nusa Tenggara Province; bon Gender Mainstreaming in the Implementation of Development in the Region; 'on</w:t>
      </w:r>
      <w:r>
        <w:rPr>
          <w:color w:val="010101"/>
          <w:spacing w:val="40"/>
          <w:w w:val="105"/>
          <w:sz w:val="14"/>
        </w:rPr>
        <w:t xml:space="preserve"> </w:t>
      </w:r>
      <w:r>
        <w:rPr>
          <w:color w:val="010101"/>
          <w:w w:val="105"/>
          <w:sz w:val="14"/>
        </w:rPr>
        <w:t>the Guidelines for the Implementation of Gender Mainstreaming in North Kalimantan Province; don Gender Mainstreaming;</w:t>
      </w:r>
      <w:r>
        <w:rPr>
          <w:color w:val="010101"/>
          <w:spacing w:val="-3"/>
          <w:w w:val="105"/>
          <w:sz w:val="14"/>
        </w:rPr>
        <w:t xml:space="preserve"> </w:t>
      </w:r>
      <w:r>
        <w:rPr>
          <w:color w:val="151515"/>
          <w:w w:val="105"/>
          <w:sz w:val="14"/>
        </w:rPr>
        <w:t xml:space="preserve">eon </w:t>
      </w:r>
      <w:r>
        <w:rPr>
          <w:color w:val="010101"/>
          <w:w w:val="105"/>
          <w:sz w:val="14"/>
        </w:rPr>
        <w:t xml:space="preserve">the Implementation of Gender Mainstreaming in Gorontalo Province; </w:t>
      </w:r>
      <w:proofErr w:type="spellStart"/>
      <w:r>
        <w:rPr>
          <w:color w:val="010101"/>
          <w:w w:val="105"/>
          <w:sz w:val="14"/>
        </w:rPr>
        <w:t>fon</w:t>
      </w:r>
      <w:proofErr w:type="spellEnd"/>
      <w:r>
        <w:rPr>
          <w:color w:val="010101"/>
          <w:w w:val="105"/>
          <w:sz w:val="14"/>
        </w:rPr>
        <w:t xml:space="preserve"> the Guidelines for Gender-Responsive Planning and </w:t>
      </w:r>
      <w:r>
        <w:rPr>
          <w:color w:val="010101"/>
          <w:sz w:val="14"/>
        </w:rPr>
        <w:t>Budgeting in Aceh Government Work Units;</w:t>
      </w:r>
      <w:r>
        <w:rPr>
          <w:color w:val="010101"/>
          <w:spacing w:val="-9"/>
          <w:sz w:val="14"/>
        </w:rPr>
        <w:t xml:space="preserve"> </w:t>
      </w:r>
      <w:r>
        <w:rPr>
          <w:color w:val="010101"/>
          <w:sz w:val="14"/>
        </w:rPr>
        <w:t xml:space="preserve">9on the Regional Action Plan for Gender Mainstreaming of Gorontalo Province 2019-2022; </w:t>
      </w:r>
      <w:r>
        <w:rPr>
          <w:color w:val="010101"/>
          <w:position w:val="4"/>
          <w:sz w:val="10"/>
        </w:rPr>
        <w:t>11</w:t>
      </w:r>
      <w:r>
        <w:rPr>
          <w:color w:val="010101"/>
          <w:sz w:val="14"/>
        </w:rPr>
        <w:t>on the</w:t>
      </w:r>
      <w:r>
        <w:rPr>
          <w:color w:val="010101"/>
          <w:spacing w:val="-2"/>
          <w:sz w:val="14"/>
        </w:rPr>
        <w:t xml:space="preserve"> </w:t>
      </w:r>
      <w:r>
        <w:rPr>
          <w:color w:val="010101"/>
          <w:sz w:val="14"/>
        </w:rPr>
        <w:t>Regional</w:t>
      </w:r>
      <w:r>
        <w:rPr>
          <w:color w:val="010101"/>
          <w:w w:val="105"/>
          <w:sz w:val="14"/>
        </w:rPr>
        <w:t xml:space="preserve"> Action Plan for Gender Mainstreaming 2023-2026; 'on the Establishment of the</w:t>
      </w:r>
      <w:r>
        <w:rPr>
          <w:color w:val="010101"/>
          <w:spacing w:val="-1"/>
          <w:w w:val="105"/>
          <w:sz w:val="14"/>
        </w:rPr>
        <w:t xml:space="preserve"> </w:t>
      </w:r>
      <w:r>
        <w:rPr>
          <w:color w:val="010101"/>
          <w:w w:val="105"/>
          <w:sz w:val="14"/>
        </w:rPr>
        <w:t>Gender Mainstreaming Working Group of Maluku Province;</w:t>
      </w:r>
      <w:r>
        <w:rPr>
          <w:color w:val="010101"/>
          <w:spacing w:val="-8"/>
          <w:w w:val="105"/>
          <w:sz w:val="14"/>
        </w:rPr>
        <w:t xml:space="preserve"> </w:t>
      </w:r>
      <w:r>
        <w:rPr>
          <w:color w:val="010101"/>
          <w:w w:val="105"/>
          <w:position w:val="3"/>
          <w:sz w:val="10"/>
        </w:rPr>
        <w:t>1</w:t>
      </w:r>
      <w:r>
        <w:rPr>
          <w:color w:val="010101"/>
          <w:w w:val="105"/>
          <w:sz w:val="14"/>
        </w:rPr>
        <w:t xml:space="preserve">on the </w:t>
      </w:r>
      <w:r>
        <w:rPr>
          <w:color w:val="010101"/>
          <w:spacing w:val="-2"/>
          <w:w w:val="105"/>
          <w:sz w:val="14"/>
        </w:rPr>
        <w:t>Establishment</w:t>
      </w:r>
      <w:r>
        <w:rPr>
          <w:color w:val="010101"/>
          <w:spacing w:val="2"/>
          <w:w w:val="105"/>
          <w:sz w:val="14"/>
        </w:rPr>
        <w:t xml:space="preserve"> </w:t>
      </w:r>
      <w:r>
        <w:rPr>
          <w:color w:val="010101"/>
          <w:spacing w:val="-2"/>
          <w:w w:val="105"/>
          <w:sz w:val="14"/>
        </w:rPr>
        <w:t>of the</w:t>
      </w:r>
      <w:r>
        <w:rPr>
          <w:color w:val="010101"/>
          <w:spacing w:val="-9"/>
          <w:w w:val="105"/>
          <w:sz w:val="14"/>
        </w:rPr>
        <w:t xml:space="preserve"> </w:t>
      </w:r>
      <w:r>
        <w:rPr>
          <w:color w:val="010101"/>
          <w:spacing w:val="-2"/>
          <w:w w:val="105"/>
          <w:sz w:val="14"/>
        </w:rPr>
        <w:t xml:space="preserve">Gender </w:t>
      </w:r>
      <w:r>
        <w:rPr>
          <w:color w:val="151515"/>
          <w:spacing w:val="-2"/>
          <w:w w:val="105"/>
          <w:sz w:val="14"/>
        </w:rPr>
        <w:t xml:space="preserve">Mainstreaming </w:t>
      </w:r>
      <w:r>
        <w:rPr>
          <w:color w:val="010101"/>
          <w:spacing w:val="-2"/>
          <w:w w:val="105"/>
          <w:sz w:val="14"/>
        </w:rPr>
        <w:t>Working</w:t>
      </w:r>
      <w:r>
        <w:rPr>
          <w:color w:val="010101"/>
          <w:spacing w:val="-3"/>
          <w:w w:val="105"/>
          <w:sz w:val="14"/>
        </w:rPr>
        <w:t xml:space="preserve"> </w:t>
      </w:r>
      <w:r>
        <w:rPr>
          <w:color w:val="010101"/>
          <w:spacing w:val="-2"/>
          <w:w w:val="105"/>
          <w:sz w:val="14"/>
        </w:rPr>
        <w:t>Group</w:t>
      </w:r>
      <w:r>
        <w:rPr>
          <w:color w:val="010101"/>
          <w:spacing w:val="-5"/>
          <w:w w:val="105"/>
          <w:sz w:val="14"/>
        </w:rPr>
        <w:t xml:space="preserve"> </w:t>
      </w:r>
      <w:r>
        <w:rPr>
          <w:color w:val="010101"/>
          <w:spacing w:val="-2"/>
          <w:w w:val="105"/>
          <w:sz w:val="14"/>
        </w:rPr>
        <w:t>of North Kalimantan</w:t>
      </w:r>
      <w:r>
        <w:rPr>
          <w:color w:val="010101"/>
          <w:spacing w:val="9"/>
          <w:w w:val="105"/>
          <w:sz w:val="14"/>
        </w:rPr>
        <w:t xml:space="preserve"> </w:t>
      </w:r>
      <w:r>
        <w:rPr>
          <w:color w:val="010101"/>
          <w:spacing w:val="-2"/>
          <w:w w:val="105"/>
          <w:sz w:val="14"/>
        </w:rPr>
        <w:t>Province;</w:t>
      </w:r>
      <w:r>
        <w:rPr>
          <w:color w:val="010101"/>
          <w:spacing w:val="-9"/>
          <w:w w:val="105"/>
          <w:sz w:val="14"/>
        </w:rPr>
        <w:t xml:space="preserve"> </w:t>
      </w:r>
      <w:proofErr w:type="spellStart"/>
      <w:r>
        <w:rPr>
          <w:color w:val="010101"/>
          <w:spacing w:val="-2"/>
          <w:w w:val="105"/>
          <w:sz w:val="14"/>
        </w:rPr>
        <w:t>kon</w:t>
      </w:r>
      <w:proofErr w:type="spellEnd"/>
      <w:r>
        <w:rPr>
          <w:color w:val="010101"/>
          <w:spacing w:val="-3"/>
          <w:w w:val="105"/>
          <w:sz w:val="14"/>
        </w:rPr>
        <w:t xml:space="preserve"> </w:t>
      </w:r>
      <w:r>
        <w:rPr>
          <w:color w:val="010101"/>
          <w:spacing w:val="-2"/>
          <w:w w:val="105"/>
          <w:sz w:val="14"/>
        </w:rPr>
        <w:t>the</w:t>
      </w:r>
      <w:r>
        <w:rPr>
          <w:color w:val="010101"/>
          <w:spacing w:val="-9"/>
          <w:w w:val="105"/>
          <w:sz w:val="14"/>
        </w:rPr>
        <w:t xml:space="preserve"> </w:t>
      </w:r>
      <w:r>
        <w:rPr>
          <w:color w:val="010101"/>
          <w:spacing w:val="-2"/>
          <w:w w:val="105"/>
          <w:sz w:val="14"/>
        </w:rPr>
        <w:t>Establishment</w:t>
      </w:r>
      <w:r>
        <w:rPr>
          <w:color w:val="010101"/>
          <w:spacing w:val="7"/>
          <w:w w:val="105"/>
          <w:sz w:val="14"/>
        </w:rPr>
        <w:t xml:space="preserve"> </w:t>
      </w:r>
      <w:r>
        <w:rPr>
          <w:color w:val="010101"/>
          <w:spacing w:val="-2"/>
          <w:w w:val="105"/>
          <w:sz w:val="14"/>
        </w:rPr>
        <w:t>of the</w:t>
      </w:r>
      <w:r>
        <w:rPr>
          <w:color w:val="010101"/>
          <w:spacing w:val="-9"/>
          <w:w w:val="105"/>
          <w:sz w:val="14"/>
        </w:rPr>
        <w:t xml:space="preserve"> </w:t>
      </w:r>
      <w:r>
        <w:rPr>
          <w:color w:val="010101"/>
          <w:spacing w:val="-2"/>
          <w:w w:val="105"/>
          <w:sz w:val="14"/>
        </w:rPr>
        <w:t>Gender Mainstreaming Working</w:t>
      </w:r>
      <w:r>
        <w:rPr>
          <w:color w:val="010101"/>
          <w:w w:val="105"/>
          <w:sz w:val="14"/>
        </w:rPr>
        <w:t xml:space="preserve"> Group of Gorontalo</w:t>
      </w:r>
      <w:r>
        <w:rPr>
          <w:color w:val="010101"/>
          <w:spacing w:val="14"/>
          <w:w w:val="105"/>
          <w:sz w:val="14"/>
        </w:rPr>
        <w:t xml:space="preserve"> </w:t>
      </w:r>
      <w:r>
        <w:rPr>
          <w:color w:val="010101"/>
          <w:w w:val="105"/>
          <w:sz w:val="14"/>
        </w:rPr>
        <w:t>Province;</w:t>
      </w:r>
      <w:r>
        <w:rPr>
          <w:color w:val="010101"/>
          <w:spacing w:val="-3"/>
          <w:w w:val="105"/>
          <w:sz w:val="14"/>
        </w:rPr>
        <w:t xml:space="preserve"> </w:t>
      </w:r>
      <w:r>
        <w:rPr>
          <w:color w:val="010101"/>
          <w:w w:val="105"/>
          <w:position w:val="4"/>
          <w:sz w:val="3"/>
        </w:rPr>
        <w:t>1</w:t>
      </w:r>
      <w:r>
        <w:rPr>
          <w:color w:val="010101"/>
          <w:w w:val="105"/>
          <w:sz w:val="14"/>
        </w:rPr>
        <w:t>on the Administration of the Protection of Women and Children;</w:t>
      </w:r>
      <w:r>
        <w:rPr>
          <w:color w:val="010101"/>
          <w:spacing w:val="-5"/>
          <w:w w:val="105"/>
          <w:sz w:val="14"/>
        </w:rPr>
        <w:t xml:space="preserve"> </w:t>
      </w:r>
      <w:proofErr w:type="spellStart"/>
      <w:r>
        <w:rPr>
          <w:color w:val="010101"/>
          <w:w w:val="105"/>
          <w:sz w:val="14"/>
        </w:rPr>
        <w:t>mon</w:t>
      </w:r>
      <w:proofErr w:type="spellEnd"/>
      <w:r>
        <w:rPr>
          <w:color w:val="010101"/>
          <w:w w:val="105"/>
          <w:sz w:val="14"/>
        </w:rPr>
        <w:t xml:space="preserve"> the Protection of Women</w:t>
      </w:r>
      <w:r>
        <w:rPr>
          <w:color w:val="010101"/>
          <w:spacing w:val="16"/>
          <w:w w:val="105"/>
          <w:sz w:val="14"/>
        </w:rPr>
        <w:t xml:space="preserve"> </w:t>
      </w:r>
      <w:r>
        <w:rPr>
          <w:color w:val="010101"/>
          <w:w w:val="105"/>
          <w:sz w:val="14"/>
        </w:rPr>
        <w:t>and Children;</w:t>
      </w:r>
      <w:r>
        <w:rPr>
          <w:color w:val="010101"/>
          <w:spacing w:val="-5"/>
          <w:w w:val="105"/>
          <w:sz w:val="14"/>
        </w:rPr>
        <w:t xml:space="preserve"> </w:t>
      </w:r>
      <w:r>
        <w:rPr>
          <w:color w:val="010101"/>
          <w:w w:val="105"/>
          <w:sz w:val="14"/>
        </w:rPr>
        <w:t>non the</w:t>
      </w:r>
    </w:p>
    <w:p w14:paraId="4F013303" w14:textId="77777777" w:rsidR="00164569" w:rsidRDefault="00164569">
      <w:pPr>
        <w:spacing w:line="283" w:lineRule="auto"/>
        <w:jc w:val="both"/>
        <w:rPr>
          <w:sz w:val="14"/>
        </w:rPr>
        <w:sectPr w:rsidR="00164569">
          <w:type w:val="continuous"/>
          <w:pgSz w:w="11910" w:h="16840"/>
          <w:pgMar w:top="620" w:right="0" w:bottom="0" w:left="0" w:header="0" w:footer="754" w:gutter="0"/>
          <w:cols w:space="720"/>
        </w:sectPr>
      </w:pPr>
    </w:p>
    <w:p w14:paraId="7C0ECDDB" w14:textId="77777777" w:rsidR="00164569" w:rsidRDefault="00000000">
      <w:pPr>
        <w:spacing w:before="66" w:line="285" w:lineRule="auto"/>
        <w:ind w:left="1138" w:right="1108" w:firstLine="6"/>
        <w:jc w:val="both"/>
        <w:rPr>
          <w:sz w:val="14"/>
        </w:rPr>
      </w:pPr>
      <w:r>
        <w:rPr>
          <w:color w:val="010101"/>
          <w:w w:val="105"/>
          <w:sz w:val="14"/>
        </w:rPr>
        <w:lastRenderedPageBreak/>
        <w:t>Administration</w:t>
      </w:r>
      <w:r>
        <w:rPr>
          <w:color w:val="010101"/>
          <w:spacing w:val="-11"/>
          <w:w w:val="105"/>
          <w:sz w:val="14"/>
        </w:rPr>
        <w:t xml:space="preserve"> </w:t>
      </w:r>
      <w:r>
        <w:rPr>
          <w:color w:val="010101"/>
          <w:w w:val="105"/>
          <w:sz w:val="14"/>
        </w:rPr>
        <w:t>of</w:t>
      </w:r>
      <w:r>
        <w:rPr>
          <w:color w:val="010101"/>
          <w:spacing w:val="-1"/>
          <w:w w:val="105"/>
          <w:sz w:val="14"/>
        </w:rPr>
        <w:t xml:space="preserve"> </w:t>
      </w:r>
      <w:r>
        <w:rPr>
          <w:color w:val="010101"/>
          <w:w w:val="105"/>
          <w:sz w:val="14"/>
        </w:rPr>
        <w:t>the</w:t>
      </w:r>
      <w:r>
        <w:rPr>
          <w:color w:val="010101"/>
          <w:spacing w:val="-8"/>
          <w:w w:val="105"/>
          <w:sz w:val="14"/>
        </w:rPr>
        <w:t xml:space="preserve"> </w:t>
      </w:r>
      <w:r>
        <w:rPr>
          <w:color w:val="010101"/>
          <w:w w:val="105"/>
          <w:sz w:val="14"/>
        </w:rPr>
        <w:t>Protection for</w:t>
      </w:r>
      <w:r>
        <w:rPr>
          <w:color w:val="010101"/>
          <w:spacing w:val="-10"/>
          <w:w w:val="105"/>
          <w:sz w:val="14"/>
        </w:rPr>
        <w:t xml:space="preserve"> </w:t>
      </w:r>
      <w:r>
        <w:rPr>
          <w:color w:val="010101"/>
          <w:w w:val="105"/>
          <w:sz w:val="14"/>
        </w:rPr>
        <w:t>Women</w:t>
      </w:r>
      <w:r>
        <w:rPr>
          <w:color w:val="010101"/>
          <w:spacing w:val="-1"/>
          <w:w w:val="105"/>
          <w:sz w:val="14"/>
        </w:rPr>
        <w:t xml:space="preserve"> </w:t>
      </w:r>
      <w:r>
        <w:rPr>
          <w:color w:val="010101"/>
          <w:w w:val="105"/>
          <w:sz w:val="14"/>
        </w:rPr>
        <w:t>and</w:t>
      </w:r>
      <w:r>
        <w:rPr>
          <w:color w:val="010101"/>
          <w:spacing w:val="-9"/>
          <w:w w:val="105"/>
          <w:sz w:val="14"/>
        </w:rPr>
        <w:t xml:space="preserve"> </w:t>
      </w:r>
      <w:r>
        <w:rPr>
          <w:color w:val="010101"/>
          <w:w w:val="105"/>
          <w:sz w:val="14"/>
        </w:rPr>
        <w:t>Children</w:t>
      </w:r>
      <w:r>
        <w:rPr>
          <w:color w:val="010101"/>
          <w:spacing w:val="-6"/>
          <w:w w:val="105"/>
          <w:sz w:val="14"/>
        </w:rPr>
        <w:t xml:space="preserve"> </w:t>
      </w:r>
      <w:r>
        <w:rPr>
          <w:color w:val="010101"/>
          <w:w w:val="105"/>
          <w:sz w:val="14"/>
        </w:rPr>
        <w:t>Victims</w:t>
      </w:r>
      <w:r>
        <w:rPr>
          <w:color w:val="010101"/>
          <w:spacing w:val="-4"/>
          <w:w w:val="105"/>
          <w:sz w:val="14"/>
        </w:rPr>
        <w:t xml:space="preserve"> </w:t>
      </w:r>
      <w:r>
        <w:rPr>
          <w:color w:val="010101"/>
          <w:w w:val="105"/>
          <w:sz w:val="14"/>
        </w:rPr>
        <w:t>of</w:t>
      </w:r>
      <w:r>
        <w:rPr>
          <w:color w:val="010101"/>
          <w:spacing w:val="-9"/>
          <w:w w:val="105"/>
          <w:sz w:val="14"/>
        </w:rPr>
        <w:t xml:space="preserve"> </w:t>
      </w:r>
      <w:r>
        <w:rPr>
          <w:color w:val="010101"/>
          <w:w w:val="105"/>
          <w:sz w:val="14"/>
        </w:rPr>
        <w:t>Violence</w:t>
      </w:r>
      <w:r>
        <w:rPr>
          <w:color w:val="010101"/>
          <w:spacing w:val="-4"/>
          <w:w w:val="105"/>
          <w:sz w:val="14"/>
        </w:rPr>
        <w:t xml:space="preserve"> </w:t>
      </w:r>
      <w:r>
        <w:rPr>
          <w:color w:val="010101"/>
          <w:w w:val="105"/>
          <w:sz w:val="14"/>
        </w:rPr>
        <w:t>in</w:t>
      </w:r>
      <w:r>
        <w:rPr>
          <w:color w:val="010101"/>
          <w:spacing w:val="-10"/>
          <w:w w:val="105"/>
          <w:sz w:val="14"/>
        </w:rPr>
        <w:t xml:space="preserve"> </w:t>
      </w:r>
      <w:r>
        <w:rPr>
          <w:color w:val="010101"/>
          <w:w w:val="105"/>
          <w:sz w:val="14"/>
        </w:rPr>
        <w:t>Maluku;</w:t>
      </w:r>
      <w:r>
        <w:rPr>
          <w:color w:val="010101"/>
          <w:spacing w:val="-11"/>
          <w:w w:val="105"/>
          <w:sz w:val="14"/>
        </w:rPr>
        <w:t xml:space="preserve"> </w:t>
      </w:r>
      <w:r>
        <w:rPr>
          <w:color w:val="010101"/>
          <w:w w:val="105"/>
          <w:position w:val="4"/>
          <w:sz w:val="7"/>
        </w:rPr>
        <w:t>0</w:t>
      </w:r>
      <w:r>
        <w:rPr>
          <w:color w:val="010101"/>
          <w:w w:val="105"/>
          <w:sz w:val="14"/>
        </w:rPr>
        <w:t>on</w:t>
      </w:r>
      <w:r>
        <w:rPr>
          <w:color w:val="010101"/>
          <w:spacing w:val="-1"/>
          <w:w w:val="105"/>
          <w:sz w:val="14"/>
        </w:rPr>
        <w:t xml:space="preserve"> </w:t>
      </w:r>
      <w:r>
        <w:rPr>
          <w:color w:val="010101"/>
          <w:w w:val="105"/>
          <w:sz w:val="14"/>
        </w:rPr>
        <w:t>the</w:t>
      </w:r>
      <w:r>
        <w:rPr>
          <w:color w:val="010101"/>
          <w:spacing w:val="-8"/>
          <w:w w:val="105"/>
          <w:sz w:val="14"/>
        </w:rPr>
        <w:t xml:space="preserve"> </w:t>
      </w:r>
      <w:r>
        <w:rPr>
          <w:color w:val="010101"/>
          <w:w w:val="105"/>
          <w:sz w:val="14"/>
        </w:rPr>
        <w:t>Protection</w:t>
      </w:r>
      <w:r>
        <w:rPr>
          <w:color w:val="010101"/>
          <w:spacing w:val="-2"/>
          <w:w w:val="105"/>
          <w:sz w:val="14"/>
        </w:rPr>
        <w:t xml:space="preserve"> </w:t>
      </w:r>
      <w:r>
        <w:rPr>
          <w:color w:val="010101"/>
          <w:w w:val="105"/>
          <w:sz w:val="14"/>
        </w:rPr>
        <w:t>of</w:t>
      </w:r>
      <w:r>
        <w:rPr>
          <w:color w:val="010101"/>
          <w:spacing w:val="-7"/>
          <w:w w:val="105"/>
          <w:sz w:val="14"/>
        </w:rPr>
        <w:t xml:space="preserve"> </w:t>
      </w:r>
      <w:r>
        <w:rPr>
          <w:color w:val="010101"/>
          <w:w w:val="105"/>
          <w:sz w:val="14"/>
        </w:rPr>
        <w:t>Women</w:t>
      </w:r>
      <w:r>
        <w:rPr>
          <w:color w:val="010101"/>
          <w:spacing w:val="6"/>
          <w:w w:val="105"/>
          <w:sz w:val="14"/>
        </w:rPr>
        <w:t xml:space="preserve"> </w:t>
      </w:r>
      <w:r>
        <w:rPr>
          <w:color w:val="010101"/>
          <w:w w:val="105"/>
          <w:sz w:val="14"/>
        </w:rPr>
        <w:t>and</w:t>
      </w:r>
      <w:r>
        <w:rPr>
          <w:color w:val="010101"/>
          <w:spacing w:val="-9"/>
          <w:w w:val="105"/>
          <w:sz w:val="14"/>
        </w:rPr>
        <w:t xml:space="preserve"> </w:t>
      </w:r>
      <w:r>
        <w:rPr>
          <w:color w:val="010101"/>
          <w:w w:val="105"/>
          <w:sz w:val="14"/>
        </w:rPr>
        <w:t>Children from</w:t>
      </w:r>
      <w:r>
        <w:rPr>
          <w:color w:val="010101"/>
          <w:spacing w:val="-10"/>
          <w:w w:val="105"/>
          <w:sz w:val="14"/>
        </w:rPr>
        <w:t xml:space="preserve"> </w:t>
      </w:r>
      <w:r>
        <w:rPr>
          <w:color w:val="010101"/>
          <w:w w:val="105"/>
          <w:sz w:val="14"/>
        </w:rPr>
        <w:t>Violence;</w:t>
      </w:r>
      <w:r>
        <w:rPr>
          <w:color w:val="010101"/>
          <w:spacing w:val="-11"/>
          <w:w w:val="105"/>
          <w:sz w:val="14"/>
        </w:rPr>
        <w:t xml:space="preserve"> </w:t>
      </w:r>
      <w:r>
        <w:rPr>
          <w:color w:val="010101"/>
          <w:w w:val="105"/>
          <w:sz w:val="14"/>
        </w:rPr>
        <w:t xml:space="preserve">Pon the Empowerment and Protection of Women; </w:t>
      </w:r>
      <w:proofErr w:type="spellStart"/>
      <w:r>
        <w:rPr>
          <w:color w:val="010101"/>
          <w:w w:val="105"/>
          <w:sz w:val="14"/>
        </w:rPr>
        <w:t>qon</w:t>
      </w:r>
      <w:proofErr w:type="spellEnd"/>
      <w:r>
        <w:rPr>
          <w:color w:val="010101"/>
          <w:w w:val="105"/>
          <w:sz w:val="14"/>
        </w:rPr>
        <w:t xml:space="preserve"> the Administration of the Handling of Violence against Women and Children; 'on the Public </w:t>
      </w:r>
      <w:r>
        <w:rPr>
          <w:color w:val="010101"/>
          <w:sz w:val="14"/>
        </w:rPr>
        <w:t>Participation Forum for the</w:t>
      </w:r>
      <w:r>
        <w:rPr>
          <w:color w:val="010101"/>
          <w:spacing w:val="-10"/>
          <w:sz w:val="14"/>
        </w:rPr>
        <w:t xml:space="preserve"> </w:t>
      </w:r>
      <w:r>
        <w:rPr>
          <w:color w:val="010101"/>
          <w:sz w:val="14"/>
        </w:rPr>
        <w:t>Welfare of Women and</w:t>
      </w:r>
      <w:r>
        <w:rPr>
          <w:color w:val="010101"/>
          <w:spacing w:val="-6"/>
          <w:sz w:val="14"/>
        </w:rPr>
        <w:t xml:space="preserve"> </w:t>
      </w:r>
      <w:r>
        <w:rPr>
          <w:color w:val="010101"/>
          <w:sz w:val="14"/>
        </w:rPr>
        <w:t>Children of East Nusa</w:t>
      </w:r>
      <w:r>
        <w:rPr>
          <w:color w:val="010101"/>
          <w:spacing w:val="-3"/>
          <w:sz w:val="14"/>
        </w:rPr>
        <w:t xml:space="preserve"> </w:t>
      </w:r>
      <w:r>
        <w:rPr>
          <w:color w:val="010101"/>
          <w:sz w:val="14"/>
        </w:rPr>
        <w:t>Tenggara Province;</w:t>
      </w:r>
      <w:r>
        <w:rPr>
          <w:color w:val="010101"/>
          <w:spacing w:val="-6"/>
          <w:sz w:val="14"/>
        </w:rPr>
        <w:t xml:space="preserve"> </w:t>
      </w:r>
      <w:r>
        <w:rPr>
          <w:color w:val="010101"/>
          <w:position w:val="5"/>
          <w:sz w:val="7"/>
        </w:rPr>
        <w:t>5</w:t>
      </w:r>
      <w:r>
        <w:rPr>
          <w:color w:val="010101"/>
          <w:sz w:val="14"/>
        </w:rPr>
        <w:t>0n</w:t>
      </w:r>
      <w:r>
        <w:rPr>
          <w:color w:val="010101"/>
          <w:spacing w:val="-2"/>
          <w:sz w:val="14"/>
        </w:rPr>
        <w:t xml:space="preserve"> </w:t>
      </w:r>
      <w:r>
        <w:rPr>
          <w:color w:val="010101"/>
          <w:sz w:val="14"/>
        </w:rPr>
        <w:t>the</w:t>
      </w:r>
      <w:r>
        <w:rPr>
          <w:color w:val="010101"/>
          <w:spacing w:val="-5"/>
          <w:sz w:val="14"/>
        </w:rPr>
        <w:t xml:space="preserve"> </w:t>
      </w:r>
      <w:r>
        <w:rPr>
          <w:color w:val="010101"/>
          <w:sz w:val="14"/>
        </w:rPr>
        <w:t>Public Participation Forum for the</w:t>
      </w:r>
      <w:r>
        <w:rPr>
          <w:color w:val="010101"/>
          <w:spacing w:val="-10"/>
          <w:sz w:val="14"/>
        </w:rPr>
        <w:t xml:space="preserve"> </w:t>
      </w:r>
      <w:r>
        <w:rPr>
          <w:color w:val="010101"/>
          <w:sz w:val="14"/>
        </w:rPr>
        <w:t>Welfare of Women</w:t>
      </w:r>
      <w:r>
        <w:rPr>
          <w:color w:val="010101"/>
          <w:w w:val="105"/>
          <w:sz w:val="14"/>
        </w:rPr>
        <w:t xml:space="preserve"> and</w:t>
      </w:r>
      <w:r>
        <w:rPr>
          <w:color w:val="010101"/>
          <w:spacing w:val="-11"/>
          <w:w w:val="105"/>
          <w:sz w:val="14"/>
        </w:rPr>
        <w:t xml:space="preserve"> </w:t>
      </w:r>
      <w:r>
        <w:rPr>
          <w:color w:val="010101"/>
          <w:w w:val="105"/>
          <w:sz w:val="14"/>
        </w:rPr>
        <w:t>Children</w:t>
      </w:r>
      <w:r>
        <w:rPr>
          <w:color w:val="010101"/>
          <w:spacing w:val="-10"/>
          <w:w w:val="105"/>
          <w:sz w:val="14"/>
        </w:rPr>
        <w:t xml:space="preserve"> </w:t>
      </w:r>
      <w:r>
        <w:rPr>
          <w:color w:val="010101"/>
          <w:w w:val="105"/>
          <w:sz w:val="14"/>
        </w:rPr>
        <w:t>of</w:t>
      </w:r>
      <w:r>
        <w:rPr>
          <w:color w:val="010101"/>
          <w:spacing w:val="-10"/>
          <w:w w:val="105"/>
          <w:sz w:val="14"/>
        </w:rPr>
        <w:t xml:space="preserve"> </w:t>
      </w:r>
      <w:r>
        <w:rPr>
          <w:color w:val="010101"/>
          <w:w w:val="105"/>
          <w:sz w:val="14"/>
        </w:rPr>
        <w:t>Maluku</w:t>
      </w:r>
      <w:r>
        <w:rPr>
          <w:color w:val="010101"/>
          <w:spacing w:val="-10"/>
          <w:w w:val="105"/>
          <w:sz w:val="14"/>
        </w:rPr>
        <w:t xml:space="preserve"> </w:t>
      </w:r>
      <w:r>
        <w:rPr>
          <w:color w:val="010101"/>
          <w:w w:val="105"/>
          <w:sz w:val="14"/>
        </w:rPr>
        <w:t>Province;</w:t>
      </w:r>
      <w:r>
        <w:rPr>
          <w:color w:val="010101"/>
          <w:spacing w:val="-11"/>
          <w:w w:val="105"/>
          <w:sz w:val="14"/>
        </w:rPr>
        <w:t xml:space="preserve"> </w:t>
      </w:r>
      <w:r>
        <w:rPr>
          <w:color w:val="010101"/>
          <w:w w:val="105"/>
          <w:sz w:val="14"/>
        </w:rPr>
        <w:t>'on</w:t>
      </w:r>
      <w:r>
        <w:rPr>
          <w:color w:val="010101"/>
          <w:spacing w:val="-10"/>
          <w:w w:val="105"/>
          <w:sz w:val="14"/>
        </w:rPr>
        <w:t xml:space="preserve"> </w:t>
      </w:r>
      <w:r>
        <w:rPr>
          <w:color w:val="010101"/>
          <w:w w:val="105"/>
          <w:sz w:val="14"/>
        </w:rPr>
        <w:t>the</w:t>
      </w:r>
      <w:r>
        <w:rPr>
          <w:color w:val="010101"/>
          <w:spacing w:val="-10"/>
          <w:w w:val="105"/>
          <w:sz w:val="14"/>
        </w:rPr>
        <w:t xml:space="preserve"> </w:t>
      </w:r>
      <w:r>
        <w:rPr>
          <w:color w:val="010101"/>
          <w:w w:val="105"/>
          <w:sz w:val="14"/>
        </w:rPr>
        <w:t>Public</w:t>
      </w:r>
      <w:r>
        <w:rPr>
          <w:color w:val="010101"/>
          <w:spacing w:val="-10"/>
          <w:w w:val="105"/>
          <w:sz w:val="14"/>
        </w:rPr>
        <w:t xml:space="preserve"> </w:t>
      </w:r>
      <w:r>
        <w:rPr>
          <w:color w:val="010101"/>
          <w:w w:val="105"/>
          <w:sz w:val="14"/>
        </w:rPr>
        <w:t>Participation</w:t>
      </w:r>
      <w:r>
        <w:rPr>
          <w:color w:val="010101"/>
          <w:spacing w:val="-10"/>
          <w:w w:val="105"/>
          <w:sz w:val="14"/>
        </w:rPr>
        <w:t xml:space="preserve"> </w:t>
      </w:r>
      <w:r>
        <w:rPr>
          <w:color w:val="010101"/>
          <w:w w:val="105"/>
          <w:sz w:val="14"/>
        </w:rPr>
        <w:t>Forum</w:t>
      </w:r>
      <w:r>
        <w:rPr>
          <w:color w:val="010101"/>
          <w:spacing w:val="-11"/>
          <w:w w:val="105"/>
          <w:sz w:val="14"/>
        </w:rPr>
        <w:t xml:space="preserve"> </w:t>
      </w:r>
      <w:r>
        <w:rPr>
          <w:color w:val="010101"/>
          <w:w w:val="105"/>
          <w:sz w:val="14"/>
        </w:rPr>
        <w:t>for</w:t>
      </w:r>
      <w:r>
        <w:rPr>
          <w:color w:val="010101"/>
          <w:spacing w:val="-10"/>
          <w:w w:val="105"/>
          <w:sz w:val="14"/>
        </w:rPr>
        <w:t xml:space="preserve"> </w:t>
      </w:r>
      <w:r>
        <w:rPr>
          <w:color w:val="010101"/>
          <w:w w:val="105"/>
          <w:sz w:val="14"/>
        </w:rPr>
        <w:t>the</w:t>
      </w:r>
      <w:r>
        <w:rPr>
          <w:color w:val="010101"/>
          <w:spacing w:val="-10"/>
          <w:w w:val="105"/>
          <w:sz w:val="14"/>
        </w:rPr>
        <w:t xml:space="preserve"> </w:t>
      </w:r>
      <w:r>
        <w:rPr>
          <w:color w:val="010101"/>
          <w:w w:val="105"/>
          <w:sz w:val="14"/>
        </w:rPr>
        <w:t>Welfare</w:t>
      </w:r>
      <w:r>
        <w:rPr>
          <w:color w:val="010101"/>
          <w:spacing w:val="-10"/>
          <w:w w:val="105"/>
          <w:sz w:val="14"/>
        </w:rPr>
        <w:t xml:space="preserve"> </w:t>
      </w:r>
      <w:r>
        <w:rPr>
          <w:color w:val="010101"/>
          <w:w w:val="105"/>
          <w:sz w:val="14"/>
        </w:rPr>
        <w:t>of</w:t>
      </w:r>
      <w:r>
        <w:rPr>
          <w:color w:val="010101"/>
          <w:spacing w:val="-10"/>
          <w:w w:val="105"/>
          <w:sz w:val="14"/>
        </w:rPr>
        <w:t xml:space="preserve"> </w:t>
      </w:r>
      <w:r>
        <w:rPr>
          <w:color w:val="010101"/>
          <w:w w:val="105"/>
          <w:sz w:val="14"/>
        </w:rPr>
        <w:t>Women</w:t>
      </w:r>
      <w:r>
        <w:rPr>
          <w:color w:val="010101"/>
          <w:spacing w:val="-11"/>
          <w:w w:val="105"/>
          <w:sz w:val="14"/>
        </w:rPr>
        <w:t xml:space="preserve"> </w:t>
      </w:r>
      <w:r>
        <w:rPr>
          <w:color w:val="010101"/>
          <w:w w:val="105"/>
          <w:sz w:val="14"/>
        </w:rPr>
        <w:t>and</w:t>
      </w:r>
      <w:r>
        <w:rPr>
          <w:color w:val="010101"/>
          <w:spacing w:val="-10"/>
          <w:w w:val="105"/>
          <w:sz w:val="14"/>
        </w:rPr>
        <w:t xml:space="preserve"> </w:t>
      </w:r>
      <w:r>
        <w:rPr>
          <w:color w:val="010101"/>
          <w:w w:val="105"/>
          <w:sz w:val="14"/>
        </w:rPr>
        <w:t>Children</w:t>
      </w:r>
      <w:r>
        <w:rPr>
          <w:color w:val="010101"/>
          <w:spacing w:val="-10"/>
          <w:w w:val="105"/>
          <w:sz w:val="14"/>
        </w:rPr>
        <w:t xml:space="preserve"> </w:t>
      </w:r>
      <w:r>
        <w:rPr>
          <w:color w:val="010101"/>
          <w:w w:val="105"/>
          <w:sz w:val="14"/>
        </w:rPr>
        <w:t>of</w:t>
      </w:r>
      <w:r>
        <w:rPr>
          <w:color w:val="010101"/>
          <w:spacing w:val="-9"/>
          <w:w w:val="105"/>
          <w:sz w:val="14"/>
        </w:rPr>
        <w:t xml:space="preserve"> </w:t>
      </w:r>
      <w:r>
        <w:rPr>
          <w:color w:val="010101"/>
          <w:w w:val="105"/>
          <w:sz w:val="14"/>
        </w:rPr>
        <w:t>Aceh</w:t>
      </w:r>
      <w:r>
        <w:rPr>
          <w:color w:val="010101"/>
          <w:spacing w:val="-11"/>
          <w:w w:val="105"/>
          <w:sz w:val="14"/>
        </w:rPr>
        <w:t xml:space="preserve"> </w:t>
      </w:r>
      <w:proofErr w:type="spellStart"/>
      <w:r>
        <w:rPr>
          <w:color w:val="010101"/>
          <w:w w:val="105"/>
          <w:sz w:val="14"/>
        </w:rPr>
        <w:t>Province;</w:t>
      </w:r>
      <w:r>
        <w:rPr>
          <w:color w:val="010101"/>
          <w:w w:val="105"/>
          <w:sz w:val="10"/>
        </w:rPr>
        <w:t>u</w:t>
      </w:r>
      <w:proofErr w:type="spellEnd"/>
      <w:r>
        <w:rPr>
          <w:color w:val="010101"/>
          <w:spacing w:val="33"/>
          <w:w w:val="105"/>
          <w:sz w:val="10"/>
        </w:rPr>
        <w:t xml:space="preserve"> </w:t>
      </w:r>
      <w:r>
        <w:rPr>
          <w:color w:val="010101"/>
          <w:w w:val="105"/>
          <w:sz w:val="14"/>
        </w:rPr>
        <w:t>on</w:t>
      </w:r>
      <w:r>
        <w:rPr>
          <w:color w:val="010101"/>
          <w:spacing w:val="-11"/>
          <w:w w:val="105"/>
          <w:sz w:val="14"/>
        </w:rPr>
        <w:t xml:space="preserve"> </w:t>
      </w:r>
      <w:r>
        <w:rPr>
          <w:color w:val="010101"/>
          <w:w w:val="105"/>
          <w:sz w:val="14"/>
        </w:rPr>
        <w:t>the</w:t>
      </w:r>
      <w:r>
        <w:rPr>
          <w:color w:val="010101"/>
          <w:spacing w:val="-10"/>
          <w:w w:val="105"/>
          <w:sz w:val="14"/>
        </w:rPr>
        <w:t xml:space="preserve"> </w:t>
      </w:r>
      <w:r>
        <w:rPr>
          <w:color w:val="010101"/>
          <w:w w:val="105"/>
          <w:sz w:val="14"/>
        </w:rPr>
        <w:t>Establishment</w:t>
      </w:r>
      <w:r>
        <w:rPr>
          <w:color w:val="010101"/>
          <w:spacing w:val="-2"/>
          <w:w w:val="105"/>
          <w:sz w:val="14"/>
        </w:rPr>
        <w:t xml:space="preserve"> </w:t>
      </w:r>
      <w:r>
        <w:rPr>
          <w:color w:val="010101"/>
          <w:w w:val="105"/>
          <w:sz w:val="14"/>
        </w:rPr>
        <w:t>of the</w:t>
      </w:r>
      <w:r>
        <w:rPr>
          <w:color w:val="010101"/>
          <w:spacing w:val="-12"/>
          <w:w w:val="105"/>
          <w:sz w:val="14"/>
        </w:rPr>
        <w:t xml:space="preserve"> </w:t>
      </w:r>
      <w:r>
        <w:rPr>
          <w:color w:val="010101"/>
          <w:w w:val="105"/>
          <w:sz w:val="14"/>
        </w:rPr>
        <w:t>Working</w:t>
      </w:r>
      <w:r>
        <w:rPr>
          <w:color w:val="010101"/>
          <w:spacing w:val="-11"/>
          <w:w w:val="105"/>
          <w:sz w:val="14"/>
        </w:rPr>
        <w:t xml:space="preserve"> </w:t>
      </w:r>
      <w:r>
        <w:rPr>
          <w:color w:val="010101"/>
          <w:w w:val="105"/>
          <w:sz w:val="14"/>
        </w:rPr>
        <w:t>Group</w:t>
      </w:r>
      <w:r>
        <w:rPr>
          <w:color w:val="010101"/>
          <w:spacing w:val="-10"/>
          <w:w w:val="105"/>
          <w:sz w:val="14"/>
        </w:rPr>
        <w:t xml:space="preserve"> </w:t>
      </w:r>
      <w:r>
        <w:rPr>
          <w:color w:val="010101"/>
          <w:w w:val="105"/>
          <w:sz w:val="14"/>
        </w:rPr>
        <w:t>and</w:t>
      </w:r>
      <w:r>
        <w:rPr>
          <w:color w:val="010101"/>
          <w:spacing w:val="-10"/>
          <w:w w:val="105"/>
          <w:sz w:val="14"/>
        </w:rPr>
        <w:t xml:space="preserve"> </w:t>
      </w:r>
      <w:r>
        <w:rPr>
          <w:color w:val="010101"/>
          <w:w w:val="105"/>
          <w:sz w:val="14"/>
        </w:rPr>
        <w:t>Technical</w:t>
      </w:r>
      <w:r>
        <w:rPr>
          <w:color w:val="010101"/>
          <w:spacing w:val="-10"/>
          <w:w w:val="105"/>
          <w:sz w:val="14"/>
        </w:rPr>
        <w:t xml:space="preserve"> </w:t>
      </w:r>
      <w:r>
        <w:rPr>
          <w:color w:val="010101"/>
          <w:w w:val="105"/>
          <w:sz w:val="14"/>
        </w:rPr>
        <w:t>Team</w:t>
      </w:r>
      <w:r>
        <w:rPr>
          <w:color w:val="010101"/>
          <w:spacing w:val="-9"/>
          <w:w w:val="105"/>
          <w:sz w:val="14"/>
        </w:rPr>
        <w:t xml:space="preserve"> </w:t>
      </w:r>
      <w:r>
        <w:rPr>
          <w:color w:val="010101"/>
          <w:w w:val="105"/>
          <w:sz w:val="14"/>
        </w:rPr>
        <w:t>for</w:t>
      </w:r>
      <w:r>
        <w:rPr>
          <w:color w:val="010101"/>
          <w:spacing w:val="-11"/>
          <w:w w:val="105"/>
          <w:sz w:val="14"/>
        </w:rPr>
        <w:t xml:space="preserve"> </w:t>
      </w:r>
      <w:r>
        <w:rPr>
          <w:color w:val="010101"/>
          <w:w w:val="105"/>
          <w:sz w:val="14"/>
        </w:rPr>
        <w:t>Gender</w:t>
      </w:r>
      <w:r>
        <w:rPr>
          <w:color w:val="010101"/>
          <w:spacing w:val="-10"/>
          <w:w w:val="105"/>
          <w:sz w:val="14"/>
        </w:rPr>
        <w:t xml:space="preserve"> </w:t>
      </w:r>
      <w:r>
        <w:rPr>
          <w:color w:val="010101"/>
          <w:w w:val="105"/>
          <w:sz w:val="14"/>
        </w:rPr>
        <w:t>Mainstreaming</w:t>
      </w:r>
      <w:r>
        <w:rPr>
          <w:color w:val="010101"/>
          <w:spacing w:val="-6"/>
          <w:w w:val="105"/>
          <w:sz w:val="14"/>
        </w:rPr>
        <w:t xml:space="preserve"> </w:t>
      </w:r>
      <w:r>
        <w:rPr>
          <w:color w:val="010101"/>
          <w:w w:val="105"/>
          <w:sz w:val="14"/>
        </w:rPr>
        <w:t>and</w:t>
      </w:r>
      <w:r>
        <w:rPr>
          <w:color w:val="010101"/>
          <w:spacing w:val="-10"/>
          <w:w w:val="105"/>
          <w:sz w:val="14"/>
        </w:rPr>
        <w:t xml:space="preserve"> </w:t>
      </w:r>
      <w:r>
        <w:rPr>
          <w:color w:val="010101"/>
          <w:w w:val="105"/>
          <w:sz w:val="14"/>
        </w:rPr>
        <w:t>Disability</w:t>
      </w:r>
      <w:r>
        <w:rPr>
          <w:color w:val="010101"/>
          <w:spacing w:val="-11"/>
          <w:w w:val="105"/>
          <w:sz w:val="14"/>
        </w:rPr>
        <w:t xml:space="preserve"> </w:t>
      </w:r>
      <w:r>
        <w:rPr>
          <w:color w:val="010101"/>
          <w:w w:val="105"/>
          <w:sz w:val="14"/>
        </w:rPr>
        <w:t>Inclusion</w:t>
      </w:r>
      <w:r>
        <w:rPr>
          <w:color w:val="010101"/>
          <w:spacing w:val="-10"/>
          <w:w w:val="105"/>
          <w:sz w:val="14"/>
        </w:rPr>
        <w:t xml:space="preserve"> </w:t>
      </w:r>
      <w:r>
        <w:rPr>
          <w:color w:val="010101"/>
          <w:w w:val="105"/>
          <w:sz w:val="14"/>
        </w:rPr>
        <w:t>in</w:t>
      </w:r>
      <w:r>
        <w:rPr>
          <w:color w:val="010101"/>
          <w:spacing w:val="-10"/>
          <w:w w:val="105"/>
          <w:sz w:val="14"/>
        </w:rPr>
        <w:t xml:space="preserve"> </w:t>
      </w:r>
      <w:r>
        <w:rPr>
          <w:color w:val="010101"/>
          <w:w w:val="105"/>
          <w:sz w:val="14"/>
        </w:rPr>
        <w:t>Aceh</w:t>
      </w:r>
      <w:r>
        <w:rPr>
          <w:color w:val="010101"/>
          <w:spacing w:val="-10"/>
          <w:w w:val="105"/>
          <w:sz w:val="14"/>
        </w:rPr>
        <w:t xml:space="preserve"> </w:t>
      </w:r>
      <w:r>
        <w:rPr>
          <w:color w:val="010101"/>
          <w:w w:val="105"/>
          <w:sz w:val="14"/>
        </w:rPr>
        <w:t>Province</w:t>
      </w:r>
    </w:p>
    <w:p w14:paraId="5EFC4D9B" w14:textId="77777777" w:rsidR="00164569" w:rsidRDefault="00164569">
      <w:pPr>
        <w:spacing w:line="285" w:lineRule="auto"/>
        <w:jc w:val="both"/>
        <w:rPr>
          <w:sz w:val="14"/>
        </w:rPr>
        <w:sectPr w:rsidR="00164569">
          <w:footerReference w:type="default" r:id="rId789"/>
          <w:pgSz w:w="11910" w:h="16840"/>
          <w:pgMar w:top="1600" w:right="0" w:bottom="940" w:left="0" w:header="0" w:footer="754" w:gutter="0"/>
          <w:cols w:space="720"/>
        </w:sectPr>
      </w:pPr>
    </w:p>
    <w:p w14:paraId="103A27AD" w14:textId="77777777" w:rsidR="00164569" w:rsidRDefault="00000000">
      <w:pPr>
        <w:pStyle w:val="BodyText"/>
        <w:spacing w:before="4"/>
        <w:rPr>
          <w:sz w:val="17"/>
        </w:rPr>
      </w:pPr>
      <w:r>
        <w:rPr>
          <w:noProof/>
          <w:sz w:val="17"/>
        </w:rPr>
        <w:lastRenderedPageBreak/>
        <mc:AlternateContent>
          <mc:Choice Requires="wpg">
            <w:drawing>
              <wp:anchor distT="0" distB="0" distL="0" distR="0" simplePos="0" relativeHeight="15877632" behindDoc="0" locked="0" layoutInCell="1" allowOverlap="1" wp14:anchorId="68B37AA7" wp14:editId="5AB884D3">
                <wp:simplePos x="0" y="0"/>
                <wp:positionH relativeFrom="page">
                  <wp:posOffset>0</wp:posOffset>
                </wp:positionH>
                <wp:positionV relativeFrom="page">
                  <wp:posOffset>0</wp:posOffset>
                </wp:positionV>
                <wp:extent cx="7559040" cy="10692765"/>
                <wp:effectExtent l="0" t="0" r="0" b="0"/>
                <wp:wrapNone/>
                <wp:docPr id="798" name="Group 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765"/>
                          <a:chOff x="0" y="0"/>
                          <a:chExt cx="7559040" cy="10692765"/>
                        </a:xfrm>
                      </wpg:grpSpPr>
                      <wps:wsp>
                        <wps:cNvPr id="799" name="Graphic 799"/>
                        <wps:cNvSpPr/>
                        <wps:spPr>
                          <a:xfrm>
                            <a:off x="5108460" y="9174719"/>
                            <a:ext cx="2266950" cy="1517015"/>
                          </a:xfrm>
                          <a:custGeom>
                            <a:avLst/>
                            <a:gdLst/>
                            <a:ahLst/>
                            <a:cxnLst/>
                            <a:rect l="l" t="t" r="r" b="b"/>
                            <a:pathLst>
                              <a:path w="2266950" h="1517015">
                                <a:moveTo>
                                  <a:pt x="1133383" y="0"/>
                                </a:moveTo>
                                <a:lnTo>
                                  <a:pt x="1085546" y="994"/>
                                </a:lnTo>
                                <a:lnTo>
                                  <a:pt x="1038208" y="3950"/>
                                </a:lnTo>
                                <a:lnTo>
                                  <a:pt x="991409" y="8830"/>
                                </a:lnTo>
                                <a:lnTo>
                                  <a:pt x="945189" y="15592"/>
                                </a:lnTo>
                                <a:lnTo>
                                  <a:pt x="899587" y="24199"/>
                                </a:lnTo>
                                <a:lnTo>
                                  <a:pt x="854643" y="34609"/>
                                </a:lnTo>
                                <a:lnTo>
                                  <a:pt x="810396" y="46783"/>
                                </a:lnTo>
                                <a:lnTo>
                                  <a:pt x="766886" y="60683"/>
                                </a:lnTo>
                                <a:lnTo>
                                  <a:pt x="724154" y="76268"/>
                                </a:lnTo>
                                <a:lnTo>
                                  <a:pt x="682238" y="93499"/>
                                </a:lnTo>
                                <a:lnTo>
                                  <a:pt x="641177" y="112336"/>
                                </a:lnTo>
                                <a:lnTo>
                                  <a:pt x="601013" y="132739"/>
                                </a:lnTo>
                                <a:lnTo>
                                  <a:pt x="561784" y="154670"/>
                                </a:lnTo>
                                <a:lnTo>
                                  <a:pt x="523530" y="178088"/>
                                </a:lnTo>
                                <a:lnTo>
                                  <a:pt x="486291" y="202954"/>
                                </a:lnTo>
                                <a:lnTo>
                                  <a:pt x="450105" y="229229"/>
                                </a:lnTo>
                                <a:lnTo>
                                  <a:pt x="415014" y="256872"/>
                                </a:lnTo>
                                <a:lnTo>
                                  <a:pt x="381057" y="285845"/>
                                </a:lnTo>
                                <a:lnTo>
                                  <a:pt x="348272" y="316107"/>
                                </a:lnTo>
                                <a:lnTo>
                                  <a:pt x="316700" y="347619"/>
                                </a:lnTo>
                                <a:lnTo>
                                  <a:pt x="286381" y="380342"/>
                                </a:lnTo>
                                <a:lnTo>
                                  <a:pt x="257354" y="414236"/>
                                </a:lnTo>
                                <a:lnTo>
                                  <a:pt x="229659" y="449262"/>
                                </a:lnTo>
                                <a:lnTo>
                                  <a:pt x="203335" y="485379"/>
                                </a:lnTo>
                                <a:lnTo>
                                  <a:pt x="178422" y="522549"/>
                                </a:lnTo>
                                <a:lnTo>
                                  <a:pt x="154960" y="560731"/>
                                </a:lnTo>
                                <a:lnTo>
                                  <a:pt x="132988" y="599886"/>
                                </a:lnTo>
                                <a:lnTo>
                                  <a:pt x="112546" y="639975"/>
                                </a:lnTo>
                                <a:lnTo>
                                  <a:pt x="93674" y="680959"/>
                                </a:lnTo>
                                <a:lnTo>
                                  <a:pt x="76411" y="722796"/>
                                </a:lnTo>
                                <a:lnTo>
                                  <a:pt x="60797" y="765449"/>
                                </a:lnTo>
                                <a:lnTo>
                                  <a:pt x="46871" y="808876"/>
                                </a:lnTo>
                                <a:lnTo>
                                  <a:pt x="34674" y="853040"/>
                                </a:lnTo>
                                <a:lnTo>
                                  <a:pt x="24244" y="897900"/>
                                </a:lnTo>
                                <a:lnTo>
                                  <a:pt x="15622" y="943416"/>
                                </a:lnTo>
                                <a:lnTo>
                                  <a:pt x="8846" y="989550"/>
                                </a:lnTo>
                                <a:lnTo>
                                  <a:pt x="3958" y="1036261"/>
                                </a:lnTo>
                                <a:lnTo>
                                  <a:pt x="996" y="1083510"/>
                                </a:lnTo>
                                <a:lnTo>
                                  <a:pt x="0" y="1131257"/>
                                </a:lnTo>
                                <a:lnTo>
                                  <a:pt x="1115" y="1181766"/>
                                </a:lnTo>
                                <a:lnTo>
                                  <a:pt x="4429" y="1231713"/>
                                </a:lnTo>
                                <a:lnTo>
                                  <a:pt x="9898" y="1281051"/>
                                </a:lnTo>
                                <a:lnTo>
                                  <a:pt x="17476" y="1329732"/>
                                </a:lnTo>
                                <a:lnTo>
                                  <a:pt x="27117" y="1377710"/>
                                </a:lnTo>
                                <a:lnTo>
                                  <a:pt x="38776" y="1424936"/>
                                </a:lnTo>
                                <a:lnTo>
                                  <a:pt x="52407" y="1471363"/>
                                </a:lnTo>
                                <a:lnTo>
                                  <a:pt x="67964" y="1516942"/>
                                </a:lnTo>
                                <a:lnTo>
                                  <a:pt x="402317" y="1516942"/>
                                </a:lnTo>
                                <a:lnTo>
                                  <a:pt x="380604" y="1473041"/>
                                </a:lnTo>
                                <a:lnTo>
                                  <a:pt x="361474" y="1427714"/>
                                </a:lnTo>
                                <a:lnTo>
                                  <a:pt x="345023" y="1381058"/>
                                </a:lnTo>
                                <a:lnTo>
                                  <a:pt x="331347" y="1333170"/>
                                </a:lnTo>
                                <a:lnTo>
                                  <a:pt x="320542" y="1284149"/>
                                </a:lnTo>
                                <a:lnTo>
                                  <a:pt x="312706" y="1234091"/>
                                </a:lnTo>
                                <a:lnTo>
                                  <a:pt x="307933" y="1183095"/>
                                </a:lnTo>
                                <a:lnTo>
                                  <a:pt x="306321" y="1131257"/>
                                </a:lnTo>
                                <a:lnTo>
                                  <a:pt x="307727" y="1082821"/>
                                </a:lnTo>
                                <a:lnTo>
                                  <a:pt x="311896" y="1035112"/>
                                </a:lnTo>
                                <a:lnTo>
                                  <a:pt x="318747" y="988210"/>
                                </a:lnTo>
                                <a:lnTo>
                                  <a:pt x="328204" y="942191"/>
                                </a:lnTo>
                                <a:lnTo>
                                  <a:pt x="340187" y="897135"/>
                                </a:lnTo>
                                <a:lnTo>
                                  <a:pt x="354620" y="853119"/>
                                </a:lnTo>
                                <a:lnTo>
                                  <a:pt x="371422" y="810221"/>
                                </a:lnTo>
                                <a:lnTo>
                                  <a:pt x="390517" y="768518"/>
                                </a:lnTo>
                                <a:lnTo>
                                  <a:pt x="411826" y="728090"/>
                                </a:lnTo>
                                <a:lnTo>
                                  <a:pt x="435272" y="689014"/>
                                </a:lnTo>
                                <a:lnTo>
                                  <a:pt x="460774" y="651368"/>
                                </a:lnTo>
                                <a:lnTo>
                                  <a:pt x="488257" y="615230"/>
                                </a:lnTo>
                                <a:lnTo>
                                  <a:pt x="517640" y="580678"/>
                                </a:lnTo>
                                <a:lnTo>
                                  <a:pt x="548847" y="547790"/>
                                </a:lnTo>
                                <a:lnTo>
                                  <a:pt x="581799" y="516644"/>
                                </a:lnTo>
                                <a:lnTo>
                                  <a:pt x="616417" y="487318"/>
                                </a:lnTo>
                                <a:lnTo>
                                  <a:pt x="652624" y="459889"/>
                                </a:lnTo>
                                <a:lnTo>
                                  <a:pt x="690342" y="434437"/>
                                </a:lnTo>
                                <a:lnTo>
                                  <a:pt x="729491" y="411038"/>
                                </a:lnTo>
                                <a:lnTo>
                                  <a:pt x="769995" y="389772"/>
                                </a:lnTo>
                                <a:lnTo>
                                  <a:pt x="811774" y="370715"/>
                                </a:lnTo>
                                <a:lnTo>
                                  <a:pt x="854751" y="353946"/>
                                </a:lnTo>
                                <a:lnTo>
                                  <a:pt x="898847" y="339543"/>
                                </a:lnTo>
                                <a:lnTo>
                                  <a:pt x="943985" y="327584"/>
                                </a:lnTo>
                                <a:lnTo>
                                  <a:pt x="990085" y="318147"/>
                                </a:lnTo>
                                <a:lnTo>
                                  <a:pt x="1037071" y="311310"/>
                                </a:lnTo>
                                <a:lnTo>
                                  <a:pt x="1084863" y="307150"/>
                                </a:lnTo>
                                <a:lnTo>
                                  <a:pt x="1133383" y="305746"/>
                                </a:lnTo>
                                <a:lnTo>
                                  <a:pt x="1181907" y="307150"/>
                                </a:lnTo>
                                <a:lnTo>
                                  <a:pt x="1229702" y="311311"/>
                                </a:lnTo>
                                <a:lnTo>
                                  <a:pt x="1276689" y="318149"/>
                                </a:lnTo>
                                <a:lnTo>
                                  <a:pt x="1322791" y="327588"/>
                                </a:lnTo>
                                <a:lnTo>
                                  <a:pt x="1367929" y="339550"/>
                                </a:lnTo>
                                <a:lnTo>
                                  <a:pt x="1412025" y="353955"/>
                                </a:lnTo>
                                <a:lnTo>
                                  <a:pt x="1455002" y="370726"/>
                                </a:lnTo>
                                <a:lnTo>
                                  <a:pt x="1496780" y="389786"/>
                                </a:lnTo>
                                <a:lnTo>
                                  <a:pt x="1537282" y="411055"/>
                                </a:lnTo>
                                <a:lnTo>
                                  <a:pt x="1576429" y="434456"/>
                                </a:lnTo>
                                <a:lnTo>
                                  <a:pt x="1614144" y="459911"/>
                                </a:lnTo>
                                <a:lnTo>
                                  <a:pt x="1650348" y="487342"/>
                                </a:lnTo>
                                <a:lnTo>
                                  <a:pt x="1684964" y="516671"/>
                                </a:lnTo>
                                <a:lnTo>
                                  <a:pt x="1717912" y="547820"/>
                                </a:lnTo>
                                <a:lnTo>
                                  <a:pt x="1749115" y="580710"/>
                                </a:lnTo>
                                <a:lnTo>
                                  <a:pt x="1778496" y="615263"/>
                                </a:lnTo>
                                <a:lnTo>
                                  <a:pt x="1805974" y="651402"/>
                                </a:lnTo>
                                <a:lnTo>
                                  <a:pt x="1831474" y="689049"/>
                                </a:lnTo>
                                <a:lnTo>
                                  <a:pt x="1854915" y="728125"/>
                                </a:lnTo>
                                <a:lnTo>
                                  <a:pt x="1876221" y="768553"/>
                                </a:lnTo>
                                <a:lnTo>
                                  <a:pt x="1895313" y="810254"/>
                                </a:lnTo>
                                <a:lnTo>
                                  <a:pt x="1912113" y="853150"/>
                                </a:lnTo>
                                <a:lnTo>
                                  <a:pt x="1926542" y="897163"/>
                                </a:lnTo>
                                <a:lnTo>
                                  <a:pt x="1938523" y="942216"/>
                                </a:lnTo>
                                <a:lnTo>
                                  <a:pt x="1947978" y="988230"/>
                                </a:lnTo>
                                <a:lnTo>
                                  <a:pt x="1954828" y="1035127"/>
                                </a:lnTo>
                                <a:lnTo>
                                  <a:pt x="1958996" y="1082829"/>
                                </a:lnTo>
                                <a:lnTo>
                                  <a:pt x="1960402" y="1131257"/>
                                </a:lnTo>
                                <a:lnTo>
                                  <a:pt x="1958793" y="1183095"/>
                                </a:lnTo>
                                <a:lnTo>
                                  <a:pt x="1954029" y="1234091"/>
                                </a:lnTo>
                                <a:lnTo>
                                  <a:pt x="1946202" y="1284149"/>
                                </a:lnTo>
                                <a:lnTo>
                                  <a:pt x="1935406" y="1333170"/>
                                </a:lnTo>
                                <a:lnTo>
                                  <a:pt x="1921736" y="1381058"/>
                                </a:lnTo>
                                <a:lnTo>
                                  <a:pt x="1905284" y="1427714"/>
                                </a:lnTo>
                                <a:lnTo>
                                  <a:pt x="1886144" y="1473041"/>
                                </a:lnTo>
                                <a:lnTo>
                                  <a:pt x="1864410" y="1516942"/>
                                </a:lnTo>
                                <a:lnTo>
                                  <a:pt x="2198743" y="1516942"/>
                                </a:lnTo>
                                <a:lnTo>
                                  <a:pt x="2214281" y="1471359"/>
                                </a:lnTo>
                                <a:lnTo>
                                  <a:pt x="2227903" y="1424923"/>
                                </a:lnTo>
                                <a:lnTo>
                                  <a:pt x="2239562" y="1377685"/>
                                </a:lnTo>
                                <a:lnTo>
                                  <a:pt x="2249209" y="1329697"/>
                                </a:lnTo>
                                <a:lnTo>
                                  <a:pt x="2256796" y="1281009"/>
                                </a:lnTo>
                                <a:lnTo>
                                  <a:pt x="2262275" y="1231673"/>
                                </a:lnTo>
                                <a:lnTo>
                                  <a:pt x="2265598" y="1181738"/>
                                </a:lnTo>
                                <a:lnTo>
                                  <a:pt x="2266716" y="1131257"/>
                                </a:lnTo>
                                <a:lnTo>
                                  <a:pt x="2265729" y="1083510"/>
                                </a:lnTo>
                                <a:lnTo>
                                  <a:pt x="2262775" y="1036261"/>
                                </a:lnTo>
                                <a:lnTo>
                                  <a:pt x="2257894" y="989550"/>
                                </a:lnTo>
                                <a:lnTo>
                                  <a:pt x="2251127" y="943416"/>
                                </a:lnTo>
                                <a:lnTo>
                                  <a:pt x="2242512" y="897900"/>
                                </a:lnTo>
                                <a:lnTo>
                                  <a:pt x="2232089" y="853040"/>
                                </a:lnTo>
                                <a:lnTo>
                                  <a:pt x="2219898" y="808876"/>
                                </a:lnTo>
                                <a:lnTo>
                                  <a:pt x="2205978" y="765449"/>
                                </a:lnTo>
                                <a:lnTo>
                                  <a:pt x="2190369" y="722796"/>
                                </a:lnTo>
                                <a:lnTo>
                                  <a:pt x="2173111" y="680959"/>
                                </a:lnTo>
                                <a:lnTo>
                                  <a:pt x="2154244" y="639975"/>
                                </a:lnTo>
                                <a:lnTo>
                                  <a:pt x="2133806" y="599886"/>
                                </a:lnTo>
                                <a:lnTo>
                                  <a:pt x="2111838" y="560731"/>
                                </a:lnTo>
                                <a:lnTo>
                                  <a:pt x="2088380" y="522549"/>
                                </a:lnTo>
                                <a:lnTo>
                                  <a:pt x="2063470" y="485379"/>
                                </a:lnTo>
                                <a:lnTo>
                                  <a:pt x="2037149" y="449262"/>
                                </a:lnTo>
                                <a:lnTo>
                                  <a:pt x="2009456" y="414236"/>
                                </a:lnTo>
                                <a:lnTo>
                                  <a:pt x="1980431" y="380342"/>
                                </a:lnTo>
                                <a:lnTo>
                                  <a:pt x="1950114" y="347619"/>
                                </a:lnTo>
                                <a:lnTo>
                                  <a:pt x="1918543" y="316107"/>
                                </a:lnTo>
                                <a:lnTo>
                                  <a:pt x="1885759" y="285845"/>
                                </a:lnTo>
                                <a:lnTo>
                                  <a:pt x="1851802" y="256872"/>
                                </a:lnTo>
                                <a:lnTo>
                                  <a:pt x="1816711" y="229229"/>
                                </a:lnTo>
                                <a:lnTo>
                                  <a:pt x="1780526" y="202954"/>
                                </a:lnTo>
                                <a:lnTo>
                                  <a:pt x="1743285" y="178088"/>
                                </a:lnTo>
                                <a:lnTo>
                                  <a:pt x="1705030" y="154670"/>
                                </a:lnTo>
                                <a:lnTo>
                                  <a:pt x="1665800" y="132739"/>
                                </a:lnTo>
                                <a:lnTo>
                                  <a:pt x="1625633" y="112336"/>
                                </a:lnTo>
                                <a:lnTo>
                                  <a:pt x="1584571" y="93499"/>
                                </a:lnTo>
                                <a:lnTo>
                                  <a:pt x="1542652" y="76268"/>
                                </a:lnTo>
                                <a:lnTo>
                                  <a:pt x="1499917" y="60683"/>
                                </a:lnTo>
                                <a:lnTo>
                                  <a:pt x="1456404" y="46783"/>
                                </a:lnTo>
                                <a:lnTo>
                                  <a:pt x="1412153" y="34609"/>
                                </a:lnTo>
                                <a:lnTo>
                                  <a:pt x="1367205" y="24199"/>
                                </a:lnTo>
                                <a:lnTo>
                                  <a:pt x="1321599" y="15592"/>
                                </a:lnTo>
                                <a:lnTo>
                                  <a:pt x="1275374" y="8830"/>
                                </a:lnTo>
                                <a:lnTo>
                                  <a:pt x="1228569" y="3950"/>
                                </a:lnTo>
                                <a:lnTo>
                                  <a:pt x="1181226" y="994"/>
                                </a:lnTo>
                                <a:lnTo>
                                  <a:pt x="1133383" y="0"/>
                                </a:lnTo>
                                <a:close/>
                              </a:path>
                            </a:pathLst>
                          </a:custGeom>
                          <a:solidFill>
                            <a:srgbClr val="F0F1F1"/>
                          </a:solidFill>
                        </wps:spPr>
                        <wps:bodyPr wrap="square" lIns="0" tIns="0" rIns="0" bIns="0" rtlCol="0">
                          <a:prstTxWarp prst="textNoShape">
                            <a:avLst/>
                          </a:prstTxWarp>
                          <a:noAutofit/>
                        </wps:bodyPr>
                      </wps:wsp>
                      <pic:pic xmlns:pic="http://schemas.openxmlformats.org/drawingml/2006/picture">
                        <pic:nvPicPr>
                          <pic:cNvPr id="800" name="Image 800"/>
                          <pic:cNvPicPr/>
                        </pic:nvPicPr>
                        <pic:blipFill>
                          <a:blip r:embed="rId790" cstate="print"/>
                          <a:stretch>
                            <a:fillRect/>
                          </a:stretch>
                        </pic:blipFill>
                        <pic:spPr>
                          <a:xfrm>
                            <a:off x="719632" y="10027615"/>
                            <a:ext cx="224028" cy="179831"/>
                          </a:xfrm>
                          <a:prstGeom prst="rect">
                            <a:avLst/>
                          </a:prstGeom>
                        </pic:spPr>
                      </pic:pic>
                      <wps:wsp>
                        <wps:cNvPr id="801" name="Graphic 801"/>
                        <wps:cNvSpPr/>
                        <wps:spPr>
                          <a:xfrm>
                            <a:off x="6920865" y="9998633"/>
                            <a:ext cx="1270" cy="207645"/>
                          </a:xfrm>
                          <a:custGeom>
                            <a:avLst/>
                            <a:gdLst/>
                            <a:ahLst/>
                            <a:cxnLst/>
                            <a:rect l="l" t="t" r="r" b="b"/>
                            <a:pathLst>
                              <a:path h="207645">
                                <a:moveTo>
                                  <a:pt x="0" y="0"/>
                                </a:moveTo>
                                <a:lnTo>
                                  <a:pt x="0" y="207644"/>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791" cstate="print"/>
                          <a:stretch>
                            <a:fillRect/>
                          </a:stretch>
                        </pic:blipFill>
                        <pic:spPr>
                          <a:xfrm>
                            <a:off x="460375" y="10134600"/>
                            <a:ext cx="1007110" cy="175882"/>
                          </a:xfrm>
                          <a:prstGeom prst="rect">
                            <a:avLst/>
                          </a:prstGeom>
                        </pic:spPr>
                      </pic:pic>
                      <pic:pic xmlns:pic="http://schemas.openxmlformats.org/drawingml/2006/picture">
                        <pic:nvPicPr>
                          <pic:cNvPr id="803" name="Image 803"/>
                          <pic:cNvPicPr/>
                        </pic:nvPicPr>
                        <pic:blipFill>
                          <a:blip r:embed="rId792" cstate="print"/>
                          <a:stretch>
                            <a:fillRect/>
                          </a:stretch>
                        </pic:blipFill>
                        <pic:spPr>
                          <a:xfrm>
                            <a:off x="0" y="0"/>
                            <a:ext cx="7559040" cy="10692383"/>
                          </a:xfrm>
                          <a:prstGeom prst="rect">
                            <a:avLst/>
                          </a:prstGeom>
                        </pic:spPr>
                      </pic:pic>
                    </wpg:wgp>
                  </a:graphicData>
                </a:graphic>
              </wp:anchor>
            </w:drawing>
          </mc:Choice>
          <mc:Fallback>
            <w:pict>
              <v:group w14:anchorId="22A2C611" id="Group 798" o:spid="_x0000_s1026" alt="&quot;&quot;" style="position:absolute;margin-left:0;margin-top:0;width:595.2pt;height:841.95pt;z-index:15877632;mso-wrap-distance-left:0;mso-wrap-distance-right:0;mso-position-horizontal-relative:page;mso-position-vertical-relative:page" coordsize="75590,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Luo3UlFA7i7qN1JRQFxd1G6kooC4u6jdSUUBcXdRupKKAuLu&#10;o3UlFAXF3UbqSigLi7qN1JRQFxd1G6kooC4u6jdSUUBcXdRupKKAuLuo3UlFAXFJzS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KKK&#10;KdgCiiiiwBRRRRYAoooosAUUUUWAKKKKLAFFFFFgCiiiiwB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GaM0UUCDNGaKKADNGaKKADNGaKKAA80mPc0tFACY&#10;9zRj3NLRQAmPc0u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8A9XSlzkDuRwCeSB6UlFDS&#10;e402tgyfU0ZPqaKKnli+gXYZPqaMn1NFFHLHsK7DJ9TRk+pooo5Y9guwyfU0ZPqaKKOWPYd33DJ9&#10;TRk+pooo5Y9h8z7hk+poyfU0UUcsewrvuGT6mjJ9TRRRyx7Bdhk+poyfU0UUcsewrsMn1NGT6mii&#10;jlj2Hd9wyfU0ZPqaKKOWPYLsMn1NGT6miijlj2C7XUMn1NGT6miijlj2C77gcsrDJwQRQTlmIAG4&#10;5OO9FFNJRd0Dd9wooop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">
                <v:shape id="Graphic 799" o:spid="_x0000_s1027" style="position:absolute;left:51084;top:91747;width:22670;height:15170;visibility:visible;mso-wrap-style:square;v-text-anchor:top" coordsize="2266950,15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" path="m1133383,r-47837,994l1038208,3950,991409,8830r-46220,6762l899587,24199,854643,34609,810396,46783,766886,60683,724154,76268,682238,93499r-41061,18837l601013,132739r-39229,21931l523530,178088r-37239,24866l450105,229229r-35091,27643l381057,285845r-32785,30262l316700,347619r-30319,32723l257354,414236r-27695,35026l203335,485379r-24913,37170l154960,560731r-21972,39155l112546,639975,93674,680959,76411,722796,60797,765449,46871,808876,34674,853040,24244,897900r-8622,45516l8846,989550r-4888,46711l996,1083510,,1131257r1115,50509l4429,1231713r5469,49338l17476,1329732r9641,47978l38776,1424936r13631,46427l67964,1516942r334353,l380604,1473041r-19130,-45327l345023,1381058r-13676,-47888l320542,1284149r-7836,-50058l307933,1183095r-1612,-51838l307727,1082821r4169,-47709l318747,988210r9457,-46019l340187,897135r14433,-44016l371422,810221r19095,-41703l411826,728090r23446,-39076l460774,651368r27483,-36138l517640,580678r31207,-32888l581799,516644r34618,-29326l652624,459889r37718,-25452l729491,411038r40504,-21266l811774,370715r42977,-16769l898847,339543r45138,-11959l990085,318147r46986,-6837l1084863,307150r48520,-1404l1181907,307150r47795,4161l1276689,318149r46102,9439l1367929,339550r44096,14405l1455002,370726r41778,19060l1537282,411055r39147,23401l1614144,459911r36204,27431l1684964,516671r32948,31149l1749115,580710r29381,34553l1805974,651402r25500,37647l1854915,728125r21306,40428l1895313,810254r16800,42896l1926542,897163r11981,45053l1947978,988230r6850,46897l1958996,1082829r1406,48428l1958793,1183095r-4764,50996l1946202,1284149r-10796,49021l1921736,1381058r-16452,46656l1886144,1473041r-21734,43901l2198743,1516942r15538,-45583l2227903,1424923r11659,-47238l2249209,1329697r7587,-48688l2262275,1231673r3323,-49935l2266716,1131257r-987,-47747l2262775,1036261r-4881,-46711l2251127,943416r-8615,-45516l2232089,853040r-12191,-44164l2205978,765449r-15609,-42653l2173111,680959r-18867,-40984l2133806,599886r-21968,-39155l2088380,522549r-24910,-37170l2037149,449262r-27693,-35026l1980431,380342r-30317,-32723l1918543,316107r-32784,-30262l1851802,256872r-35091,-27643l1780526,202954r-37241,-24866l1705030,154670r-39230,-21931l1625633,112336,1584571,93499,1542652,76268,1499917,60683,1456404,46783,1412153,34609,1367205,24199r-45606,-8607l1275374,8830,1228569,3950,1181226,994,1133383,xe" fillcolor="#f0f1f1" stroked="f">
                  <v:path arrowok="t"/>
                </v:shape>
                <v:shape id="Image 800" o:spid="_x0000_s1028" type="#_x0000_t75" style="position:absolute;left:7196;top:100276;width:2240;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">
                  <v:imagedata r:id="rId793" o:title=""/>
                </v:shape>
                <v:shape id="Graphic 801" o:spid="_x0000_s1029" style="position:absolute;left:69208;top:99986;width:13;height:2076;visibility:visible;mso-wrap-style:square;v-text-anchor:top" coordsize="12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" path="m,l,207644e" filled="f" strokeweight="1pt">
                  <v:path arrowok="t"/>
                </v:shape>
                <v:shape id="Image 802" o:spid="_x0000_s1030" type="#_x0000_t75" style="position:absolute;left:4603;top:101346;width:10071;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">
                  <v:imagedata r:id="rId794" o:title=""/>
                </v:shape>
                <v:shape id="Image 803" o:spid="_x0000_s1031" type="#_x0000_t75" style="position:absolute;width:75590;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">
                  <v:imagedata r:id="rId795" o:title=""/>
                </v:shape>
                <w10:wrap anchorx="page" anchory="page"/>
              </v:group>
            </w:pict>
          </mc:Fallback>
        </mc:AlternateContent>
      </w:r>
    </w:p>
    <w:sectPr w:rsidR="00164569">
      <w:footerReference w:type="default" r:id="rId796"/>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7D928" w14:textId="77777777" w:rsidR="001C329C" w:rsidRDefault="001C329C">
      <w:r>
        <w:separator/>
      </w:r>
    </w:p>
  </w:endnote>
  <w:endnote w:type="continuationSeparator" w:id="0">
    <w:p w14:paraId="50884FC3" w14:textId="77777777" w:rsidR="001C329C" w:rsidRDefault="001C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6977"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13440" behindDoc="1" locked="0" layoutInCell="1" allowOverlap="1" wp14:anchorId="6D1B6390" wp14:editId="2105EFF6">
              <wp:simplePos x="0" y="0"/>
              <wp:positionH relativeFrom="page">
                <wp:posOffset>665605</wp:posOffset>
              </wp:positionH>
              <wp:positionV relativeFrom="page">
                <wp:posOffset>10205394</wp:posOffset>
              </wp:positionV>
              <wp:extent cx="394335" cy="11874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45C90781" id="Graphic 7" o:spid="_x0000_s1026" alt="&quot;&quot;" style="position:absolute;margin-left:52.4pt;margin-top:803.55pt;width:31.05pt;height:9.35pt;z-index:-18903040;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13952" behindDoc="1" locked="0" layoutInCell="1" allowOverlap="1" wp14:anchorId="54CAC088" wp14:editId="7BD37C0B">
              <wp:simplePos x="0" y="0"/>
              <wp:positionH relativeFrom="page">
                <wp:posOffset>1475138</wp:posOffset>
              </wp:positionH>
              <wp:positionV relativeFrom="page">
                <wp:posOffset>10206725</wp:posOffset>
              </wp:positionV>
              <wp:extent cx="9525" cy="11303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63C3ADD" id="Graphic 8" o:spid="_x0000_s1026" alt="&quot;&quot;" style="position:absolute;margin-left:116.15pt;margin-top:803.7pt;width:.75pt;height:8.9pt;z-index:-1890252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14464" behindDoc="1" locked="0" layoutInCell="1" allowOverlap="1" wp14:anchorId="6954009D" wp14:editId="7B4A9D5D">
              <wp:simplePos x="0" y="0"/>
              <wp:positionH relativeFrom="page">
                <wp:posOffset>2341425</wp:posOffset>
              </wp:positionH>
              <wp:positionV relativeFrom="page">
                <wp:posOffset>10206725</wp:posOffset>
              </wp:positionV>
              <wp:extent cx="9525" cy="11303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0FBBBC1C" id="Graphic 9" o:spid="_x0000_s1026" alt="&quot;&quot;" style="position:absolute;margin-left:184.35pt;margin-top:803.7pt;width:.75pt;height:8.9pt;z-index:-1890201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14976" behindDoc="1" locked="0" layoutInCell="1" allowOverlap="1" wp14:anchorId="19DD71DC" wp14:editId="5F65C7AE">
              <wp:simplePos x="0" y="0"/>
              <wp:positionH relativeFrom="page">
                <wp:posOffset>6736598</wp:posOffset>
              </wp:positionH>
              <wp:positionV relativeFrom="page">
                <wp:posOffset>10056871</wp:posOffset>
              </wp:positionV>
              <wp:extent cx="95250" cy="46228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69726766"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19DD71DC" id="_x0000_t202" coordsize="21600,21600" o:spt="202" path="m,l,21600r21600,l21600,xe">
              <v:stroke joinstyle="miter"/>
              <v:path gradientshapeok="t" o:connecttype="rect"/>
            </v:shapetype>
            <v:shape id="Textbox 10" o:spid="_x0000_s1204" type="#_x0000_t202" style="position:absolute;margin-left:530.45pt;margin-top:791.9pt;width:7.5pt;height:36.4pt;z-index:-189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" filled="f" stroked="f">
              <v:textbox inset="0,0,0,0">
                <w:txbxContent>
                  <w:p w14:paraId="69726766"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15488" behindDoc="1" locked="0" layoutInCell="1" allowOverlap="1" wp14:anchorId="5EAA5858" wp14:editId="480C04A8">
              <wp:simplePos x="0" y="0"/>
              <wp:positionH relativeFrom="page">
                <wp:posOffset>6954773</wp:posOffset>
              </wp:positionH>
              <wp:positionV relativeFrom="page">
                <wp:posOffset>10176154</wp:posOffset>
              </wp:positionV>
              <wp:extent cx="179070" cy="20510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05104"/>
                      </a:xfrm>
                      <a:prstGeom prst="rect">
                        <a:avLst/>
                      </a:prstGeom>
                    </wps:spPr>
                    <wps:txbx>
                      <w:txbxContent>
                        <w:p w14:paraId="3FC3A8A7" w14:textId="77777777" w:rsidR="00164569" w:rsidRDefault="00000000">
                          <w:pPr>
                            <w:spacing w:before="11"/>
                            <w:ind w:left="20"/>
                            <w:rPr>
                              <w:rFonts w:ascii="Arial Black"/>
                              <w:sz w:val="20"/>
                            </w:rPr>
                          </w:pPr>
                          <w:r>
                            <w:rPr>
                              <w:rFonts w:ascii="Arial Black"/>
                              <w:color w:val="6C6D70"/>
                              <w:spacing w:val="-5"/>
                              <w:sz w:val="20"/>
                            </w:rPr>
                            <w:t>vii</w:t>
                          </w:r>
                        </w:p>
                      </w:txbxContent>
                    </wps:txbx>
                    <wps:bodyPr wrap="square" lIns="0" tIns="0" rIns="0" bIns="0" rtlCol="0">
                      <a:noAutofit/>
                    </wps:bodyPr>
                  </wps:wsp>
                </a:graphicData>
              </a:graphic>
            </wp:anchor>
          </w:drawing>
        </mc:Choice>
        <mc:Fallback>
          <w:pict>
            <v:shape w14:anchorId="5EAA5858" id="Textbox 11" o:spid="_x0000_s1205" type="#_x0000_t202" style="position:absolute;margin-left:547.6pt;margin-top:801.25pt;width:14.1pt;height:16.15pt;z-index:-189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" filled="f" stroked="f">
              <v:textbox inset="0,0,0,0">
                <w:txbxContent>
                  <w:p w14:paraId="3FC3A8A7" w14:textId="77777777" w:rsidR="00164569" w:rsidRDefault="00000000">
                    <w:pPr>
                      <w:spacing w:before="11"/>
                      <w:ind w:left="20"/>
                      <w:rPr>
                        <w:rFonts w:ascii="Arial Black"/>
                        <w:sz w:val="20"/>
                      </w:rPr>
                    </w:pPr>
                    <w:r>
                      <w:rPr>
                        <w:rFonts w:ascii="Arial Black"/>
                        <w:color w:val="6C6D70"/>
                        <w:spacing w:val="-5"/>
                        <w:sz w:val="20"/>
                      </w:rPr>
                      <w:t>vii</w:t>
                    </w:r>
                  </w:p>
                </w:txbxContent>
              </v:textbox>
              <w10:wrap anchorx="page" anchory="page"/>
            </v:shape>
          </w:pict>
        </mc:Fallback>
      </mc:AlternateContent>
    </w:r>
    <w:r>
      <w:rPr>
        <w:noProof/>
        <w:sz w:val="20"/>
      </w:rPr>
      <mc:AlternateContent>
        <mc:Choice Requires="wps">
          <w:drawing>
            <wp:anchor distT="0" distB="0" distL="0" distR="0" simplePos="0" relativeHeight="484416000" behindDoc="1" locked="0" layoutInCell="1" allowOverlap="1" wp14:anchorId="101B6EF6" wp14:editId="077C8340">
              <wp:simplePos x="0" y="0"/>
              <wp:positionH relativeFrom="page">
                <wp:posOffset>652905</wp:posOffset>
              </wp:positionH>
              <wp:positionV relativeFrom="page">
                <wp:posOffset>10205125</wp:posOffset>
              </wp:positionV>
              <wp:extent cx="422275" cy="2184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6F9EF95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101B6EF6" id="Textbox 12" o:spid="_x0000_s1206" type="#_x0000_t202" style="position:absolute;margin-left:51.4pt;margin-top:803.55pt;width:33.25pt;height:17.2pt;z-index:-189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" filled="f" stroked="f">
              <v:textbox inset="0,0,0,0">
                <w:txbxContent>
                  <w:p w14:paraId="6F9EF95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16512" behindDoc="1" locked="0" layoutInCell="1" allowOverlap="1" wp14:anchorId="4EC3E459" wp14:editId="4C1C09B7">
              <wp:simplePos x="0" y="0"/>
              <wp:positionH relativeFrom="page">
                <wp:posOffset>1309117</wp:posOffset>
              </wp:positionH>
              <wp:positionV relativeFrom="page">
                <wp:posOffset>10205125</wp:posOffset>
              </wp:positionV>
              <wp:extent cx="2414270" cy="2063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3DB9FD09"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4EC3E459" id="Textbox 13" o:spid="_x0000_s1207" type="#_x0000_t202" style="position:absolute;margin-left:103.1pt;margin-top:803.55pt;width:190.1pt;height:16.25pt;z-index:-188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" filled="f" stroked="f">
              <v:textbox inset="0,0,0,0">
                <w:txbxContent>
                  <w:p w14:paraId="3DB9FD09"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19B2" w14:textId="77777777" w:rsidR="00164569" w:rsidRDefault="0016456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7676"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39552" behindDoc="1" locked="0" layoutInCell="1" allowOverlap="1" wp14:anchorId="1A2D9248" wp14:editId="63AF3A54">
              <wp:simplePos x="0" y="0"/>
              <wp:positionH relativeFrom="page">
                <wp:posOffset>641182</wp:posOffset>
              </wp:positionH>
              <wp:positionV relativeFrom="page">
                <wp:posOffset>10141313</wp:posOffset>
              </wp:positionV>
              <wp:extent cx="394335" cy="118745"/>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43609CE9" id="Graphic 194" o:spid="_x0000_s1026" alt="&quot;&quot;" style="position:absolute;margin-left:50.5pt;margin-top:798.55pt;width:31.05pt;height:9.35pt;z-index:-18876928;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40064" behindDoc="1" locked="0" layoutInCell="1" allowOverlap="1" wp14:anchorId="13AFB6C8" wp14:editId="5703C33D">
              <wp:simplePos x="0" y="0"/>
              <wp:positionH relativeFrom="page">
                <wp:posOffset>6743180</wp:posOffset>
              </wp:positionH>
              <wp:positionV relativeFrom="page">
                <wp:posOffset>10061660</wp:posOffset>
              </wp:positionV>
              <wp:extent cx="90805" cy="44132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0BF9112D"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13AFB6C8" id="_x0000_t202" coordsize="21600,21600" o:spt="202" path="m,l,21600r21600,l21600,xe">
              <v:stroke joinstyle="miter"/>
              <v:path gradientshapeok="t" o:connecttype="rect"/>
            </v:shapetype>
            <v:shape id="Textbox 195" o:spid="_x0000_s1235" type="#_x0000_t202" style="position:absolute;margin-left:530.95pt;margin-top:792.25pt;width:7.15pt;height:34.75pt;z-index:-188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lmAEAACEDAAAOAAAAZHJzL2Uyb0RvYy54bWysUsGO0zAQvSPxD5bvNGl3Fy1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" filled="f" stroked="f">
              <v:textbox inset="0,0,0,0">
                <w:txbxContent>
                  <w:p w14:paraId="0BF9112D"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40576" behindDoc="1" locked="0" layoutInCell="1" allowOverlap="1" wp14:anchorId="4665D7EC" wp14:editId="4C194DA1">
              <wp:simplePos x="0" y="0"/>
              <wp:positionH relativeFrom="page">
                <wp:posOffset>628482</wp:posOffset>
              </wp:positionH>
              <wp:positionV relativeFrom="page">
                <wp:posOffset>10137992</wp:posOffset>
              </wp:positionV>
              <wp:extent cx="3054985" cy="12128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985" cy="121285"/>
                      </a:xfrm>
                      <a:prstGeom prst="rect">
                        <a:avLst/>
                      </a:prstGeom>
                    </wps:spPr>
                    <wps:txbx>
                      <w:txbxContent>
                        <w:p w14:paraId="4D7F3AE8" w14:textId="77777777" w:rsidR="00164569" w:rsidRDefault="00000000">
                          <w:pPr>
                            <w:tabs>
                              <w:tab w:val="left" w:pos="1053"/>
                            </w:tabs>
                            <w:spacing w:before="20"/>
                            <w:ind w:left="20"/>
                            <w:rPr>
                              <w:sz w:val="13"/>
                            </w:rPr>
                          </w:pPr>
                          <w:r>
                            <w:rPr>
                              <w:b/>
                              <w:color w:val="E9EBED"/>
                              <w:spacing w:val="-2"/>
                              <w:sz w:val="13"/>
                            </w:rPr>
                            <w:t>BASELINE</w:t>
                          </w:r>
                          <w:r>
                            <w:rPr>
                              <w:b/>
                              <w:color w:val="E9EBED"/>
                              <w:sz w:val="13"/>
                            </w:rPr>
                            <w:tab/>
                          </w:r>
                          <w:r>
                            <w:rPr>
                              <w:color w:val="6B7E93"/>
                              <w:spacing w:val="-2"/>
                              <w:sz w:val="13"/>
                            </w:rPr>
                            <w:t>Multi-Stakeho</w:t>
                          </w:r>
                          <w:r>
                            <w:rPr>
                              <w:color w:val="465D79"/>
                              <w:spacing w:val="-2"/>
                              <w:sz w:val="13"/>
                            </w:rPr>
                            <w:t>l</w:t>
                          </w:r>
                          <w:r>
                            <w:rPr>
                              <w:color w:val="6B7E93"/>
                              <w:spacing w:val="-2"/>
                              <w:sz w:val="13"/>
                            </w:rPr>
                            <w:t>der</w:t>
                          </w:r>
                          <w:r>
                            <w:rPr>
                              <w:color w:val="6B7E93"/>
                              <w:spacing w:val="-17"/>
                              <w:sz w:val="13"/>
                            </w:rPr>
                            <w:t xml:space="preserve"> </w:t>
                          </w:r>
                          <w:r>
                            <w:rPr>
                              <w:color w:val="6B7E93"/>
                              <w:spacing w:val="-2"/>
                              <w:sz w:val="13"/>
                            </w:rPr>
                            <w:t>Co</w:t>
                          </w:r>
                          <w:r>
                            <w:rPr>
                              <w:color w:val="9CA8B5"/>
                              <w:spacing w:val="-2"/>
                              <w:sz w:val="13"/>
                            </w:rPr>
                            <w:t>ll</w:t>
                          </w:r>
                          <w:r>
                            <w:rPr>
                              <w:color w:val="6B7E93"/>
                              <w:spacing w:val="-2"/>
                              <w:sz w:val="13"/>
                            </w:rPr>
                            <w:t>abora</w:t>
                          </w:r>
                          <w:r>
                            <w:rPr>
                              <w:color w:val="465D79"/>
                              <w:spacing w:val="-2"/>
                              <w:sz w:val="13"/>
                            </w:rPr>
                            <w:t>t</w:t>
                          </w:r>
                          <w:r>
                            <w:rPr>
                              <w:color w:val="6B7E93"/>
                              <w:spacing w:val="-2"/>
                              <w:sz w:val="13"/>
                            </w:rPr>
                            <w:t>ion</w:t>
                          </w:r>
                          <w:r>
                            <w:rPr>
                              <w:color w:val="6B7E93"/>
                              <w:spacing w:val="-10"/>
                              <w:sz w:val="13"/>
                            </w:rPr>
                            <w:t xml:space="preserve"> </w:t>
                          </w:r>
                          <w:r>
                            <w:rPr>
                              <w:color w:val="7E8EA1"/>
                              <w:spacing w:val="-2"/>
                              <w:sz w:val="13"/>
                            </w:rPr>
                            <w:t xml:space="preserve">for </w:t>
                          </w:r>
                          <w:r>
                            <w:rPr>
                              <w:color w:val="6B7E93"/>
                              <w:spacing w:val="-2"/>
                              <w:sz w:val="13"/>
                            </w:rPr>
                            <w:t>Ma</w:t>
                          </w:r>
                          <w:r>
                            <w:rPr>
                              <w:color w:val="465D79"/>
                              <w:spacing w:val="-2"/>
                              <w:sz w:val="13"/>
                            </w:rPr>
                            <w:t>i</w:t>
                          </w:r>
                          <w:r>
                            <w:rPr>
                              <w:color w:val="7E8EA1"/>
                              <w:spacing w:val="-2"/>
                              <w:sz w:val="13"/>
                            </w:rPr>
                            <w:t>ns</w:t>
                          </w:r>
                          <w:r>
                            <w:rPr>
                              <w:color w:val="596E87"/>
                              <w:spacing w:val="-2"/>
                              <w:sz w:val="13"/>
                            </w:rPr>
                            <w:t>t</w:t>
                          </w:r>
                          <w:r>
                            <w:rPr>
                              <w:color w:val="7E8EA1"/>
                              <w:spacing w:val="-2"/>
                              <w:sz w:val="13"/>
                            </w:rPr>
                            <w:t>rea</w:t>
                          </w:r>
                          <w:r>
                            <w:rPr>
                              <w:color w:val="596E87"/>
                              <w:spacing w:val="-2"/>
                              <w:sz w:val="13"/>
                            </w:rPr>
                            <w:t>ming</w:t>
                          </w:r>
                          <w:r>
                            <w:rPr>
                              <w:color w:val="596E87"/>
                              <w:spacing w:val="-6"/>
                              <w:sz w:val="13"/>
                            </w:rPr>
                            <w:t xml:space="preserve"> </w:t>
                          </w:r>
                          <w:r>
                            <w:rPr>
                              <w:color w:val="6B7E93"/>
                              <w:spacing w:val="-2"/>
                              <w:sz w:val="13"/>
                            </w:rPr>
                            <w:t>Gender</w:t>
                          </w:r>
                          <w:r>
                            <w:rPr>
                              <w:color w:val="6B7E93"/>
                              <w:spacing w:val="6"/>
                              <w:sz w:val="13"/>
                            </w:rPr>
                            <w:t xml:space="preserve"> </w:t>
                          </w:r>
                          <w:r>
                            <w:rPr>
                              <w:color w:val="6B7E93"/>
                              <w:spacing w:val="-2"/>
                              <w:sz w:val="13"/>
                            </w:rPr>
                            <w:t>Equality,</w:t>
                          </w:r>
                        </w:p>
                      </w:txbxContent>
                    </wps:txbx>
                    <wps:bodyPr wrap="square" lIns="0" tIns="0" rIns="0" bIns="0" rtlCol="0">
                      <a:noAutofit/>
                    </wps:bodyPr>
                  </wps:wsp>
                </a:graphicData>
              </a:graphic>
            </wp:anchor>
          </w:drawing>
        </mc:Choice>
        <mc:Fallback>
          <w:pict>
            <v:shape w14:anchorId="4665D7EC" id="Textbox 196" o:spid="_x0000_s1236" type="#_x0000_t202" style="position:absolute;margin-left:49.5pt;margin-top:798.25pt;width:240.55pt;height:9.55pt;z-index:-188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" filled="f" stroked="f">
              <v:textbox inset="0,0,0,0">
                <w:txbxContent>
                  <w:p w14:paraId="4D7F3AE8" w14:textId="77777777" w:rsidR="00164569" w:rsidRDefault="00000000">
                    <w:pPr>
                      <w:tabs>
                        <w:tab w:val="left" w:pos="1053"/>
                      </w:tabs>
                      <w:spacing w:before="20"/>
                      <w:ind w:left="20"/>
                      <w:rPr>
                        <w:sz w:val="13"/>
                      </w:rPr>
                    </w:pPr>
                    <w:r>
                      <w:rPr>
                        <w:b/>
                        <w:color w:val="E9EBED"/>
                        <w:spacing w:val="-2"/>
                        <w:sz w:val="13"/>
                      </w:rPr>
                      <w:t>BASELINE</w:t>
                    </w:r>
                    <w:r>
                      <w:rPr>
                        <w:b/>
                        <w:color w:val="E9EBED"/>
                        <w:sz w:val="13"/>
                      </w:rPr>
                      <w:tab/>
                    </w:r>
                    <w:r>
                      <w:rPr>
                        <w:color w:val="6B7E93"/>
                        <w:spacing w:val="-2"/>
                        <w:sz w:val="13"/>
                      </w:rPr>
                      <w:t>Multi-Stakeho</w:t>
                    </w:r>
                    <w:r>
                      <w:rPr>
                        <w:color w:val="465D79"/>
                        <w:spacing w:val="-2"/>
                        <w:sz w:val="13"/>
                      </w:rPr>
                      <w:t>l</w:t>
                    </w:r>
                    <w:r>
                      <w:rPr>
                        <w:color w:val="6B7E93"/>
                        <w:spacing w:val="-2"/>
                        <w:sz w:val="13"/>
                      </w:rPr>
                      <w:t>der</w:t>
                    </w:r>
                    <w:r>
                      <w:rPr>
                        <w:color w:val="6B7E93"/>
                        <w:spacing w:val="-17"/>
                        <w:sz w:val="13"/>
                      </w:rPr>
                      <w:t xml:space="preserve"> </w:t>
                    </w:r>
                    <w:r>
                      <w:rPr>
                        <w:color w:val="6B7E93"/>
                        <w:spacing w:val="-2"/>
                        <w:sz w:val="13"/>
                      </w:rPr>
                      <w:t>Co</w:t>
                    </w:r>
                    <w:r>
                      <w:rPr>
                        <w:color w:val="9CA8B5"/>
                        <w:spacing w:val="-2"/>
                        <w:sz w:val="13"/>
                      </w:rPr>
                      <w:t>ll</w:t>
                    </w:r>
                    <w:r>
                      <w:rPr>
                        <w:color w:val="6B7E93"/>
                        <w:spacing w:val="-2"/>
                        <w:sz w:val="13"/>
                      </w:rPr>
                      <w:t>abora</w:t>
                    </w:r>
                    <w:r>
                      <w:rPr>
                        <w:color w:val="465D79"/>
                        <w:spacing w:val="-2"/>
                        <w:sz w:val="13"/>
                      </w:rPr>
                      <w:t>t</w:t>
                    </w:r>
                    <w:r>
                      <w:rPr>
                        <w:color w:val="6B7E93"/>
                        <w:spacing w:val="-2"/>
                        <w:sz w:val="13"/>
                      </w:rPr>
                      <w:t>ion</w:t>
                    </w:r>
                    <w:r>
                      <w:rPr>
                        <w:color w:val="6B7E93"/>
                        <w:spacing w:val="-10"/>
                        <w:sz w:val="13"/>
                      </w:rPr>
                      <w:t xml:space="preserve"> </w:t>
                    </w:r>
                    <w:r>
                      <w:rPr>
                        <w:color w:val="7E8EA1"/>
                        <w:spacing w:val="-2"/>
                        <w:sz w:val="13"/>
                      </w:rPr>
                      <w:t xml:space="preserve">for </w:t>
                    </w:r>
                    <w:r>
                      <w:rPr>
                        <w:color w:val="6B7E93"/>
                        <w:spacing w:val="-2"/>
                        <w:sz w:val="13"/>
                      </w:rPr>
                      <w:t>Ma</w:t>
                    </w:r>
                    <w:r>
                      <w:rPr>
                        <w:color w:val="465D79"/>
                        <w:spacing w:val="-2"/>
                        <w:sz w:val="13"/>
                      </w:rPr>
                      <w:t>i</w:t>
                    </w:r>
                    <w:r>
                      <w:rPr>
                        <w:color w:val="7E8EA1"/>
                        <w:spacing w:val="-2"/>
                        <w:sz w:val="13"/>
                      </w:rPr>
                      <w:t>ns</w:t>
                    </w:r>
                    <w:r>
                      <w:rPr>
                        <w:color w:val="596E87"/>
                        <w:spacing w:val="-2"/>
                        <w:sz w:val="13"/>
                      </w:rPr>
                      <w:t>t</w:t>
                    </w:r>
                    <w:r>
                      <w:rPr>
                        <w:color w:val="7E8EA1"/>
                        <w:spacing w:val="-2"/>
                        <w:sz w:val="13"/>
                      </w:rPr>
                      <w:t>rea</w:t>
                    </w:r>
                    <w:r>
                      <w:rPr>
                        <w:color w:val="596E87"/>
                        <w:spacing w:val="-2"/>
                        <w:sz w:val="13"/>
                      </w:rPr>
                      <w:t>ming</w:t>
                    </w:r>
                    <w:r>
                      <w:rPr>
                        <w:color w:val="596E87"/>
                        <w:spacing w:val="-6"/>
                        <w:sz w:val="13"/>
                      </w:rPr>
                      <w:t xml:space="preserve"> </w:t>
                    </w:r>
                    <w:r>
                      <w:rPr>
                        <w:color w:val="6B7E93"/>
                        <w:spacing w:val="-2"/>
                        <w:sz w:val="13"/>
                      </w:rPr>
                      <w:t>Gender</w:t>
                    </w:r>
                    <w:r>
                      <w:rPr>
                        <w:color w:val="6B7E93"/>
                        <w:spacing w:val="6"/>
                        <w:sz w:val="13"/>
                      </w:rPr>
                      <w:t xml:space="preserve"> </w:t>
                    </w:r>
                    <w:r>
                      <w:rPr>
                        <w:color w:val="6B7E93"/>
                        <w:spacing w:val="-2"/>
                        <w:sz w:val="13"/>
                      </w:rPr>
                      <w:t>Equality,</w:t>
                    </w:r>
                  </w:p>
                </w:txbxContent>
              </v:textbox>
              <w10:wrap anchorx="page" anchory="page"/>
            </v:shape>
          </w:pict>
        </mc:Fallback>
      </mc:AlternateContent>
    </w:r>
    <w:r>
      <w:rPr>
        <w:noProof/>
        <w:sz w:val="20"/>
      </w:rPr>
      <mc:AlternateContent>
        <mc:Choice Requires="wps">
          <w:drawing>
            <wp:anchor distT="0" distB="0" distL="0" distR="0" simplePos="0" relativeHeight="484441088" behindDoc="1" locked="0" layoutInCell="1" allowOverlap="1" wp14:anchorId="01C3EB9D" wp14:editId="54329C82">
              <wp:simplePos x="0" y="0"/>
              <wp:positionH relativeFrom="page">
                <wp:posOffset>6979157</wp:posOffset>
              </wp:positionH>
              <wp:positionV relativeFrom="page">
                <wp:posOffset>10176154</wp:posOffset>
              </wp:positionV>
              <wp:extent cx="196850" cy="20510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05104"/>
                      </a:xfrm>
                      <a:prstGeom prst="rect">
                        <a:avLst/>
                      </a:prstGeom>
                    </wps:spPr>
                    <wps:txbx>
                      <w:txbxContent>
                        <w:p w14:paraId="1ACA5874" w14:textId="77777777" w:rsidR="00164569" w:rsidRDefault="00000000">
                          <w:pPr>
                            <w:spacing w:before="11"/>
                            <w:ind w:left="2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10</w:t>
                          </w:r>
                          <w:r>
                            <w:rPr>
                              <w:rFonts w:ascii="Arial Black"/>
                              <w:color w:val="6C6D70"/>
                              <w:spacing w:val="-5"/>
                              <w:w w:val="85"/>
                              <w:sz w:val="20"/>
                            </w:rPr>
                            <w:fldChar w:fldCharType="end"/>
                          </w:r>
                        </w:p>
                      </w:txbxContent>
                    </wps:txbx>
                    <wps:bodyPr wrap="square" lIns="0" tIns="0" rIns="0" bIns="0" rtlCol="0">
                      <a:noAutofit/>
                    </wps:bodyPr>
                  </wps:wsp>
                </a:graphicData>
              </a:graphic>
            </wp:anchor>
          </w:drawing>
        </mc:Choice>
        <mc:Fallback>
          <w:pict>
            <v:shape w14:anchorId="01C3EB9D" id="Textbox 197" o:spid="_x0000_s1237" type="#_x0000_t202" style="position:absolute;margin-left:549.55pt;margin-top:801.25pt;width:15.5pt;height:16.15pt;z-index:-188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" filled="f" stroked="f">
              <v:textbox inset="0,0,0,0">
                <w:txbxContent>
                  <w:p w14:paraId="1ACA5874" w14:textId="77777777" w:rsidR="00164569" w:rsidRDefault="00000000">
                    <w:pPr>
                      <w:spacing w:before="11"/>
                      <w:ind w:left="2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10</w:t>
                    </w:r>
                    <w:r>
                      <w:rPr>
                        <w:rFonts w:ascii="Arial Black"/>
                        <w:color w:val="6C6D70"/>
                        <w:spacing w:val="-5"/>
                        <w:w w:val="8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441600" behindDoc="1" locked="0" layoutInCell="1" allowOverlap="1" wp14:anchorId="34AB0318" wp14:editId="1FA26E5C">
              <wp:simplePos x="0" y="0"/>
              <wp:positionH relativeFrom="page">
                <wp:posOffset>1287581</wp:posOffset>
              </wp:positionH>
              <wp:positionV relativeFrom="page">
                <wp:posOffset>10226485</wp:posOffset>
              </wp:positionV>
              <wp:extent cx="1805305" cy="1181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18110"/>
                      </a:xfrm>
                      <a:prstGeom prst="rect">
                        <a:avLst/>
                      </a:prstGeom>
                    </wps:spPr>
                    <wps:txbx>
                      <w:txbxContent>
                        <w:p w14:paraId="7FC7FAE9" w14:textId="77777777" w:rsidR="00164569" w:rsidRDefault="00000000">
                          <w:pPr>
                            <w:spacing w:before="16"/>
                            <w:ind w:left="20"/>
                            <w:rPr>
                              <w:sz w:val="13"/>
                            </w:rPr>
                          </w:pPr>
                          <w:r>
                            <w:rPr>
                              <w:color w:val="596E87"/>
                              <w:w w:val="90"/>
                              <w:sz w:val="13"/>
                            </w:rPr>
                            <w:t>D</w:t>
                          </w:r>
                          <w:r>
                            <w:rPr>
                              <w:color w:val="7E8EA1"/>
                              <w:w w:val="90"/>
                              <w:sz w:val="13"/>
                            </w:rPr>
                            <w:t>isab</w:t>
                          </w:r>
                          <w:r>
                            <w:rPr>
                              <w:color w:val="314B6B"/>
                              <w:w w:val="90"/>
                              <w:sz w:val="13"/>
                            </w:rPr>
                            <w:t>ili</w:t>
                          </w:r>
                          <w:r>
                            <w:rPr>
                              <w:color w:val="7E8EA1"/>
                              <w:w w:val="90"/>
                              <w:sz w:val="13"/>
                            </w:rPr>
                            <w:t>ty</w:t>
                          </w:r>
                          <w:r>
                            <w:rPr>
                              <w:color w:val="596E87"/>
                              <w:w w:val="90"/>
                              <w:sz w:val="13"/>
                            </w:rPr>
                            <w:t>,</w:t>
                          </w:r>
                          <w:r>
                            <w:rPr>
                              <w:color w:val="596E87"/>
                              <w:spacing w:val="-5"/>
                              <w:w w:val="90"/>
                              <w:sz w:val="13"/>
                            </w:rPr>
                            <w:t xml:space="preserve"> </w:t>
                          </w:r>
                          <w:r>
                            <w:rPr>
                              <w:color w:val="6B7E93"/>
                              <w:w w:val="90"/>
                              <w:sz w:val="13"/>
                            </w:rPr>
                            <w:t>and</w:t>
                          </w:r>
                          <w:r>
                            <w:rPr>
                              <w:color w:val="6B7E93"/>
                              <w:spacing w:val="23"/>
                              <w:sz w:val="13"/>
                            </w:rPr>
                            <w:t xml:space="preserve"> </w:t>
                          </w:r>
                          <w:r>
                            <w:rPr>
                              <w:color w:val="6B7E93"/>
                              <w:w w:val="90"/>
                              <w:sz w:val="13"/>
                            </w:rPr>
                            <w:t>Socia</w:t>
                          </w:r>
                          <w:r>
                            <w:rPr>
                              <w:color w:val="465D79"/>
                              <w:w w:val="90"/>
                              <w:sz w:val="13"/>
                            </w:rPr>
                            <w:t>l</w:t>
                          </w:r>
                          <w:r>
                            <w:rPr>
                              <w:color w:val="465D79"/>
                              <w:spacing w:val="-4"/>
                              <w:w w:val="90"/>
                              <w:sz w:val="13"/>
                            </w:rPr>
                            <w:t xml:space="preserve"> </w:t>
                          </w:r>
                          <w:r>
                            <w:rPr>
                              <w:color w:val="465D79"/>
                              <w:w w:val="90"/>
                              <w:sz w:val="13"/>
                            </w:rPr>
                            <w:t>I</w:t>
                          </w:r>
                          <w:r>
                            <w:rPr>
                              <w:color w:val="7E8EA1"/>
                              <w:w w:val="90"/>
                              <w:sz w:val="13"/>
                            </w:rPr>
                            <w:t>nclus</w:t>
                          </w:r>
                          <w:r>
                            <w:rPr>
                              <w:color w:val="596E87"/>
                              <w:w w:val="90"/>
                              <w:sz w:val="13"/>
                            </w:rPr>
                            <w:t>ion</w:t>
                          </w:r>
                          <w:r>
                            <w:rPr>
                              <w:color w:val="596E87"/>
                              <w:spacing w:val="-1"/>
                              <w:sz w:val="13"/>
                            </w:rPr>
                            <w:t xml:space="preserve"> </w:t>
                          </w:r>
                          <w:r>
                            <w:rPr>
                              <w:color w:val="7E8EA1"/>
                              <w:w w:val="90"/>
                              <w:sz w:val="13"/>
                            </w:rPr>
                            <w:t>(</w:t>
                          </w:r>
                          <w:r>
                            <w:rPr>
                              <w:color w:val="596E87"/>
                              <w:w w:val="90"/>
                              <w:sz w:val="13"/>
                            </w:rPr>
                            <w:t>G</w:t>
                          </w:r>
                          <w:r>
                            <w:rPr>
                              <w:color w:val="7E8EA1"/>
                              <w:w w:val="90"/>
                              <w:sz w:val="13"/>
                            </w:rPr>
                            <w:t>EDS</w:t>
                          </w:r>
                          <w:r>
                            <w:rPr>
                              <w:color w:val="465D79"/>
                              <w:w w:val="90"/>
                              <w:sz w:val="13"/>
                            </w:rPr>
                            <w:t>I</w:t>
                          </w:r>
                          <w:r>
                            <w:rPr>
                              <w:color w:val="6B7E93"/>
                              <w:w w:val="90"/>
                              <w:sz w:val="13"/>
                            </w:rPr>
                            <w:t>)</w:t>
                          </w:r>
                          <w:r>
                            <w:rPr>
                              <w:color w:val="6B7E93"/>
                              <w:spacing w:val="-2"/>
                              <w:sz w:val="13"/>
                            </w:rPr>
                            <w:t xml:space="preserve"> </w:t>
                          </w:r>
                          <w:r>
                            <w:rPr>
                              <w:color w:val="7E8EA1"/>
                              <w:w w:val="90"/>
                              <w:sz w:val="13"/>
                            </w:rPr>
                            <w:t>in</w:t>
                          </w:r>
                          <w:r>
                            <w:rPr>
                              <w:color w:val="7E8EA1"/>
                              <w:sz w:val="13"/>
                            </w:rPr>
                            <w:t xml:space="preserve"> </w:t>
                          </w:r>
                          <w:r>
                            <w:rPr>
                              <w:color w:val="596E87"/>
                              <w:spacing w:val="-2"/>
                              <w:w w:val="90"/>
                              <w:sz w:val="13"/>
                            </w:rPr>
                            <w:t>Indo</w:t>
                          </w:r>
                          <w:r>
                            <w:rPr>
                              <w:color w:val="7E8EA1"/>
                              <w:spacing w:val="-2"/>
                              <w:w w:val="90"/>
                              <w:sz w:val="13"/>
                            </w:rPr>
                            <w:t>nes</w:t>
                          </w:r>
                          <w:r>
                            <w:rPr>
                              <w:color w:val="465D79"/>
                              <w:spacing w:val="-2"/>
                              <w:w w:val="90"/>
                              <w:sz w:val="13"/>
                            </w:rPr>
                            <w:t>i</w:t>
                          </w:r>
                          <w:r>
                            <w:rPr>
                              <w:color w:val="6B7E93"/>
                              <w:spacing w:val="-2"/>
                              <w:w w:val="90"/>
                              <w:sz w:val="13"/>
                            </w:rPr>
                            <w:t>a</w:t>
                          </w:r>
                        </w:p>
                      </w:txbxContent>
                    </wps:txbx>
                    <wps:bodyPr wrap="square" lIns="0" tIns="0" rIns="0" bIns="0" rtlCol="0">
                      <a:noAutofit/>
                    </wps:bodyPr>
                  </wps:wsp>
                </a:graphicData>
              </a:graphic>
            </wp:anchor>
          </w:drawing>
        </mc:Choice>
        <mc:Fallback>
          <w:pict>
            <v:shape w14:anchorId="34AB0318" id="Textbox 198" o:spid="_x0000_s1238" type="#_x0000_t202" style="position:absolute;margin-left:101.4pt;margin-top:805.25pt;width:142.15pt;height:9.3pt;z-index:-188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" filled="f" stroked="f">
              <v:textbox inset="0,0,0,0">
                <w:txbxContent>
                  <w:p w14:paraId="7FC7FAE9" w14:textId="77777777" w:rsidR="00164569" w:rsidRDefault="00000000">
                    <w:pPr>
                      <w:spacing w:before="16"/>
                      <w:ind w:left="20"/>
                      <w:rPr>
                        <w:sz w:val="13"/>
                      </w:rPr>
                    </w:pPr>
                    <w:r>
                      <w:rPr>
                        <w:color w:val="596E87"/>
                        <w:w w:val="90"/>
                        <w:sz w:val="13"/>
                      </w:rPr>
                      <w:t>D</w:t>
                    </w:r>
                    <w:r>
                      <w:rPr>
                        <w:color w:val="7E8EA1"/>
                        <w:w w:val="90"/>
                        <w:sz w:val="13"/>
                      </w:rPr>
                      <w:t>isab</w:t>
                    </w:r>
                    <w:r>
                      <w:rPr>
                        <w:color w:val="314B6B"/>
                        <w:w w:val="90"/>
                        <w:sz w:val="13"/>
                      </w:rPr>
                      <w:t>ili</w:t>
                    </w:r>
                    <w:r>
                      <w:rPr>
                        <w:color w:val="7E8EA1"/>
                        <w:w w:val="90"/>
                        <w:sz w:val="13"/>
                      </w:rPr>
                      <w:t>ty</w:t>
                    </w:r>
                    <w:r>
                      <w:rPr>
                        <w:color w:val="596E87"/>
                        <w:w w:val="90"/>
                        <w:sz w:val="13"/>
                      </w:rPr>
                      <w:t>,</w:t>
                    </w:r>
                    <w:r>
                      <w:rPr>
                        <w:color w:val="596E87"/>
                        <w:spacing w:val="-5"/>
                        <w:w w:val="90"/>
                        <w:sz w:val="13"/>
                      </w:rPr>
                      <w:t xml:space="preserve"> </w:t>
                    </w:r>
                    <w:r>
                      <w:rPr>
                        <w:color w:val="6B7E93"/>
                        <w:w w:val="90"/>
                        <w:sz w:val="13"/>
                      </w:rPr>
                      <w:t>and</w:t>
                    </w:r>
                    <w:r>
                      <w:rPr>
                        <w:color w:val="6B7E93"/>
                        <w:spacing w:val="23"/>
                        <w:sz w:val="13"/>
                      </w:rPr>
                      <w:t xml:space="preserve"> </w:t>
                    </w:r>
                    <w:r>
                      <w:rPr>
                        <w:color w:val="6B7E93"/>
                        <w:w w:val="90"/>
                        <w:sz w:val="13"/>
                      </w:rPr>
                      <w:t>Socia</w:t>
                    </w:r>
                    <w:r>
                      <w:rPr>
                        <w:color w:val="465D79"/>
                        <w:w w:val="90"/>
                        <w:sz w:val="13"/>
                      </w:rPr>
                      <w:t>l</w:t>
                    </w:r>
                    <w:r>
                      <w:rPr>
                        <w:color w:val="465D79"/>
                        <w:spacing w:val="-4"/>
                        <w:w w:val="90"/>
                        <w:sz w:val="13"/>
                      </w:rPr>
                      <w:t xml:space="preserve"> </w:t>
                    </w:r>
                    <w:r>
                      <w:rPr>
                        <w:color w:val="465D79"/>
                        <w:w w:val="90"/>
                        <w:sz w:val="13"/>
                      </w:rPr>
                      <w:t>I</w:t>
                    </w:r>
                    <w:r>
                      <w:rPr>
                        <w:color w:val="7E8EA1"/>
                        <w:w w:val="90"/>
                        <w:sz w:val="13"/>
                      </w:rPr>
                      <w:t>nclus</w:t>
                    </w:r>
                    <w:r>
                      <w:rPr>
                        <w:color w:val="596E87"/>
                        <w:w w:val="90"/>
                        <w:sz w:val="13"/>
                      </w:rPr>
                      <w:t>ion</w:t>
                    </w:r>
                    <w:r>
                      <w:rPr>
                        <w:color w:val="596E87"/>
                        <w:spacing w:val="-1"/>
                        <w:sz w:val="13"/>
                      </w:rPr>
                      <w:t xml:space="preserve"> </w:t>
                    </w:r>
                    <w:r>
                      <w:rPr>
                        <w:color w:val="7E8EA1"/>
                        <w:w w:val="90"/>
                        <w:sz w:val="13"/>
                      </w:rPr>
                      <w:t>(</w:t>
                    </w:r>
                    <w:r>
                      <w:rPr>
                        <w:color w:val="596E87"/>
                        <w:w w:val="90"/>
                        <w:sz w:val="13"/>
                      </w:rPr>
                      <w:t>G</w:t>
                    </w:r>
                    <w:r>
                      <w:rPr>
                        <w:color w:val="7E8EA1"/>
                        <w:w w:val="90"/>
                        <w:sz w:val="13"/>
                      </w:rPr>
                      <w:t>EDS</w:t>
                    </w:r>
                    <w:r>
                      <w:rPr>
                        <w:color w:val="465D79"/>
                        <w:w w:val="90"/>
                        <w:sz w:val="13"/>
                      </w:rPr>
                      <w:t>I</w:t>
                    </w:r>
                    <w:r>
                      <w:rPr>
                        <w:color w:val="6B7E93"/>
                        <w:w w:val="90"/>
                        <w:sz w:val="13"/>
                      </w:rPr>
                      <w:t>)</w:t>
                    </w:r>
                    <w:r>
                      <w:rPr>
                        <w:color w:val="6B7E93"/>
                        <w:spacing w:val="-2"/>
                        <w:sz w:val="13"/>
                      </w:rPr>
                      <w:t xml:space="preserve"> </w:t>
                    </w:r>
                    <w:r>
                      <w:rPr>
                        <w:color w:val="7E8EA1"/>
                        <w:w w:val="90"/>
                        <w:sz w:val="13"/>
                      </w:rPr>
                      <w:t>in</w:t>
                    </w:r>
                    <w:r>
                      <w:rPr>
                        <w:color w:val="7E8EA1"/>
                        <w:sz w:val="13"/>
                      </w:rPr>
                      <w:t xml:space="preserve"> </w:t>
                    </w:r>
                    <w:r>
                      <w:rPr>
                        <w:color w:val="596E87"/>
                        <w:spacing w:val="-2"/>
                        <w:w w:val="90"/>
                        <w:sz w:val="13"/>
                      </w:rPr>
                      <w:t>Indo</w:t>
                    </w:r>
                    <w:r>
                      <w:rPr>
                        <w:color w:val="7E8EA1"/>
                        <w:spacing w:val="-2"/>
                        <w:w w:val="90"/>
                        <w:sz w:val="13"/>
                      </w:rPr>
                      <w:t>nes</w:t>
                    </w:r>
                    <w:r>
                      <w:rPr>
                        <w:color w:val="465D79"/>
                        <w:spacing w:val="-2"/>
                        <w:w w:val="90"/>
                        <w:sz w:val="13"/>
                      </w:rPr>
                      <w:t>i</w:t>
                    </w:r>
                    <w:r>
                      <w:rPr>
                        <w:color w:val="6B7E93"/>
                        <w:spacing w:val="-2"/>
                        <w:w w:val="90"/>
                        <w:sz w:val="13"/>
                      </w:rPr>
                      <w:t>a</w:t>
                    </w:r>
                  </w:p>
                </w:txbxContent>
              </v:textbox>
              <w10:wrap anchorx="page" anchory="page"/>
            </v:shape>
          </w:pict>
        </mc:Fallback>
      </mc:AlternateContent>
    </w:r>
    <w:r>
      <w:rPr>
        <w:noProof/>
        <w:sz w:val="20"/>
      </w:rPr>
      <mc:AlternateContent>
        <mc:Choice Requires="wps">
          <w:drawing>
            <wp:anchor distT="0" distB="0" distL="0" distR="0" simplePos="0" relativeHeight="484442112" behindDoc="1" locked="0" layoutInCell="1" allowOverlap="1" wp14:anchorId="35709391" wp14:editId="3AD9FAD7">
              <wp:simplePos x="0" y="0"/>
              <wp:positionH relativeFrom="page">
                <wp:posOffset>628571</wp:posOffset>
              </wp:positionH>
              <wp:positionV relativeFrom="page">
                <wp:posOffset>10238691</wp:posOffset>
              </wp:positionV>
              <wp:extent cx="313690" cy="1181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690" cy="118110"/>
                      </a:xfrm>
                      <a:prstGeom prst="rect">
                        <a:avLst/>
                      </a:prstGeom>
                    </wps:spPr>
                    <wps:txbx>
                      <w:txbxContent>
                        <w:p w14:paraId="17EC0B4E" w14:textId="77777777" w:rsidR="00164569" w:rsidRDefault="00000000">
                          <w:pPr>
                            <w:spacing w:before="16"/>
                            <w:ind w:left="20"/>
                            <w:rPr>
                              <w:b/>
                              <w:sz w:val="13"/>
                            </w:rPr>
                          </w:pPr>
                          <w:r>
                            <w:rPr>
                              <w:b/>
                              <w:color w:val="E9EBED"/>
                              <w:spacing w:val="-2"/>
                              <w:w w:val="105"/>
                              <w:sz w:val="13"/>
                              <w:shd w:val="clear" w:color="auto" w:fill="1A385B"/>
                            </w:rPr>
                            <w:t>STUDY</w:t>
                          </w:r>
                        </w:p>
                      </w:txbxContent>
                    </wps:txbx>
                    <wps:bodyPr wrap="square" lIns="0" tIns="0" rIns="0" bIns="0" rtlCol="0">
                      <a:noAutofit/>
                    </wps:bodyPr>
                  </wps:wsp>
                </a:graphicData>
              </a:graphic>
            </wp:anchor>
          </w:drawing>
        </mc:Choice>
        <mc:Fallback>
          <w:pict>
            <v:shape w14:anchorId="35709391" id="Textbox 199" o:spid="_x0000_s1239" type="#_x0000_t202" style="position:absolute;margin-left:49.5pt;margin-top:806.2pt;width:24.7pt;height:9.3pt;z-index:-188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" filled="f" stroked="f">
              <v:textbox inset="0,0,0,0">
                <w:txbxContent>
                  <w:p w14:paraId="17EC0B4E" w14:textId="77777777" w:rsidR="00164569" w:rsidRDefault="00000000">
                    <w:pPr>
                      <w:spacing w:before="16"/>
                      <w:ind w:left="20"/>
                      <w:rPr>
                        <w:b/>
                        <w:sz w:val="13"/>
                      </w:rPr>
                    </w:pPr>
                    <w:r>
                      <w:rPr>
                        <w:b/>
                        <w:color w:val="E9EBED"/>
                        <w:spacing w:val="-2"/>
                        <w:w w:val="105"/>
                        <w:sz w:val="13"/>
                        <w:shd w:val="clear" w:color="auto" w:fill="1A385B"/>
                      </w:rPr>
                      <w:t>STUDY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C754" w14:textId="77777777" w:rsidR="00164569" w:rsidRDefault="0016456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7478"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42624" behindDoc="1" locked="0" layoutInCell="1" allowOverlap="1" wp14:anchorId="5778E9CA" wp14:editId="54ADC27F">
              <wp:simplePos x="0" y="0"/>
              <wp:positionH relativeFrom="page">
                <wp:posOffset>6721332</wp:posOffset>
              </wp:positionH>
              <wp:positionV relativeFrom="page">
                <wp:posOffset>10044665</wp:posOffset>
              </wp:positionV>
              <wp:extent cx="95250" cy="46228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5239423A"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5778E9CA" id="_x0000_t202" coordsize="21600,21600" o:spt="202" path="m,l,21600r21600,l21600,xe">
              <v:stroke joinstyle="miter"/>
              <v:path gradientshapeok="t" o:connecttype="rect"/>
            </v:shapetype>
            <v:shape id="Textbox 303" o:spid="_x0000_s1240" type="#_x0000_t202" style="position:absolute;margin-left:529.25pt;margin-top:790.9pt;width:7.5pt;height:36.4pt;z-index:-188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" filled="f" stroked="f">
              <v:textbox inset="0,0,0,0">
                <w:txbxContent>
                  <w:p w14:paraId="5239423A"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43136" behindDoc="1" locked="0" layoutInCell="1" allowOverlap="1" wp14:anchorId="290B735B" wp14:editId="37552F25">
              <wp:simplePos x="0" y="0"/>
              <wp:positionH relativeFrom="page">
                <wp:posOffset>1305899</wp:posOffset>
              </wp:positionH>
              <wp:positionV relativeFrom="page">
                <wp:posOffset>10125786</wp:posOffset>
              </wp:positionV>
              <wp:extent cx="2399030" cy="20637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030" cy="206375"/>
                      </a:xfrm>
                      <a:prstGeom prst="rect">
                        <a:avLst/>
                      </a:prstGeom>
                    </wps:spPr>
                    <wps:txbx>
                      <w:txbxContent>
                        <w:p w14:paraId="37DD086E" w14:textId="77777777" w:rsidR="00164569" w:rsidRDefault="00000000">
                          <w:pPr>
                            <w:spacing w:before="24" w:line="223" w:lineRule="auto"/>
                            <w:ind w:left="20" w:right="13"/>
                            <w:rPr>
                              <w:sz w:val="13"/>
                            </w:rPr>
                          </w:pPr>
                          <w:r>
                            <w:rPr>
                              <w:color w:val="6E8095"/>
                              <w:spacing w:val="-2"/>
                              <w:sz w:val="13"/>
                            </w:rPr>
                            <w:t>Mu</w:t>
                          </w:r>
                          <w:r>
                            <w:rPr>
                              <w:color w:val="A5AFBC"/>
                              <w:spacing w:val="-2"/>
                              <w:sz w:val="13"/>
                            </w:rPr>
                            <w:t>l</w:t>
                          </w:r>
                          <w:r>
                            <w:rPr>
                              <w:color w:val="6E8095"/>
                              <w:spacing w:val="-2"/>
                              <w:sz w:val="13"/>
                            </w:rPr>
                            <w:t>t</w:t>
                          </w:r>
                          <w:r>
                            <w:rPr>
                              <w:color w:val="8997A8"/>
                              <w:spacing w:val="-2"/>
                              <w:sz w:val="13"/>
                            </w:rPr>
                            <w:t>i</w:t>
                          </w:r>
                          <w:r>
                            <w:rPr>
                              <w:color w:val="6E8095"/>
                              <w:spacing w:val="-2"/>
                              <w:sz w:val="13"/>
                            </w:rPr>
                            <w:t>-Sta</w:t>
                          </w:r>
                          <w:r>
                            <w:rPr>
                              <w:color w:val="8997A8"/>
                              <w:spacing w:val="-2"/>
                              <w:sz w:val="13"/>
                            </w:rPr>
                            <w:t>k</w:t>
                          </w:r>
                          <w:r>
                            <w:rPr>
                              <w:color w:val="6E8095"/>
                              <w:spacing w:val="-2"/>
                              <w:sz w:val="13"/>
                            </w:rPr>
                            <w:t>eholde</w:t>
                          </w:r>
                          <w:r>
                            <w:rPr>
                              <w:color w:val="8997A8"/>
                              <w:spacing w:val="-2"/>
                              <w:sz w:val="13"/>
                            </w:rPr>
                            <w:t>r</w:t>
                          </w:r>
                          <w:r>
                            <w:rPr>
                              <w:color w:val="8997A8"/>
                              <w:spacing w:val="-13"/>
                              <w:sz w:val="13"/>
                            </w:rPr>
                            <w:t xml:space="preserve"> </w:t>
                          </w:r>
                          <w:r>
                            <w:rPr>
                              <w:color w:val="6E8095"/>
                              <w:spacing w:val="-2"/>
                              <w:sz w:val="13"/>
                            </w:rPr>
                            <w:t>Collabo</w:t>
                          </w:r>
                          <w:r>
                            <w:rPr>
                              <w:color w:val="8997A8"/>
                              <w:spacing w:val="-2"/>
                              <w:sz w:val="13"/>
                            </w:rPr>
                            <w:t>r</w:t>
                          </w:r>
                          <w:r>
                            <w:rPr>
                              <w:color w:val="6E8095"/>
                              <w:spacing w:val="-2"/>
                              <w:sz w:val="13"/>
                            </w:rPr>
                            <w:t>at</w:t>
                          </w:r>
                          <w:r>
                            <w:rPr>
                              <w:color w:val="8997A8"/>
                              <w:spacing w:val="-2"/>
                              <w:sz w:val="13"/>
                            </w:rPr>
                            <w:t>i</w:t>
                          </w:r>
                          <w:r>
                            <w:rPr>
                              <w:color w:val="6E8095"/>
                              <w:spacing w:val="-2"/>
                              <w:sz w:val="13"/>
                            </w:rPr>
                            <w:t>on</w:t>
                          </w:r>
                          <w:r>
                            <w:rPr>
                              <w:color w:val="6E8095"/>
                              <w:spacing w:val="-13"/>
                              <w:sz w:val="13"/>
                            </w:rPr>
                            <w:t xml:space="preserve"> </w:t>
                          </w:r>
                          <w:r>
                            <w:rPr>
                              <w:color w:val="6E8095"/>
                              <w:spacing w:val="-2"/>
                              <w:sz w:val="13"/>
                            </w:rPr>
                            <w:t>for</w:t>
                          </w:r>
                          <w:r>
                            <w:rPr>
                              <w:color w:val="6E8095"/>
                              <w:spacing w:val="-8"/>
                              <w:sz w:val="13"/>
                            </w:rPr>
                            <w:t xml:space="preserve"> </w:t>
                          </w:r>
                          <w:r>
                            <w:rPr>
                              <w:color w:val="6E8095"/>
                              <w:spacing w:val="-2"/>
                              <w:sz w:val="13"/>
                            </w:rPr>
                            <w:t>Ma</w:t>
                          </w:r>
                          <w:r>
                            <w:rPr>
                              <w:color w:val="445B79"/>
                              <w:spacing w:val="-2"/>
                              <w:sz w:val="13"/>
                            </w:rPr>
                            <w:t>i</w:t>
                          </w:r>
                          <w:r>
                            <w:rPr>
                              <w:color w:val="6E8095"/>
                              <w:spacing w:val="-2"/>
                              <w:sz w:val="13"/>
                            </w:rPr>
                            <w:t>ns</w:t>
                          </w:r>
                          <w:r>
                            <w:rPr>
                              <w:color w:val="445B79"/>
                              <w:spacing w:val="-2"/>
                              <w:sz w:val="13"/>
                            </w:rPr>
                            <w:t>t</w:t>
                          </w:r>
                          <w:r>
                            <w:rPr>
                              <w:color w:val="6E8095"/>
                              <w:spacing w:val="-2"/>
                              <w:sz w:val="13"/>
                            </w:rPr>
                            <w:t>ream</w:t>
                          </w:r>
                          <w:r>
                            <w:rPr>
                              <w:color w:val="8997A8"/>
                              <w:spacing w:val="-2"/>
                              <w:sz w:val="13"/>
                            </w:rPr>
                            <w:t>i</w:t>
                          </w:r>
                          <w:r>
                            <w:rPr>
                              <w:color w:val="6E8095"/>
                              <w:spacing w:val="-2"/>
                              <w:sz w:val="13"/>
                            </w:rPr>
                            <w:t>ng</w:t>
                          </w:r>
                          <w:r>
                            <w:rPr>
                              <w:color w:val="6E8095"/>
                              <w:spacing w:val="-7"/>
                              <w:sz w:val="13"/>
                            </w:rPr>
                            <w:t xml:space="preserve"> </w:t>
                          </w:r>
                          <w:r>
                            <w:rPr>
                              <w:color w:val="6E8095"/>
                              <w:spacing w:val="-2"/>
                              <w:sz w:val="13"/>
                            </w:rPr>
                            <w:t>Gender</w:t>
                          </w:r>
                          <w:r>
                            <w:rPr>
                              <w:color w:val="6E8095"/>
                              <w:spacing w:val="-7"/>
                              <w:sz w:val="13"/>
                            </w:rPr>
                            <w:t xml:space="preserve"> </w:t>
                          </w:r>
                          <w:r>
                            <w:rPr>
                              <w:color w:val="6E8095"/>
                              <w:spacing w:val="-2"/>
                              <w:sz w:val="13"/>
                            </w:rPr>
                            <w:t>Equality,</w:t>
                          </w:r>
                          <w:r>
                            <w:rPr>
                              <w:color w:val="6E8095"/>
                              <w:spacing w:val="40"/>
                              <w:sz w:val="13"/>
                            </w:rPr>
                            <w:t xml:space="preserve"> </w:t>
                          </w:r>
                          <w:r>
                            <w:rPr>
                              <w:color w:val="6E8095"/>
                              <w:sz w:val="13"/>
                            </w:rPr>
                            <w:t>D</w:t>
                          </w:r>
                          <w:r>
                            <w:rPr>
                              <w:color w:val="8997A8"/>
                              <w:sz w:val="13"/>
                            </w:rPr>
                            <w:t>i</w:t>
                          </w:r>
                          <w:r>
                            <w:rPr>
                              <w:color w:val="6E8095"/>
                              <w:sz w:val="13"/>
                            </w:rPr>
                            <w:t>sab</w:t>
                          </w:r>
                          <w:r>
                            <w:rPr>
                              <w:color w:val="445B79"/>
                              <w:sz w:val="13"/>
                            </w:rPr>
                            <w:t>ili</w:t>
                          </w:r>
                          <w:r>
                            <w:rPr>
                              <w:color w:val="8997A8"/>
                              <w:sz w:val="13"/>
                            </w:rPr>
                            <w:t>t</w:t>
                          </w:r>
                          <w:r>
                            <w:rPr>
                              <w:color w:val="6E8095"/>
                              <w:sz w:val="13"/>
                            </w:rPr>
                            <w:t>y,</w:t>
                          </w:r>
                          <w:r>
                            <w:rPr>
                              <w:color w:val="6E8095"/>
                              <w:spacing w:val="-19"/>
                              <w:sz w:val="13"/>
                            </w:rPr>
                            <w:t xml:space="preserve"> </w:t>
                          </w:r>
                          <w:r>
                            <w:rPr>
                              <w:color w:val="8997A8"/>
                              <w:sz w:val="13"/>
                            </w:rPr>
                            <w:t>a</w:t>
                          </w:r>
                          <w:r>
                            <w:rPr>
                              <w:color w:val="6E8095"/>
                              <w:sz w:val="13"/>
                            </w:rPr>
                            <w:t>nd</w:t>
                          </w:r>
                          <w:r>
                            <w:rPr>
                              <w:color w:val="6E8095"/>
                              <w:spacing w:val="-10"/>
                              <w:sz w:val="13"/>
                            </w:rPr>
                            <w:t xml:space="preserve"> </w:t>
                          </w:r>
                          <w:r>
                            <w:rPr>
                              <w:color w:val="6E8095"/>
                              <w:sz w:val="13"/>
                            </w:rPr>
                            <w:t>Soc</w:t>
                          </w:r>
                          <w:r>
                            <w:rPr>
                              <w:color w:val="445B79"/>
                              <w:sz w:val="13"/>
                            </w:rPr>
                            <w:t>i</w:t>
                          </w:r>
                          <w:r>
                            <w:rPr>
                              <w:color w:val="6E8095"/>
                              <w:sz w:val="13"/>
                            </w:rPr>
                            <w:t>a</w:t>
                          </w:r>
                          <w:r>
                            <w:rPr>
                              <w:color w:val="445B79"/>
                              <w:sz w:val="13"/>
                            </w:rPr>
                            <w:t>l</w:t>
                          </w:r>
                          <w:r>
                            <w:rPr>
                              <w:color w:val="445B79"/>
                              <w:spacing w:val="-19"/>
                              <w:sz w:val="13"/>
                            </w:rPr>
                            <w:t xml:space="preserve"> </w:t>
                          </w:r>
                          <w:r>
                            <w:rPr>
                              <w:color w:val="6E8095"/>
                              <w:sz w:val="13"/>
                            </w:rPr>
                            <w:t>Inclusio</w:t>
                          </w:r>
                          <w:r>
                            <w:rPr>
                              <w:color w:val="8997A8"/>
                              <w:sz w:val="13"/>
                            </w:rPr>
                            <w:t>n</w:t>
                          </w:r>
                          <w:r>
                            <w:rPr>
                              <w:color w:val="8997A8"/>
                              <w:spacing w:val="-14"/>
                              <w:sz w:val="13"/>
                            </w:rPr>
                            <w:t xml:space="preserve"> </w:t>
                          </w:r>
                          <w:r>
                            <w:rPr>
                              <w:color w:val="6E8095"/>
                              <w:sz w:val="13"/>
                            </w:rPr>
                            <w:t>(GEDS</w:t>
                          </w:r>
                          <w:r>
                            <w:rPr>
                              <w:color w:val="445B79"/>
                              <w:sz w:val="13"/>
                            </w:rPr>
                            <w:t>I</w:t>
                          </w:r>
                          <w:r>
                            <w:rPr>
                              <w:color w:val="6E8095"/>
                              <w:sz w:val="13"/>
                            </w:rPr>
                            <w:t>)</w:t>
                          </w:r>
                          <w:r>
                            <w:rPr>
                              <w:color w:val="6E8095"/>
                              <w:spacing w:val="-15"/>
                              <w:sz w:val="13"/>
                            </w:rPr>
                            <w:t xml:space="preserve"> </w:t>
                          </w:r>
                          <w:r>
                            <w:rPr>
                              <w:color w:val="6E8095"/>
                              <w:sz w:val="13"/>
                            </w:rPr>
                            <w:t>in</w:t>
                          </w:r>
                          <w:r>
                            <w:rPr>
                              <w:color w:val="6E8095"/>
                              <w:spacing w:val="-14"/>
                              <w:sz w:val="13"/>
                            </w:rPr>
                            <w:t xml:space="preserve"> </w:t>
                          </w:r>
                          <w:r>
                            <w:rPr>
                              <w:color w:val="8997A8"/>
                              <w:sz w:val="13"/>
                            </w:rPr>
                            <w:t>In</w:t>
                          </w:r>
                          <w:r>
                            <w:rPr>
                              <w:color w:val="6E8095"/>
                              <w:sz w:val="13"/>
                            </w:rPr>
                            <w:t>dones</w:t>
                          </w:r>
                          <w:r>
                            <w:rPr>
                              <w:color w:val="445B79"/>
                              <w:sz w:val="13"/>
                            </w:rPr>
                            <w:t>i</w:t>
                          </w:r>
                          <w:r>
                            <w:rPr>
                              <w:color w:val="6E8095"/>
                              <w:sz w:val="13"/>
                            </w:rPr>
                            <w:t>a</w:t>
                          </w:r>
                        </w:p>
                      </w:txbxContent>
                    </wps:txbx>
                    <wps:bodyPr wrap="square" lIns="0" tIns="0" rIns="0" bIns="0" rtlCol="0">
                      <a:noAutofit/>
                    </wps:bodyPr>
                  </wps:wsp>
                </a:graphicData>
              </a:graphic>
            </wp:anchor>
          </w:drawing>
        </mc:Choice>
        <mc:Fallback>
          <w:pict>
            <v:shape w14:anchorId="290B735B" id="Textbox 304" o:spid="_x0000_s1241" type="#_x0000_t202" style="position:absolute;margin-left:102.85pt;margin-top:797.3pt;width:188.9pt;height:16.25pt;z-index:-188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" filled="f" stroked="f">
              <v:textbox inset="0,0,0,0">
                <w:txbxContent>
                  <w:p w14:paraId="37DD086E" w14:textId="77777777" w:rsidR="00164569" w:rsidRDefault="00000000">
                    <w:pPr>
                      <w:spacing w:before="24" w:line="223" w:lineRule="auto"/>
                      <w:ind w:left="20" w:right="13"/>
                      <w:rPr>
                        <w:sz w:val="13"/>
                      </w:rPr>
                    </w:pPr>
                    <w:r>
                      <w:rPr>
                        <w:color w:val="6E8095"/>
                        <w:spacing w:val="-2"/>
                        <w:sz w:val="13"/>
                      </w:rPr>
                      <w:t>Mu</w:t>
                    </w:r>
                    <w:r>
                      <w:rPr>
                        <w:color w:val="A5AFBC"/>
                        <w:spacing w:val="-2"/>
                        <w:sz w:val="13"/>
                      </w:rPr>
                      <w:t>l</w:t>
                    </w:r>
                    <w:r>
                      <w:rPr>
                        <w:color w:val="6E8095"/>
                        <w:spacing w:val="-2"/>
                        <w:sz w:val="13"/>
                      </w:rPr>
                      <w:t>t</w:t>
                    </w:r>
                    <w:r>
                      <w:rPr>
                        <w:color w:val="8997A8"/>
                        <w:spacing w:val="-2"/>
                        <w:sz w:val="13"/>
                      </w:rPr>
                      <w:t>i</w:t>
                    </w:r>
                    <w:r>
                      <w:rPr>
                        <w:color w:val="6E8095"/>
                        <w:spacing w:val="-2"/>
                        <w:sz w:val="13"/>
                      </w:rPr>
                      <w:t>-Sta</w:t>
                    </w:r>
                    <w:r>
                      <w:rPr>
                        <w:color w:val="8997A8"/>
                        <w:spacing w:val="-2"/>
                        <w:sz w:val="13"/>
                      </w:rPr>
                      <w:t>k</w:t>
                    </w:r>
                    <w:r>
                      <w:rPr>
                        <w:color w:val="6E8095"/>
                        <w:spacing w:val="-2"/>
                        <w:sz w:val="13"/>
                      </w:rPr>
                      <w:t>eholde</w:t>
                    </w:r>
                    <w:r>
                      <w:rPr>
                        <w:color w:val="8997A8"/>
                        <w:spacing w:val="-2"/>
                        <w:sz w:val="13"/>
                      </w:rPr>
                      <w:t>r</w:t>
                    </w:r>
                    <w:r>
                      <w:rPr>
                        <w:color w:val="8997A8"/>
                        <w:spacing w:val="-13"/>
                        <w:sz w:val="13"/>
                      </w:rPr>
                      <w:t xml:space="preserve"> </w:t>
                    </w:r>
                    <w:r>
                      <w:rPr>
                        <w:color w:val="6E8095"/>
                        <w:spacing w:val="-2"/>
                        <w:sz w:val="13"/>
                      </w:rPr>
                      <w:t>Collabo</w:t>
                    </w:r>
                    <w:r>
                      <w:rPr>
                        <w:color w:val="8997A8"/>
                        <w:spacing w:val="-2"/>
                        <w:sz w:val="13"/>
                      </w:rPr>
                      <w:t>r</w:t>
                    </w:r>
                    <w:r>
                      <w:rPr>
                        <w:color w:val="6E8095"/>
                        <w:spacing w:val="-2"/>
                        <w:sz w:val="13"/>
                      </w:rPr>
                      <w:t>at</w:t>
                    </w:r>
                    <w:r>
                      <w:rPr>
                        <w:color w:val="8997A8"/>
                        <w:spacing w:val="-2"/>
                        <w:sz w:val="13"/>
                      </w:rPr>
                      <w:t>i</w:t>
                    </w:r>
                    <w:r>
                      <w:rPr>
                        <w:color w:val="6E8095"/>
                        <w:spacing w:val="-2"/>
                        <w:sz w:val="13"/>
                      </w:rPr>
                      <w:t>on</w:t>
                    </w:r>
                    <w:r>
                      <w:rPr>
                        <w:color w:val="6E8095"/>
                        <w:spacing w:val="-13"/>
                        <w:sz w:val="13"/>
                      </w:rPr>
                      <w:t xml:space="preserve"> </w:t>
                    </w:r>
                    <w:r>
                      <w:rPr>
                        <w:color w:val="6E8095"/>
                        <w:spacing w:val="-2"/>
                        <w:sz w:val="13"/>
                      </w:rPr>
                      <w:t>for</w:t>
                    </w:r>
                    <w:r>
                      <w:rPr>
                        <w:color w:val="6E8095"/>
                        <w:spacing w:val="-8"/>
                        <w:sz w:val="13"/>
                      </w:rPr>
                      <w:t xml:space="preserve"> </w:t>
                    </w:r>
                    <w:r>
                      <w:rPr>
                        <w:color w:val="6E8095"/>
                        <w:spacing w:val="-2"/>
                        <w:sz w:val="13"/>
                      </w:rPr>
                      <w:t>Ma</w:t>
                    </w:r>
                    <w:r>
                      <w:rPr>
                        <w:color w:val="445B79"/>
                        <w:spacing w:val="-2"/>
                        <w:sz w:val="13"/>
                      </w:rPr>
                      <w:t>i</w:t>
                    </w:r>
                    <w:r>
                      <w:rPr>
                        <w:color w:val="6E8095"/>
                        <w:spacing w:val="-2"/>
                        <w:sz w:val="13"/>
                      </w:rPr>
                      <w:t>ns</w:t>
                    </w:r>
                    <w:r>
                      <w:rPr>
                        <w:color w:val="445B79"/>
                        <w:spacing w:val="-2"/>
                        <w:sz w:val="13"/>
                      </w:rPr>
                      <w:t>t</w:t>
                    </w:r>
                    <w:r>
                      <w:rPr>
                        <w:color w:val="6E8095"/>
                        <w:spacing w:val="-2"/>
                        <w:sz w:val="13"/>
                      </w:rPr>
                      <w:t>ream</w:t>
                    </w:r>
                    <w:r>
                      <w:rPr>
                        <w:color w:val="8997A8"/>
                        <w:spacing w:val="-2"/>
                        <w:sz w:val="13"/>
                      </w:rPr>
                      <w:t>i</w:t>
                    </w:r>
                    <w:r>
                      <w:rPr>
                        <w:color w:val="6E8095"/>
                        <w:spacing w:val="-2"/>
                        <w:sz w:val="13"/>
                      </w:rPr>
                      <w:t>ng</w:t>
                    </w:r>
                    <w:r>
                      <w:rPr>
                        <w:color w:val="6E8095"/>
                        <w:spacing w:val="-7"/>
                        <w:sz w:val="13"/>
                      </w:rPr>
                      <w:t xml:space="preserve"> </w:t>
                    </w:r>
                    <w:r>
                      <w:rPr>
                        <w:color w:val="6E8095"/>
                        <w:spacing w:val="-2"/>
                        <w:sz w:val="13"/>
                      </w:rPr>
                      <w:t>Gender</w:t>
                    </w:r>
                    <w:r>
                      <w:rPr>
                        <w:color w:val="6E8095"/>
                        <w:spacing w:val="-7"/>
                        <w:sz w:val="13"/>
                      </w:rPr>
                      <w:t xml:space="preserve"> </w:t>
                    </w:r>
                    <w:r>
                      <w:rPr>
                        <w:color w:val="6E8095"/>
                        <w:spacing w:val="-2"/>
                        <w:sz w:val="13"/>
                      </w:rPr>
                      <w:t>Equality,</w:t>
                    </w:r>
                    <w:r>
                      <w:rPr>
                        <w:color w:val="6E8095"/>
                        <w:spacing w:val="40"/>
                        <w:sz w:val="13"/>
                      </w:rPr>
                      <w:t xml:space="preserve"> </w:t>
                    </w:r>
                    <w:r>
                      <w:rPr>
                        <w:color w:val="6E8095"/>
                        <w:sz w:val="13"/>
                      </w:rPr>
                      <w:t>D</w:t>
                    </w:r>
                    <w:r>
                      <w:rPr>
                        <w:color w:val="8997A8"/>
                        <w:sz w:val="13"/>
                      </w:rPr>
                      <w:t>i</w:t>
                    </w:r>
                    <w:r>
                      <w:rPr>
                        <w:color w:val="6E8095"/>
                        <w:sz w:val="13"/>
                      </w:rPr>
                      <w:t>sab</w:t>
                    </w:r>
                    <w:r>
                      <w:rPr>
                        <w:color w:val="445B79"/>
                        <w:sz w:val="13"/>
                      </w:rPr>
                      <w:t>ili</w:t>
                    </w:r>
                    <w:r>
                      <w:rPr>
                        <w:color w:val="8997A8"/>
                        <w:sz w:val="13"/>
                      </w:rPr>
                      <w:t>t</w:t>
                    </w:r>
                    <w:r>
                      <w:rPr>
                        <w:color w:val="6E8095"/>
                        <w:sz w:val="13"/>
                      </w:rPr>
                      <w:t>y,</w:t>
                    </w:r>
                    <w:r>
                      <w:rPr>
                        <w:color w:val="6E8095"/>
                        <w:spacing w:val="-19"/>
                        <w:sz w:val="13"/>
                      </w:rPr>
                      <w:t xml:space="preserve"> </w:t>
                    </w:r>
                    <w:r>
                      <w:rPr>
                        <w:color w:val="8997A8"/>
                        <w:sz w:val="13"/>
                      </w:rPr>
                      <w:t>a</w:t>
                    </w:r>
                    <w:r>
                      <w:rPr>
                        <w:color w:val="6E8095"/>
                        <w:sz w:val="13"/>
                      </w:rPr>
                      <w:t>nd</w:t>
                    </w:r>
                    <w:r>
                      <w:rPr>
                        <w:color w:val="6E8095"/>
                        <w:spacing w:val="-10"/>
                        <w:sz w:val="13"/>
                      </w:rPr>
                      <w:t xml:space="preserve"> </w:t>
                    </w:r>
                    <w:r>
                      <w:rPr>
                        <w:color w:val="6E8095"/>
                        <w:sz w:val="13"/>
                      </w:rPr>
                      <w:t>Soc</w:t>
                    </w:r>
                    <w:r>
                      <w:rPr>
                        <w:color w:val="445B79"/>
                        <w:sz w:val="13"/>
                      </w:rPr>
                      <w:t>i</w:t>
                    </w:r>
                    <w:r>
                      <w:rPr>
                        <w:color w:val="6E8095"/>
                        <w:sz w:val="13"/>
                      </w:rPr>
                      <w:t>a</w:t>
                    </w:r>
                    <w:r>
                      <w:rPr>
                        <w:color w:val="445B79"/>
                        <w:sz w:val="13"/>
                      </w:rPr>
                      <w:t>l</w:t>
                    </w:r>
                    <w:r>
                      <w:rPr>
                        <w:color w:val="445B79"/>
                        <w:spacing w:val="-19"/>
                        <w:sz w:val="13"/>
                      </w:rPr>
                      <w:t xml:space="preserve"> </w:t>
                    </w:r>
                    <w:r>
                      <w:rPr>
                        <w:color w:val="6E8095"/>
                        <w:sz w:val="13"/>
                      </w:rPr>
                      <w:t>Inclusio</w:t>
                    </w:r>
                    <w:r>
                      <w:rPr>
                        <w:color w:val="8997A8"/>
                        <w:sz w:val="13"/>
                      </w:rPr>
                      <w:t>n</w:t>
                    </w:r>
                    <w:r>
                      <w:rPr>
                        <w:color w:val="8997A8"/>
                        <w:spacing w:val="-14"/>
                        <w:sz w:val="13"/>
                      </w:rPr>
                      <w:t xml:space="preserve"> </w:t>
                    </w:r>
                    <w:r>
                      <w:rPr>
                        <w:color w:val="6E8095"/>
                        <w:sz w:val="13"/>
                      </w:rPr>
                      <w:t>(GEDS</w:t>
                    </w:r>
                    <w:r>
                      <w:rPr>
                        <w:color w:val="445B79"/>
                        <w:sz w:val="13"/>
                      </w:rPr>
                      <w:t>I</w:t>
                    </w:r>
                    <w:r>
                      <w:rPr>
                        <w:color w:val="6E8095"/>
                        <w:sz w:val="13"/>
                      </w:rPr>
                      <w:t>)</w:t>
                    </w:r>
                    <w:r>
                      <w:rPr>
                        <w:color w:val="6E8095"/>
                        <w:spacing w:val="-15"/>
                        <w:sz w:val="13"/>
                      </w:rPr>
                      <w:t xml:space="preserve"> </w:t>
                    </w:r>
                    <w:r>
                      <w:rPr>
                        <w:color w:val="6E8095"/>
                        <w:sz w:val="13"/>
                      </w:rPr>
                      <w:t>in</w:t>
                    </w:r>
                    <w:r>
                      <w:rPr>
                        <w:color w:val="6E8095"/>
                        <w:spacing w:val="-14"/>
                        <w:sz w:val="13"/>
                      </w:rPr>
                      <w:t xml:space="preserve"> </w:t>
                    </w:r>
                    <w:r>
                      <w:rPr>
                        <w:color w:val="8997A8"/>
                        <w:sz w:val="13"/>
                      </w:rPr>
                      <w:t>In</w:t>
                    </w:r>
                    <w:r>
                      <w:rPr>
                        <w:color w:val="6E8095"/>
                        <w:sz w:val="13"/>
                      </w:rPr>
                      <w:t>dones</w:t>
                    </w:r>
                    <w:r>
                      <w:rPr>
                        <w:color w:val="445B79"/>
                        <w:sz w:val="13"/>
                      </w:rPr>
                      <w:t>i</w:t>
                    </w:r>
                    <w:r>
                      <w:rPr>
                        <w:color w:val="6E8095"/>
                        <w:sz w:val="13"/>
                      </w:rPr>
                      <w:t>a</w:t>
                    </w:r>
                  </w:p>
                </w:txbxContent>
              </v:textbox>
              <w10:wrap anchorx="page" anchory="page"/>
            </v:shape>
          </w:pict>
        </mc:Fallback>
      </mc:AlternateContent>
    </w:r>
    <w:r>
      <w:rPr>
        <w:noProof/>
        <w:sz w:val="20"/>
      </w:rPr>
      <mc:AlternateContent>
        <mc:Choice Requires="wps">
          <w:drawing>
            <wp:anchor distT="0" distB="0" distL="0" distR="0" simplePos="0" relativeHeight="484443648" behindDoc="1" locked="0" layoutInCell="1" allowOverlap="1" wp14:anchorId="59FE640C" wp14:editId="0F5116C0">
              <wp:simplePos x="0" y="0"/>
              <wp:positionH relativeFrom="page">
                <wp:posOffset>646799</wp:posOffset>
              </wp:positionH>
              <wp:positionV relativeFrom="page">
                <wp:posOffset>10128838</wp:posOffset>
              </wp:positionV>
              <wp:extent cx="422275" cy="21590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5900"/>
                      </a:xfrm>
                      <a:prstGeom prst="rect">
                        <a:avLst/>
                      </a:prstGeom>
                    </wps:spPr>
                    <wps:txbx>
                      <w:txbxContent>
                        <w:p w14:paraId="4FA8D864" w14:textId="77777777" w:rsidR="00164569" w:rsidRDefault="00000000">
                          <w:pPr>
                            <w:spacing w:before="16" w:line="247" w:lineRule="auto"/>
                            <w:ind w:left="20" w:right="16" w:hanging="1"/>
                            <w:rPr>
                              <w:b/>
                              <w:sz w:val="13"/>
                            </w:rPr>
                          </w:pPr>
                          <w:r>
                            <w:rPr>
                              <w:b/>
                              <w:color w:val="EBEBED"/>
                              <w:spacing w:val="-6"/>
                              <w:sz w:val="13"/>
                            </w:rPr>
                            <w:t>BASELINE</w:t>
                          </w:r>
                          <w:r>
                            <w:rPr>
                              <w:b/>
                              <w:color w:val="EBEBED"/>
                              <w:spacing w:val="40"/>
                              <w:sz w:val="13"/>
                            </w:rPr>
                            <w:t xml:space="preserve"> </w:t>
                          </w:r>
                          <w:r>
                            <w:rPr>
                              <w:b/>
                              <w:color w:val="EBEBED"/>
                              <w:spacing w:val="-2"/>
                              <w:sz w:val="13"/>
                              <w:shd w:val="clear" w:color="auto" w:fill="1A385B"/>
                            </w:rPr>
                            <w:t>STUDY</w:t>
                          </w:r>
                        </w:p>
                      </w:txbxContent>
                    </wps:txbx>
                    <wps:bodyPr wrap="square" lIns="0" tIns="0" rIns="0" bIns="0" rtlCol="0">
                      <a:noAutofit/>
                    </wps:bodyPr>
                  </wps:wsp>
                </a:graphicData>
              </a:graphic>
            </wp:anchor>
          </w:drawing>
        </mc:Choice>
        <mc:Fallback>
          <w:pict>
            <v:shape w14:anchorId="59FE640C" id="Textbox 305" o:spid="_x0000_s1242" type="#_x0000_t202" style="position:absolute;margin-left:50.95pt;margin-top:797.55pt;width:33.25pt;height:17pt;z-index:-188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" filled="f" stroked="f">
              <v:textbox inset="0,0,0,0">
                <w:txbxContent>
                  <w:p w14:paraId="4FA8D864" w14:textId="77777777" w:rsidR="00164569" w:rsidRDefault="00000000">
                    <w:pPr>
                      <w:spacing w:before="16" w:line="247" w:lineRule="auto"/>
                      <w:ind w:left="20" w:right="16" w:hanging="1"/>
                      <w:rPr>
                        <w:b/>
                        <w:sz w:val="13"/>
                      </w:rPr>
                    </w:pPr>
                    <w:r>
                      <w:rPr>
                        <w:b/>
                        <w:color w:val="EBEBED"/>
                        <w:spacing w:val="-6"/>
                        <w:sz w:val="13"/>
                      </w:rPr>
                      <w:t>BASELINE</w:t>
                    </w:r>
                    <w:r>
                      <w:rPr>
                        <w:b/>
                        <w:color w:val="EBEBED"/>
                        <w:spacing w:val="40"/>
                        <w:sz w:val="13"/>
                      </w:rPr>
                      <w:t xml:space="preserve"> </w:t>
                    </w:r>
                    <w:r>
                      <w:rPr>
                        <w:b/>
                        <w:color w:val="EBEB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44160" behindDoc="1" locked="0" layoutInCell="1" allowOverlap="1" wp14:anchorId="34E276ED" wp14:editId="6EF93E42">
              <wp:simplePos x="0" y="0"/>
              <wp:positionH relativeFrom="page">
                <wp:posOffset>6956806</wp:posOffset>
              </wp:positionH>
              <wp:positionV relativeFrom="page">
                <wp:posOffset>10176154</wp:posOffset>
              </wp:positionV>
              <wp:extent cx="220345" cy="205104"/>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05104"/>
                      </a:xfrm>
                      <a:prstGeom prst="rect">
                        <a:avLst/>
                      </a:prstGeom>
                    </wps:spPr>
                    <wps:txbx>
                      <w:txbxContent>
                        <w:p w14:paraId="70905E34" w14:textId="77777777" w:rsidR="00164569" w:rsidRDefault="00000000">
                          <w:pPr>
                            <w:spacing w:before="11"/>
                            <w:ind w:left="6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16</w:t>
                          </w:r>
                          <w:r>
                            <w:rPr>
                              <w:rFonts w:ascii="Arial Black"/>
                              <w:color w:val="6C6D70"/>
                              <w:spacing w:val="-5"/>
                              <w:w w:val="85"/>
                              <w:sz w:val="20"/>
                            </w:rPr>
                            <w:fldChar w:fldCharType="end"/>
                          </w:r>
                        </w:p>
                      </w:txbxContent>
                    </wps:txbx>
                    <wps:bodyPr wrap="square" lIns="0" tIns="0" rIns="0" bIns="0" rtlCol="0">
                      <a:noAutofit/>
                    </wps:bodyPr>
                  </wps:wsp>
                </a:graphicData>
              </a:graphic>
            </wp:anchor>
          </w:drawing>
        </mc:Choice>
        <mc:Fallback>
          <w:pict>
            <v:shape w14:anchorId="34E276ED" id="Textbox 306" o:spid="_x0000_s1243" type="#_x0000_t202" style="position:absolute;margin-left:547.8pt;margin-top:801.25pt;width:17.35pt;height:16.15pt;z-index:-188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" filled="f" stroked="f">
              <v:textbox inset="0,0,0,0">
                <w:txbxContent>
                  <w:p w14:paraId="70905E34" w14:textId="77777777" w:rsidR="00164569" w:rsidRDefault="00000000">
                    <w:pPr>
                      <w:spacing w:before="11"/>
                      <w:ind w:left="6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16</w:t>
                    </w:r>
                    <w:r>
                      <w:rPr>
                        <w:rFonts w:ascii="Arial Black"/>
                        <w:color w:val="6C6D70"/>
                        <w:spacing w:val="-5"/>
                        <w:w w:val="8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107C"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44672" behindDoc="1" locked="0" layoutInCell="1" allowOverlap="1" wp14:anchorId="6AD653D9" wp14:editId="332A870E">
              <wp:simplePos x="0" y="0"/>
              <wp:positionH relativeFrom="page">
                <wp:posOffset>659499</wp:posOffset>
              </wp:positionH>
              <wp:positionV relativeFrom="page">
                <wp:posOffset>10129107</wp:posOffset>
              </wp:positionV>
              <wp:extent cx="394335" cy="118745"/>
              <wp:effectExtent l="0" t="0" r="0" b="0"/>
              <wp:wrapNone/>
              <wp:docPr id="314" name="Graphic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357937AD" id="Graphic 314" o:spid="_x0000_s1026" alt="&quot;&quot;" style="position:absolute;margin-left:51.95pt;margin-top:797.55pt;width:31.05pt;height:9.35pt;z-index:-18871808;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45184" behindDoc="1" locked="0" layoutInCell="1" allowOverlap="1" wp14:anchorId="44EF7D85" wp14:editId="32AF2BD6">
              <wp:simplePos x="0" y="0"/>
              <wp:positionH relativeFrom="page">
                <wp:posOffset>6721332</wp:posOffset>
              </wp:positionH>
              <wp:positionV relativeFrom="page">
                <wp:posOffset>10044665</wp:posOffset>
              </wp:positionV>
              <wp:extent cx="95250" cy="46228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20E772D0"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44EF7D85" id="_x0000_t202" coordsize="21600,21600" o:spt="202" path="m,l,21600r21600,l21600,xe">
              <v:stroke joinstyle="miter"/>
              <v:path gradientshapeok="t" o:connecttype="rect"/>
            </v:shapetype>
            <v:shape id="Textbox 315" o:spid="_x0000_s1244" type="#_x0000_t202" style="position:absolute;margin-left:529.25pt;margin-top:790.9pt;width:7.5pt;height:36.4pt;z-index:-188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" filled="f" stroked="f">
              <v:textbox inset="0,0,0,0">
                <w:txbxContent>
                  <w:p w14:paraId="20E772D0"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45696" behindDoc="1" locked="0" layoutInCell="1" allowOverlap="1" wp14:anchorId="05318664" wp14:editId="57FD4F0B">
              <wp:simplePos x="0" y="0"/>
              <wp:positionH relativeFrom="page">
                <wp:posOffset>1305899</wp:posOffset>
              </wp:positionH>
              <wp:positionV relativeFrom="page">
                <wp:posOffset>10125786</wp:posOffset>
              </wp:positionV>
              <wp:extent cx="2399030" cy="20637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9030" cy="206375"/>
                      </a:xfrm>
                      <a:prstGeom prst="rect">
                        <a:avLst/>
                      </a:prstGeom>
                    </wps:spPr>
                    <wps:txbx>
                      <w:txbxContent>
                        <w:p w14:paraId="41BB4221" w14:textId="77777777" w:rsidR="00164569" w:rsidRDefault="00000000">
                          <w:pPr>
                            <w:spacing w:before="24" w:line="223" w:lineRule="auto"/>
                            <w:ind w:left="20" w:right="13"/>
                            <w:rPr>
                              <w:sz w:val="13"/>
                            </w:rPr>
                          </w:pPr>
                          <w:r>
                            <w:rPr>
                              <w:color w:val="6E8095"/>
                              <w:spacing w:val="-2"/>
                              <w:sz w:val="13"/>
                            </w:rPr>
                            <w:t>Mu</w:t>
                          </w:r>
                          <w:r>
                            <w:rPr>
                              <w:color w:val="A5AFBC"/>
                              <w:spacing w:val="-2"/>
                              <w:sz w:val="13"/>
                            </w:rPr>
                            <w:t>l</w:t>
                          </w:r>
                          <w:r>
                            <w:rPr>
                              <w:color w:val="6E8095"/>
                              <w:spacing w:val="-2"/>
                              <w:sz w:val="13"/>
                            </w:rPr>
                            <w:t>t</w:t>
                          </w:r>
                          <w:r>
                            <w:rPr>
                              <w:color w:val="8997A8"/>
                              <w:spacing w:val="-2"/>
                              <w:sz w:val="13"/>
                            </w:rPr>
                            <w:t>i</w:t>
                          </w:r>
                          <w:r>
                            <w:rPr>
                              <w:color w:val="6E8095"/>
                              <w:spacing w:val="-2"/>
                              <w:sz w:val="13"/>
                            </w:rPr>
                            <w:t>-Sta</w:t>
                          </w:r>
                          <w:r>
                            <w:rPr>
                              <w:color w:val="8997A8"/>
                              <w:spacing w:val="-2"/>
                              <w:sz w:val="13"/>
                            </w:rPr>
                            <w:t>k</w:t>
                          </w:r>
                          <w:r>
                            <w:rPr>
                              <w:color w:val="6E8095"/>
                              <w:spacing w:val="-2"/>
                              <w:sz w:val="13"/>
                            </w:rPr>
                            <w:t>eholde</w:t>
                          </w:r>
                          <w:r>
                            <w:rPr>
                              <w:color w:val="8997A8"/>
                              <w:spacing w:val="-2"/>
                              <w:sz w:val="13"/>
                            </w:rPr>
                            <w:t>r</w:t>
                          </w:r>
                          <w:r>
                            <w:rPr>
                              <w:color w:val="8997A8"/>
                              <w:spacing w:val="-13"/>
                              <w:sz w:val="13"/>
                            </w:rPr>
                            <w:t xml:space="preserve"> </w:t>
                          </w:r>
                          <w:r>
                            <w:rPr>
                              <w:color w:val="6E8095"/>
                              <w:spacing w:val="-2"/>
                              <w:sz w:val="13"/>
                            </w:rPr>
                            <w:t>Collabo</w:t>
                          </w:r>
                          <w:r>
                            <w:rPr>
                              <w:color w:val="8997A8"/>
                              <w:spacing w:val="-2"/>
                              <w:sz w:val="13"/>
                            </w:rPr>
                            <w:t>r</w:t>
                          </w:r>
                          <w:r>
                            <w:rPr>
                              <w:color w:val="6E8095"/>
                              <w:spacing w:val="-2"/>
                              <w:sz w:val="13"/>
                            </w:rPr>
                            <w:t>at</w:t>
                          </w:r>
                          <w:r>
                            <w:rPr>
                              <w:color w:val="8997A8"/>
                              <w:spacing w:val="-2"/>
                              <w:sz w:val="13"/>
                            </w:rPr>
                            <w:t>i</w:t>
                          </w:r>
                          <w:r>
                            <w:rPr>
                              <w:color w:val="6E8095"/>
                              <w:spacing w:val="-2"/>
                              <w:sz w:val="13"/>
                            </w:rPr>
                            <w:t>on</w:t>
                          </w:r>
                          <w:r>
                            <w:rPr>
                              <w:color w:val="6E8095"/>
                              <w:spacing w:val="-13"/>
                              <w:sz w:val="13"/>
                            </w:rPr>
                            <w:t xml:space="preserve"> </w:t>
                          </w:r>
                          <w:r>
                            <w:rPr>
                              <w:color w:val="6E8095"/>
                              <w:spacing w:val="-2"/>
                              <w:sz w:val="13"/>
                            </w:rPr>
                            <w:t>for</w:t>
                          </w:r>
                          <w:r>
                            <w:rPr>
                              <w:color w:val="6E8095"/>
                              <w:spacing w:val="-8"/>
                              <w:sz w:val="13"/>
                            </w:rPr>
                            <w:t xml:space="preserve"> </w:t>
                          </w:r>
                          <w:r>
                            <w:rPr>
                              <w:color w:val="6E8095"/>
                              <w:spacing w:val="-2"/>
                              <w:sz w:val="13"/>
                            </w:rPr>
                            <w:t>Ma</w:t>
                          </w:r>
                          <w:r>
                            <w:rPr>
                              <w:color w:val="445B79"/>
                              <w:spacing w:val="-2"/>
                              <w:sz w:val="13"/>
                            </w:rPr>
                            <w:t>i</w:t>
                          </w:r>
                          <w:r>
                            <w:rPr>
                              <w:color w:val="6E8095"/>
                              <w:spacing w:val="-2"/>
                              <w:sz w:val="13"/>
                            </w:rPr>
                            <w:t>ns</w:t>
                          </w:r>
                          <w:r>
                            <w:rPr>
                              <w:color w:val="445B79"/>
                              <w:spacing w:val="-2"/>
                              <w:sz w:val="13"/>
                            </w:rPr>
                            <w:t>t</w:t>
                          </w:r>
                          <w:r>
                            <w:rPr>
                              <w:color w:val="6E8095"/>
                              <w:spacing w:val="-2"/>
                              <w:sz w:val="13"/>
                            </w:rPr>
                            <w:t>ream</w:t>
                          </w:r>
                          <w:r>
                            <w:rPr>
                              <w:color w:val="8997A8"/>
                              <w:spacing w:val="-2"/>
                              <w:sz w:val="13"/>
                            </w:rPr>
                            <w:t>i</w:t>
                          </w:r>
                          <w:r>
                            <w:rPr>
                              <w:color w:val="6E8095"/>
                              <w:spacing w:val="-2"/>
                              <w:sz w:val="13"/>
                            </w:rPr>
                            <w:t>ng</w:t>
                          </w:r>
                          <w:r>
                            <w:rPr>
                              <w:color w:val="6E8095"/>
                              <w:spacing w:val="-7"/>
                              <w:sz w:val="13"/>
                            </w:rPr>
                            <w:t xml:space="preserve"> </w:t>
                          </w:r>
                          <w:r>
                            <w:rPr>
                              <w:color w:val="6E8095"/>
                              <w:spacing w:val="-2"/>
                              <w:sz w:val="13"/>
                            </w:rPr>
                            <w:t>Gender</w:t>
                          </w:r>
                          <w:r>
                            <w:rPr>
                              <w:color w:val="6E8095"/>
                              <w:spacing w:val="-7"/>
                              <w:sz w:val="13"/>
                            </w:rPr>
                            <w:t xml:space="preserve"> </w:t>
                          </w:r>
                          <w:r>
                            <w:rPr>
                              <w:color w:val="6E8095"/>
                              <w:spacing w:val="-2"/>
                              <w:sz w:val="13"/>
                            </w:rPr>
                            <w:t>Equality,</w:t>
                          </w:r>
                          <w:r>
                            <w:rPr>
                              <w:color w:val="6E8095"/>
                              <w:spacing w:val="40"/>
                              <w:sz w:val="13"/>
                            </w:rPr>
                            <w:t xml:space="preserve"> </w:t>
                          </w:r>
                          <w:r>
                            <w:rPr>
                              <w:color w:val="6E8095"/>
                              <w:sz w:val="13"/>
                            </w:rPr>
                            <w:t>D</w:t>
                          </w:r>
                          <w:r>
                            <w:rPr>
                              <w:color w:val="8997A8"/>
                              <w:sz w:val="13"/>
                            </w:rPr>
                            <w:t>i</w:t>
                          </w:r>
                          <w:r>
                            <w:rPr>
                              <w:color w:val="6E8095"/>
                              <w:sz w:val="13"/>
                            </w:rPr>
                            <w:t>sab</w:t>
                          </w:r>
                          <w:r>
                            <w:rPr>
                              <w:color w:val="445B79"/>
                              <w:sz w:val="13"/>
                            </w:rPr>
                            <w:t>ili</w:t>
                          </w:r>
                          <w:r>
                            <w:rPr>
                              <w:color w:val="8997A8"/>
                              <w:sz w:val="13"/>
                            </w:rPr>
                            <w:t>t</w:t>
                          </w:r>
                          <w:r>
                            <w:rPr>
                              <w:color w:val="6E8095"/>
                              <w:sz w:val="13"/>
                            </w:rPr>
                            <w:t>y,</w:t>
                          </w:r>
                          <w:r>
                            <w:rPr>
                              <w:color w:val="6E8095"/>
                              <w:spacing w:val="-19"/>
                              <w:sz w:val="13"/>
                            </w:rPr>
                            <w:t xml:space="preserve"> </w:t>
                          </w:r>
                          <w:r>
                            <w:rPr>
                              <w:color w:val="8997A8"/>
                              <w:sz w:val="13"/>
                            </w:rPr>
                            <w:t>a</w:t>
                          </w:r>
                          <w:r>
                            <w:rPr>
                              <w:color w:val="6E8095"/>
                              <w:sz w:val="13"/>
                            </w:rPr>
                            <w:t>nd</w:t>
                          </w:r>
                          <w:r>
                            <w:rPr>
                              <w:color w:val="6E8095"/>
                              <w:spacing w:val="-10"/>
                              <w:sz w:val="13"/>
                            </w:rPr>
                            <w:t xml:space="preserve"> </w:t>
                          </w:r>
                          <w:r>
                            <w:rPr>
                              <w:color w:val="6E8095"/>
                              <w:sz w:val="13"/>
                            </w:rPr>
                            <w:t>Soc</w:t>
                          </w:r>
                          <w:r>
                            <w:rPr>
                              <w:color w:val="445B79"/>
                              <w:sz w:val="13"/>
                            </w:rPr>
                            <w:t>i</w:t>
                          </w:r>
                          <w:r>
                            <w:rPr>
                              <w:color w:val="6E8095"/>
                              <w:sz w:val="13"/>
                            </w:rPr>
                            <w:t>a</w:t>
                          </w:r>
                          <w:r>
                            <w:rPr>
                              <w:color w:val="445B79"/>
                              <w:sz w:val="13"/>
                            </w:rPr>
                            <w:t>l</w:t>
                          </w:r>
                          <w:r>
                            <w:rPr>
                              <w:color w:val="445B79"/>
                              <w:spacing w:val="-19"/>
                              <w:sz w:val="13"/>
                            </w:rPr>
                            <w:t xml:space="preserve"> </w:t>
                          </w:r>
                          <w:r>
                            <w:rPr>
                              <w:color w:val="6E8095"/>
                              <w:sz w:val="13"/>
                            </w:rPr>
                            <w:t>Inclusio</w:t>
                          </w:r>
                          <w:r>
                            <w:rPr>
                              <w:color w:val="8997A8"/>
                              <w:sz w:val="13"/>
                            </w:rPr>
                            <w:t>n</w:t>
                          </w:r>
                          <w:r>
                            <w:rPr>
                              <w:color w:val="8997A8"/>
                              <w:spacing w:val="-14"/>
                              <w:sz w:val="13"/>
                            </w:rPr>
                            <w:t xml:space="preserve"> </w:t>
                          </w:r>
                          <w:r>
                            <w:rPr>
                              <w:color w:val="6E8095"/>
                              <w:sz w:val="13"/>
                            </w:rPr>
                            <w:t>(GEDS</w:t>
                          </w:r>
                          <w:r>
                            <w:rPr>
                              <w:color w:val="445B79"/>
                              <w:sz w:val="13"/>
                            </w:rPr>
                            <w:t>I</w:t>
                          </w:r>
                          <w:r>
                            <w:rPr>
                              <w:color w:val="6E8095"/>
                              <w:sz w:val="13"/>
                            </w:rPr>
                            <w:t>)</w:t>
                          </w:r>
                          <w:r>
                            <w:rPr>
                              <w:color w:val="6E8095"/>
                              <w:spacing w:val="-15"/>
                              <w:sz w:val="13"/>
                            </w:rPr>
                            <w:t xml:space="preserve"> </w:t>
                          </w:r>
                          <w:r>
                            <w:rPr>
                              <w:color w:val="6E8095"/>
                              <w:sz w:val="13"/>
                            </w:rPr>
                            <w:t>in</w:t>
                          </w:r>
                          <w:r>
                            <w:rPr>
                              <w:color w:val="6E8095"/>
                              <w:spacing w:val="-14"/>
                              <w:sz w:val="13"/>
                            </w:rPr>
                            <w:t xml:space="preserve"> </w:t>
                          </w:r>
                          <w:r>
                            <w:rPr>
                              <w:color w:val="8997A8"/>
                              <w:sz w:val="13"/>
                            </w:rPr>
                            <w:t>In</w:t>
                          </w:r>
                          <w:r>
                            <w:rPr>
                              <w:color w:val="6E8095"/>
                              <w:sz w:val="13"/>
                            </w:rPr>
                            <w:t>dones</w:t>
                          </w:r>
                          <w:r>
                            <w:rPr>
                              <w:color w:val="445B79"/>
                              <w:sz w:val="13"/>
                            </w:rPr>
                            <w:t>i</w:t>
                          </w:r>
                          <w:r>
                            <w:rPr>
                              <w:color w:val="6E8095"/>
                              <w:sz w:val="13"/>
                            </w:rPr>
                            <w:t>a</w:t>
                          </w:r>
                        </w:p>
                      </w:txbxContent>
                    </wps:txbx>
                    <wps:bodyPr wrap="square" lIns="0" tIns="0" rIns="0" bIns="0" rtlCol="0">
                      <a:noAutofit/>
                    </wps:bodyPr>
                  </wps:wsp>
                </a:graphicData>
              </a:graphic>
            </wp:anchor>
          </w:drawing>
        </mc:Choice>
        <mc:Fallback>
          <w:pict>
            <v:shape w14:anchorId="05318664" id="Textbox 316" o:spid="_x0000_s1245" type="#_x0000_t202" style="position:absolute;margin-left:102.85pt;margin-top:797.3pt;width:188.9pt;height:16.25pt;z-index:-18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" filled="f" stroked="f">
              <v:textbox inset="0,0,0,0">
                <w:txbxContent>
                  <w:p w14:paraId="41BB4221" w14:textId="77777777" w:rsidR="00164569" w:rsidRDefault="00000000">
                    <w:pPr>
                      <w:spacing w:before="24" w:line="223" w:lineRule="auto"/>
                      <w:ind w:left="20" w:right="13"/>
                      <w:rPr>
                        <w:sz w:val="13"/>
                      </w:rPr>
                    </w:pPr>
                    <w:r>
                      <w:rPr>
                        <w:color w:val="6E8095"/>
                        <w:spacing w:val="-2"/>
                        <w:sz w:val="13"/>
                      </w:rPr>
                      <w:t>Mu</w:t>
                    </w:r>
                    <w:r>
                      <w:rPr>
                        <w:color w:val="A5AFBC"/>
                        <w:spacing w:val="-2"/>
                        <w:sz w:val="13"/>
                      </w:rPr>
                      <w:t>l</w:t>
                    </w:r>
                    <w:r>
                      <w:rPr>
                        <w:color w:val="6E8095"/>
                        <w:spacing w:val="-2"/>
                        <w:sz w:val="13"/>
                      </w:rPr>
                      <w:t>t</w:t>
                    </w:r>
                    <w:r>
                      <w:rPr>
                        <w:color w:val="8997A8"/>
                        <w:spacing w:val="-2"/>
                        <w:sz w:val="13"/>
                      </w:rPr>
                      <w:t>i</w:t>
                    </w:r>
                    <w:r>
                      <w:rPr>
                        <w:color w:val="6E8095"/>
                        <w:spacing w:val="-2"/>
                        <w:sz w:val="13"/>
                      </w:rPr>
                      <w:t>-Sta</w:t>
                    </w:r>
                    <w:r>
                      <w:rPr>
                        <w:color w:val="8997A8"/>
                        <w:spacing w:val="-2"/>
                        <w:sz w:val="13"/>
                      </w:rPr>
                      <w:t>k</w:t>
                    </w:r>
                    <w:r>
                      <w:rPr>
                        <w:color w:val="6E8095"/>
                        <w:spacing w:val="-2"/>
                        <w:sz w:val="13"/>
                      </w:rPr>
                      <w:t>eholde</w:t>
                    </w:r>
                    <w:r>
                      <w:rPr>
                        <w:color w:val="8997A8"/>
                        <w:spacing w:val="-2"/>
                        <w:sz w:val="13"/>
                      </w:rPr>
                      <w:t>r</w:t>
                    </w:r>
                    <w:r>
                      <w:rPr>
                        <w:color w:val="8997A8"/>
                        <w:spacing w:val="-13"/>
                        <w:sz w:val="13"/>
                      </w:rPr>
                      <w:t xml:space="preserve"> </w:t>
                    </w:r>
                    <w:r>
                      <w:rPr>
                        <w:color w:val="6E8095"/>
                        <w:spacing w:val="-2"/>
                        <w:sz w:val="13"/>
                      </w:rPr>
                      <w:t>Collabo</w:t>
                    </w:r>
                    <w:r>
                      <w:rPr>
                        <w:color w:val="8997A8"/>
                        <w:spacing w:val="-2"/>
                        <w:sz w:val="13"/>
                      </w:rPr>
                      <w:t>r</w:t>
                    </w:r>
                    <w:r>
                      <w:rPr>
                        <w:color w:val="6E8095"/>
                        <w:spacing w:val="-2"/>
                        <w:sz w:val="13"/>
                      </w:rPr>
                      <w:t>at</w:t>
                    </w:r>
                    <w:r>
                      <w:rPr>
                        <w:color w:val="8997A8"/>
                        <w:spacing w:val="-2"/>
                        <w:sz w:val="13"/>
                      </w:rPr>
                      <w:t>i</w:t>
                    </w:r>
                    <w:r>
                      <w:rPr>
                        <w:color w:val="6E8095"/>
                        <w:spacing w:val="-2"/>
                        <w:sz w:val="13"/>
                      </w:rPr>
                      <w:t>on</w:t>
                    </w:r>
                    <w:r>
                      <w:rPr>
                        <w:color w:val="6E8095"/>
                        <w:spacing w:val="-13"/>
                        <w:sz w:val="13"/>
                      </w:rPr>
                      <w:t xml:space="preserve"> </w:t>
                    </w:r>
                    <w:r>
                      <w:rPr>
                        <w:color w:val="6E8095"/>
                        <w:spacing w:val="-2"/>
                        <w:sz w:val="13"/>
                      </w:rPr>
                      <w:t>for</w:t>
                    </w:r>
                    <w:r>
                      <w:rPr>
                        <w:color w:val="6E8095"/>
                        <w:spacing w:val="-8"/>
                        <w:sz w:val="13"/>
                      </w:rPr>
                      <w:t xml:space="preserve"> </w:t>
                    </w:r>
                    <w:r>
                      <w:rPr>
                        <w:color w:val="6E8095"/>
                        <w:spacing w:val="-2"/>
                        <w:sz w:val="13"/>
                      </w:rPr>
                      <w:t>Ma</w:t>
                    </w:r>
                    <w:r>
                      <w:rPr>
                        <w:color w:val="445B79"/>
                        <w:spacing w:val="-2"/>
                        <w:sz w:val="13"/>
                      </w:rPr>
                      <w:t>i</w:t>
                    </w:r>
                    <w:r>
                      <w:rPr>
                        <w:color w:val="6E8095"/>
                        <w:spacing w:val="-2"/>
                        <w:sz w:val="13"/>
                      </w:rPr>
                      <w:t>ns</w:t>
                    </w:r>
                    <w:r>
                      <w:rPr>
                        <w:color w:val="445B79"/>
                        <w:spacing w:val="-2"/>
                        <w:sz w:val="13"/>
                      </w:rPr>
                      <w:t>t</w:t>
                    </w:r>
                    <w:r>
                      <w:rPr>
                        <w:color w:val="6E8095"/>
                        <w:spacing w:val="-2"/>
                        <w:sz w:val="13"/>
                      </w:rPr>
                      <w:t>ream</w:t>
                    </w:r>
                    <w:r>
                      <w:rPr>
                        <w:color w:val="8997A8"/>
                        <w:spacing w:val="-2"/>
                        <w:sz w:val="13"/>
                      </w:rPr>
                      <w:t>i</w:t>
                    </w:r>
                    <w:r>
                      <w:rPr>
                        <w:color w:val="6E8095"/>
                        <w:spacing w:val="-2"/>
                        <w:sz w:val="13"/>
                      </w:rPr>
                      <w:t>ng</w:t>
                    </w:r>
                    <w:r>
                      <w:rPr>
                        <w:color w:val="6E8095"/>
                        <w:spacing w:val="-7"/>
                        <w:sz w:val="13"/>
                      </w:rPr>
                      <w:t xml:space="preserve"> </w:t>
                    </w:r>
                    <w:r>
                      <w:rPr>
                        <w:color w:val="6E8095"/>
                        <w:spacing w:val="-2"/>
                        <w:sz w:val="13"/>
                      </w:rPr>
                      <w:t>Gender</w:t>
                    </w:r>
                    <w:r>
                      <w:rPr>
                        <w:color w:val="6E8095"/>
                        <w:spacing w:val="-7"/>
                        <w:sz w:val="13"/>
                      </w:rPr>
                      <w:t xml:space="preserve"> </w:t>
                    </w:r>
                    <w:r>
                      <w:rPr>
                        <w:color w:val="6E8095"/>
                        <w:spacing w:val="-2"/>
                        <w:sz w:val="13"/>
                      </w:rPr>
                      <w:t>Equality,</w:t>
                    </w:r>
                    <w:r>
                      <w:rPr>
                        <w:color w:val="6E8095"/>
                        <w:spacing w:val="40"/>
                        <w:sz w:val="13"/>
                      </w:rPr>
                      <w:t xml:space="preserve"> </w:t>
                    </w:r>
                    <w:r>
                      <w:rPr>
                        <w:color w:val="6E8095"/>
                        <w:sz w:val="13"/>
                      </w:rPr>
                      <w:t>D</w:t>
                    </w:r>
                    <w:r>
                      <w:rPr>
                        <w:color w:val="8997A8"/>
                        <w:sz w:val="13"/>
                      </w:rPr>
                      <w:t>i</w:t>
                    </w:r>
                    <w:r>
                      <w:rPr>
                        <w:color w:val="6E8095"/>
                        <w:sz w:val="13"/>
                      </w:rPr>
                      <w:t>sab</w:t>
                    </w:r>
                    <w:r>
                      <w:rPr>
                        <w:color w:val="445B79"/>
                        <w:sz w:val="13"/>
                      </w:rPr>
                      <w:t>ili</w:t>
                    </w:r>
                    <w:r>
                      <w:rPr>
                        <w:color w:val="8997A8"/>
                        <w:sz w:val="13"/>
                      </w:rPr>
                      <w:t>t</w:t>
                    </w:r>
                    <w:r>
                      <w:rPr>
                        <w:color w:val="6E8095"/>
                        <w:sz w:val="13"/>
                      </w:rPr>
                      <w:t>y,</w:t>
                    </w:r>
                    <w:r>
                      <w:rPr>
                        <w:color w:val="6E8095"/>
                        <w:spacing w:val="-19"/>
                        <w:sz w:val="13"/>
                      </w:rPr>
                      <w:t xml:space="preserve"> </w:t>
                    </w:r>
                    <w:r>
                      <w:rPr>
                        <w:color w:val="8997A8"/>
                        <w:sz w:val="13"/>
                      </w:rPr>
                      <w:t>a</w:t>
                    </w:r>
                    <w:r>
                      <w:rPr>
                        <w:color w:val="6E8095"/>
                        <w:sz w:val="13"/>
                      </w:rPr>
                      <w:t>nd</w:t>
                    </w:r>
                    <w:r>
                      <w:rPr>
                        <w:color w:val="6E8095"/>
                        <w:spacing w:val="-10"/>
                        <w:sz w:val="13"/>
                      </w:rPr>
                      <w:t xml:space="preserve"> </w:t>
                    </w:r>
                    <w:r>
                      <w:rPr>
                        <w:color w:val="6E8095"/>
                        <w:sz w:val="13"/>
                      </w:rPr>
                      <w:t>Soc</w:t>
                    </w:r>
                    <w:r>
                      <w:rPr>
                        <w:color w:val="445B79"/>
                        <w:sz w:val="13"/>
                      </w:rPr>
                      <w:t>i</w:t>
                    </w:r>
                    <w:r>
                      <w:rPr>
                        <w:color w:val="6E8095"/>
                        <w:sz w:val="13"/>
                      </w:rPr>
                      <w:t>a</w:t>
                    </w:r>
                    <w:r>
                      <w:rPr>
                        <w:color w:val="445B79"/>
                        <w:sz w:val="13"/>
                      </w:rPr>
                      <w:t>l</w:t>
                    </w:r>
                    <w:r>
                      <w:rPr>
                        <w:color w:val="445B79"/>
                        <w:spacing w:val="-19"/>
                        <w:sz w:val="13"/>
                      </w:rPr>
                      <w:t xml:space="preserve"> </w:t>
                    </w:r>
                    <w:r>
                      <w:rPr>
                        <w:color w:val="6E8095"/>
                        <w:sz w:val="13"/>
                      </w:rPr>
                      <w:t>Inclusio</w:t>
                    </w:r>
                    <w:r>
                      <w:rPr>
                        <w:color w:val="8997A8"/>
                        <w:sz w:val="13"/>
                      </w:rPr>
                      <w:t>n</w:t>
                    </w:r>
                    <w:r>
                      <w:rPr>
                        <w:color w:val="8997A8"/>
                        <w:spacing w:val="-14"/>
                        <w:sz w:val="13"/>
                      </w:rPr>
                      <w:t xml:space="preserve"> </w:t>
                    </w:r>
                    <w:r>
                      <w:rPr>
                        <w:color w:val="6E8095"/>
                        <w:sz w:val="13"/>
                      </w:rPr>
                      <w:t>(GEDS</w:t>
                    </w:r>
                    <w:r>
                      <w:rPr>
                        <w:color w:val="445B79"/>
                        <w:sz w:val="13"/>
                      </w:rPr>
                      <w:t>I</w:t>
                    </w:r>
                    <w:r>
                      <w:rPr>
                        <w:color w:val="6E8095"/>
                        <w:sz w:val="13"/>
                      </w:rPr>
                      <w:t>)</w:t>
                    </w:r>
                    <w:r>
                      <w:rPr>
                        <w:color w:val="6E8095"/>
                        <w:spacing w:val="-15"/>
                        <w:sz w:val="13"/>
                      </w:rPr>
                      <w:t xml:space="preserve"> </w:t>
                    </w:r>
                    <w:r>
                      <w:rPr>
                        <w:color w:val="6E8095"/>
                        <w:sz w:val="13"/>
                      </w:rPr>
                      <w:t>in</w:t>
                    </w:r>
                    <w:r>
                      <w:rPr>
                        <w:color w:val="6E8095"/>
                        <w:spacing w:val="-14"/>
                        <w:sz w:val="13"/>
                      </w:rPr>
                      <w:t xml:space="preserve"> </w:t>
                    </w:r>
                    <w:r>
                      <w:rPr>
                        <w:color w:val="8997A8"/>
                        <w:sz w:val="13"/>
                      </w:rPr>
                      <w:t>In</w:t>
                    </w:r>
                    <w:r>
                      <w:rPr>
                        <w:color w:val="6E8095"/>
                        <w:sz w:val="13"/>
                      </w:rPr>
                      <w:t>dones</w:t>
                    </w:r>
                    <w:r>
                      <w:rPr>
                        <w:color w:val="445B79"/>
                        <w:sz w:val="13"/>
                      </w:rPr>
                      <w:t>i</w:t>
                    </w:r>
                    <w:r>
                      <w:rPr>
                        <w:color w:val="6E8095"/>
                        <w:sz w:val="13"/>
                      </w:rPr>
                      <w:t>a</w:t>
                    </w:r>
                  </w:p>
                </w:txbxContent>
              </v:textbox>
              <w10:wrap anchorx="page" anchory="page"/>
            </v:shape>
          </w:pict>
        </mc:Fallback>
      </mc:AlternateContent>
    </w:r>
    <w:r>
      <w:rPr>
        <w:noProof/>
        <w:sz w:val="20"/>
      </w:rPr>
      <mc:AlternateContent>
        <mc:Choice Requires="wps">
          <w:drawing>
            <wp:anchor distT="0" distB="0" distL="0" distR="0" simplePos="0" relativeHeight="484446208" behindDoc="1" locked="0" layoutInCell="1" allowOverlap="1" wp14:anchorId="2BCE32FD" wp14:editId="2086CD28">
              <wp:simplePos x="0" y="0"/>
              <wp:positionH relativeFrom="page">
                <wp:posOffset>646799</wp:posOffset>
              </wp:positionH>
              <wp:positionV relativeFrom="page">
                <wp:posOffset>10128838</wp:posOffset>
              </wp:positionV>
              <wp:extent cx="422275" cy="21590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5900"/>
                      </a:xfrm>
                      <a:prstGeom prst="rect">
                        <a:avLst/>
                      </a:prstGeom>
                    </wps:spPr>
                    <wps:txbx>
                      <w:txbxContent>
                        <w:p w14:paraId="2FD9586E" w14:textId="77777777" w:rsidR="00164569" w:rsidRDefault="00000000">
                          <w:pPr>
                            <w:spacing w:before="16" w:line="247" w:lineRule="auto"/>
                            <w:ind w:left="20" w:right="16" w:hanging="1"/>
                            <w:rPr>
                              <w:b/>
                              <w:sz w:val="13"/>
                            </w:rPr>
                          </w:pPr>
                          <w:r>
                            <w:rPr>
                              <w:b/>
                              <w:color w:val="EBEBED"/>
                              <w:spacing w:val="-6"/>
                              <w:sz w:val="13"/>
                            </w:rPr>
                            <w:t>BASELINE</w:t>
                          </w:r>
                          <w:r>
                            <w:rPr>
                              <w:b/>
                              <w:color w:val="EBEBED"/>
                              <w:spacing w:val="40"/>
                              <w:sz w:val="13"/>
                            </w:rPr>
                            <w:t xml:space="preserve"> </w:t>
                          </w:r>
                          <w:r>
                            <w:rPr>
                              <w:b/>
                              <w:color w:val="EBEBED"/>
                              <w:spacing w:val="-2"/>
                              <w:sz w:val="13"/>
                              <w:shd w:val="clear" w:color="auto" w:fill="1A385B"/>
                            </w:rPr>
                            <w:t>STUDY</w:t>
                          </w:r>
                        </w:p>
                      </w:txbxContent>
                    </wps:txbx>
                    <wps:bodyPr wrap="square" lIns="0" tIns="0" rIns="0" bIns="0" rtlCol="0">
                      <a:noAutofit/>
                    </wps:bodyPr>
                  </wps:wsp>
                </a:graphicData>
              </a:graphic>
            </wp:anchor>
          </w:drawing>
        </mc:Choice>
        <mc:Fallback>
          <w:pict>
            <v:shape w14:anchorId="2BCE32FD" id="Textbox 317" o:spid="_x0000_s1246" type="#_x0000_t202" style="position:absolute;margin-left:50.95pt;margin-top:797.55pt;width:33.25pt;height:17pt;z-index:-188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" filled="f" stroked="f">
              <v:textbox inset="0,0,0,0">
                <w:txbxContent>
                  <w:p w14:paraId="2FD9586E" w14:textId="77777777" w:rsidR="00164569" w:rsidRDefault="00000000">
                    <w:pPr>
                      <w:spacing w:before="16" w:line="247" w:lineRule="auto"/>
                      <w:ind w:left="20" w:right="16" w:hanging="1"/>
                      <w:rPr>
                        <w:b/>
                        <w:sz w:val="13"/>
                      </w:rPr>
                    </w:pPr>
                    <w:r>
                      <w:rPr>
                        <w:b/>
                        <w:color w:val="EBEBED"/>
                        <w:spacing w:val="-6"/>
                        <w:sz w:val="13"/>
                      </w:rPr>
                      <w:t>BASELINE</w:t>
                    </w:r>
                    <w:r>
                      <w:rPr>
                        <w:b/>
                        <w:color w:val="EBEBED"/>
                        <w:spacing w:val="40"/>
                        <w:sz w:val="13"/>
                      </w:rPr>
                      <w:t xml:space="preserve"> </w:t>
                    </w:r>
                    <w:r>
                      <w:rPr>
                        <w:b/>
                        <w:color w:val="EBEB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46720" behindDoc="1" locked="0" layoutInCell="1" allowOverlap="1" wp14:anchorId="6E7948AD" wp14:editId="3DE60A30">
              <wp:simplePos x="0" y="0"/>
              <wp:positionH relativeFrom="page">
                <wp:posOffset>6968997</wp:posOffset>
              </wp:positionH>
              <wp:positionV relativeFrom="page">
                <wp:posOffset>10176154</wp:posOffset>
              </wp:positionV>
              <wp:extent cx="207010" cy="205104"/>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05104"/>
                      </a:xfrm>
                      <a:prstGeom prst="rect">
                        <a:avLst/>
                      </a:prstGeom>
                    </wps:spPr>
                    <wps:txbx>
                      <w:txbxContent>
                        <w:p w14:paraId="7B1BB0AA" w14:textId="77777777" w:rsidR="00164569" w:rsidRDefault="00000000">
                          <w:pPr>
                            <w:spacing w:before="11"/>
                            <w:ind w:left="60"/>
                            <w:rPr>
                              <w:rFonts w:ascii="Arial Black"/>
                              <w:sz w:val="20"/>
                            </w:rPr>
                          </w:pPr>
                          <w:r>
                            <w:rPr>
                              <w:rFonts w:ascii="Arial Black"/>
                              <w:color w:val="6C6D70"/>
                              <w:spacing w:val="-5"/>
                              <w:w w:val="80"/>
                              <w:sz w:val="20"/>
                            </w:rPr>
                            <w:fldChar w:fldCharType="begin"/>
                          </w:r>
                          <w:r>
                            <w:rPr>
                              <w:rFonts w:ascii="Arial Black"/>
                              <w:color w:val="6C6D70"/>
                              <w:spacing w:val="-5"/>
                              <w:w w:val="80"/>
                              <w:sz w:val="20"/>
                            </w:rPr>
                            <w:instrText xml:space="preserve"> PAGE </w:instrText>
                          </w:r>
                          <w:r>
                            <w:rPr>
                              <w:rFonts w:ascii="Arial Black"/>
                              <w:color w:val="6C6D70"/>
                              <w:spacing w:val="-5"/>
                              <w:w w:val="80"/>
                              <w:sz w:val="20"/>
                            </w:rPr>
                            <w:fldChar w:fldCharType="separate"/>
                          </w:r>
                          <w:r>
                            <w:rPr>
                              <w:rFonts w:ascii="Arial Black"/>
                              <w:color w:val="6C6D70"/>
                              <w:spacing w:val="-5"/>
                              <w:w w:val="80"/>
                              <w:sz w:val="20"/>
                            </w:rPr>
                            <w:t>17</w:t>
                          </w:r>
                          <w:r>
                            <w:rPr>
                              <w:rFonts w:ascii="Arial Black"/>
                              <w:color w:val="6C6D70"/>
                              <w:spacing w:val="-5"/>
                              <w:w w:val="80"/>
                              <w:sz w:val="20"/>
                            </w:rPr>
                            <w:fldChar w:fldCharType="end"/>
                          </w:r>
                        </w:p>
                      </w:txbxContent>
                    </wps:txbx>
                    <wps:bodyPr wrap="square" lIns="0" tIns="0" rIns="0" bIns="0" rtlCol="0">
                      <a:noAutofit/>
                    </wps:bodyPr>
                  </wps:wsp>
                </a:graphicData>
              </a:graphic>
            </wp:anchor>
          </w:drawing>
        </mc:Choice>
        <mc:Fallback>
          <w:pict>
            <v:shape w14:anchorId="6E7948AD" id="Textbox 318" o:spid="_x0000_s1247" type="#_x0000_t202" style="position:absolute;margin-left:548.75pt;margin-top:801.25pt;width:16.3pt;height:16.15pt;z-index:-188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" filled="f" stroked="f">
              <v:textbox inset="0,0,0,0">
                <w:txbxContent>
                  <w:p w14:paraId="7B1BB0AA" w14:textId="77777777" w:rsidR="00164569" w:rsidRDefault="00000000">
                    <w:pPr>
                      <w:spacing w:before="11"/>
                      <w:ind w:left="60"/>
                      <w:rPr>
                        <w:rFonts w:ascii="Arial Black"/>
                        <w:sz w:val="20"/>
                      </w:rPr>
                    </w:pPr>
                    <w:r>
                      <w:rPr>
                        <w:rFonts w:ascii="Arial Black"/>
                        <w:color w:val="6C6D70"/>
                        <w:spacing w:val="-5"/>
                        <w:w w:val="80"/>
                        <w:sz w:val="20"/>
                      </w:rPr>
                      <w:fldChar w:fldCharType="begin"/>
                    </w:r>
                    <w:r>
                      <w:rPr>
                        <w:rFonts w:ascii="Arial Black"/>
                        <w:color w:val="6C6D70"/>
                        <w:spacing w:val="-5"/>
                        <w:w w:val="80"/>
                        <w:sz w:val="20"/>
                      </w:rPr>
                      <w:instrText xml:space="preserve"> PAGE </w:instrText>
                    </w:r>
                    <w:r>
                      <w:rPr>
                        <w:rFonts w:ascii="Arial Black"/>
                        <w:color w:val="6C6D70"/>
                        <w:spacing w:val="-5"/>
                        <w:w w:val="80"/>
                        <w:sz w:val="20"/>
                      </w:rPr>
                      <w:fldChar w:fldCharType="separate"/>
                    </w:r>
                    <w:r>
                      <w:rPr>
                        <w:rFonts w:ascii="Arial Black"/>
                        <w:color w:val="6C6D70"/>
                        <w:spacing w:val="-5"/>
                        <w:w w:val="80"/>
                        <w:sz w:val="20"/>
                      </w:rPr>
                      <w:t>17</w:t>
                    </w:r>
                    <w:r>
                      <w:rPr>
                        <w:rFonts w:ascii="Arial Black"/>
                        <w:color w:val="6C6D70"/>
                        <w:spacing w:val="-5"/>
                        <w:w w:val="8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BB61"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47232" behindDoc="1" locked="0" layoutInCell="1" allowOverlap="1" wp14:anchorId="3D21984C" wp14:editId="0C1AD138">
              <wp:simplePos x="0" y="0"/>
              <wp:positionH relativeFrom="page">
                <wp:posOffset>659499</wp:posOffset>
              </wp:positionH>
              <wp:positionV relativeFrom="page">
                <wp:posOffset>10129107</wp:posOffset>
              </wp:positionV>
              <wp:extent cx="394335" cy="118745"/>
              <wp:effectExtent l="0" t="0" r="0" b="0"/>
              <wp:wrapNone/>
              <wp:docPr id="325" name="Graphic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47E8F51B" id="Graphic 325" o:spid="_x0000_s1026" alt="&quot;&quot;" style="position:absolute;margin-left:51.95pt;margin-top:797.55pt;width:31.05pt;height:9.35pt;z-index:-18869248;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47744" behindDoc="1" locked="0" layoutInCell="1" allowOverlap="1" wp14:anchorId="4028333C" wp14:editId="7BD912E7">
              <wp:simplePos x="0" y="0"/>
              <wp:positionH relativeFrom="page">
                <wp:posOffset>1428019</wp:posOffset>
              </wp:positionH>
              <wp:positionV relativeFrom="page">
                <wp:posOffset>10126056</wp:posOffset>
              </wp:positionV>
              <wp:extent cx="9525" cy="118745"/>
              <wp:effectExtent l="0" t="0" r="0" b="0"/>
              <wp:wrapNone/>
              <wp:docPr id="326" name="Graphic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8745"/>
                      </a:xfrm>
                      <a:custGeom>
                        <a:avLst/>
                        <a:gdLst/>
                        <a:ahLst/>
                        <a:cxnLst/>
                        <a:rect l="l" t="t" r="r" b="b"/>
                        <a:pathLst>
                          <a:path w="9525" h="118745">
                            <a:moveTo>
                              <a:pt x="9158" y="118357"/>
                            </a:moveTo>
                            <a:lnTo>
                              <a:pt x="0" y="118357"/>
                            </a:lnTo>
                            <a:lnTo>
                              <a:pt x="0" y="0"/>
                            </a:lnTo>
                            <a:lnTo>
                              <a:pt x="9158" y="0"/>
                            </a:lnTo>
                            <a:lnTo>
                              <a:pt x="9158" y="11835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47A034A" id="Graphic 326" o:spid="_x0000_s1026" alt="&quot;&quot;" style="position:absolute;margin-left:112.45pt;margin-top:797.35pt;width:.75pt;height:9.35pt;z-index:-18868736;visibility:visible;mso-wrap-style:square;mso-wrap-distance-left:0;mso-wrap-distance-top:0;mso-wrap-distance-right:0;mso-wrap-distance-bottom:0;mso-position-horizontal:absolute;mso-position-horizontal-relative:page;mso-position-vertical:absolute;mso-position-vertical-relative:page;v-text-anchor:top" coordsize="952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" path="m9158,118357r-9158,l,,9158,r,118357xe" fillcolor="#ededef" stroked="f">
              <v:path arrowok="t"/>
              <w10:wrap anchorx="page" anchory="page"/>
            </v:shape>
          </w:pict>
        </mc:Fallback>
      </mc:AlternateContent>
    </w:r>
    <w:r>
      <w:rPr>
        <w:noProof/>
        <w:sz w:val="20"/>
      </w:rPr>
      <mc:AlternateContent>
        <mc:Choice Requires="wps">
          <w:drawing>
            <wp:anchor distT="0" distB="0" distL="0" distR="0" simplePos="0" relativeHeight="484448256" behindDoc="1" locked="0" layoutInCell="1" allowOverlap="1" wp14:anchorId="49FEC758" wp14:editId="4E3255EE">
              <wp:simplePos x="0" y="0"/>
              <wp:positionH relativeFrom="page">
                <wp:posOffset>6721332</wp:posOffset>
              </wp:positionH>
              <wp:positionV relativeFrom="page">
                <wp:posOffset>10044665</wp:posOffset>
              </wp:positionV>
              <wp:extent cx="95250" cy="46228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16A9A14F"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49FEC758" id="_x0000_t202" coordsize="21600,21600" o:spt="202" path="m,l,21600r21600,l21600,xe">
              <v:stroke joinstyle="miter"/>
              <v:path gradientshapeok="t" o:connecttype="rect"/>
            </v:shapetype>
            <v:shape id="Textbox 327" o:spid="_x0000_s1248" type="#_x0000_t202" style="position:absolute;margin-left:529.25pt;margin-top:790.9pt;width:7.5pt;height:36.4pt;z-index:-188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" filled="f" stroked="f">
              <v:textbox inset="0,0,0,0">
                <w:txbxContent>
                  <w:p w14:paraId="16A9A14F"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48768" behindDoc="1" locked="0" layoutInCell="1" allowOverlap="1" wp14:anchorId="7C1778EE" wp14:editId="2B872AC3">
              <wp:simplePos x="0" y="0"/>
              <wp:positionH relativeFrom="page">
                <wp:posOffset>1306229</wp:posOffset>
              </wp:positionH>
              <wp:positionV relativeFrom="page">
                <wp:posOffset>10125786</wp:posOffset>
              </wp:positionV>
              <wp:extent cx="2393315" cy="20637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206375"/>
                      </a:xfrm>
                      <a:prstGeom prst="rect">
                        <a:avLst/>
                      </a:prstGeom>
                    </wps:spPr>
                    <wps:txbx>
                      <w:txbxContent>
                        <w:p w14:paraId="3E43D27C" w14:textId="77777777" w:rsidR="00164569" w:rsidRDefault="00000000">
                          <w:pPr>
                            <w:spacing w:before="24" w:line="223" w:lineRule="auto"/>
                            <w:ind w:left="20"/>
                            <w:rPr>
                              <w:b/>
                              <w:sz w:val="13"/>
                            </w:rPr>
                          </w:pPr>
                          <w:r>
                            <w:rPr>
                              <w:b/>
                              <w:color w:val="6E8095"/>
                              <w:spacing w:val="-2"/>
                              <w:w w:val="90"/>
                              <w:sz w:val="13"/>
                            </w:rPr>
                            <w:t>Mu</w:t>
                          </w:r>
                          <w:r>
                            <w:rPr>
                              <w:b/>
                              <w:color w:val="A5AFBC"/>
                              <w:spacing w:val="-2"/>
                              <w:w w:val="90"/>
                              <w:sz w:val="13"/>
                            </w:rPr>
                            <w:t>l</w:t>
                          </w:r>
                          <w:r>
                            <w:rPr>
                              <w:b/>
                              <w:color w:val="6E8095"/>
                              <w:spacing w:val="-2"/>
                              <w:w w:val="90"/>
                              <w:sz w:val="13"/>
                            </w:rPr>
                            <w:t>t</w:t>
                          </w:r>
                          <w:r>
                            <w:rPr>
                              <w:b/>
                              <w:color w:val="8997A8"/>
                              <w:spacing w:val="-2"/>
                              <w:w w:val="90"/>
                              <w:sz w:val="13"/>
                            </w:rPr>
                            <w:t>i</w:t>
                          </w:r>
                          <w:r>
                            <w:rPr>
                              <w:b/>
                              <w:color w:val="6E8095"/>
                              <w:spacing w:val="-2"/>
                              <w:w w:val="90"/>
                              <w:sz w:val="13"/>
                            </w:rPr>
                            <w:t>-Sta</w:t>
                          </w:r>
                          <w:r>
                            <w:rPr>
                              <w:b/>
                              <w:color w:val="8997A8"/>
                              <w:spacing w:val="-2"/>
                              <w:w w:val="90"/>
                              <w:sz w:val="13"/>
                            </w:rPr>
                            <w:t>k</w:t>
                          </w:r>
                          <w:r>
                            <w:rPr>
                              <w:b/>
                              <w:color w:val="6E8095"/>
                              <w:spacing w:val="-2"/>
                              <w:w w:val="90"/>
                              <w:sz w:val="13"/>
                            </w:rPr>
                            <w:t>eholde</w:t>
                          </w:r>
                          <w:r>
                            <w:rPr>
                              <w:b/>
                              <w:color w:val="8997A8"/>
                              <w:spacing w:val="-2"/>
                              <w:w w:val="90"/>
                              <w:sz w:val="13"/>
                            </w:rPr>
                            <w:t>r</w:t>
                          </w:r>
                          <w:r>
                            <w:rPr>
                              <w:b/>
                              <w:color w:val="8997A8"/>
                              <w:spacing w:val="-9"/>
                              <w:w w:val="90"/>
                              <w:sz w:val="13"/>
                            </w:rPr>
                            <w:t xml:space="preserve"> </w:t>
                          </w:r>
                          <w:r>
                            <w:rPr>
                              <w:b/>
                              <w:color w:val="6E8095"/>
                              <w:spacing w:val="-2"/>
                              <w:w w:val="90"/>
                              <w:sz w:val="13"/>
                            </w:rPr>
                            <w:t>Collabo</w:t>
                          </w:r>
                          <w:r>
                            <w:rPr>
                              <w:b/>
                              <w:color w:val="8997A8"/>
                              <w:spacing w:val="-2"/>
                              <w:w w:val="90"/>
                              <w:sz w:val="13"/>
                            </w:rPr>
                            <w:t>r</w:t>
                          </w:r>
                          <w:r>
                            <w:rPr>
                              <w:b/>
                              <w:color w:val="6E8095"/>
                              <w:spacing w:val="-2"/>
                              <w:w w:val="90"/>
                              <w:sz w:val="13"/>
                            </w:rPr>
                            <w:t>at</w:t>
                          </w:r>
                          <w:r>
                            <w:rPr>
                              <w:b/>
                              <w:color w:val="8997A8"/>
                              <w:spacing w:val="-2"/>
                              <w:w w:val="90"/>
                              <w:sz w:val="13"/>
                            </w:rPr>
                            <w:t>i</w:t>
                          </w:r>
                          <w:r>
                            <w:rPr>
                              <w:b/>
                              <w:color w:val="6E8095"/>
                              <w:spacing w:val="-2"/>
                              <w:w w:val="90"/>
                              <w:sz w:val="13"/>
                            </w:rPr>
                            <w:t>on</w:t>
                          </w:r>
                          <w:r>
                            <w:rPr>
                              <w:b/>
                              <w:color w:val="6E8095"/>
                              <w:spacing w:val="-9"/>
                              <w:w w:val="90"/>
                              <w:sz w:val="13"/>
                            </w:rPr>
                            <w:t xml:space="preserve"> </w:t>
                          </w:r>
                          <w:r>
                            <w:rPr>
                              <w:b/>
                              <w:color w:val="6E8095"/>
                              <w:spacing w:val="-2"/>
                              <w:w w:val="90"/>
                              <w:sz w:val="13"/>
                            </w:rPr>
                            <w:t>for Ma</w:t>
                          </w:r>
                          <w:r>
                            <w:rPr>
                              <w:b/>
                              <w:color w:val="445B79"/>
                              <w:spacing w:val="-2"/>
                              <w:w w:val="90"/>
                              <w:sz w:val="13"/>
                            </w:rPr>
                            <w:t>i</w:t>
                          </w:r>
                          <w:r>
                            <w:rPr>
                              <w:b/>
                              <w:color w:val="6E8095"/>
                              <w:spacing w:val="-2"/>
                              <w:w w:val="90"/>
                              <w:sz w:val="13"/>
                            </w:rPr>
                            <w:t>ns</w:t>
                          </w:r>
                          <w:r>
                            <w:rPr>
                              <w:b/>
                              <w:color w:val="445B79"/>
                              <w:spacing w:val="-2"/>
                              <w:w w:val="90"/>
                              <w:sz w:val="13"/>
                            </w:rPr>
                            <w:t>t</w:t>
                          </w:r>
                          <w:r>
                            <w:rPr>
                              <w:b/>
                              <w:color w:val="6E8095"/>
                              <w:spacing w:val="-2"/>
                              <w:w w:val="90"/>
                              <w:sz w:val="13"/>
                            </w:rPr>
                            <w:t>ream</w:t>
                          </w:r>
                          <w:r>
                            <w:rPr>
                              <w:b/>
                              <w:color w:val="8997A8"/>
                              <w:spacing w:val="-2"/>
                              <w:w w:val="90"/>
                              <w:sz w:val="13"/>
                            </w:rPr>
                            <w:t>i</w:t>
                          </w:r>
                          <w:r>
                            <w:rPr>
                              <w:b/>
                              <w:color w:val="6E8095"/>
                              <w:spacing w:val="-2"/>
                              <w:w w:val="90"/>
                              <w:sz w:val="13"/>
                            </w:rPr>
                            <w:t>ng Gender</w:t>
                          </w:r>
                          <w:r>
                            <w:rPr>
                              <w:b/>
                              <w:color w:val="6E8095"/>
                              <w:sz w:val="13"/>
                            </w:rPr>
                            <w:t xml:space="preserve"> </w:t>
                          </w:r>
                          <w:r>
                            <w:rPr>
                              <w:b/>
                              <w:color w:val="6E8095"/>
                              <w:spacing w:val="-2"/>
                              <w:w w:val="90"/>
                              <w:sz w:val="13"/>
                            </w:rPr>
                            <w:t>Equality,</w:t>
                          </w:r>
                          <w:r>
                            <w:rPr>
                              <w:b/>
                              <w:color w:val="6E8095"/>
                              <w:spacing w:val="40"/>
                              <w:sz w:val="13"/>
                            </w:rPr>
                            <w:t xml:space="preserve"> </w:t>
                          </w:r>
                          <w:r>
                            <w:rPr>
                              <w:b/>
                              <w:color w:val="6E8095"/>
                              <w:w w:val="90"/>
                              <w:sz w:val="13"/>
                            </w:rPr>
                            <w:t>D</w:t>
                          </w:r>
                          <w:r>
                            <w:rPr>
                              <w:b/>
                              <w:color w:val="8997A8"/>
                              <w:w w:val="90"/>
                              <w:sz w:val="13"/>
                            </w:rPr>
                            <w:t>i</w:t>
                          </w:r>
                          <w:r>
                            <w:rPr>
                              <w:b/>
                              <w:color w:val="6E8095"/>
                              <w:w w:val="90"/>
                              <w:sz w:val="13"/>
                            </w:rPr>
                            <w:t>sab</w:t>
                          </w:r>
                          <w:r>
                            <w:rPr>
                              <w:b/>
                              <w:color w:val="445B79"/>
                              <w:w w:val="90"/>
                              <w:sz w:val="13"/>
                            </w:rPr>
                            <w:t>ili</w:t>
                          </w:r>
                          <w:r>
                            <w:rPr>
                              <w:b/>
                              <w:color w:val="8997A8"/>
                              <w:w w:val="90"/>
                              <w:sz w:val="13"/>
                            </w:rPr>
                            <w:t>t</w:t>
                          </w:r>
                          <w:r>
                            <w:rPr>
                              <w:b/>
                              <w:color w:val="6E8095"/>
                              <w:w w:val="90"/>
                              <w:sz w:val="13"/>
                            </w:rPr>
                            <w:t>y,</w:t>
                          </w:r>
                          <w:r>
                            <w:rPr>
                              <w:b/>
                              <w:color w:val="6E8095"/>
                              <w:spacing w:val="-5"/>
                              <w:w w:val="90"/>
                              <w:sz w:val="13"/>
                            </w:rPr>
                            <w:t xml:space="preserve"> </w:t>
                          </w:r>
                          <w:r>
                            <w:rPr>
                              <w:b/>
                              <w:color w:val="8997A8"/>
                              <w:w w:val="90"/>
                              <w:sz w:val="13"/>
                            </w:rPr>
                            <w:t>a</w:t>
                          </w:r>
                          <w:r>
                            <w:rPr>
                              <w:b/>
                              <w:color w:val="6E8095"/>
                              <w:w w:val="90"/>
                              <w:sz w:val="13"/>
                            </w:rPr>
                            <w:t xml:space="preserve">nd </w:t>
                          </w:r>
                          <w:r>
                            <w:rPr>
                              <w:color w:val="6E8095"/>
                              <w:w w:val="90"/>
                              <w:sz w:val="13"/>
                            </w:rPr>
                            <w:t>Soc</w:t>
                          </w:r>
                          <w:r>
                            <w:rPr>
                              <w:color w:val="445B79"/>
                              <w:w w:val="90"/>
                              <w:sz w:val="13"/>
                            </w:rPr>
                            <w:t>i</w:t>
                          </w:r>
                          <w:r>
                            <w:rPr>
                              <w:color w:val="6E8095"/>
                              <w:w w:val="90"/>
                              <w:sz w:val="13"/>
                            </w:rPr>
                            <w:t>a</w:t>
                          </w:r>
                          <w:r>
                            <w:rPr>
                              <w:color w:val="445B79"/>
                              <w:w w:val="90"/>
                              <w:sz w:val="13"/>
                            </w:rPr>
                            <w:t xml:space="preserve">l </w:t>
                          </w:r>
                          <w:r>
                            <w:rPr>
                              <w:b/>
                              <w:color w:val="6E8095"/>
                              <w:w w:val="90"/>
                              <w:sz w:val="13"/>
                            </w:rPr>
                            <w:t>Inclusio</w:t>
                          </w:r>
                          <w:r>
                            <w:rPr>
                              <w:b/>
                              <w:color w:val="8997A8"/>
                              <w:w w:val="90"/>
                              <w:sz w:val="13"/>
                            </w:rPr>
                            <w:t>n</w:t>
                          </w:r>
                          <w:r>
                            <w:rPr>
                              <w:b/>
                              <w:color w:val="8997A8"/>
                              <w:spacing w:val="-6"/>
                              <w:w w:val="90"/>
                              <w:sz w:val="13"/>
                            </w:rPr>
                            <w:t xml:space="preserve"> </w:t>
                          </w:r>
                          <w:r>
                            <w:rPr>
                              <w:b/>
                              <w:color w:val="6E8095"/>
                              <w:w w:val="90"/>
                              <w:sz w:val="13"/>
                            </w:rPr>
                            <w:t>(GEDS</w:t>
                          </w:r>
                          <w:r>
                            <w:rPr>
                              <w:b/>
                              <w:color w:val="445B79"/>
                              <w:w w:val="90"/>
                              <w:sz w:val="13"/>
                            </w:rPr>
                            <w:t>I</w:t>
                          </w:r>
                          <w:r>
                            <w:rPr>
                              <w:b/>
                              <w:color w:val="6E8095"/>
                              <w:w w:val="90"/>
                              <w:sz w:val="13"/>
                            </w:rPr>
                            <w:t xml:space="preserve">) in </w:t>
                          </w:r>
                          <w:r>
                            <w:rPr>
                              <w:b/>
                              <w:color w:val="8997A8"/>
                              <w:w w:val="90"/>
                              <w:sz w:val="13"/>
                            </w:rPr>
                            <w:t>In</w:t>
                          </w:r>
                          <w:r>
                            <w:rPr>
                              <w:b/>
                              <w:color w:val="6E8095"/>
                              <w:w w:val="90"/>
                              <w:sz w:val="13"/>
                            </w:rPr>
                            <w:t>dones</w:t>
                          </w:r>
                          <w:r>
                            <w:rPr>
                              <w:b/>
                              <w:color w:val="445B79"/>
                              <w:w w:val="90"/>
                              <w:sz w:val="13"/>
                            </w:rPr>
                            <w:t>i</w:t>
                          </w:r>
                          <w:r>
                            <w:rPr>
                              <w:b/>
                              <w:color w:val="6E8095"/>
                              <w:w w:val="90"/>
                              <w:sz w:val="13"/>
                            </w:rPr>
                            <w:t>a</w:t>
                          </w:r>
                        </w:p>
                      </w:txbxContent>
                    </wps:txbx>
                    <wps:bodyPr wrap="square" lIns="0" tIns="0" rIns="0" bIns="0" rtlCol="0">
                      <a:noAutofit/>
                    </wps:bodyPr>
                  </wps:wsp>
                </a:graphicData>
              </a:graphic>
            </wp:anchor>
          </w:drawing>
        </mc:Choice>
        <mc:Fallback>
          <w:pict>
            <v:shape w14:anchorId="7C1778EE" id="Textbox 328" o:spid="_x0000_s1249" type="#_x0000_t202" style="position:absolute;margin-left:102.85pt;margin-top:797.3pt;width:188.45pt;height:16.25pt;z-index:-188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" filled="f" stroked="f">
              <v:textbox inset="0,0,0,0">
                <w:txbxContent>
                  <w:p w14:paraId="3E43D27C" w14:textId="77777777" w:rsidR="00164569" w:rsidRDefault="00000000">
                    <w:pPr>
                      <w:spacing w:before="24" w:line="223" w:lineRule="auto"/>
                      <w:ind w:left="20"/>
                      <w:rPr>
                        <w:b/>
                        <w:sz w:val="13"/>
                      </w:rPr>
                    </w:pPr>
                    <w:r>
                      <w:rPr>
                        <w:b/>
                        <w:color w:val="6E8095"/>
                        <w:spacing w:val="-2"/>
                        <w:w w:val="90"/>
                        <w:sz w:val="13"/>
                      </w:rPr>
                      <w:t>Mu</w:t>
                    </w:r>
                    <w:r>
                      <w:rPr>
                        <w:b/>
                        <w:color w:val="A5AFBC"/>
                        <w:spacing w:val="-2"/>
                        <w:w w:val="90"/>
                        <w:sz w:val="13"/>
                      </w:rPr>
                      <w:t>l</w:t>
                    </w:r>
                    <w:r>
                      <w:rPr>
                        <w:b/>
                        <w:color w:val="6E8095"/>
                        <w:spacing w:val="-2"/>
                        <w:w w:val="90"/>
                        <w:sz w:val="13"/>
                      </w:rPr>
                      <w:t>t</w:t>
                    </w:r>
                    <w:r>
                      <w:rPr>
                        <w:b/>
                        <w:color w:val="8997A8"/>
                        <w:spacing w:val="-2"/>
                        <w:w w:val="90"/>
                        <w:sz w:val="13"/>
                      </w:rPr>
                      <w:t>i</w:t>
                    </w:r>
                    <w:r>
                      <w:rPr>
                        <w:b/>
                        <w:color w:val="6E8095"/>
                        <w:spacing w:val="-2"/>
                        <w:w w:val="90"/>
                        <w:sz w:val="13"/>
                      </w:rPr>
                      <w:t>-Sta</w:t>
                    </w:r>
                    <w:r>
                      <w:rPr>
                        <w:b/>
                        <w:color w:val="8997A8"/>
                        <w:spacing w:val="-2"/>
                        <w:w w:val="90"/>
                        <w:sz w:val="13"/>
                      </w:rPr>
                      <w:t>k</w:t>
                    </w:r>
                    <w:r>
                      <w:rPr>
                        <w:b/>
                        <w:color w:val="6E8095"/>
                        <w:spacing w:val="-2"/>
                        <w:w w:val="90"/>
                        <w:sz w:val="13"/>
                      </w:rPr>
                      <w:t>eholde</w:t>
                    </w:r>
                    <w:r>
                      <w:rPr>
                        <w:b/>
                        <w:color w:val="8997A8"/>
                        <w:spacing w:val="-2"/>
                        <w:w w:val="90"/>
                        <w:sz w:val="13"/>
                      </w:rPr>
                      <w:t>r</w:t>
                    </w:r>
                    <w:r>
                      <w:rPr>
                        <w:b/>
                        <w:color w:val="8997A8"/>
                        <w:spacing w:val="-9"/>
                        <w:w w:val="90"/>
                        <w:sz w:val="13"/>
                      </w:rPr>
                      <w:t xml:space="preserve"> </w:t>
                    </w:r>
                    <w:r>
                      <w:rPr>
                        <w:b/>
                        <w:color w:val="6E8095"/>
                        <w:spacing w:val="-2"/>
                        <w:w w:val="90"/>
                        <w:sz w:val="13"/>
                      </w:rPr>
                      <w:t>Collabo</w:t>
                    </w:r>
                    <w:r>
                      <w:rPr>
                        <w:b/>
                        <w:color w:val="8997A8"/>
                        <w:spacing w:val="-2"/>
                        <w:w w:val="90"/>
                        <w:sz w:val="13"/>
                      </w:rPr>
                      <w:t>r</w:t>
                    </w:r>
                    <w:r>
                      <w:rPr>
                        <w:b/>
                        <w:color w:val="6E8095"/>
                        <w:spacing w:val="-2"/>
                        <w:w w:val="90"/>
                        <w:sz w:val="13"/>
                      </w:rPr>
                      <w:t>at</w:t>
                    </w:r>
                    <w:r>
                      <w:rPr>
                        <w:b/>
                        <w:color w:val="8997A8"/>
                        <w:spacing w:val="-2"/>
                        <w:w w:val="90"/>
                        <w:sz w:val="13"/>
                      </w:rPr>
                      <w:t>i</w:t>
                    </w:r>
                    <w:r>
                      <w:rPr>
                        <w:b/>
                        <w:color w:val="6E8095"/>
                        <w:spacing w:val="-2"/>
                        <w:w w:val="90"/>
                        <w:sz w:val="13"/>
                      </w:rPr>
                      <w:t>on</w:t>
                    </w:r>
                    <w:r>
                      <w:rPr>
                        <w:b/>
                        <w:color w:val="6E8095"/>
                        <w:spacing w:val="-9"/>
                        <w:w w:val="90"/>
                        <w:sz w:val="13"/>
                      </w:rPr>
                      <w:t xml:space="preserve"> </w:t>
                    </w:r>
                    <w:r>
                      <w:rPr>
                        <w:b/>
                        <w:color w:val="6E8095"/>
                        <w:spacing w:val="-2"/>
                        <w:w w:val="90"/>
                        <w:sz w:val="13"/>
                      </w:rPr>
                      <w:t>for Ma</w:t>
                    </w:r>
                    <w:r>
                      <w:rPr>
                        <w:b/>
                        <w:color w:val="445B79"/>
                        <w:spacing w:val="-2"/>
                        <w:w w:val="90"/>
                        <w:sz w:val="13"/>
                      </w:rPr>
                      <w:t>i</w:t>
                    </w:r>
                    <w:r>
                      <w:rPr>
                        <w:b/>
                        <w:color w:val="6E8095"/>
                        <w:spacing w:val="-2"/>
                        <w:w w:val="90"/>
                        <w:sz w:val="13"/>
                      </w:rPr>
                      <w:t>ns</w:t>
                    </w:r>
                    <w:r>
                      <w:rPr>
                        <w:b/>
                        <w:color w:val="445B79"/>
                        <w:spacing w:val="-2"/>
                        <w:w w:val="90"/>
                        <w:sz w:val="13"/>
                      </w:rPr>
                      <w:t>t</w:t>
                    </w:r>
                    <w:r>
                      <w:rPr>
                        <w:b/>
                        <w:color w:val="6E8095"/>
                        <w:spacing w:val="-2"/>
                        <w:w w:val="90"/>
                        <w:sz w:val="13"/>
                      </w:rPr>
                      <w:t>ream</w:t>
                    </w:r>
                    <w:r>
                      <w:rPr>
                        <w:b/>
                        <w:color w:val="8997A8"/>
                        <w:spacing w:val="-2"/>
                        <w:w w:val="90"/>
                        <w:sz w:val="13"/>
                      </w:rPr>
                      <w:t>i</w:t>
                    </w:r>
                    <w:r>
                      <w:rPr>
                        <w:b/>
                        <w:color w:val="6E8095"/>
                        <w:spacing w:val="-2"/>
                        <w:w w:val="90"/>
                        <w:sz w:val="13"/>
                      </w:rPr>
                      <w:t>ng Gender</w:t>
                    </w:r>
                    <w:r>
                      <w:rPr>
                        <w:b/>
                        <w:color w:val="6E8095"/>
                        <w:sz w:val="13"/>
                      </w:rPr>
                      <w:t xml:space="preserve"> </w:t>
                    </w:r>
                    <w:r>
                      <w:rPr>
                        <w:b/>
                        <w:color w:val="6E8095"/>
                        <w:spacing w:val="-2"/>
                        <w:w w:val="90"/>
                        <w:sz w:val="13"/>
                      </w:rPr>
                      <w:t>Equality,</w:t>
                    </w:r>
                    <w:r>
                      <w:rPr>
                        <w:b/>
                        <w:color w:val="6E8095"/>
                        <w:spacing w:val="40"/>
                        <w:sz w:val="13"/>
                      </w:rPr>
                      <w:t xml:space="preserve"> </w:t>
                    </w:r>
                    <w:r>
                      <w:rPr>
                        <w:b/>
                        <w:color w:val="6E8095"/>
                        <w:w w:val="90"/>
                        <w:sz w:val="13"/>
                      </w:rPr>
                      <w:t>D</w:t>
                    </w:r>
                    <w:r>
                      <w:rPr>
                        <w:b/>
                        <w:color w:val="8997A8"/>
                        <w:w w:val="90"/>
                        <w:sz w:val="13"/>
                      </w:rPr>
                      <w:t>i</w:t>
                    </w:r>
                    <w:r>
                      <w:rPr>
                        <w:b/>
                        <w:color w:val="6E8095"/>
                        <w:w w:val="90"/>
                        <w:sz w:val="13"/>
                      </w:rPr>
                      <w:t>sab</w:t>
                    </w:r>
                    <w:r>
                      <w:rPr>
                        <w:b/>
                        <w:color w:val="445B79"/>
                        <w:w w:val="90"/>
                        <w:sz w:val="13"/>
                      </w:rPr>
                      <w:t>ili</w:t>
                    </w:r>
                    <w:r>
                      <w:rPr>
                        <w:b/>
                        <w:color w:val="8997A8"/>
                        <w:w w:val="90"/>
                        <w:sz w:val="13"/>
                      </w:rPr>
                      <w:t>t</w:t>
                    </w:r>
                    <w:r>
                      <w:rPr>
                        <w:b/>
                        <w:color w:val="6E8095"/>
                        <w:w w:val="90"/>
                        <w:sz w:val="13"/>
                      </w:rPr>
                      <w:t>y,</w:t>
                    </w:r>
                    <w:r>
                      <w:rPr>
                        <w:b/>
                        <w:color w:val="6E8095"/>
                        <w:spacing w:val="-5"/>
                        <w:w w:val="90"/>
                        <w:sz w:val="13"/>
                      </w:rPr>
                      <w:t xml:space="preserve"> </w:t>
                    </w:r>
                    <w:r>
                      <w:rPr>
                        <w:b/>
                        <w:color w:val="8997A8"/>
                        <w:w w:val="90"/>
                        <w:sz w:val="13"/>
                      </w:rPr>
                      <w:t>a</w:t>
                    </w:r>
                    <w:r>
                      <w:rPr>
                        <w:b/>
                        <w:color w:val="6E8095"/>
                        <w:w w:val="90"/>
                        <w:sz w:val="13"/>
                      </w:rPr>
                      <w:t xml:space="preserve">nd </w:t>
                    </w:r>
                    <w:r>
                      <w:rPr>
                        <w:color w:val="6E8095"/>
                        <w:w w:val="90"/>
                        <w:sz w:val="13"/>
                      </w:rPr>
                      <w:t>Soc</w:t>
                    </w:r>
                    <w:r>
                      <w:rPr>
                        <w:color w:val="445B79"/>
                        <w:w w:val="90"/>
                        <w:sz w:val="13"/>
                      </w:rPr>
                      <w:t>i</w:t>
                    </w:r>
                    <w:r>
                      <w:rPr>
                        <w:color w:val="6E8095"/>
                        <w:w w:val="90"/>
                        <w:sz w:val="13"/>
                      </w:rPr>
                      <w:t>a</w:t>
                    </w:r>
                    <w:r>
                      <w:rPr>
                        <w:color w:val="445B79"/>
                        <w:w w:val="90"/>
                        <w:sz w:val="13"/>
                      </w:rPr>
                      <w:t xml:space="preserve">l </w:t>
                    </w:r>
                    <w:r>
                      <w:rPr>
                        <w:b/>
                        <w:color w:val="6E8095"/>
                        <w:w w:val="90"/>
                        <w:sz w:val="13"/>
                      </w:rPr>
                      <w:t>Inclusio</w:t>
                    </w:r>
                    <w:r>
                      <w:rPr>
                        <w:b/>
                        <w:color w:val="8997A8"/>
                        <w:w w:val="90"/>
                        <w:sz w:val="13"/>
                      </w:rPr>
                      <w:t>n</w:t>
                    </w:r>
                    <w:r>
                      <w:rPr>
                        <w:b/>
                        <w:color w:val="8997A8"/>
                        <w:spacing w:val="-6"/>
                        <w:w w:val="90"/>
                        <w:sz w:val="13"/>
                      </w:rPr>
                      <w:t xml:space="preserve"> </w:t>
                    </w:r>
                    <w:r>
                      <w:rPr>
                        <w:b/>
                        <w:color w:val="6E8095"/>
                        <w:w w:val="90"/>
                        <w:sz w:val="13"/>
                      </w:rPr>
                      <w:t>(GEDS</w:t>
                    </w:r>
                    <w:r>
                      <w:rPr>
                        <w:b/>
                        <w:color w:val="445B79"/>
                        <w:w w:val="90"/>
                        <w:sz w:val="13"/>
                      </w:rPr>
                      <w:t>I</w:t>
                    </w:r>
                    <w:r>
                      <w:rPr>
                        <w:b/>
                        <w:color w:val="6E8095"/>
                        <w:w w:val="90"/>
                        <w:sz w:val="13"/>
                      </w:rPr>
                      <w:t xml:space="preserve">) in </w:t>
                    </w:r>
                    <w:r>
                      <w:rPr>
                        <w:b/>
                        <w:color w:val="8997A8"/>
                        <w:w w:val="90"/>
                        <w:sz w:val="13"/>
                      </w:rPr>
                      <w:t>In</w:t>
                    </w:r>
                    <w:r>
                      <w:rPr>
                        <w:b/>
                        <w:color w:val="6E8095"/>
                        <w:w w:val="90"/>
                        <w:sz w:val="13"/>
                      </w:rPr>
                      <w:t>dones</w:t>
                    </w:r>
                    <w:r>
                      <w:rPr>
                        <w:b/>
                        <w:color w:val="445B79"/>
                        <w:w w:val="90"/>
                        <w:sz w:val="13"/>
                      </w:rPr>
                      <w:t>i</w:t>
                    </w:r>
                    <w:r>
                      <w:rPr>
                        <w:b/>
                        <w:color w:val="6E8095"/>
                        <w:w w:val="90"/>
                        <w:sz w:val="13"/>
                      </w:rPr>
                      <w:t>a</w:t>
                    </w:r>
                  </w:p>
                </w:txbxContent>
              </v:textbox>
              <w10:wrap anchorx="page" anchory="page"/>
            </v:shape>
          </w:pict>
        </mc:Fallback>
      </mc:AlternateContent>
    </w:r>
    <w:r>
      <w:rPr>
        <w:noProof/>
        <w:sz w:val="20"/>
      </w:rPr>
      <mc:AlternateContent>
        <mc:Choice Requires="wps">
          <w:drawing>
            <wp:anchor distT="0" distB="0" distL="0" distR="0" simplePos="0" relativeHeight="484449280" behindDoc="1" locked="0" layoutInCell="1" allowOverlap="1" wp14:anchorId="7B804EAE" wp14:editId="0457733C">
              <wp:simplePos x="0" y="0"/>
              <wp:positionH relativeFrom="page">
                <wp:posOffset>646799</wp:posOffset>
              </wp:positionH>
              <wp:positionV relativeFrom="page">
                <wp:posOffset>10128838</wp:posOffset>
              </wp:positionV>
              <wp:extent cx="422275" cy="2159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5900"/>
                      </a:xfrm>
                      <a:prstGeom prst="rect">
                        <a:avLst/>
                      </a:prstGeom>
                    </wps:spPr>
                    <wps:txbx>
                      <w:txbxContent>
                        <w:p w14:paraId="42A234DD" w14:textId="77777777" w:rsidR="00164569" w:rsidRDefault="00000000">
                          <w:pPr>
                            <w:spacing w:before="16" w:line="247" w:lineRule="auto"/>
                            <w:ind w:left="20" w:right="16" w:hanging="1"/>
                            <w:rPr>
                              <w:b/>
                              <w:sz w:val="13"/>
                            </w:rPr>
                          </w:pPr>
                          <w:r>
                            <w:rPr>
                              <w:b/>
                              <w:color w:val="DAF0EF"/>
                              <w:spacing w:val="-6"/>
                              <w:sz w:val="13"/>
                            </w:rPr>
                            <w:t>BASELINE</w:t>
                          </w:r>
                          <w:r>
                            <w:rPr>
                              <w:b/>
                              <w:color w:val="DAF0EF"/>
                              <w:spacing w:val="40"/>
                              <w:sz w:val="13"/>
                            </w:rPr>
                            <w:t xml:space="preserve"> </w:t>
                          </w:r>
                          <w:r>
                            <w:rPr>
                              <w:b/>
                              <w:color w:val="DAF0EF"/>
                              <w:spacing w:val="-2"/>
                              <w:sz w:val="13"/>
                              <w:shd w:val="clear" w:color="auto" w:fill="1A385B"/>
                            </w:rPr>
                            <w:t>STUDY</w:t>
                          </w:r>
                        </w:p>
                      </w:txbxContent>
                    </wps:txbx>
                    <wps:bodyPr wrap="square" lIns="0" tIns="0" rIns="0" bIns="0" rtlCol="0">
                      <a:noAutofit/>
                    </wps:bodyPr>
                  </wps:wsp>
                </a:graphicData>
              </a:graphic>
            </wp:anchor>
          </w:drawing>
        </mc:Choice>
        <mc:Fallback>
          <w:pict>
            <v:shape w14:anchorId="7B804EAE" id="Textbox 329" o:spid="_x0000_s1250" type="#_x0000_t202" style="position:absolute;margin-left:50.95pt;margin-top:797.55pt;width:33.25pt;height:17pt;z-index:-188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" filled="f" stroked="f">
              <v:textbox inset="0,0,0,0">
                <w:txbxContent>
                  <w:p w14:paraId="42A234DD" w14:textId="77777777" w:rsidR="00164569" w:rsidRDefault="00000000">
                    <w:pPr>
                      <w:spacing w:before="16" w:line="247" w:lineRule="auto"/>
                      <w:ind w:left="20" w:right="16" w:hanging="1"/>
                      <w:rPr>
                        <w:b/>
                        <w:sz w:val="13"/>
                      </w:rPr>
                    </w:pPr>
                    <w:r>
                      <w:rPr>
                        <w:b/>
                        <w:color w:val="DAF0EF"/>
                        <w:spacing w:val="-6"/>
                        <w:sz w:val="13"/>
                      </w:rPr>
                      <w:t>BASELINE</w:t>
                    </w:r>
                    <w:r>
                      <w:rPr>
                        <w:b/>
                        <w:color w:val="DAF0EF"/>
                        <w:spacing w:val="40"/>
                        <w:sz w:val="13"/>
                      </w:rPr>
                      <w:t xml:space="preserve"> </w:t>
                    </w:r>
                    <w:r>
                      <w:rPr>
                        <w:b/>
                        <w:color w:val="DAF0EF"/>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49792" behindDoc="1" locked="0" layoutInCell="1" allowOverlap="1" wp14:anchorId="29EC6864" wp14:editId="6D6D8284">
              <wp:simplePos x="0" y="0"/>
              <wp:positionH relativeFrom="page">
                <wp:posOffset>6953757</wp:posOffset>
              </wp:positionH>
              <wp:positionV relativeFrom="page">
                <wp:posOffset>10176154</wp:posOffset>
              </wp:positionV>
              <wp:extent cx="221615" cy="205104"/>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05104"/>
                      </a:xfrm>
                      <a:prstGeom prst="rect">
                        <a:avLst/>
                      </a:prstGeom>
                    </wps:spPr>
                    <wps:txbx>
                      <w:txbxContent>
                        <w:p w14:paraId="28E0E57E" w14:textId="77777777" w:rsidR="00164569" w:rsidRDefault="00000000">
                          <w:pPr>
                            <w:spacing w:before="11"/>
                            <w:ind w:left="6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18</w:t>
                          </w:r>
                          <w:r>
                            <w:rPr>
                              <w:rFonts w:ascii="Arial Black"/>
                              <w:color w:val="6C6D70"/>
                              <w:spacing w:val="-5"/>
                              <w:w w:val="85"/>
                              <w:sz w:val="20"/>
                            </w:rPr>
                            <w:fldChar w:fldCharType="end"/>
                          </w:r>
                        </w:p>
                      </w:txbxContent>
                    </wps:txbx>
                    <wps:bodyPr wrap="square" lIns="0" tIns="0" rIns="0" bIns="0" rtlCol="0">
                      <a:noAutofit/>
                    </wps:bodyPr>
                  </wps:wsp>
                </a:graphicData>
              </a:graphic>
            </wp:anchor>
          </w:drawing>
        </mc:Choice>
        <mc:Fallback>
          <w:pict>
            <v:shape w14:anchorId="29EC6864" id="Textbox 330" o:spid="_x0000_s1251" type="#_x0000_t202" style="position:absolute;margin-left:547.55pt;margin-top:801.25pt;width:17.45pt;height:16.15pt;z-index:-188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" filled="f" stroked="f">
              <v:textbox inset="0,0,0,0">
                <w:txbxContent>
                  <w:p w14:paraId="28E0E57E" w14:textId="77777777" w:rsidR="00164569" w:rsidRDefault="00000000">
                    <w:pPr>
                      <w:spacing w:before="11"/>
                      <w:ind w:left="60"/>
                      <w:rPr>
                        <w:rFonts w:ascii="Arial Black"/>
                        <w:sz w:val="20"/>
                      </w:rPr>
                    </w:pPr>
                    <w:r>
                      <w:rPr>
                        <w:rFonts w:ascii="Arial Black"/>
                        <w:color w:val="6C6D70"/>
                        <w:spacing w:val="-5"/>
                        <w:w w:val="85"/>
                        <w:sz w:val="20"/>
                      </w:rPr>
                      <w:fldChar w:fldCharType="begin"/>
                    </w:r>
                    <w:r>
                      <w:rPr>
                        <w:rFonts w:ascii="Arial Black"/>
                        <w:color w:val="6C6D70"/>
                        <w:spacing w:val="-5"/>
                        <w:w w:val="85"/>
                        <w:sz w:val="20"/>
                      </w:rPr>
                      <w:instrText xml:space="preserve"> PAGE </w:instrText>
                    </w:r>
                    <w:r>
                      <w:rPr>
                        <w:rFonts w:ascii="Arial Black"/>
                        <w:color w:val="6C6D70"/>
                        <w:spacing w:val="-5"/>
                        <w:w w:val="85"/>
                        <w:sz w:val="20"/>
                      </w:rPr>
                      <w:fldChar w:fldCharType="separate"/>
                    </w:r>
                    <w:r>
                      <w:rPr>
                        <w:rFonts w:ascii="Arial Black"/>
                        <w:color w:val="6C6D70"/>
                        <w:spacing w:val="-5"/>
                        <w:w w:val="85"/>
                        <w:sz w:val="20"/>
                      </w:rPr>
                      <w:t>18</w:t>
                    </w:r>
                    <w:r>
                      <w:rPr>
                        <w:rFonts w:ascii="Arial Black"/>
                        <w:color w:val="6C6D70"/>
                        <w:spacing w:val="-5"/>
                        <w:w w:val="8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39AE2"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50304" behindDoc="1" locked="0" layoutInCell="1" allowOverlap="1" wp14:anchorId="1D34F904" wp14:editId="0A550991">
              <wp:simplePos x="0" y="0"/>
              <wp:positionH relativeFrom="page">
                <wp:posOffset>674764</wp:posOffset>
              </wp:positionH>
              <wp:positionV relativeFrom="page">
                <wp:posOffset>10123004</wp:posOffset>
              </wp:positionV>
              <wp:extent cx="394335" cy="118745"/>
              <wp:effectExtent l="0" t="0" r="0" b="0"/>
              <wp:wrapNone/>
              <wp:docPr id="337" name="Graphic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6431CFF3" id="Graphic 337" o:spid="_x0000_s1026" alt="&quot;&quot;" style="position:absolute;margin-left:53.15pt;margin-top:797.1pt;width:31.05pt;height:9.35pt;z-index:-1886617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50816" behindDoc="1" locked="0" layoutInCell="1" allowOverlap="1" wp14:anchorId="3D572F7E" wp14:editId="7B5CB971">
              <wp:simplePos x="0" y="0"/>
              <wp:positionH relativeFrom="page">
                <wp:posOffset>1443773</wp:posOffset>
              </wp:positionH>
              <wp:positionV relativeFrom="page">
                <wp:posOffset>10124335</wp:posOffset>
              </wp:positionV>
              <wp:extent cx="9525" cy="113030"/>
              <wp:effectExtent l="0" t="0" r="0" b="0"/>
              <wp:wrapNone/>
              <wp:docPr id="338" name="Graphic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FB30E25" id="Graphic 338" o:spid="_x0000_s1026" alt="&quot;&quot;" style="position:absolute;margin-left:113.7pt;margin-top:797.2pt;width:.75pt;height:8.9pt;z-index:-1886566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51328" behindDoc="1" locked="0" layoutInCell="1" allowOverlap="1" wp14:anchorId="401ED68A" wp14:editId="2F4325FA">
              <wp:simplePos x="0" y="0"/>
              <wp:positionH relativeFrom="page">
                <wp:posOffset>1484297</wp:posOffset>
              </wp:positionH>
              <wp:positionV relativeFrom="page">
                <wp:posOffset>10124335</wp:posOffset>
              </wp:positionV>
              <wp:extent cx="9525" cy="113030"/>
              <wp:effectExtent l="0" t="0" r="0" b="0"/>
              <wp:wrapNone/>
              <wp:docPr id="339" name="Graphic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F7D952A" id="Graphic 339" o:spid="_x0000_s1026" alt="&quot;&quot;" style="position:absolute;margin-left:116.85pt;margin-top:797.2pt;width:.75pt;height:8.9pt;z-index:-1886515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51840" behindDoc="1" locked="0" layoutInCell="1" allowOverlap="1" wp14:anchorId="370B6E37" wp14:editId="3E14C076">
              <wp:simplePos x="0" y="0"/>
              <wp:positionH relativeFrom="page">
                <wp:posOffset>2350584</wp:posOffset>
              </wp:positionH>
              <wp:positionV relativeFrom="page">
                <wp:posOffset>10124335</wp:posOffset>
              </wp:positionV>
              <wp:extent cx="9525" cy="113030"/>
              <wp:effectExtent l="0" t="0" r="0" b="0"/>
              <wp:wrapNone/>
              <wp:docPr id="340"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5667F04" id="Graphic 340" o:spid="_x0000_s1026" alt="&quot;&quot;" style="position:absolute;margin-left:185.1pt;margin-top:797.2pt;width:.75pt;height:8.9pt;z-index:-18864640;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52352" behindDoc="1" locked="0" layoutInCell="1" allowOverlap="1" wp14:anchorId="4CE5092B" wp14:editId="099D9602">
              <wp:simplePos x="0" y="0"/>
              <wp:positionH relativeFrom="page">
                <wp:posOffset>6745756</wp:posOffset>
              </wp:positionH>
              <wp:positionV relativeFrom="page">
                <wp:posOffset>10044665</wp:posOffset>
              </wp:positionV>
              <wp:extent cx="95250" cy="46228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24A83C06"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4CE5092B" id="_x0000_t202" coordsize="21600,21600" o:spt="202" path="m,l,21600r21600,l21600,xe">
              <v:stroke joinstyle="miter"/>
              <v:path gradientshapeok="t" o:connecttype="rect"/>
            </v:shapetype>
            <v:shape id="Textbox 341" o:spid="_x0000_s1252" type="#_x0000_t202" style="position:absolute;margin-left:531.15pt;margin-top:790.9pt;width:7.5pt;height:36.4pt;z-index:-188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" filled="f" stroked="f">
              <v:textbox inset="0,0,0,0">
                <w:txbxContent>
                  <w:p w14:paraId="24A83C06"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52864" behindDoc="1" locked="0" layoutInCell="1" allowOverlap="1" wp14:anchorId="7D9086F7" wp14:editId="2C96B36F">
              <wp:simplePos x="0" y="0"/>
              <wp:positionH relativeFrom="page">
                <wp:posOffset>662064</wp:posOffset>
              </wp:positionH>
              <wp:positionV relativeFrom="page">
                <wp:posOffset>10122734</wp:posOffset>
              </wp:positionV>
              <wp:extent cx="422275" cy="21844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37E4450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7D9086F7" id="Textbox 342" o:spid="_x0000_s1253" type="#_x0000_t202" style="position:absolute;margin-left:52.15pt;margin-top:797.05pt;width:33.25pt;height:17.2pt;z-index:-188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" filled="f" stroked="f">
              <v:textbox inset="0,0,0,0">
                <w:txbxContent>
                  <w:p w14:paraId="37E4450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53376" behindDoc="1" locked="0" layoutInCell="1" allowOverlap="1" wp14:anchorId="2C6E6CFC" wp14:editId="2357DA36">
              <wp:simplePos x="0" y="0"/>
              <wp:positionH relativeFrom="page">
                <wp:posOffset>1318276</wp:posOffset>
              </wp:positionH>
              <wp:positionV relativeFrom="page">
                <wp:posOffset>10122734</wp:posOffset>
              </wp:positionV>
              <wp:extent cx="2414270" cy="2063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60D0DACB" w14:textId="77777777" w:rsidR="00164569" w:rsidRDefault="00000000">
                          <w:pPr>
                            <w:spacing w:before="24" w:line="223" w:lineRule="auto"/>
                            <w:ind w:left="24" w:hanging="5"/>
                            <w:rPr>
                              <w:sz w:val="13"/>
                            </w:rPr>
                          </w:pPr>
                          <w:r>
                            <w:rPr>
                              <w:color w:val="6D7E95"/>
                              <w:spacing w:val="-2"/>
                              <w:sz w:val="13"/>
                            </w:rPr>
                            <w:t>Mu</w:t>
                          </w:r>
                          <w:r>
                            <w:rPr>
                              <w:color w:val="A3AEBA"/>
                              <w:spacing w:val="-2"/>
                              <w:sz w:val="13"/>
                            </w:rPr>
                            <w:t>l</w:t>
                          </w:r>
                          <w:r>
                            <w:rPr>
                              <w:color w:val="6D7E95"/>
                              <w:spacing w:val="-2"/>
                              <w:sz w:val="13"/>
                            </w:rPr>
                            <w:t>t</w:t>
                          </w:r>
                          <w:r>
                            <w:rPr>
                              <w:color w:val="A3AEBA"/>
                              <w:spacing w:val="-2"/>
                              <w:sz w:val="13"/>
                            </w:rPr>
                            <w:t>i</w:t>
                          </w:r>
                          <w:r>
                            <w:rPr>
                              <w:color w:val="6D7E95"/>
                              <w:spacing w:val="-2"/>
                              <w:sz w:val="13"/>
                            </w:rPr>
                            <w:t>-Sta</w:t>
                          </w:r>
                          <w:r>
                            <w:rPr>
                              <w:color w:val="8795A7"/>
                              <w:spacing w:val="-2"/>
                              <w:sz w:val="13"/>
                            </w:rPr>
                            <w:t>k</w:t>
                          </w:r>
                          <w:r>
                            <w:rPr>
                              <w:color w:val="6D7E95"/>
                              <w:spacing w:val="-2"/>
                              <w:sz w:val="13"/>
                            </w:rPr>
                            <w:t>eholde</w:t>
                          </w:r>
                          <w:r>
                            <w:rPr>
                              <w:color w:val="8795A7"/>
                              <w:spacing w:val="-2"/>
                              <w:sz w:val="13"/>
                            </w:rPr>
                            <w:t>r</w:t>
                          </w:r>
                          <w:r>
                            <w:rPr>
                              <w:color w:val="8795A7"/>
                              <w:spacing w:val="-13"/>
                              <w:sz w:val="13"/>
                            </w:rPr>
                            <w:t xml:space="preserve"> </w:t>
                          </w:r>
                          <w:r>
                            <w:rPr>
                              <w:color w:val="6D7E95"/>
                              <w:spacing w:val="-2"/>
                              <w:sz w:val="13"/>
                            </w:rPr>
                            <w:t>Collabo</w:t>
                          </w:r>
                          <w:r>
                            <w:rPr>
                              <w:color w:val="8795A7"/>
                              <w:spacing w:val="-2"/>
                              <w:sz w:val="13"/>
                            </w:rPr>
                            <w:t>r</w:t>
                          </w:r>
                          <w:r>
                            <w:rPr>
                              <w:color w:val="6D7E95"/>
                              <w:spacing w:val="-2"/>
                              <w:sz w:val="13"/>
                            </w:rPr>
                            <w:t>at</w:t>
                          </w:r>
                          <w:r>
                            <w:rPr>
                              <w:color w:val="A3AEBA"/>
                              <w:spacing w:val="-2"/>
                              <w:sz w:val="13"/>
                            </w:rPr>
                            <w:t>i</w:t>
                          </w:r>
                          <w:r>
                            <w:rPr>
                              <w:color w:val="6D7E95"/>
                              <w:spacing w:val="-2"/>
                              <w:sz w:val="13"/>
                            </w:rPr>
                            <w:t>on</w:t>
                          </w:r>
                          <w:r>
                            <w:rPr>
                              <w:color w:val="6D7E95"/>
                              <w:spacing w:val="-12"/>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F5675"/>
                              <w:spacing w:val="-2"/>
                              <w:sz w:val="13"/>
                            </w:rPr>
                            <w:t>i</w:t>
                          </w:r>
                          <w:r>
                            <w:rPr>
                              <w:color w:val="6D7E95"/>
                              <w:spacing w:val="-2"/>
                              <w:sz w:val="13"/>
                            </w:rPr>
                            <w:t>ns</w:t>
                          </w:r>
                          <w:r>
                            <w:rPr>
                              <w:color w:val="3F5675"/>
                              <w:spacing w:val="-2"/>
                              <w:sz w:val="13"/>
                            </w:rPr>
                            <w:t>t</w:t>
                          </w:r>
                          <w:r>
                            <w:rPr>
                              <w:color w:val="6D7E95"/>
                              <w:spacing w:val="-2"/>
                              <w:sz w:val="13"/>
                            </w:rPr>
                            <w:t>ream</w:t>
                          </w:r>
                          <w:r>
                            <w:rPr>
                              <w:color w:val="87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7"/>
                              <w:sz w:val="13"/>
                            </w:rPr>
                            <w:t xml:space="preserve"> </w:t>
                          </w:r>
                          <w:r>
                            <w:rPr>
                              <w:color w:val="6D7E95"/>
                              <w:spacing w:val="-2"/>
                              <w:sz w:val="13"/>
                            </w:rPr>
                            <w:t>Eq</w:t>
                          </w:r>
                          <w:r>
                            <w:rPr>
                              <w:color w:val="8795A7"/>
                              <w:spacing w:val="-2"/>
                              <w:sz w:val="13"/>
                            </w:rPr>
                            <w:t>u</w:t>
                          </w:r>
                          <w:r>
                            <w:rPr>
                              <w:color w:val="6D7E95"/>
                              <w:spacing w:val="-2"/>
                              <w:sz w:val="13"/>
                            </w:rPr>
                            <w:t>al</w:t>
                          </w:r>
                          <w:r>
                            <w:rPr>
                              <w:color w:val="8795A7"/>
                              <w:spacing w:val="-2"/>
                              <w:sz w:val="13"/>
                            </w:rPr>
                            <w:t>i</w:t>
                          </w:r>
                          <w:r>
                            <w:rPr>
                              <w:color w:val="6D7E95"/>
                              <w:spacing w:val="-2"/>
                              <w:sz w:val="13"/>
                            </w:rPr>
                            <w:t>ty</w:t>
                          </w:r>
                          <w:r>
                            <w:rPr>
                              <w:color w:val="526982"/>
                              <w:spacing w:val="-2"/>
                              <w:sz w:val="13"/>
                            </w:rPr>
                            <w:t>,</w:t>
                          </w:r>
                          <w:r>
                            <w:rPr>
                              <w:color w:val="526982"/>
                              <w:spacing w:val="40"/>
                              <w:sz w:val="13"/>
                            </w:rPr>
                            <w:t xml:space="preserve"> </w:t>
                          </w:r>
                          <w:r>
                            <w:rPr>
                              <w:color w:val="6D7E95"/>
                              <w:sz w:val="13"/>
                            </w:rPr>
                            <w:t>D</w:t>
                          </w:r>
                          <w:r>
                            <w:rPr>
                              <w:color w:val="8795A7"/>
                              <w:sz w:val="13"/>
                            </w:rPr>
                            <w:t>i</w:t>
                          </w:r>
                          <w:r>
                            <w:rPr>
                              <w:color w:val="6D7E95"/>
                              <w:sz w:val="13"/>
                            </w:rPr>
                            <w:t>sab</w:t>
                          </w:r>
                          <w:r>
                            <w:rPr>
                              <w:color w:val="3F5675"/>
                              <w:sz w:val="13"/>
                            </w:rPr>
                            <w:t>ili</w:t>
                          </w:r>
                          <w:r>
                            <w:rPr>
                              <w:color w:val="6D7E95"/>
                              <w:sz w:val="13"/>
                            </w:rPr>
                            <w:t>ty,</w:t>
                          </w:r>
                          <w:r>
                            <w:rPr>
                              <w:color w:val="6D7E95"/>
                              <w:spacing w:val="-19"/>
                              <w:sz w:val="13"/>
                            </w:rPr>
                            <w:t xml:space="preserve"> </w:t>
                          </w:r>
                          <w:r>
                            <w:rPr>
                              <w:color w:val="6D7E95"/>
                              <w:sz w:val="13"/>
                            </w:rPr>
                            <w:t>an</w:t>
                          </w:r>
                          <w:r>
                            <w:rPr>
                              <w:color w:val="526982"/>
                              <w:sz w:val="13"/>
                            </w:rPr>
                            <w:t>d</w:t>
                          </w:r>
                          <w:r>
                            <w:rPr>
                              <w:color w:val="526982"/>
                              <w:spacing w:val="-10"/>
                              <w:sz w:val="13"/>
                            </w:rPr>
                            <w:t xml:space="preserve"> </w:t>
                          </w:r>
                          <w:r>
                            <w:rPr>
                              <w:color w:val="6D7E95"/>
                              <w:sz w:val="13"/>
                            </w:rPr>
                            <w:t>Soc</w:t>
                          </w:r>
                          <w:r>
                            <w:rPr>
                              <w:color w:val="526982"/>
                              <w:sz w:val="13"/>
                            </w:rPr>
                            <w:t>i</w:t>
                          </w:r>
                          <w:r>
                            <w:rPr>
                              <w:color w:val="6D7E95"/>
                              <w:sz w:val="13"/>
                            </w:rPr>
                            <w:t>a</w:t>
                          </w:r>
                          <w:r>
                            <w:rPr>
                              <w:color w:val="3F5675"/>
                              <w:sz w:val="13"/>
                            </w:rPr>
                            <w:t>l</w:t>
                          </w:r>
                          <w:r>
                            <w:rPr>
                              <w:color w:val="3F5675"/>
                              <w:spacing w:val="-19"/>
                              <w:sz w:val="13"/>
                            </w:rPr>
                            <w:t xml:space="preserve"> </w:t>
                          </w:r>
                          <w:r>
                            <w:rPr>
                              <w:color w:val="8795A7"/>
                              <w:sz w:val="13"/>
                            </w:rPr>
                            <w:t>I</w:t>
                          </w:r>
                          <w:r>
                            <w:rPr>
                              <w:color w:val="6D7E95"/>
                              <w:sz w:val="13"/>
                            </w:rPr>
                            <w:t>ncl</w:t>
                          </w:r>
                          <w:r>
                            <w:rPr>
                              <w:color w:val="8795A7"/>
                              <w:sz w:val="13"/>
                            </w:rPr>
                            <w:t>u</w:t>
                          </w:r>
                          <w:r>
                            <w:rPr>
                              <w:color w:val="6D7E95"/>
                              <w:sz w:val="13"/>
                            </w:rPr>
                            <w:t>sio</w:t>
                          </w:r>
                          <w:r>
                            <w:rPr>
                              <w:color w:val="8795A7"/>
                              <w:sz w:val="13"/>
                            </w:rPr>
                            <w:t>n</w:t>
                          </w:r>
                          <w:r>
                            <w:rPr>
                              <w:color w:val="8795A7"/>
                              <w:spacing w:val="-14"/>
                              <w:sz w:val="13"/>
                            </w:rPr>
                            <w:t xml:space="preserve"> </w:t>
                          </w:r>
                          <w:r>
                            <w:rPr>
                              <w:color w:val="6D7E95"/>
                              <w:sz w:val="13"/>
                            </w:rPr>
                            <w:t>(G</w:t>
                          </w:r>
                          <w:r>
                            <w:rPr>
                              <w:color w:val="8795A7"/>
                              <w:sz w:val="13"/>
                            </w:rPr>
                            <w:t>ED</w:t>
                          </w:r>
                          <w:r>
                            <w:rPr>
                              <w:color w:val="6D7E95"/>
                              <w:sz w:val="13"/>
                            </w:rPr>
                            <w:t>S</w:t>
                          </w:r>
                          <w:r>
                            <w:rPr>
                              <w:color w:val="3F5675"/>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7"/>
                              <w:sz w:val="13"/>
                            </w:rPr>
                            <w:t>I</w:t>
                          </w:r>
                          <w:r>
                            <w:rPr>
                              <w:color w:val="6D7E95"/>
                              <w:sz w:val="13"/>
                            </w:rPr>
                            <w:t>ndones</w:t>
                          </w:r>
                          <w:r>
                            <w:rPr>
                              <w:color w:val="526982"/>
                              <w:sz w:val="13"/>
                            </w:rPr>
                            <w:t>i</w:t>
                          </w:r>
                          <w:r>
                            <w:rPr>
                              <w:color w:val="6D7E95"/>
                              <w:sz w:val="13"/>
                            </w:rPr>
                            <w:t>a</w:t>
                          </w:r>
                        </w:p>
                      </w:txbxContent>
                    </wps:txbx>
                    <wps:bodyPr wrap="square" lIns="0" tIns="0" rIns="0" bIns="0" rtlCol="0">
                      <a:noAutofit/>
                    </wps:bodyPr>
                  </wps:wsp>
                </a:graphicData>
              </a:graphic>
            </wp:anchor>
          </w:drawing>
        </mc:Choice>
        <mc:Fallback>
          <w:pict>
            <v:shape w14:anchorId="2C6E6CFC" id="Textbox 343" o:spid="_x0000_s1254" type="#_x0000_t202" style="position:absolute;margin-left:103.8pt;margin-top:797.05pt;width:190.1pt;height:16.25pt;z-index:-1886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" filled="f" stroked="f">
              <v:textbox inset="0,0,0,0">
                <w:txbxContent>
                  <w:p w14:paraId="60D0DACB" w14:textId="77777777" w:rsidR="00164569" w:rsidRDefault="00000000">
                    <w:pPr>
                      <w:spacing w:before="24" w:line="223" w:lineRule="auto"/>
                      <w:ind w:left="24" w:hanging="5"/>
                      <w:rPr>
                        <w:sz w:val="13"/>
                      </w:rPr>
                    </w:pPr>
                    <w:r>
                      <w:rPr>
                        <w:color w:val="6D7E95"/>
                        <w:spacing w:val="-2"/>
                        <w:sz w:val="13"/>
                      </w:rPr>
                      <w:t>Mu</w:t>
                    </w:r>
                    <w:r>
                      <w:rPr>
                        <w:color w:val="A3AEBA"/>
                        <w:spacing w:val="-2"/>
                        <w:sz w:val="13"/>
                      </w:rPr>
                      <w:t>l</w:t>
                    </w:r>
                    <w:r>
                      <w:rPr>
                        <w:color w:val="6D7E95"/>
                        <w:spacing w:val="-2"/>
                        <w:sz w:val="13"/>
                      </w:rPr>
                      <w:t>t</w:t>
                    </w:r>
                    <w:r>
                      <w:rPr>
                        <w:color w:val="A3AEBA"/>
                        <w:spacing w:val="-2"/>
                        <w:sz w:val="13"/>
                      </w:rPr>
                      <w:t>i</w:t>
                    </w:r>
                    <w:r>
                      <w:rPr>
                        <w:color w:val="6D7E95"/>
                        <w:spacing w:val="-2"/>
                        <w:sz w:val="13"/>
                      </w:rPr>
                      <w:t>-Sta</w:t>
                    </w:r>
                    <w:r>
                      <w:rPr>
                        <w:color w:val="8795A7"/>
                        <w:spacing w:val="-2"/>
                        <w:sz w:val="13"/>
                      </w:rPr>
                      <w:t>k</w:t>
                    </w:r>
                    <w:r>
                      <w:rPr>
                        <w:color w:val="6D7E95"/>
                        <w:spacing w:val="-2"/>
                        <w:sz w:val="13"/>
                      </w:rPr>
                      <w:t>eholde</w:t>
                    </w:r>
                    <w:r>
                      <w:rPr>
                        <w:color w:val="8795A7"/>
                        <w:spacing w:val="-2"/>
                        <w:sz w:val="13"/>
                      </w:rPr>
                      <w:t>r</w:t>
                    </w:r>
                    <w:r>
                      <w:rPr>
                        <w:color w:val="8795A7"/>
                        <w:spacing w:val="-13"/>
                        <w:sz w:val="13"/>
                      </w:rPr>
                      <w:t xml:space="preserve"> </w:t>
                    </w:r>
                    <w:r>
                      <w:rPr>
                        <w:color w:val="6D7E95"/>
                        <w:spacing w:val="-2"/>
                        <w:sz w:val="13"/>
                      </w:rPr>
                      <w:t>Collabo</w:t>
                    </w:r>
                    <w:r>
                      <w:rPr>
                        <w:color w:val="8795A7"/>
                        <w:spacing w:val="-2"/>
                        <w:sz w:val="13"/>
                      </w:rPr>
                      <w:t>r</w:t>
                    </w:r>
                    <w:r>
                      <w:rPr>
                        <w:color w:val="6D7E95"/>
                        <w:spacing w:val="-2"/>
                        <w:sz w:val="13"/>
                      </w:rPr>
                      <w:t>at</w:t>
                    </w:r>
                    <w:r>
                      <w:rPr>
                        <w:color w:val="A3AEBA"/>
                        <w:spacing w:val="-2"/>
                        <w:sz w:val="13"/>
                      </w:rPr>
                      <w:t>i</w:t>
                    </w:r>
                    <w:r>
                      <w:rPr>
                        <w:color w:val="6D7E95"/>
                        <w:spacing w:val="-2"/>
                        <w:sz w:val="13"/>
                      </w:rPr>
                      <w:t>on</w:t>
                    </w:r>
                    <w:r>
                      <w:rPr>
                        <w:color w:val="6D7E95"/>
                        <w:spacing w:val="-12"/>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F5675"/>
                        <w:spacing w:val="-2"/>
                        <w:sz w:val="13"/>
                      </w:rPr>
                      <w:t>i</w:t>
                    </w:r>
                    <w:r>
                      <w:rPr>
                        <w:color w:val="6D7E95"/>
                        <w:spacing w:val="-2"/>
                        <w:sz w:val="13"/>
                      </w:rPr>
                      <w:t>ns</w:t>
                    </w:r>
                    <w:r>
                      <w:rPr>
                        <w:color w:val="3F5675"/>
                        <w:spacing w:val="-2"/>
                        <w:sz w:val="13"/>
                      </w:rPr>
                      <w:t>t</w:t>
                    </w:r>
                    <w:r>
                      <w:rPr>
                        <w:color w:val="6D7E95"/>
                        <w:spacing w:val="-2"/>
                        <w:sz w:val="13"/>
                      </w:rPr>
                      <w:t>ream</w:t>
                    </w:r>
                    <w:r>
                      <w:rPr>
                        <w:color w:val="87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7"/>
                        <w:sz w:val="13"/>
                      </w:rPr>
                      <w:t xml:space="preserve"> </w:t>
                    </w:r>
                    <w:r>
                      <w:rPr>
                        <w:color w:val="6D7E95"/>
                        <w:spacing w:val="-2"/>
                        <w:sz w:val="13"/>
                      </w:rPr>
                      <w:t>Eq</w:t>
                    </w:r>
                    <w:r>
                      <w:rPr>
                        <w:color w:val="8795A7"/>
                        <w:spacing w:val="-2"/>
                        <w:sz w:val="13"/>
                      </w:rPr>
                      <w:t>u</w:t>
                    </w:r>
                    <w:r>
                      <w:rPr>
                        <w:color w:val="6D7E95"/>
                        <w:spacing w:val="-2"/>
                        <w:sz w:val="13"/>
                      </w:rPr>
                      <w:t>al</w:t>
                    </w:r>
                    <w:r>
                      <w:rPr>
                        <w:color w:val="8795A7"/>
                        <w:spacing w:val="-2"/>
                        <w:sz w:val="13"/>
                      </w:rPr>
                      <w:t>i</w:t>
                    </w:r>
                    <w:r>
                      <w:rPr>
                        <w:color w:val="6D7E95"/>
                        <w:spacing w:val="-2"/>
                        <w:sz w:val="13"/>
                      </w:rPr>
                      <w:t>ty</w:t>
                    </w:r>
                    <w:r>
                      <w:rPr>
                        <w:color w:val="526982"/>
                        <w:spacing w:val="-2"/>
                        <w:sz w:val="13"/>
                      </w:rPr>
                      <w:t>,</w:t>
                    </w:r>
                    <w:r>
                      <w:rPr>
                        <w:color w:val="526982"/>
                        <w:spacing w:val="40"/>
                        <w:sz w:val="13"/>
                      </w:rPr>
                      <w:t xml:space="preserve"> </w:t>
                    </w:r>
                    <w:r>
                      <w:rPr>
                        <w:color w:val="6D7E95"/>
                        <w:sz w:val="13"/>
                      </w:rPr>
                      <w:t>D</w:t>
                    </w:r>
                    <w:r>
                      <w:rPr>
                        <w:color w:val="8795A7"/>
                        <w:sz w:val="13"/>
                      </w:rPr>
                      <w:t>i</w:t>
                    </w:r>
                    <w:r>
                      <w:rPr>
                        <w:color w:val="6D7E95"/>
                        <w:sz w:val="13"/>
                      </w:rPr>
                      <w:t>sab</w:t>
                    </w:r>
                    <w:r>
                      <w:rPr>
                        <w:color w:val="3F5675"/>
                        <w:sz w:val="13"/>
                      </w:rPr>
                      <w:t>ili</w:t>
                    </w:r>
                    <w:r>
                      <w:rPr>
                        <w:color w:val="6D7E95"/>
                        <w:sz w:val="13"/>
                      </w:rPr>
                      <w:t>ty,</w:t>
                    </w:r>
                    <w:r>
                      <w:rPr>
                        <w:color w:val="6D7E95"/>
                        <w:spacing w:val="-19"/>
                        <w:sz w:val="13"/>
                      </w:rPr>
                      <w:t xml:space="preserve"> </w:t>
                    </w:r>
                    <w:r>
                      <w:rPr>
                        <w:color w:val="6D7E95"/>
                        <w:sz w:val="13"/>
                      </w:rPr>
                      <w:t>an</w:t>
                    </w:r>
                    <w:r>
                      <w:rPr>
                        <w:color w:val="526982"/>
                        <w:sz w:val="13"/>
                      </w:rPr>
                      <w:t>d</w:t>
                    </w:r>
                    <w:r>
                      <w:rPr>
                        <w:color w:val="526982"/>
                        <w:spacing w:val="-10"/>
                        <w:sz w:val="13"/>
                      </w:rPr>
                      <w:t xml:space="preserve"> </w:t>
                    </w:r>
                    <w:r>
                      <w:rPr>
                        <w:color w:val="6D7E95"/>
                        <w:sz w:val="13"/>
                      </w:rPr>
                      <w:t>Soc</w:t>
                    </w:r>
                    <w:r>
                      <w:rPr>
                        <w:color w:val="526982"/>
                        <w:sz w:val="13"/>
                      </w:rPr>
                      <w:t>i</w:t>
                    </w:r>
                    <w:r>
                      <w:rPr>
                        <w:color w:val="6D7E95"/>
                        <w:sz w:val="13"/>
                      </w:rPr>
                      <w:t>a</w:t>
                    </w:r>
                    <w:r>
                      <w:rPr>
                        <w:color w:val="3F5675"/>
                        <w:sz w:val="13"/>
                      </w:rPr>
                      <w:t>l</w:t>
                    </w:r>
                    <w:r>
                      <w:rPr>
                        <w:color w:val="3F5675"/>
                        <w:spacing w:val="-19"/>
                        <w:sz w:val="13"/>
                      </w:rPr>
                      <w:t xml:space="preserve"> </w:t>
                    </w:r>
                    <w:r>
                      <w:rPr>
                        <w:color w:val="8795A7"/>
                        <w:sz w:val="13"/>
                      </w:rPr>
                      <w:t>I</w:t>
                    </w:r>
                    <w:r>
                      <w:rPr>
                        <w:color w:val="6D7E95"/>
                        <w:sz w:val="13"/>
                      </w:rPr>
                      <w:t>ncl</w:t>
                    </w:r>
                    <w:r>
                      <w:rPr>
                        <w:color w:val="8795A7"/>
                        <w:sz w:val="13"/>
                      </w:rPr>
                      <w:t>u</w:t>
                    </w:r>
                    <w:r>
                      <w:rPr>
                        <w:color w:val="6D7E95"/>
                        <w:sz w:val="13"/>
                      </w:rPr>
                      <w:t>sio</w:t>
                    </w:r>
                    <w:r>
                      <w:rPr>
                        <w:color w:val="8795A7"/>
                        <w:sz w:val="13"/>
                      </w:rPr>
                      <w:t>n</w:t>
                    </w:r>
                    <w:r>
                      <w:rPr>
                        <w:color w:val="8795A7"/>
                        <w:spacing w:val="-14"/>
                        <w:sz w:val="13"/>
                      </w:rPr>
                      <w:t xml:space="preserve"> </w:t>
                    </w:r>
                    <w:r>
                      <w:rPr>
                        <w:color w:val="6D7E95"/>
                        <w:sz w:val="13"/>
                      </w:rPr>
                      <w:t>(G</w:t>
                    </w:r>
                    <w:r>
                      <w:rPr>
                        <w:color w:val="8795A7"/>
                        <w:sz w:val="13"/>
                      </w:rPr>
                      <w:t>ED</w:t>
                    </w:r>
                    <w:r>
                      <w:rPr>
                        <w:color w:val="6D7E95"/>
                        <w:sz w:val="13"/>
                      </w:rPr>
                      <w:t>S</w:t>
                    </w:r>
                    <w:r>
                      <w:rPr>
                        <w:color w:val="3F5675"/>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7"/>
                        <w:sz w:val="13"/>
                      </w:rPr>
                      <w:t>I</w:t>
                    </w:r>
                    <w:r>
                      <w:rPr>
                        <w:color w:val="6D7E95"/>
                        <w:sz w:val="13"/>
                      </w:rPr>
                      <w:t>ndones</w:t>
                    </w:r>
                    <w:r>
                      <w:rPr>
                        <w:color w:val="5269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53888" behindDoc="1" locked="0" layoutInCell="1" allowOverlap="1" wp14:anchorId="7C5B1B36" wp14:editId="4E2FDF67">
              <wp:simplePos x="0" y="0"/>
              <wp:positionH relativeFrom="page">
                <wp:posOffset>6954773</wp:posOffset>
              </wp:positionH>
              <wp:positionV relativeFrom="page">
                <wp:posOffset>10176154</wp:posOffset>
              </wp:positionV>
              <wp:extent cx="220345" cy="205104"/>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05104"/>
                      </a:xfrm>
                      <a:prstGeom prst="rect">
                        <a:avLst/>
                      </a:prstGeom>
                    </wps:spPr>
                    <wps:txbx>
                      <w:txbxContent>
                        <w:p w14:paraId="42FAB0A9"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20</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7C5B1B36" id="Textbox 344" o:spid="_x0000_s1255" type="#_x0000_t202" style="position:absolute;margin-left:547.6pt;margin-top:801.25pt;width:17.35pt;height:16.15pt;z-index:-188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" filled="f" stroked="f">
              <v:textbox inset="0,0,0,0">
                <w:txbxContent>
                  <w:p w14:paraId="42FAB0A9"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20</w:t>
                    </w:r>
                    <w:r>
                      <w:rPr>
                        <w:rFonts w:ascii="Arial Black"/>
                        <w:color w:val="6C6D70"/>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913E8"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54400" behindDoc="1" locked="0" layoutInCell="1" allowOverlap="1" wp14:anchorId="1D9A44C4" wp14:editId="45837497">
              <wp:simplePos x="0" y="0"/>
              <wp:positionH relativeFrom="page">
                <wp:posOffset>665605</wp:posOffset>
              </wp:positionH>
              <wp:positionV relativeFrom="page">
                <wp:posOffset>10141313</wp:posOffset>
              </wp:positionV>
              <wp:extent cx="394335" cy="118745"/>
              <wp:effectExtent l="0" t="0" r="0" b="0"/>
              <wp:wrapNone/>
              <wp:docPr id="370" name="Graphic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121D2DE3" id="Graphic 370" o:spid="_x0000_s1026" alt="&quot;&quot;" style="position:absolute;margin-left:52.4pt;margin-top:798.55pt;width:31.05pt;height:9.35pt;z-index:-18862080;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54912" behindDoc="1" locked="0" layoutInCell="1" allowOverlap="1" wp14:anchorId="1A03C9A1" wp14:editId="1E5AF49D">
              <wp:simplePos x="0" y="0"/>
              <wp:positionH relativeFrom="page">
                <wp:posOffset>6770657</wp:posOffset>
              </wp:positionH>
              <wp:positionV relativeFrom="page">
                <wp:posOffset>10073866</wp:posOffset>
              </wp:positionV>
              <wp:extent cx="90805" cy="44132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1F1B44D0"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1A03C9A1" id="_x0000_t202" coordsize="21600,21600" o:spt="202" path="m,l,21600r21600,l21600,xe">
              <v:stroke joinstyle="miter"/>
              <v:path gradientshapeok="t" o:connecttype="rect"/>
            </v:shapetype>
            <v:shape id="Textbox 371" o:spid="_x0000_s1256" type="#_x0000_t202" style="position:absolute;margin-left:533.1pt;margin-top:793.2pt;width:7.15pt;height:34.75pt;z-index:-188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" filled="f" stroked="f">
              <v:textbox inset="0,0,0,0">
                <w:txbxContent>
                  <w:p w14:paraId="1F1B44D0"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55424" behindDoc="1" locked="0" layoutInCell="1" allowOverlap="1" wp14:anchorId="2266FDAF" wp14:editId="641EE376">
              <wp:simplePos x="0" y="0"/>
              <wp:positionH relativeFrom="page">
                <wp:posOffset>652905</wp:posOffset>
              </wp:positionH>
              <wp:positionV relativeFrom="page">
                <wp:posOffset>10141043</wp:posOffset>
              </wp:positionV>
              <wp:extent cx="422275" cy="21844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4A804C98" w14:textId="77777777" w:rsidR="00164569" w:rsidRDefault="00000000">
                          <w:pPr>
                            <w:spacing w:before="16" w:line="254" w:lineRule="auto"/>
                            <w:ind w:left="20" w:right="16" w:hanging="1"/>
                            <w:rPr>
                              <w:b/>
                              <w:sz w:val="13"/>
                            </w:rPr>
                          </w:pPr>
                          <w:r>
                            <w:rPr>
                              <w:b/>
                              <w:color w:val="E8E9ED"/>
                              <w:spacing w:val="-6"/>
                              <w:sz w:val="13"/>
                            </w:rPr>
                            <w:t>BASELINE</w:t>
                          </w:r>
                          <w:r>
                            <w:rPr>
                              <w:b/>
                              <w:color w:val="E8E9ED"/>
                              <w:spacing w:val="40"/>
                              <w:sz w:val="13"/>
                            </w:rPr>
                            <w:t xml:space="preserve"> </w:t>
                          </w:r>
                          <w:r>
                            <w:rPr>
                              <w:b/>
                              <w:color w:val="E8E9ED"/>
                              <w:spacing w:val="-2"/>
                              <w:sz w:val="13"/>
                              <w:shd w:val="clear" w:color="auto" w:fill="1A385B"/>
                            </w:rPr>
                            <w:t>STUDY</w:t>
                          </w:r>
                        </w:p>
                      </w:txbxContent>
                    </wps:txbx>
                    <wps:bodyPr wrap="square" lIns="0" tIns="0" rIns="0" bIns="0" rtlCol="0">
                      <a:noAutofit/>
                    </wps:bodyPr>
                  </wps:wsp>
                </a:graphicData>
              </a:graphic>
            </wp:anchor>
          </w:drawing>
        </mc:Choice>
        <mc:Fallback>
          <w:pict>
            <v:shape w14:anchorId="2266FDAF" id="Textbox 372" o:spid="_x0000_s1257" type="#_x0000_t202" style="position:absolute;margin-left:51.4pt;margin-top:798.5pt;width:33.25pt;height:17.2pt;z-index:-1886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CKEk5CmQEA&#10;ACIDAAAOAAAAAAAAAAAAAAAAAC4CAABkcnMvZTJvRG9jLnhtbFBLAQItABQABgAIAAAAIQDsapV1&#10;4AAAAA0BAAAPAAAAAAAAAAAAAAAAAPMDAABkcnMvZG93bnJldi54bWxQSwUGAAAAAAQABADzAAAA&#10;AAUAAAAA&#10;" filled="f" stroked="f">
              <v:textbox inset="0,0,0,0">
                <w:txbxContent>
                  <w:p w14:paraId="4A804C98" w14:textId="77777777" w:rsidR="00164569" w:rsidRDefault="00000000">
                    <w:pPr>
                      <w:spacing w:before="16" w:line="254" w:lineRule="auto"/>
                      <w:ind w:left="20" w:right="16" w:hanging="1"/>
                      <w:rPr>
                        <w:b/>
                        <w:sz w:val="13"/>
                      </w:rPr>
                    </w:pPr>
                    <w:r>
                      <w:rPr>
                        <w:b/>
                        <w:color w:val="E8E9ED"/>
                        <w:spacing w:val="-6"/>
                        <w:sz w:val="13"/>
                      </w:rPr>
                      <w:t>BASELINE</w:t>
                    </w:r>
                    <w:r>
                      <w:rPr>
                        <w:b/>
                        <w:color w:val="E8E9ED"/>
                        <w:spacing w:val="40"/>
                        <w:sz w:val="13"/>
                      </w:rPr>
                      <w:t xml:space="preserve"> </w:t>
                    </w:r>
                    <w:r>
                      <w:rPr>
                        <w:b/>
                        <w:color w:val="E8E9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55936" behindDoc="1" locked="0" layoutInCell="1" allowOverlap="1" wp14:anchorId="10090B40" wp14:editId="46014082">
              <wp:simplePos x="0" y="0"/>
              <wp:positionH relativeFrom="page">
                <wp:posOffset>1309117</wp:posOffset>
              </wp:positionH>
              <wp:positionV relativeFrom="page">
                <wp:posOffset>10141043</wp:posOffset>
              </wp:positionV>
              <wp:extent cx="2414270" cy="20637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29E6CF55" w14:textId="77777777" w:rsidR="00164569" w:rsidRDefault="00000000">
                          <w:pPr>
                            <w:spacing w:before="24" w:line="223" w:lineRule="auto"/>
                            <w:ind w:left="24" w:hanging="5"/>
                            <w:rPr>
                              <w:sz w:val="13"/>
                            </w:rPr>
                          </w:pPr>
                          <w:r>
                            <w:rPr>
                              <w:color w:val="6B8093"/>
                              <w:spacing w:val="-2"/>
                              <w:sz w:val="13"/>
                            </w:rPr>
                            <w:t>Mu</w:t>
                          </w:r>
                          <w:r>
                            <w:rPr>
                              <w:color w:val="8593A7"/>
                              <w:spacing w:val="-2"/>
                              <w:sz w:val="13"/>
                            </w:rPr>
                            <w:t>l</w:t>
                          </w:r>
                          <w:r>
                            <w:rPr>
                              <w:color w:val="526E85"/>
                              <w:spacing w:val="-2"/>
                              <w:sz w:val="13"/>
                            </w:rPr>
                            <w:t>t</w:t>
                          </w:r>
                          <w:r>
                            <w:rPr>
                              <w:color w:val="AEB8C3"/>
                              <w:spacing w:val="-2"/>
                              <w:sz w:val="13"/>
                            </w:rPr>
                            <w:t>i</w:t>
                          </w:r>
                          <w:r>
                            <w:rPr>
                              <w:color w:val="526E85"/>
                              <w:spacing w:val="-2"/>
                              <w:sz w:val="13"/>
                            </w:rPr>
                            <w:t>-Sta</w:t>
                          </w:r>
                          <w:r>
                            <w:rPr>
                              <w:color w:val="8593A7"/>
                              <w:spacing w:val="-2"/>
                              <w:sz w:val="13"/>
                            </w:rPr>
                            <w:t>k</w:t>
                          </w:r>
                          <w:r>
                            <w:rPr>
                              <w:color w:val="6B8093"/>
                              <w:spacing w:val="-2"/>
                              <w:sz w:val="13"/>
                            </w:rPr>
                            <w:t>eholde</w:t>
                          </w:r>
                          <w:r>
                            <w:rPr>
                              <w:color w:val="8593A7"/>
                              <w:spacing w:val="-2"/>
                              <w:sz w:val="13"/>
                            </w:rPr>
                            <w:t>r</w:t>
                          </w:r>
                          <w:r>
                            <w:rPr>
                              <w:color w:val="8593A7"/>
                              <w:spacing w:val="-13"/>
                              <w:sz w:val="13"/>
                            </w:rPr>
                            <w:t xml:space="preserve"> </w:t>
                          </w:r>
                          <w:r>
                            <w:rPr>
                              <w:color w:val="6B8093"/>
                              <w:spacing w:val="-2"/>
                              <w:sz w:val="13"/>
                            </w:rPr>
                            <w:t>Collaborat</w:t>
                          </w:r>
                          <w:r>
                            <w:rPr>
                              <w:color w:val="AEB8C3"/>
                              <w:spacing w:val="-2"/>
                              <w:sz w:val="13"/>
                            </w:rPr>
                            <w:t>i</w:t>
                          </w:r>
                          <w:r>
                            <w:rPr>
                              <w:color w:val="6B8093"/>
                              <w:spacing w:val="-2"/>
                              <w:sz w:val="13"/>
                            </w:rPr>
                            <w:t>on</w:t>
                          </w:r>
                          <w:r>
                            <w:rPr>
                              <w:color w:val="6B8093"/>
                              <w:spacing w:val="-17"/>
                              <w:sz w:val="13"/>
                            </w:rPr>
                            <w:t xml:space="preserve"> </w:t>
                          </w:r>
                          <w:r>
                            <w:rPr>
                              <w:color w:val="6B8093"/>
                              <w:spacing w:val="-2"/>
                              <w:sz w:val="13"/>
                            </w:rPr>
                            <w:t>for</w:t>
                          </w:r>
                          <w:r>
                            <w:rPr>
                              <w:color w:val="6B8093"/>
                              <w:spacing w:val="-8"/>
                              <w:sz w:val="13"/>
                            </w:rPr>
                            <w:t xml:space="preserve"> </w:t>
                          </w:r>
                          <w:r>
                            <w:rPr>
                              <w:color w:val="6B8093"/>
                              <w:spacing w:val="-2"/>
                              <w:sz w:val="13"/>
                            </w:rPr>
                            <w:t>Ma</w:t>
                          </w:r>
                          <w:r>
                            <w:rPr>
                              <w:color w:val="415D77"/>
                              <w:spacing w:val="-2"/>
                              <w:sz w:val="13"/>
                            </w:rPr>
                            <w:t>i</w:t>
                          </w:r>
                          <w:r>
                            <w:rPr>
                              <w:color w:val="6B8093"/>
                              <w:spacing w:val="-2"/>
                              <w:sz w:val="13"/>
                            </w:rPr>
                            <w:t>ns</w:t>
                          </w:r>
                          <w:r>
                            <w:rPr>
                              <w:color w:val="415D77"/>
                              <w:spacing w:val="-2"/>
                              <w:sz w:val="13"/>
                            </w:rPr>
                            <w:t>t</w:t>
                          </w:r>
                          <w:r>
                            <w:rPr>
                              <w:color w:val="6B8093"/>
                              <w:spacing w:val="-2"/>
                              <w:sz w:val="13"/>
                            </w:rPr>
                            <w:t>ream</w:t>
                          </w:r>
                          <w:r>
                            <w:rPr>
                              <w:color w:val="8593A7"/>
                              <w:spacing w:val="-2"/>
                              <w:sz w:val="13"/>
                            </w:rPr>
                            <w:t>i</w:t>
                          </w:r>
                          <w:r>
                            <w:rPr>
                              <w:color w:val="6B8093"/>
                              <w:spacing w:val="-2"/>
                              <w:sz w:val="13"/>
                            </w:rPr>
                            <w:t>ng</w:t>
                          </w:r>
                          <w:r>
                            <w:rPr>
                              <w:color w:val="6B8093"/>
                              <w:spacing w:val="-7"/>
                              <w:sz w:val="13"/>
                            </w:rPr>
                            <w:t xml:space="preserve"> </w:t>
                          </w:r>
                          <w:r>
                            <w:rPr>
                              <w:color w:val="6B8093"/>
                              <w:spacing w:val="-2"/>
                              <w:sz w:val="13"/>
                            </w:rPr>
                            <w:t>Gender</w:t>
                          </w:r>
                          <w:r>
                            <w:rPr>
                              <w:color w:val="6B8093"/>
                              <w:spacing w:val="-3"/>
                              <w:sz w:val="13"/>
                            </w:rPr>
                            <w:t xml:space="preserve"> </w:t>
                          </w:r>
                          <w:r>
                            <w:rPr>
                              <w:color w:val="6B8093"/>
                              <w:spacing w:val="-2"/>
                              <w:sz w:val="13"/>
                            </w:rPr>
                            <w:t>E</w:t>
                          </w:r>
                          <w:r>
                            <w:rPr>
                              <w:color w:val="8593A7"/>
                              <w:spacing w:val="-2"/>
                              <w:sz w:val="13"/>
                            </w:rPr>
                            <w:t>qu</w:t>
                          </w:r>
                          <w:r>
                            <w:rPr>
                              <w:color w:val="6B8093"/>
                              <w:spacing w:val="-2"/>
                              <w:sz w:val="13"/>
                            </w:rPr>
                            <w:t>al</w:t>
                          </w:r>
                          <w:r>
                            <w:rPr>
                              <w:color w:val="8593A7"/>
                              <w:spacing w:val="-2"/>
                              <w:sz w:val="13"/>
                            </w:rPr>
                            <w:t>it</w:t>
                          </w:r>
                          <w:r>
                            <w:rPr>
                              <w:color w:val="6B8093"/>
                              <w:spacing w:val="-2"/>
                              <w:sz w:val="13"/>
                            </w:rPr>
                            <w:t>y,</w:t>
                          </w:r>
                          <w:r>
                            <w:rPr>
                              <w:color w:val="6B8093"/>
                              <w:spacing w:val="40"/>
                              <w:sz w:val="13"/>
                            </w:rPr>
                            <w:t xml:space="preserve"> </w:t>
                          </w:r>
                          <w:r>
                            <w:rPr>
                              <w:color w:val="6B8093"/>
                              <w:spacing w:val="-2"/>
                              <w:sz w:val="13"/>
                            </w:rPr>
                            <w:t>D</w:t>
                          </w:r>
                          <w:r>
                            <w:rPr>
                              <w:color w:val="8593A7"/>
                              <w:spacing w:val="-2"/>
                              <w:sz w:val="13"/>
                            </w:rPr>
                            <w:t>i</w:t>
                          </w:r>
                          <w:r>
                            <w:rPr>
                              <w:color w:val="6B8093"/>
                              <w:spacing w:val="-2"/>
                              <w:sz w:val="13"/>
                            </w:rPr>
                            <w:t>sab</w:t>
                          </w:r>
                          <w:r>
                            <w:rPr>
                              <w:color w:val="415D77"/>
                              <w:spacing w:val="-2"/>
                              <w:sz w:val="13"/>
                            </w:rPr>
                            <w:t>i</w:t>
                          </w:r>
                          <w:r>
                            <w:rPr>
                              <w:color w:val="213D60"/>
                              <w:spacing w:val="-2"/>
                              <w:sz w:val="13"/>
                            </w:rPr>
                            <w:t>l</w:t>
                          </w:r>
                          <w:r>
                            <w:rPr>
                              <w:color w:val="526E85"/>
                              <w:spacing w:val="-2"/>
                              <w:sz w:val="13"/>
                            </w:rPr>
                            <w:t>ity,</w:t>
                          </w:r>
                          <w:r>
                            <w:rPr>
                              <w:color w:val="526E85"/>
                              <w:spacing w:val="-12"/>
                              <w:sz w:val="13"/>
                            </w:rPr>
                            <w:t xml:space="preserve"> </w:t>
                          </w:r>
                          <w:r>
                            <w:rPr>
                              <w:color w:val="6B8093"/>
                              <w:spacing w:val="-2"/>
                              <w:sz w:val="13"/>
                            </w:rPr>
                            <w:t>and Socia</w:t>
                          </w:r>
                          <w:r>
                            <w:rPr>
                              <w:color w:val="415D77"/>
                              <w:spacing w:val="-2"/>
                              <w:sz w:val="13"/>
                            </w:rPr>
                            <w:t>l</w:t>
                          </w:r>
                          <w:r>
                            <w:rPr>
                              <w:color w:val="415D77"/>
                              <w:spacing w:val="-12"/>
                              <w:sz w:val="13"/>
                            </w:rPr>
                            <w:t xml:space="preserve"> </w:t>
                          </w:r>
                          <w:r>
                            <w:rPr>
                              <w:color w:val="526E85"/>
                              <w:spacing w:val="-2"/>
                              <w:sz w:val="13"/>
                            </w:rPr>
                            <w:t>Incl</w:t>
                          </w:r>
                          <w:r>
                            <w:rPr>
                              <w:color w:val="8593A7"/>
                              <w:spacing w:val="-2"/>
                              <w:sz w:val="13"/>
                            </w:rPr>
                            <w:t>u</w:t>
                          </w:r>
                          <w:r>
                            <w:rPr>
                              <w:color w:val="6B8093"/>
                              <w:spacing w:val="-2"/>
                              <w:sz w:val="13"/>
                            </w:rPr>
                            <w:t>sio</w:t>
                          </w:r>
                          <w:r>
                            <w:rPr>
                              <w:color w:val="8593A7"/>
                              <w:spacing w:val="-2"/>
                              <w:sz w:val="13"/>
                            </w:rPr>
                            <w:t>n</w:t>
                          </w:r>
                          <w:r>
                            <w:rPr>
                              <w:color w:val="8593A7"/>
                              <w:spacing w:val="-5"/>
                              <w:sz w:val="13"/>
                            </w:rPr>
                            <w:t xml:space="preserve"> </w:t>
                          </w:r>
                          <w:r>
                            <w:rPr>
                              <w:color w:val="6B8093"/>
                              <w:spacing w:val="-2"/>
                              <w:sz w:val="13"/>
                            </w:rPr>
                            <w:t>(G</w:t>
                          </w:r>
                          <w:r>
                            <w:rPr>
                              <w:color w:val="8593A7"/>
                              <w:spacing w:val="-2"/>
                              <w:sz w:val="13"/>
                            </w:rPr>
                            <w:t>ED</w:t>
                          </w:r>
                          <w:r>
                            <w:rPr>
                              <w:color w:val="6B8093"/>
                              <w:spacing w:val="-2"/>
                              <w:sz w:val="13"/>
                            </w:rPr>
                            <w:t>S</w:t>
                          </w:r>
                          <w:r>
                            <w:rPr>
                              <w:color w:val="415D77"/>
                              <w:spacing w:val="-2"/>
                              <w:sz w:val="13"/>
                            </w:rPr>
                            <w:t>I</w:t>
                          </w:r>
                          <w:r>
                            <w:rPr>
                              <w:color w:val="6B8093"/>
                              <w:spacing w:val="-2"/>
                              <w:sz w:val="13"/>
                            </w:rPr>
                            <w:t>)</w:t>
                          </w:r>
                          <w:r>
                            <w:rPr>
                              <w:color w:val="6B8093"/>
                              <w:spacing w:val="-6"/>
                              <w:sz w:val="13"/>
                            </w:rPr>
                            <w:t xml:space="preserve"> </w:t>
                          </w:r>
                          <w:r>
                            <w:rPr>
                              <w:color w:val="6B8093"/>
                              <w:spacing w:val="-2"/>
                              <w:sz w:val="13"/>
                            </w:rPr>
                            <w:t>in</w:t>
                          </w:r>
                          <w:r>
                            <w:rPr>
                              <w:color w:val="6B8093"/>
                              <w:spacing w:val="-5"/>
                              <w:sz w:val="13"/>
                            </w:rPr>
                            <w:t xml:space="preserve"> </w:t>
                          </w:r>
                          <w:r>
                            <w:rPr>
                              <w:color w:val="8593A7"/>
                              <w:spacing w:val="-2"/>
                              <w:sz w:val="13"/>
                            </w:rPr>
                            <w:t>In</w:t>
                          </w:r>
                          <w:r>
                            <w:rPr>
                              <w:color w:val="6B8093"/>
                              <w:spacing w:val="-2"/>
                              <w:sz w:val="13"/>
                            </w:rPr>
                            <w:t>donesia</w:t>
                          </w:r>
                        </w:p>
                      </w:txbxContent>
                    </wps:txbx>
                    <wps:bodyPr wrap="square" lIns="0" tIns="0" rIns="0" bIns="0" rtlCol="0">
                      <a:noAutofit/>
                    </wps:bodyPr>
                  </wps:wsp>
                </a:graphicData>
              </a:graphic>
            </wp:anchor>
          </w:drawing>
        </mc:Choice>
        <mc:Fallback>
          <w:pict>
            <v:shape w14:anchorId="10090B40" id="Textbox 373" o:spid="_x0000_s1258" type="#_x0000_t202" style="position:absolute;margin-left:103.1pt;margin-top:798.5pt;width:190.1pt;height:16.25pt;z-index:-188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" filled="f" stroked="f">
              <v:textbox inset="0,0,0,0">
                <w:txbxContent>
                  <w:p w14:paraId="29E6CF55" w14:textId="77777777" w:rsidR="00164569" w:rsidRDefault="00000000">
                    <w:pPr>
                      <w:spacing w:before="24" w:line="223" w:lineRule="auto"/>
                      <w:ind w:left="24" w:hanging="5"/>
                      <w:rPr>
                        <w:sz w:val="13"/>
                      </w:rPr>
                    </w:pPr>
                    <w:r>
                      <w:rPr>
                        <w:color w:val="6B8093"/>
                        <w:spacing w:val="-2"/>
                        <w:sz w:val="13"/>
                      </w:rPr>
                      <w:t>Mu</w:t>
                    </w:r>
                    <w:r>
                      <w:rPr>
                        <w:color w:val="8593A7"/>
                        <w:spacing w:val="-2"/>
                        <w:sz w:val="13"/>
                      </w:rPr>
                      <w:t>l</w:t>
                    </w:r>
                    <w:r>
                      <w:rPr>
                        <w:color w:val="526E85"/>
                        <w:spacing w:val="-2"/>
                        <w:sz w:val="13"/>
                      </w:rPr>
                      <w:t>t</w:t>
                    </w:r>
                    <w:r>
                      <w:rPr>
                        <w:color w:val="AEB8C3"/>
                        <w:spacing w:val="-2"/>
                        <w:sz w:val="13"/>
                      </w:rPr>
                      <w:t>i</w:t>
                    </w:r>
                    <w:r>
                      <w:rPr>
                        <w:color w:val="526E85"/>
                        <w:spacing w:val="-2"/>
                        <w:sz w:val="13"/>
                      </w:rPr>
                      <w:t>-Sta</w:t>
                    </w:r>
                    <w:r>
                      <w:rPr>
                        <w:color w:val="8593A7"/>
                        <w:spacing w:val="-2"/>
                        <w:sz w:val="13"/>
                      </w:rPr>
                      <w:t>k</w:t>
                    </w:r>
                    <w:r>
                      <w:rPr>
                        <w:color w:val="6B8093"/>
                        <w:spacing w:val="-2"/>
                        <w:sz w:val="13"/>
                      </w:rPr>
                      <w:t>eholde</w:t>
                    </w:r>
                    <w:r>
                      <w:rPr>
                        <w:color w:val="8593A7"/>
                        <w:spacing w:val="-2"/>
                        <w:sz w:val="13"/>
                      </w:rPr>
                      <w:t>r</w:t>
                    </w:r>
                    <w:r>
                      <w:rPr>
                        <w:color w:val="8593A7"/>
                        <w:spacing w:val="-13"/>
                        <w:sz w:val="13"/>
                      </w:rPr>
                      <w:t xml:space="preserve"> </w:t>
                    </w:r>
                    <w:r>
                      <w:rPr>
                        <w:color w:val="6B8093"/>
                        <w:spacing w:val="-2"/>
                        <w:sz w:val="13"/>
                      </w:rPr>
                      <w:t>Collaborat</w:t>
                    </w:r>
                    <w:r>
                      <w:rPr>
                        <w:color w:val="AEB8C3"/>
                        <w:spacing w:val="-2"/>
                        <w:sz w:val="13"/>
                      </w:rPr>
                      <w:t>i</w:t>
                    </w:r>
                    <w:r>
                      <w:rPr>
                        <w:color w:val="6B8093"/>
                        <w:spacing w:val="-2"/>
                        <w:sz w:val="13"/>
                      </w:rPr>
                      <w:t>on</w:t>
                    </w:r>
                    <w:r>
                      <w:rPr>
                        <w:color w:val="6B8093"/>
                        <w:spacing w:val="-17"/>
                        <w:sz w:val="13"/>
                      </w:rPr>
                      <w:t xml:space="preserve"> </w:t>
                    </w:r>
                    <w:r>
                      <w:rPr>
                        <w:color w:val="6B8093"/>
                        <w:spacing w:val="-2"/>
                        <w:sz w:val="13"/>
                      </w:rPr>
                      <w:t>for</w:t>
                    </w:r>
                    <w:r>
                      <w:rPr>
                        <w:color w:val="6B8093"/>
                        <w:spacing w:val="-8"/>
                        <w:sz w:val="13"/>
                      </w:rPr>
                      <w:t xml:space="preserve"> </w:t>
                    </w:r>
                    <w:r>
                      <w:rPr>
                        <w:color w:val="6B8093"/>
                        <w:spacing w:val="-2"/>
                        <w:sz w:val="13"/>
                      </w:rPr>
                      <w:t>Ma</w:t>
                    </w:r>
                    <w:r>
                      <w:rPr>
                        <w:color w:val="415D77"/>
                        <w:spacing w:val="-2"/>
                        <w:sz w:val="13"/>
                      </w:rPr>
                      <w:t>i</w:t>
                    </w:r>
                    <w:r>
                      <w:rPr>
                        <w:color w:val="6B8093"/>
                        <w:spacing w:val="-2"/>
                        <w:sz w:val="13"/>
                      </w:rPr>
                      <w:t>ns</w:t>
                    </w:r>
                    <w:r>
                      <w:rPr>
                        <w:color w:val="415D77"/>
                        <w:spacing w:val="-2"/>
                        <w:sz w:val="13"/>
                      </w:rPr>
                      <w:t>t</w:t>
                    </w:r>
                    <w:r>
                      <w:rPr>
                        <w:color w:val="6B8093"/>
                        <w:spacing w:val="-2"/>
                        <w:sz w:val="13"/>
                      </w:rPr>
                      <w:t>ream</w:t>
                    </w:r>
                    <w:r>
                      <w:rPr>
                        <w:color w:val="8593A7"/>
                        <w:spacing w:val="-2"/>
                        <w:sz w:val="13"/>
                      </w:rPr>
                      <w:t>i</w:t>
                    </w:r>
                    <w:r>
                      <w:rPr>
                        <w:color w:val="6B8093"/>
                        <w:spacing w:val="-2"/>
                        <w:sz w:val="13"/>
                      </w:rPr>
                      <w:t>ng</w:t>
                    </w:r>
                    <w:r>
                      <w:rPr>
                        <w:color w:val="6B8093"/>
                        <w:spacing w:val="-7"/>
                        <w:sz w:val="13"/>
                      </w:rPr>
                      <w:t xml:space="preserve"> </w:t>
                    </w:r>
                    <w:r>
                      <w:rPr>
                        <w:color w:val="6B8093"/>
                        <w:spacing w:val="-2"/>
                        <w:sz w:val="13"/>
                      </w:rPr>
                      <w:t>Gender</w:t>
                    </w:r>
                    <w:r>
                      <w:rPr>
                        <w:color w:val="6B8093"/>
                        <w:spacing w:val="-3"/>
                        <w:sz w:val="13"/>
                      </w:rPr>
                      <w:t xml:space="preserve"> </w:t>
                    </w:r>
                    <w:r>
                      <w:rPr>
                        <w:color w:val="6B8093"/>
                        <w:spacing w:val="-2"/>
                        <w:sz w:val="13"/>
                      </w:rPr>
                      <w:t>E</w:t>
                    </w:r>
                    <w:r>
                      <w:rPr>
                        <w:color w:val="8593A7"/>
                        <w:spacing w:val="-2"/>
                        <w:sz w:val="13"/>
                      </w:rPr>
                      <w:t>qu</w:t>
                    </w:r>
                    <w:r>
                      <w:rPr>
                        <w:color w:val="6B8093"/>
                        <w:spacing w:val="-2"/>
                        <w:sz w:val="13"/>
                      </w:rPr>
                      <w:t>al</w:t>
                    </w:r>
                    <w:r>
                      <w:rPr>
                        <w:color w:val="8593A7"/>
                        <w:spacing w:val="-2"/>
                        <w:sz w:val="13"/>
                      </w:rPr>
                      <w:t>it</w:t>
                    </w:r>
                    <w:r>
                      <w:rPr>
                        <w:color w:val="6B8093"/>
                        <w:spacing w:val="-2"/>
                        <w:sz w:val="13"/>
                      </w:rPr>
                      <w:t>y,</w:t>
                    </w:r>
                    <w:r>
                      <w:rPr>
                        <w:color w:val="6B8093"/>
                        <w:spacing w:val="40"/>
                        <w:sz w:val="13"/>
                      </w:rPr>
                      <w:t xml:space="preserve"> </w:t>
                    </w:r>
                    <w:r>
                      <w:rPr>
                        <w:color w:val="6B8093"/>
                        <w:spacing w:val="-2"/>
                        <w:sz w:val="13"/>
                      </w:rPr>
                      <w:t>D</w:t>
                    </w:r>
                    <w:r>
                      <w:rPr>
                        <w:color w:val="8593A7"/>
                        <w:spacing w:val="-2"/>
                        <w:sz w:val="13"/>
                      </w:rPr>
                      <w:t>i</w:t>
                    </w:r>
                    <w:r>
                      <w:rPr>
                        <w:color w:val="6B8093"/>
                        <w:spacing w:val="-2"/>
                        <w:sz w:val="13"/>
                      </w:rPr>
                      <w:t>sab</w:t>
                    </w:r>
                    <w:r>
                      <w:rPr>
                        <w:color w:val="415D77"/>
                        <w:spacing w:val="-2"/>
                        <w:sz w:val="13"/>
                      </w:rPr>
                      <w:t>i</w:t>
                    </w:r>
                    <w:r>
                      <w:rPr>
                        <w:color w:val="213D60"/>
                        <w:spacing w:val="-2"/>
                        <w:sz w:val="13"/>
                      </w:rPr>
                      <w:t>l</w:t>
                    </w:r>
                    <w:r>
                      <w:rPr>
                        <w:color w:val="526E85"/>
                        <w:spacing w:val="-2"/>
                        <w:sz w:val="13"/>
                      </w:rPr>
                      <w:t>ity,</w:t>
                    </w:r>
                    <w:r>
                      <w:rPr>
                        <w:color w:val="526E85"/>
                        <w:spacing w:val="-12"/>
                        <w:sz w:val="13"/>
                      </w:rPr>
                      <w:t xml:space="preserve"> </w:t>
                    </w:r>
                    <w:r>
                      <w:rPr>
                        <w:color w:val="6B8093"/>
                        <w:spacing w:val="-2"/>
                        <w:sz w:val="13"/>
                      </w:rPr>
                      <w:t>and Socia</w:t>
                    </w:r>
                    <w:r>
                      <w:rPr>
                        <w:color w:val="415D77"/>
                        <w:spacing w:val="-2"/>
                        <w:sz w:val="13"/>
                      </w:rPr>
                      <w:t>l</w:t>
                    </w:r>
                    <w:r>
                      <w:rPr>
                        <w:color w:val="415D77"/>
                        <w:spacing w:val="-12"/>
                        <w:sz w:val="13"/>
                      </w:rPr>
                      <w:t xml:space="preserve"> </w:t>
                    </w:r>
                    <w:r>
                      <w:rPr>
                        <w:color w:val="526E85"/>
                        <w:spacing w:val="-2"/>
                        <w:sz w:val="13"/>
                      </w:rPr>
                      <w:t>Incl</w:t>
                    </w:r>
                    <w:r>
                      <w:rPr>
                        <w:color w:val="8593A7"/>
                        <w:spacing w:val="-2"/>
                        <w:sz w:val="13"/>
                      </w:rPr>
                      <w:t>u</w:t>
                    </w:r>
                    <w:r>
                      <w:rPr>
                        <w:color w:val="6B8093"/>
                        <w:spacing w:val="-2"/>
                        <w:sz w:val="13"/>
                      </w:rPr>
                      <w:t>sio</w:t>
                    </w:r>
                    <w:r>
                      <w:rPr>
                        <w:color w:val="8593A7"/>
                        <w:spacing w:val="-2"/>
                        <w:sz w:val="13"/>
                      </w:rPr>
                      <w:t>n</w:t>
                    </w:r>
                    <w:r>
                      <w:rPr>
                        <w:color w:val="8593A7"/>
                        <w:spacing w:val="-5"/>
                        <w:sz w:val="13"/>
                      </w:rPr>
                      <w:t xml:space="preserve"> </w:t>
                    </w:r>
                    <w:r>
                      <w:rPr>
                        <w:color w:val="6B8093"/>
                        <w:spacing w:val="-2"/>
                        <w:sz w:val="13"/>
                      </w:rPr>
                      <w:t>(G</w:t>
                    </w:r>
                    <w:r>
                      <w:rPr>
                        <w:color w:val="8593A7"/>
                        <w:spacing w:val="-2"/>
                        <w:sz w:val="13"/>
                      </w:rPr>
                      <w:t>ED</w:t>
                    </w:r>
                    <w:r>
                      <w:rPr>
                        <w:color w:val="6B8093"/>
                        <w:spacing w:val="-2"/>
                        <w:sz w:val="13"/>
                      </w:rPr>
                      <w:t>S</w:t>
                    </w:r>
                    <w:r>
                      <w:rPr>
                        <w:color w:val="415D77"/>
                        <w:spacing w:val="-2"/>
                        <w:sz w:val="13"/>
                      </w:rPr>
                      <w:t>I</w:t>
                    </w:r>
                    <w:r>
                      <w:rPr>
                        <w:color w:val="6B8093"/>
                        <w:spacing w:val="-2"/>
                        <w:sz w:val="13"/>
                      </w:rPr>
                      <w:t>)</w:t>
                    </w:r>
                    <w:r>
                      <w:rPr>
                        <w:color w:val="6B8093"/>
                        <w:spacing w:val="-6"/>
                        <w:sz w:val="13"/>
                      </w:rPr>
                      <w:t xml:space="preserve"> </w:t>
                    </w:r>
                    <w:r>
                      <w:rPr>
                        <w:color w:val="6B8093"/>
                        <w:spacing w:val="-2"/>
                        <w:sz w:val="13"/>
                      </w:rPr>
                      <w:t>in</w:t>
                    </w:r>
                    <w:r>
                      <w:rPr>
                        <w:color w:val="6B8093"/>
                        <w:spacing w:val="-5"/>
                        <w:sz w:val="13"/>
                      </w:rPr>
                      <w:t xml:space="preserve"> </w:t>
                    </w:r>
                    <w:r>
                      <w:rPr>
                        <w:color w:val="8593A7"/>
                        <w:spacing w:val="-2"/>
                        <w:sz w:val="13"/>
                      </w:rPr>
                      <w:t>In</w:t>
                    </w:r>
                    <w:r>
                      <w:rPr>
                        <w:color w:val="6B8093"/>
                        <w:spacing w:val="-2"/>
                        <w:sz w:val="13"/>
                      </w:rPr>
                      <w:t>donesia</w:t>
                    </w:r>
                  </w:p>
                </w:txbxContent>
              </v:textbox>
              <w10:wrap anchorx="page" anchory="page"/>
            </v:shape>
          </w:pict>
        </mc:Fallback>
      </mc:AlternateContent>
    </w:r>
    <w:r>
      <w:rPr>
        <w:noProof/>
        <w:sz w:val="20"/>
      </w:rPr>
      <mc:AlternateContent>
        <mc:Choice Requires="wps">
          <w:drawing>
            <wp:anchor distT="0" distB="0" distL="0" distR="0" simplePos="0" relativeHeight="484456448" behindDoc="1" locked="0" layoutInCell="1" allowOverlap="1" wp14:anchorId="3914A626" wp14:editId="6836E15C">
              <wp:simplePos x="0" y="0"/>
              <wp:positionH relativeFrom="page">
                <wp:posOffset>6935469</wp:posOffset>
              </wp:positionH>
              <wp:positionV relativeFrom="page">
                <wp:posOffset>10176154</wp:posOffset>
              </wp:positionV>
              <wp:extent cx="240029" cy="205104"/>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05104"/>
                      </a:xfrm>
                      <a:prstGeom prst="rect">
                        <a:avLst/>
                      </a:prstGeom>
                    </wps:spPr>
                    <wps:txbx>
                      <w:txbxContent>
                        <w:p w14:paraId="7B7EC3A3" w14:textId="77777777" w:rsidR="00164569" w:rsidRDefault="00000000">
                          <w:pPr>
                            <w:spacing w:before="11"/>
                            <w:ind w:left="4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24</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3914A626" id="Textbox 374" o:spid="_x0000_s1259" type="#_x0000_t202" style="position:absolute;margin-left:546.1pt;margin-top:801.25pt;width:18.9pt;height:16.15pt;z-index:-1886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" filled="f" stroked="f">
              <v:textbox inset="0,0,0,0">
                <w:txbxContent>
                  <w:p w14:paraId="7B7EC3A3" w14:textId="77777777" w:rsidR="00164569" w:rsidRDefault="00000000">
                    <w:pPr>
                      <w:spacing w:before="11"/>
                      <w:ind w:left="4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24</w:t>
                    </w:r>
                    <w:r>
                      <w:rPr>
                        <w:rFonts w:ascii="Arial Black"/>
                        <w:color w:val="6C6D70"/>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13A1" w14:textId="77777777" w:rsidR="00164569" w:rsidRDefault="0016456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B3D31" w14:textId="77777777" w:rsidR="00164569" w:rsidRDefault="0016456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0285"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17024" behindDoc="1" locked="0" layoutInCell="1" allowOverlap="1" wp14:anchorId="6AAD9415" wp14:editId="78840439">
              <wp:simplePos x="0" y="0"/>
              <wp:positionH relativeFrom="page">
                <wp:posOffset>665605</wp:posOffset>
              </wp:positionH>
              <wp:positionV relativeFrom="page">
                <wp:posOffset>10205394</wp:posOffset>
              </wp:positionV>
              <wp:extent cx="394335" cy="11874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78183C2F" id="Graphic 14" o:spid="_x0000_s1026" alt="&quot;&quot;" style="position:absolute;margin-left:52.4pt;margin-top:803.55pt;width:31.05pt;height:9.35pt;z-index:-1889945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17536" behindDoc="1" locked="0" layoutInCell="1" allowOverlap="1" wp14:anchorId="2A4EDF77" wp14:editId="7BA30041">
              <wp:simplePos x="0" y="0"/>
              <wp:positionH relativeFrom="page">
                <wp:posOffset>1475138</wp:posOffset>
              </wp:positionH>
              <wp:positionV relativeFrom="page">
                <wp:posOffset>10206725</wp:posOffset>
              </wp:positionV>
              <wp:extent cx="9525" cy="11303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2E0F2A6A" id="Graphic 15" o:spid="_x0000_s1026" alt="&quot;&quot;" style="position:absolute;margin-left:116.15pt;margin-top:803.7pt;width:.75pt;height:8.9pt;z-index:-1889894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18048" behindDoc="1" locked="0" layoutInCell="1" allowOverlap="1" wp14:anchorId="55D378D1" wp14:editId="374DC010">
              <wp:simplePos x="0" y="0"/>
              <wp:positionH relativeFrom="page">
                <wp:posOffset>2341425</wp:posOffset>
              </wp:positionH>
              <wp:positionV relativeFrom="page">
                <wp:posOffset>10206725</wp:posOffset>
              </wp:positionV>
              <wp:extent cx="9525" cy="113030"/>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7CB5C86" id="Graphic 16" o:spid="_x0000_s1026" alt="&quot;&quot;" style="position:absolute;margin-left:184.35pt;margin-top:803.7pt;width:.75pt;height:8.9pt;z-index:-1889843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18560" behindDoc="1" locked="0" layoutInCell="1" allowOverlap="1" wp14:anchorId="120E1554" wp14:editId="4154F123">
              <wp:simplePos x="0" y="0"/>
              <wp:positionH relativeFrom="page">
                <wp:posOffset>6736598</wp:posOffset>
              </wp:positionH>
              <wp:positionV relativeFrom="page">
                <wp:posOffset>10056871</wp:posOffset>
              </wp:positionV>
              <wp:extent cx="95250" cy="46228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12E463A2"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120E1554" id="_x0000_t202" coordsize="21600,21600" o:spt="202" path="m,l,21600r21600,l21600,xe">
              <v:stroke joinstyle="miter"/>
              <v:path gradientshapeok="t" o:connecttype="rect"/>
            </v:shapetype>
            <v:shape id="Textbox 17" o:spid="_x0000_s1208" type="#_x0000_t202" style="position:absolute;margin-left:530.45pt;margin-top:791.9pt;width:7.5pt;height:36.4pt;z-index:-1889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" filled="f" stroked="f">
              <v:textbox inset="0,0,0,0">
                <w:txbxContent>
                  <w:p w14:paraId="12E463A2"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19072" behindDoc="1" locked="0" layoutInCell="1" allowOverlap="1" wp14:anchorId="72B39956" wp14:editId="6F0E7F56">
              <wp:simplePos x="0" y="0"/>
              <wp:positionH relativeFrom="page">
                <wp:posOffset>6892797</wp:posOffset>
              </wp:positionH>
              <wp:positionV relativeFrom="page">
                <wp:posOffset>10176154</wp:posOffset>
              </wp:positionV>
              <wp:extent cx="279400" cy="205104"/>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205104"/>
                      </a:xfrm>
                      <a:prstGeom prst="rect">
                        <a:avLst/>
                      </a:prstGeom>
                    </wps:spPr>
                    <wps:txbx>
                      <w:txbxContent>
                        <w:p w14:paraId="467CB920" w14:textId="77777777" w:rsidR="00164569" w:rsidRDefault="00000000">
                          <w:pPr>
                            <w:spacing w:before="11"/>
                            <w:ind w:left="60"/>
                            <w:rPr>
                              <w:rFonts w:ascii="Arial Black"/>
                              <w:sz w:val="20"/>
                            </w:rPr>
                          </w:pPr>
                          <w:r>
                            <w:rPr>
                              <w:rFonts w:ascii="Arial Black"/>
                              <w:color w:val="6C6D70"/>
                              <w:spacing w:val="-4"/>
                              <w:w w:val="105"/>
                              <w:sz w:val="20"/>
                            </w:rPr>
                            <w:fldChar w:fldCharType="begin"/>
                          </w:r>
                          <w:r>
                            <w:rPr>
                              <w:rFonts w:ascii="Arial Black"/>
                              <w:color w:val="6C6D70"/>
                              <w:spacing w:val="-4"/>
                              <w:w w:val="105"/>
                              <w:sz w:val="20"/>
                            </w:rPr>
                            <w:instrText xml:space="preserve"> PAGE  \* roman </w:instrText>
                          </w:r>
                          <w:r>
                            <w:rPr>
                              <w:rFonts w:ascii="Arial Black"/>
                              <w:color w:val="6C6D70"/>
                              <w:spacing w:val="-4"/>
                              <w:w w:val="105"/>
                              <w:sz w:val="20"/>
                            </w:rPr>
                            <w:fldChar w:fldCharType="separate"/>
                          </w:r>
                          <w:r>
                            <w:rPr>
                              <w:rFonts w:ascii="Arial Black"/>
                              <w:color w:val="6C6D70"/>
                              <w:spacing w:val="-4"/>
                              <w:w w:val="105"/>
                              <w:sz w:val="20"/>
                            </w:rPr>
                            <w:t>vii</w:t>
                          </w:r>
                          <w:proofErr w:type="spellStart"/>
                          <w:r>
                            <w:rPr>
                              <w:rFonts w:ascii="Arial Black"/>
                              <w:color w:val="6C6D70"/>
                              <w:spacing w:val="-4"/>
                              <w:w w:val="105"/>
                              <w:sz w:val="20"/>
                            </w:rPr>
                            <w:t>i</w:t>
                          </w:r>
                          <w:proofErr w:type="spellEnd"/>
                          <w:r>
                            <w:rPr>
                              <w:rFonts w:ascii="Arial Black"/>
                              <w:color w:val="6C6D70"/>
                              <w:spacing w:val="-4"/>
                              <w:w w:val="105"/>
                              <w:sz w:val="20"/>
                            </w:rPr>
                            <w:fldChar w:fldCharType="end"/>
                          </w:r>
                        </w:p>
                      </w:txbxContent>
                    </wps:txbx>
                    <wps:bodyPr wrap="square" lIns="0" tIns="0" rIns="0" bIns="0" rtlCol="0">
                      <a:noAutofit/>
                    </wps:bodyPr>
                  </wps:wsp>
                </a:graphicData>
              </a:graphic>
            </wp:anchor>
          </w:drawing>
        </mc:Choice>
        <mc:Fallback>
          <w:pict>
            <v:shape w14:anchorId="72B39956" id="Textbox 18" o:spid="_x0000_s1209" type="#_x0000_t202" style="position:absolute;margin-left:542.75pt;margin-top:801.25pt;width:22pt;height:16.15pt;z-index:-188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" filled="f" stroked="f">
              <v:textbox inset="0,0,0,0">
                <w:txbxContent>
                  <w:p w14:paraId="467CB920" w14:textId="77777777" w:rsidR="00164569" w:rsidRDefault="00000000">
                    <w:pPr>
                      <w:spacing w:before="11"/>
                      <w:ind w:left="60"/>
                      <w:rPr>
                        <w:rFonts w:ascii="Arial Black"/>
                        <w:sz w:val="20"/>
                      </w:rPr>
                    </w:pPr>
                    <w:r>
                      <w:rPr>
                        <w:rFonts w:ascii="Arial Black"/>
                        <w:color w:val="6C6D70"/>
                        <w:spacing w:val="-4"/>
                        <w:w w:val="105"/>
                        <w:sz w:val="20"/>
                      </w:rPr>
                      <w:fldChar w:fldCharType="begin"/>
                    </w:r>
                    <w:r>
                      <w:rPr>
                        <w:rFonts w:ascii="Arial Black"/>
                        <w:color w:val="6C6D70"/>
                        <w:spacing w:val="-4"/>
                        <w:w w:val="105"/>
                        <w:sz w:val="20"/>
                      </w:rPr>
                      <w:instrText xml:space="preserve"> PAGE  \* roman </w:instrText>
                    </w:r>
                    <w:r>
                      <w:rPr>
                        <w:rFonts w:ascii="Arial Black"/>
                        <w:color w:val="6C6D70"/>
                        <w:spacing w:val="-4"/>
                        <w:w w:val="105"/>
                        <w:sz w:val="20"/>
                      </w:rPr>
                      <w:fldChar w:fldCharType="separate"/>
                    </w:r>
                    <w:r>
                      <w:rPr>
                        <w:rFonts w:ascii="Arial Black"/>
                        <w:color w:val="6C6D70"/>
                        <w:spacing w:val="-4"/>
                        <w:w w:val="105"/>
                        <w:sz w:val="20"/>
                      </w:rPr>
                      <w:t>vii</w:t>
                    </w:r>
                    <w:proofErr w:type="spellStart"/>
                    <w:r>
                      <w:rPr>
                        <w:rFonts w:ascii="Arial Black"/>
                        <w:color w:val="6C6D70"/>
                        <w:spacing w:val="-4"/>
                        <w:w w:val="105"/>
                        <w:sz w:val="20"/>
                      </w:rPr>
                      <w:t>i</w:t>
                    </w:r>
                    <w:proofErr w:type="spellEnd"/>
                    <w:r>
                      <w:rPr>
                        <w:rFonts w:ascii="Arial Black"/>
                        <w:color w:val="6C6D70"/>
                        <w:spacing w:val="-4"/>
                        <w:w w:val="10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419584" behindDoc="1" locked="0" layoutInCell="1" allowOverlap="1" wp14:anchorId="1A37F344" wp14:editId="6F7C3644">
              <wp:simplePos x="0" y="0"/>
              <wp:positionH relativeFrom="page">
                <wp:posOffset>652905</wp:posOffset>
              </wp:positionH>
              <wp:positionV relativeFrom="page">
                <wp:posOffset>10205125</wp:posOffset>
              </wp:positionV>
              <wp:extent cx="422275" cy="2184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00AD8E3F"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1A37F344" id="Textbox 19" o:spid="_x0000_s1210" type="#_x0000_t202" style="position:absolute;margin-left:51.4pt;margin-top:803.55pt;width:33.25pt;height:17.2pt;z-index:-1889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" filled="f" stroked="f">
              <v:textbox inset="0,0,0,0">
                <w:txbxContent>
                  <w:p w14:paraId="00AD8E3F"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20096" behindDoc="1" locked="0" layoutInCell="1" allowOverlap="1" wp14:anchorId="0B3AC23F" wp14:editId="683AA1F5">
              <wp:simplePos x="0" y="0"/>
              <wp:positionH relativeFrom="page">
                <wp:posOffset>1309117</wp:posOffset>
              </wp:positionH>
              <wp:positionV relativeFrom="page">
                <wp:posOffset>10205125</wp:posOffset>
              </wp:positionV>
              <wp:extent cx="2414270" cy="2063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55F1C678"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0B3AC23F" id="Textbox 20" o:spid="_x0000_s1211" type="#_x0000_t202" style="position:absolute;margin-left:103.1pt;margin-top:803.55pt;width:190.1pt;height:16.25pt;z-index:-188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" filled="f" stroked="f">
              <v:textbox inset="0,0,0,0">
                <w:txbxContent>
                  <w:p w14:paraId="55F1C678"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8D2CC"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56960" behindDoc="1" locked="0" layoutInCell="1" allowOverlap="1" wp14:anchorId="1C70734C" wp14:editId="2EB6A85B">
              <wp:simplePos x="0" y="0"/>
              <wp:positionH relativeFrom="page">
                <wp:posOffset>665605</wp:posOffset>
              </wp:positionH>
              <wp:positionV relativeFrom="page">
                <wp:posOffset>10141313</wp:posOffset>
              </wp:positionV>
              <wp:extent cx="394335" cy="118745"/>
              <wp:effectExtent l="0" t="0" r="0" b="0"/>
              <wp:wrapNone/>
              <wp:docPr id="456" name="Graphic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3C546CA2" id="Graphic 456" o:spid="_x0000_s1026" alt="&quot;&quot;" style="position:absolute;margin-left:52.4pt;margin-top:798.55pt;width:31.05pt;height:9.35pt;z-index:-18859520;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57472" behindDoc="1" locked="0" layoutInCell="1" allowOverlap="1" wp14:anchorId="2BFBA8B6" wp14:editId="30657251">
              <wp:simplePos x="0" y="0"/>
              <wp:positionH relativeFrom="page">
                <wp:posOffset>1475138</wp:posOffset>
              </wp:positionH>
              <wp:positionV relativeFrom="page">
                <wp:posOffset>10142644</wp:posOffset>
              </wp:positionV>
              <wp:extent cx="9525" cy="113030"/>
              <wp:effectExtent l="0" t="0" r="0" b="0"/>
              <wp:wrapNone/>
              <wp:docPr id="457" name="Graphic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F6C27F2" id="Graphic 457" o:spid="_x0000_s1026" alt="&quot;&quot;" style="position:absolute;margin-left:116.15pt;margin-top:798.65pt;width:.75pt;height:8.9pt;z-index:-1885900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57984" behindDoc="1" locked="0" layoutInCell="1" allowOverlap="1" wp14:anchorId="14438A20" wp14:editId="3EDF5D4D">
              <wp:simplePos x="0" y="0"/>
              <wp:positionH relativeFrom="page">
                <wp:posOffset>2341425</wp:posOffset>
              </wp:positionH>
              <wp:positionV relativeFrom="page">
                <wp:posOffset>10142644</wp:posOffset>
              </wp:positionV>
              <wp:extent cx="9525" cy="113030"/>
              <wp:effectExtent l="0" t="0" r="0" b="0"/>
              <wp:wrapNone/>
              <wp:docPr id="458" name="Graphic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6068D31B" id="Graphic 458" o:spid="_x0000_s1026" alt="&quot;&quot;" style="position:absolute;margin-left:184.35pt;margin-top:798.65pt;width:.75pt;height:8.9pt;z-index:-1885849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58496" behindDoc="1" locked="0" layoutInCell="1" allowOverlap="1" wp14:anchorId="466B65E4" wp14:editId="2130BC43">
              <wp:simplePos x="0" y="0"/>
              <wp:positionH relativeFrom="page">
                <wp:posOffset>6770657</wp:posOffset>
              </wp:positionH>
              <wp:positionV relativeFrom="page">
                <wp:posOffset>10073866</wp:posOffset>
              </wp:positionV>
              <wp:extent cx="90805" cy="44132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0D95A350"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466B65E4" id="_x0000_t202" coordsize="21600,21600" o:spt="202" path="m,l,21600r21600,l21600,xe">
              <v:stroke joinstyle="miter"/>
              <v:path gradientshapeok="t" o:connecttype="rect"/>
            </v:shapetype>
            <v:shape id="Textbox 459" o:spid="_x0000_s1260" type="#_x0000_t202" style="position:absolute;margin-left:533.1pt;margin-top:793.2pt;width:7.15pt;height:34.75pt;z-index:-1885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B1mQEAACE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" filled="f" stroked="f">
              <v:textbox inset="0,0,0,0">
                <w:txbxContent>
                  <w:p w14:paraId="0D95A350"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59008" behindDoc="1" locked="0" layoutInCell="1" allowOverlap="1" wp14:anchorId="65B32769" wp14:editId="24FBD584">
              <wp:simplePos x="0" y="0"/>
              <wp:positionH relativeFrom="page">
                <wp:posOffset>652905</wp:posOffset>
              </wp:positionH>
              <wp:positionV relativeFrom="page">
                <wp:posOffset>10141043</wp:posOffset>
              </wp:positionV>
              <wp:extent cx="422275" cy="21844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601B7323"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65B32769" id="Textbox 460" o:spid="_x0000_s1261" type="#_x0000_t202" style="position:absolute;margin-left:51.4pt;margin-top:798.5pt;width:33.25pt;height:17.2pt;z-index:-188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DXdYxfmQEA&#10;ACIDAAAOAAAAAAAAAAAAAAAAAC4CAABkcnMvZTJvRG9jLnhtbFBLAQItABQABgAIAAAAIQDsapV1&#10;4AAAAA0BAAAPAAAAAAAAAAAAAAAAAPMDAABkcnMvZG93bnJldi54bWxQSwUGAAAAAAQABADzAAAA&#10;AAUAAAAA&#10;" filled="f" stroked="f">
              <v:textbox inset="0,0,0,0">
                <w:txbxContent>
                  <w:p w14:paraId="601B7323"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59520" behindDoc="1" locked="0" layoutInCell="1" allowOverlap="1" wp14:anchorId="6C3AF1C8" wp14:editId="2C5A74C7">
              <wp:simplePos x="0" y="0"/>
              <wp:positionH relativeFrom="page">
                <wp:posOffset>1309117</wp:posOffset>
              </wp:positionH>
              <wp:positionV relativeFrom="page">
                <wp:posOffset>10141043</wp:posOffset>
              </wp:positionV>
              <wp:extent cx="2414270" cy="20637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289EE667"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6C3AF1C8" id="Textbox 461" o:spid="_x0000_s1262" type="#_x0000_t202" style="position:absolute;margin-left:103.1pt;margin-top:798.5pt;width:190.1pt;height:16.25pt;z-index:-1885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" filled="f" stroked="f">
              <v:textbox inset="0,0,0,0">
                <w:txbxContent>
                  <w:p w14:paraId="289EE667"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60032" behindDoc="1" locked="0" layoutInCell="1" allowOverlap="1" wp14:anchorId="253EB828" wp14:editId="722BA368">
              <wp:simplePos x="0" y="0"/>
              <wp:positionH relativeFrom="page">
                <wp:posOffset>6944614</wp:posOffset>
              </wp:positionH>
              <wp:positionV relativeFrom="page">
                <wp:posOffset>10176154</wp:posOffset>
              </wp:positionV>
              <wp:extent cx="229870" cy="205104"/>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05104"/>
                      </a:xfrm>
                      <a:prstGeom prst="rect">
                        <a:avLst/>
                      </a:prstGeom>
                    </wps:spPr>
                    <wps:txbx>
                      <w:txbxContent>
                        <w:p w14:paraId="74CF7BA3" w14:textId="77777777" w:rsidR="00164569" w:rsidRDefault="00000000">
                          <w:pPr>
                            <w:spacing w:before="11"/>
                            <w:ind w:left="3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28</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253EB828" id="Textbox 462" o:spid="_x0000_s1263" type="#_x0000_t202" style="position:absolute;margin-left:546.8pt;margin-top:801.25pt;width:18.1pt;height:16.15pt;z-index:-1885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ZPmQEAACIDAAAOAAAAZHJzL2Uyb0RvYy54bWysUsFuGyEQvVfKPyDuMetV0y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" filled="f" stroked="f">
              <v:textbox inset="0,0,0,0">
                <w:txbxContent>
                  <w:p w14:paraId="74CF7BA3" w14:textId="77777777" w:rsidR="00164569" w:rsidRDefault="00000000">
                    <w:pPr>
                      <w:spacing w:before="11"/>
                      <w:ind w:left="3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28</w:t>
                    </w:r>
                    <w:r>
                      <w:rPr>
                        <w:rFonts w:ascii="Arial Black"/>
                        <w:color w:val="6C6D70"/>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659E"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60544" behindDoc="1" locked="0" layoutInCell="1" allowOverlap="1" wp14:anchorId="0F28B48F" wp14:editId="79FCCB35">
              <wp:simplePos x="0" y="0"/>
              <wp:positionH relativeFrom="page">
                <wp:posOffset>665605</wp:posOffset>
              </wp:positionH>
              <wp:positionV relativeFrom="page">
                <wp:posOffset>10141313</wp:posOffset>
              </wp:positionV>
              <wp:extent cx="394335" cy="118745"/>
              <wp:effectExtent l="0" t="0" r="0" b="0"/>
              <wp:wrapNone/>
              <wp:docPr id="501" name="Graphic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032455AB" id="Graphic 501" o:spid="_x0000_s1026" alt="&quot;&quot;" style="position:absolute;margin-left:52.4pt;margin-top:798.55pt;width:31.05pt;height:9.35pt;z-index:-1885593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61056" behindDoc="1" locked="0" layoutInCell="1" allowOverlap="1" wp14:anchorId="4A8F923F" wp14:editId="720CB313">
              <wp:simplePos x="0" y="0"/>
              <wp:positionH relativeFrom="page">
                <wp:posOffset>1475138</wp:posOffset>
              </wp:positionH>
              <wp:positionV relativeFrom="page">
                <wp:posOffset>10142644</wp:posOffset>
              </wp:positionV>
              <wp:extent cx="9525" cy="113030"/>
              <wp:effectExtent l="0" t="0" r="0" b="0"/>
              <wp:wrapNone/>
              <wp:docPr id="502" name="Graphic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0FE69A4" id="Graphic 502" o:spid="_x0000_s1026" alt="&quot;&quot;" style="position:absolute;margin-left:116.15pt;margin-top:798.65pt;width:.75pt;height:8.9pt;z-index:-1885542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1568" behindDoc="1" locked="0" layoutInCell="1" allowOverlap="1" wp14:anchorId="3B171A58" wp14:editId="6C3EE5CC">
              <wp:simplePos x="0" y="0"/>
              <wp:positionH relativeFrom="page">
                <wp:posOffset>2341425</wp:posOffset>
              </wp:positionH>
              <wp:positionV relativeFrom="page">
                <wp:posOffset>10142644</wp:posOffset>
              </wp:positionV>
              <wp:extent cx="9525" cy="113030"/>
              <wp:effectExtent l="0" t="0" r="0" b="0"/>
              <wp:wrapNone/>
              <wp:docPr id="503" name="Graphic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00D8393C" id="Graphic 503" o:spid="_x0000_s1026" alt="&quot;&quot;" style="position:absolute;margin-left:184.35pt;margin-top:798.65pt;width:.75pt;height:8.9pt;z-index:-1885491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2080" behindDoc="1" locked="0" layoutInCell="1" allowOverlap="1" wp14:anchorId="284168E0" wp14:editId="70611983">
              <wp:simplePos x="0" y="0"/>
              <wp:positionH relativeFrom="page">
                <wp:posOffset>6770657</wp:posOffset>
              </wp:positionH>
              <wp:positionV relativeFrom="page">
                <wp:posOffset>10073866</wp:posOffset>
              </wp:positionV>
              <wp:extent cx="90805" cy="44132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304C3E9A"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284168E0" id="_x0000_t202" coordsize="21600,21600" o:spt="202" path="m,l,21600r21600,l21600,xe">
              <v:stroke joinstyle="miter"/>
              <v:path gradientshapeok="t" o:connecttype="rect"/>
            </v:shapetype>
            <v:shape id="Textbox 504" o:spid="_x0000_s1264" type="#_x0000_t202" style="position:absolute;margin-left:533.1pt;margin-top:793.2pt;width:7.15pt;height:34.75pt;z-index:-1885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" filled="f" stroked="f">
              <v:textbox inset="0,0,0,0">
                <w:txbxContent>
                  <w:p w14:paraId="304C3E9A"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62592" behindDoc="1" locked="0" layoutInCell="1" allowOverlap="1" wp14:anchorId="581CB165" wp14:editId="5FCE64CD">
              <wp:simplePos x="0" y="0"/>
              <wp:positionH relativeFrom="page">
                <wp:posOffset>652905</wp:posOffset>
              </wp:positionH>
              <wp:positionV relativeFrom="page">
                <wp:posOffset>10141043</wp:posOffset>
              </wp:positionV>
              <wp:extent cx="422275" cy="21844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4137382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581CB165" id="Textbox 505" o:spid="_x0000_s1265" type="#_x0000_t202" style="position:absolute;margin-left:51.4pt;margin-top:798.5pt;width:33.25pt;height:17.2pt;z-index:-1885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B4LT1DmQEA&#10;ACIDAAAOAAAAAAAAAAAAAAAAAC4CAABkcnMvZTJvRG9jLnhtbFBLAQItABQABgAIAAAAIQDsapV1&#10;4AAAAA0BAAAPAAAAAAAAAAAAAAAAAPMDAABkcnMvZG93bnJldi54bWxQSwUGAAAAAAQABADzAAAA&#10;AAUAAAAA&#10;" filled="f" stroked="f">
              <v:textbox inset="0,0,0,0">
                <w:txbxContent>
                  <w:p w14:paraId="4137382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63104" behindDoc="1" locked="0" layoutInCell="1" allowOverlap="1" wp14:anchorId="0BFE0902" wp14:editId="2BAC40DC">
              <wp:simplePos x="0" y="0"/>
              <wp:positionH relativeFrom="page">
                <wp:posOffset>1309117</wp:posOffset>
              </wp:positionH>
              <wp:positionV relativeFrom="page">
                <wp:posOffset>10141043</wp:posOffset>
              </wp:positionV>
              <wp:extent cx="2414270" cy="20637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77B1C380"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0BFE0902" id="Textbox 506" o:spid="_x0000_s1266" type="#_x0000_t202" style="position:absolute;margin-left:103.1pt;margin-top:798.5pt;width:190.1pt;height:16.25pt;z-index:-18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fMmQEAACMDAAAOAAAAZHJzL2Uyb0RvYy54bWysUsGO0zAQvSPxD5bv1GlYui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" filled="f" stroked="f">
              <v:textbox inset="0,0,0,0">
                <w:txbxContent>
                  <w:p w14:paraId="77B1C380"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63616" behindDoc="1" locked="0" layoutInCell="1" allowOverlap="1" wp14:anchorId="0A40F511" wp14:editId="7906490A">
              <wp:simplePos x="0" y="0"/>
              <wp:positionH relativeFrom="page">
                <wp:posOffset>6923278</wp:posOffset>
              </wp:positionH>
              <wp:positionV relativeFrom="page">
                <wp:posOffset>10176154</wp:posOffset>
              </wp:positionV>
              <wp:extent cx="250825" cy="205104"/>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05104"/>
                      </a:xfrm>
                      <a:prstGeom prst="rect">
                        <a:avLst/>
                      </a:prstGeom>
                    </wps:spPr>
                    <wps:txbx>
                      <w:txbxContent>
                        <w:p w14:paraId="6EBD3896"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34</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0A40F511" id="Textbox 507" o:spid="_x0000_s1267" type="#_x0000_t202" style="position:absolute;margin-left:545.15pt;margin-top:801.25pt;width:19.75pt;height:16.15pt;z-index:-1885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" filled="f" stroked="f">
              <v:textbox inset="0,0,0,0">
                <w:txbxContent>
                  <w:p w14:paraId="6EBD3896"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34</w:t>
                    </w:r>
                    <w:r>
                      <w:rPr>
                        <w:rFonts w:ascii="Arial Black"/>
                        <w:color w:val="6C6D70"/>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A3C3"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64128" behindDoc="1" locked="0" layoutInCell="1" allowOverlap="1" wp14:anchorId="012D09DC" wp14:editId="4402B3BA">
              <wp:simplePos x="0" y="0"/>
              <wp:positionH relativeFrom="page">
                <wp:posOffset>665605</wp:posOffset>
              </wp:positionH>
              <wp:positionV relativeFrom="page">
                <wp:posOffset>10141313</wp:posOffset>
              </wp:positionV>
              <wp:extent cx="394335" cy="118745"/>
              <wp:effectExtent l="0" t="0" r="0" b="0"/>
              <wp:wrapNone/>
              <wp:docPr id="516" name="Graphic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1BEF3E5B" id="Graphic 516" o:spid="_x0000_s1026" alt="&quot;&quot;" style="position:absolute;margin-left:52.4pt;margin-top:798.55pt;width:31.05pt;height:9.35pt;z-index:-18852352;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64640" behindDoc="1" locked="0" layoutInCell="1" allowOverlap="1" wp14:anchorId="24DCCD51" wp14:editId="36B5C0B6">
              <wp:simplePos x="0" y="0"/>
              <wp:positionH relativeFrom="page">
                <wp:posOffset>1475138</wp:posOffset>
              </wp:positionH>
              <wp:positionV relativeFrom="page">
                <wp:posOffset>10142644</wp:posOffset>
              </wp:positionV>
              <wp:extent cx="9525" cy="113030"/>
              <wp:effectExtent l="0" t="0" r="0" b="0"/>
              <wp:wrapNone/>
              <wp:docPr id="517" name="Graphic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2ED51A3C" id="Graphic 517" o:spid="_x0000_s1026" alt="&quot;&quot;" style="position:absolute;margin-left:116.15pt;margin-top:798.65pt;width:.75pt;height:8.9pt;z-index:-18851840;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5152" behindDoc="1" locked="0" layoutInCell="1" allowOverlap="1" wp14:anchorId="0D3025C1" wp14:editId="75AECD4C">
              <wp:simplePos x="0" y="0"/>
              <wp:positionH relativeFrom="page">
                <wp:posOffset>2341425</wp:posOffset>
              </wp:positionH>
              <wp:positionV relativeFrom="page">
                <wp:posOffset>10142644</wp:posOffset>
              </wp:positionV>
              <wp:extent cx="9525" cy="113030"/>
              <wp:effectExtent l="0" t="0" r="0" b="0"/>
              <wp:wrapNone/>
              <wp:docPr id="518" name="Graphic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E85D932" id="Graphic 518" o:spid="_x0000_s1026" alt="&quot;&quot;" style="position:absolute;margin-left:184.35pt;margin-top:798.65pt;width:.75pt;height:8.9pt;z-index:-1885132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5664" behindDoc="1" locked="0" layoutInCell="1" allowOverlap="1" wp14:anchorId="282B2055" wp14:editId="19841694">
              <wp:simplePos x="0" y="0"/>
              <wp:positionH relativeFrom="page">
                <wp:posOffset>6770657</wp:posOffset>
              </wp:positionH>
              <wp:positionV relativeFrom="page">
                <wp:posOffset>10073866</wp:posOffset>
              </wp:positionV>
              <wp:extent cx="90805" cy="44132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26F05558"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282B2055" id="_x0000_t202" coordsize="21600,21600" o:spt="202" path="m,l,21600r21600,l21600,xe">
              <v:stroke joinstyle="miter"/>
              <v:path gradientshapeok="t" o:connecttype="rect"/>
            </v:shapetype>
            <v:shape id="Textbox 519" o:spid="_x0000_s1268" type="#_x0000_t202" style="position:absolute;margin-left:533.1pt;margin-top:793.2pt;width:7.15pt;height:34.75pt;z-index:-1885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N0mQEAACEDAAAOAAAAZHJzL2Uyb0RvYy54bWysUsFuGyEQvVfqPyDuNWvHid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" filled="f" stroked="f">
              <v:textbox inset="0,0,0,0">
                <w:txbxContent>
                  <w:p w14:paraId="26F05558"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66176" behindDoc="1" locked="0" layoutInCell="1" allowOverlap="1" wp14:anchorId="7B62D9FE" wp14:editId="1A51E840">
              <wp:simplePos x="0" y="0"/>
              <wp:positionH relativeFrom="page">
                <wp:posOffset>652905</wp:posOffset>
              </wp:positionH>
              <wp:positionV relativeFrom="page">
                <wp:posOffset>10141043</wp:posOffset>
              </wp:positionV>
              <wp:extent cx="422275" cy="21844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3CEC5E90"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7B62D9FE" id="Textbox 520" o:spid="_x0000_s1269" type="#_x0000_t202" style="position:absolute;margin-left:51.4pt;margin-top:798.5pt;width:33.25pt;height:17.2pt;z-index:-18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AlSv9emQEA&#10;ACIDAAAOAAAAAAAAAAAAAAAAAC4CAABkcnMvZTJvRG9jLnhtbFBLAQItABQABgAIAAAAIQDsapV1&#10;4AAAAA0BAAAPAAAAAAAAAAAAAAAAAPMDAABkcnMvZG93bnJldi54bWxQSwUGAAAAAAQABADzAAAA&#10;AAUAAAAA&#10;" filled="f" stroked="f">
              <v:textbox inset="0,0,0,0">
                <w:txbxContent>
                  <w:p w14:paraId="3CEC5E90"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66688" behindDoc="1" locked="0" layoutInCell="1" allowOverlap="1" wp14:anchorId="5347A635" wp14:editId="7EC0199D">
              <wp:simplePos x="0" y="0"/>
              <wp:positionH relativeFrom="page">
                <wp:posOffset>1309117</wp:posOffset>
              </wp:positionH>
              <wp:positionV relativeFrom="page">
                <wp:posOffset>10141043</wp:posOffset>
              </wp:positionV>
              <wp:extent cx="2414270" cy="20637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0A468077"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3A8AE"/>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3A8AE"/>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5347A635" id="Textbox 521" o:spid="_x0000_s1270" type="#_x0000_t202" style="position:absolute;margin-left:103.1pt;margin-top:798.5pt;width:190.1pt;height:16.25pt;z-index:-1884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XRmQEAACMDAAAOAAAAZHJzL2Uyb0RvYy54bWysUsGO0zAQvSPxD5bv1GlYui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" filled="f" stroked="f">
              <v:textbox inset="0,0,0,0">
                <w:txbxContent>
                  <w:p w14:paraId="0A468077"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3A8AE"/>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3A8AE"/>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67200" behindDoc="1" locked="0" layoutInCell="1" allowOverlap="1" wp14:anchorId="2AA39E7D" wp14:editId="6203DE07">
              <wp:simplePos x="0" y="0"/>
              <wp:positionH relativeFrom="page">
                <wp:posOffset>6926326</wp:posOffset>
              </wp:positionH>
              <wp:positionV relativeFrom="page">
                <wp:posOffset>10176154</wp:posOffset>
              </wp:positionV>
              <wp:extent cx="247650" cy="205104"/>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05104"/>
                      </a:xfrm>
                      <a:prstGeom prst="rect">
                        <a:avLst/>
                      </a:prstGeom>
                    </wps:spPr>
                    <wps:txbx>
                      <w:txbxContent>
                        <w:p w14:paraId="1DEA7B2A"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35</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2AA39E7D" id="Textbox 522" o:spid="_x0000_s1271" type="#_x0000_t202" style="position:absolute;margin-left:545.4pt;margin-top:801.25pt;width:19.5pt;height:16.15pt;z-index:-18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" filled="f" stroked="f">
              <v:textbox inset="0,0,0,0">
                <w:txbxContent>
                  <w:p w14:paraId="1DEA7B2A"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35</w:t>
                    </w:r>
                    <w:r>
                      <w:rPr>
                        <w:rFonts w:ascii="Arial Black"/>
                        <w:color w:val="6C6D70"/>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B381C" w14:textId="77777777" w:rsidR="00164569" w:rsidRDefault="0016456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E25B3" w14:textId="77777777" w:rsidR="00164569" w:rsidRDefault="0016456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3362"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67712" behindDoc="1" locked="0" layoutInCell="1" allowOverlap="1" wp14:anchorId="49698A5C" wp14:editId="2A5765B1">
              <wp:simplePos x="0" y="0"/>
              <wp:positionH relativeFrom="page">
                <wp:posOffset>665605</wp:posOffset>
              </wp:positionH>
              <wp:positionV relativeFrom="page">
                <wp:posOffset>10141313</wp:posOffset>
              </wp:positionV>
              <wp:extent cx="394335" cy="118745"/>
              <wp:effectExtent l="0" t="0" r="0" b="0"/>
              <wp:wrapNone/>
              <wp:docPr id="662" name="Graphic 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465F58F6" id="Graphic 662" o:spid="_x0000_s1026" alt="&quot;&quot;" style="position:absolute;margin-left:52.4pt;margin-top:798.55pt;width:31.05pt;height:9.35pt;z-index:-18848768;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68224" behindDoc="1" locked="0" layoutInCell="1" allowOverlap="1" wp14:anchorId="6C08F4C5" wp14:editId="75E4F989">
              <wp:simplePos x="0" y="0"/>
              <wp:positionH relativeFrom="page">
                <wp:posOffset>1475138</wp:posOffset>
              </wp:positionH>
              <wp:positionV relativeFrom="page">
                <wp:posOffset>10142644</wp:posOffset>
              </wp:positionV>
              <wp:extent cx="9525" cy="113030"/>
              <wp:effectExtent l="0" t="0" r="0" b="0"/>
              <wp:wrapNone/>
              <wp:docPr id="663" name="Graphic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B85D61A" id="Graphic 663" o:spid="_x0000_s1026" alt="&quot;&quot;" style="position:absolute;margin-left:116.15pt;margin-top:798.65pt;width:.75pt;height:8.9pt;z-index:-1884825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8736" behindDoc="1" locked="0" layoutInCell="1" allowOverlap="1" wp14:anchorId="414A618F" wp14:editId="6C45EC7C">
              <wp:simplePos x="0" y="0"/>
              <wp:positionH relativeFrom="page">
                <wp:posOffset>2341425</wp:posOffset>
              </wp:positionH>
              <wp:positionV relativeFrom="page">
                <wp:posOffset>10142644</wp:posOffset>
              </wp:positionV>
              <wp:extent cx="9525" cy="113030"/>
              <wp:effectExtent l="0" t="0" r="0" b="0"/>
              <wp:wrapNone/>
              <wp:docPr id="664" name="Graphic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6DFC764" id="Graphic 664" o:spid="_x0000_s1026" alt="&quot;&quot;" style="position:absolute;margin-left:184.35pt;margin-top:798.65pt;width:.75pt;height:8.9pt;z-index:-1884774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69248" behindDoc="1" locked="0" layoutInCell="1" allowOverlap="1" wp14:anchorId="19CA23F2" wp14:editId="7AD1B175">
              <wp:simplePos x="0" y="0"/>
              <wp:positionH relativeFrom="page">
                <wp:posOffset>6770657</wp:posOffset>
              </wp:positionH>
              <wp:positionV relativeFrom="page">
                <wp:posOffset>10073866</wp:posOffset>
              </wp:positionV>
              <wp:extent cx="90805" cy="441325"/>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26921E96"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19CA23F2" id="_x0000_t202" coordsize="21600,21600" o:spt="202" path="m,l,21600r21600,l21600,xe">
              <v:stroke joinstyle="miter"/>
              <v:path gradientshapeok="t" o:connecttype="rect"/>
            </v:shapetype>
            <v:shape id="Textbox 665" o:spid="_x0000_s1272" type="#_x0000_t202" style="position:absolute;margin-left:533.1pt;margin-top:793.2pt;width:7.15pt;height:34.75pt;z-index:-18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" filled="f" stroked="f">
              <v:textbox inset="0,0,0,0">
                <w:txbxContent>
                  <w:p w14:paraId="26921E96"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69760" behindDoc="1" locked="0" layoutInCell="1" allowOverlap="1" wp14:anchorId="5991DEB2" wp14:editId="4C1942FB">
              <wp:simplePos x="0" y="0"/>
              <wp:positionH relativeFrom="page">
                <wp:posOffset>652905</wp:posOffset>
              </wp:positionH>
              <wp:positionV relativeFrom="page">
                <wp:posOffset>10141043</wp:posOffset>
              </wp:positionV>
              <wp:extent cx="422275" cy="21844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3B6718A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5991DEB2" id="Textbox 666" o:spid="_x0000_s1273" type="#_x0000_t202" style="position:absolute;margin-left:51.4pt;margin-top:798.5pt;width:33.25pt;height:17.2pt;z-index:-188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DC47l4mQEA&#10;ACIDAAAOAAAAAAAAAAAAAAAAAC4CAABkcnMvZTJvRG9jLnhtbFBLAQItABQABgAIAAAAIQDsapV1&#10;4AAAAA0BAAAPAAAAAAAAAAAAAAAAAPMDAABkcnMvZG93bnJldi54bWxQSwUGAAAAAAQABADzAAAA&#10;AAUAAAAA&#10;" filled="f" stroked="f">
              <v:textbox inset="0,0,0,0">
                <w:txbxContent>
                  <w:p w14:paraId="3B6718A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70272" behindDoc="1" locked="0" layoutInCell="1" allowOverlap="1" wp14:anchorId="002B7BBE" wp14:editId="1F36D25C">
              <wp:simplePos x="0" y="0"/>
              <wp:positionH relativeFrom="page">
                <wp:posOffset>1309117</wp:posOffset>
              </wp:positionH>
              <wp:positionV relativeFrom="page">
                <wp:posOffset>10141043</wp:posOffset>
              </wp:positionV>
              <wp:extent cx="2414270" cy="206375"/>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65CBCF4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002B7BBE" id="Textbox 667" o:spid="_x0000_s1274" type="#_x0000_t202" style="position:absolute;margin-left:103.1pt;margin-top:798.5pt;width:190.1pt;height:16.25pt;z-index:-18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" filled="f" stroked="f">
              <v:textbox inset="0,0,0,0">
                <w:txbxContent>
                  <w:p w14:paraId="65CBCF4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70784" behindDoc="1" locked="0" layoutInCell="1" allowOverlap="1" wp14:anchorId="1530DEF4" wp14:editId="0EE5FC1A">
              <wp:simplePos x="0" y="0"/>
              <wp:positionH relativeFrom="page">
                <wp:posOffset>6939533</wp:posOffset>
              </wp:positionH>
              <wp:positionV relativeFrom="page">
                <wp:posOffset>10176154</wp:posOffset>
              </wp:positionV>
              <wp:extent cx="234315" cy="205104"/>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205104"/>
                      </a:xfrm>
                      <a:prstGeom prst="rect">
                        <a:avLst/>
                      </a:prstGeom>
                    </wps:spPr>
                    <wps:txbx>
                      <w:txbxContent>
                        <w:p w14:paraId="2B12B40B"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44</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1530DEF4" id="Textbox 668" o:spid="_x0000_s1275" type="#_x0000_t202" style="position:absolute;margin-left:546.4pt;margin-top:801.25pt;width:18.45pt;height:16.15pt;z-index:-1884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" filled="f" stroked="f">
              <v:textbox inset="0,0,0,0">
                <w:txbxContent>
                  <w:p w14:paraId="2B12B40B"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44</w:t>
                    </w:r>
                    <w:r>
                      <w:rPr>
                        <w:rFonts w:ascii="Arial Black"/>
                        <w:color w:val="6C6D70"/>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9D24" w14:textId="77777777" w:rsidR="00164569" w:rsidRDefault="0016456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C257" w14:textId="77777777" w:rsidR="00164569" w:rsidRDefault="0016456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129A" w14:textId="77777777" w:rsidR="00164569" w:rsidRDefault="00164569">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8D0E"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71296" behindDoc="1" locked="0" layoutInCell="1" allowOverlap="1" wp14:anchorId="28053389" wp14:editId="296C7422">
              <wp:simplePos x="0" y="0"/>
              <wp:positionH relativeFrom="page">
                <wp:posOffset>665605</wp:posOffset>
              </wp:positionH>
              <wp:positionV relativeFrom="page">
                <wp:posOffset>10141313</wp:posOffset>
              </wp:positionV>
              <wp:extent cx="394335" cy="118745"/>
              <wp:effectExtent l="0" t="0" r="0" b="0"/>
              <wp:wrapNone/>
              <wp:docPr id="764" name="Graphic 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141A9462" id="Graphic 764" o:spid="_x0000_s1026" alt="&quot;&quot;" style="position:absolute;margin-left:52.4pt;margin-top:798.55pt;width:31.05pt;height:9.35pt;z-index:-18845184;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71808" behindDoc="1" locked="0" layoutInCell="1" allowOverlap="1" wp14:anchorId="35D76EDA" wp14:editId="40AFFBAB">
              <wp:simplePos x="0" y="0"/>
              <wp:positionH relativeFrom="page">
                <wp:posOffset>1475138</wp:posOffset>
              </wp:positionH>
              <wp:positionV relativeFrom="page">
                <wp:posOffset>10142644</wp:posOffset>
              </wp:positionV>
              <wp:extent cx="9525" cy="113030"/>
              <wp:effectExtent l="0" t="0" r="0" b="0"/>
              <wp:wrapNone/>
              <wp:docPr id="765" name="Graphic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27CEC979" id="Graphic 765" o:spid="_x0000_s1026" alt="&quot;&quot;" style="position:absolute;margin-left:116.15pt;margin-top:798.65pt;width:.75pt;height:8.9pt;z-index:-1884467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72320" behindDoc="1" locked="0" layoutInCell="1" allowOverlap="1" wp14:anchorId="1E667454" wp14:editId="3A569541">
              <wp:simplePos x="0" y="0"/>
              <wp:positionH relativeFrom="page">
                <wp:posOffset>2341425</wp:posOffset>
              </wp:positionH>
              <wp:positionV relativeFrom="page">
                <wp:posOffset>10142644</wp:posOffset>
              </wp:positionV>
              <wp:extent cx="9525" cy="113030"/>
              <wp:effectExtent l="0" t="0" r="0" b="0"/>
              <wp:wrapNone/>
              <wp:docPr id="766" name="Graphic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877CD21" id="Graphic 766" o:spid="_x0000_s1026" alt="&quot;&quot;" style="position:absolute;margin-left:184.35pt;margin-top:798.65pt;width:.75pt;height:8.9pt;z-index:-18844160;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72832" behindDoc="1" locked="0" layoutInCell="1" allowOverlap="1" wp14:anchorId="41BDC169" wp14:editId="27B1C0C6">
              <wp:simplePos x="0" y="0"/>
              <wp:positionH relativeFrom="page">
                <wp:posOffset>6770657</wp:posOffset>
              </wp:positionH>
              <wp:positionV relativeFrom="page">
                <wp:posOffset>10073866</wp:posOffset>
              </wp:positionV>
              <wp:extent cx="90805" cy="441325"/>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0196A929"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41BDC169" id="_x0000_t202" coordsize="21600,21600" o:spt="202" path="m,l,21600r21600,l21600,xe">
              <v:stroke joinstyle="miter"/>
              <v:path gradientshapeok="t" o:connecttype="rect"/>
            </v:shapetype>
            <v:shape id="Textbox 767" o:spid="_x0000_s1276" type="#_x0000_t202" style="position:absolute;margin-left:533.1pt;margin-top:793.2pt;width:7.15pt;height:34.75pt;z-index:-188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" filled="f" stroked="f">
              <v:textbox inset="0,0,0,0">
                <w:txbxContent>
                  <w:p w14:paraId="0196A929"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73344" behindDoc="1" locked="0" layoutInCell="1" allowOverlap="1" wp14:anchorId="693D276C" wp14:editId="6A1E3C9D">
              <wp:simplePos x="0" y="0"/>
              <wp:positionH relativeFrom="page">
                <wp:posOffset>652905</wp:posOffset>
              </wp:positionH>
              <wp:positionV relativeFrom="page">
                <wp:posOffset>10141043</wp:posOffset>
              </wp:positionV>
              <wp:extent cx="422275" cy="21844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4F6C27AA"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693D276C" id="Textbox 768" o:spid="_x0000_s1277" type="#_x0000_t202" style="position:absolute;margin-left:51.4pt;margin-top:798.5pt;width:33.25pt;height:17.2pt;z-index:-18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" filled="f" stroked="f">
              <v:textbox inset="0,0,0,0">
                <w:txbxContent>
                  <w:p w14:paraId="4F6C27AA"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73856" behindDoc="1" locked="0" layoutInCell="1" allowOverlap="1" wp14:anchorId="25083FD5" wp14:editId="48859E54">
              <wp:simplePos x="0" y="0"/>
              <wp:positionH relativeFrom="page">
                <wp:posOffset>1309117</wp:posOffset>
              </wp:positionH>
              <wp:positionV relativeFrom="page">
                <wp:posOffset>10141043</wp:posOffset>
              </wp:positionV>
              <wp:extent cx="2414270" cy="20637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78607AF8"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25083FD5" id="Textbox 769" o:spid="_x0000_s1278" type="#_x0000_t202" style="position:absolute;margin-left:103.1pt;margin-top:798.5pt;width:190.1pt;height:16.25pt;z-index:-188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" filled="f" stroked="f">
              <v:textbox inset="0,0,0,0">
                <w:txbxContent>
                  <w:p w14:paraId="78607AF8"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74368" behindDoc="1" locked="0" layoutInCell="1" allowOverlap="1" wp14:anchorId="4917CF16" wp14:editId="31705F47">
              <wp:simplePos x="0" y="0"/>
              <wp:positionH relativeFrom="page">
                <wp:posOffset>6920230</wp:posOffset>
              </wp:positionH>
              <wp:positionV relativeFrom="page">
                <wp:posOffset>10176154</wp:posOffset>
              </wp:positionV>
              <wp:extent cx="252095" cy="205104"/>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05104"/>
                      </a:xfrm>
                      <a:prstGeom prst="rect">
                        <a:avLst/>
                      </a:prstGeom>
                    </wps:spPr>
                    <wps:txbx>
                      <w:txbxContent>
                        <w:p w14:paraId="33A149CD"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49</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4917CF16" id="Textbox 770" o:spid="_x0000_s1279" type="#_x0000_t202" style="position:absolute;margin-left:544.9pt;margin-top:801.25pt;width:19.85pt;height:16.15pt;z-index:-18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" filled="f" stroked="f">
              <v:textbox inset="0,0,0,0">
                <w:txbxContent>
                  <w:p w14:paraId="33A149CD"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49</w:t>
                    </w:r>
                    <w:r>
                      <w:rPr>
                        <w:rFonts w:ascii="Arial Black"/>
                        <w:color w:val="6C6D70"/>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38E0" w14:textId="77777777" w:rsidR="00164569" w:rsidRDefault="00000000">
    <w:pPr>
      <w:pStyle w:val="BodyText"/>
      <w:spacing w:line="14" w:lineRule="auto"/>
      <w:rPr>
        <w:sz w:val="20"/>
      </w:rPr>
    </w:pPr>
    <w:r>
      <w:rPr>
        <w:noProof/>
        <w:sz w:val="20"/>
      </w:rPr>
      <mc:AlternateContent>
        <mc:Choice Requires="wpg">
          <w:drawing>
            <wp:anchor distT="0" distB="0" distL="0" distR="0" simplePos="0" relativeHeight="484420608" behindDoc="1" locked="0" layoutInCell="1" allowOverlap="1" wp14:anchorId="2C642140" wp14:editId="47342B90">
              <wp:simplePos x="0" y="0"/>
              <wp:positionH relativeFrom="page">
                <wp:posOffset>0</wp:posOffset>
              </wp:positionH>
              <wp:positionV relativeFrom="page">
                <wp:posOffset>10173296</wp:posOffset>
              </wp:positionV>
              <wp:extent cx="4041140" cy="29464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140" cy="294640"/>
                        <a:chOff x="0" y="0"/>
                        <a:chExt cx="4041140" cy="294640"/>
                      </a:xfrm>
                    </wpg:grpSpPr>
                    <pic:pic xmlns:pic="http://schemas.openxmlformats.org/drawingml/2006/picture">
                      <pic:nvPicPr>
                        <pic:cNvPr id="22" name="Image 22"/>
                        <pic:cNvPicPr/>
                      </pic:nvPicPr>
                      <pic:blipFill>
                        <a:blip r:embed="rId1" cstate="print"/>
                        <a:stretch>
                          <a:fillRect/>
                        </a:stretch>
                      </pic:blipFill>
                      <pic:spPr>
                        <a:xfrm>
                          <a:off x="449198" y="0"/>
                          <a:ext cx="3591810" cy="294640"/>
                        </a:xfrm>
                        <a:prstGeom prst="rect">
                          <a:avLst/>
                        </a:prstGeom>
                      </pic:spPr>
                    </pic:pic>
                    <wps:wsp>
                      <wps:cNvPr id="23" name="Graphic 23"/>
                      <wps:cNvSpPr/>
                      <wps:spPr>
                        <a:xfrm>
                          <a:off x="0" y="0"/>
                          <a:ext cx="469265" cy="291465"/>
                        </a:xfrm>
                        <a:custGeom>
                          <a:avLst/>
                          <a:gdLst/>
                          <a:ahLst/>
                          <a:cxnLst/>
                          <a:rect l="l" t="t" r="r" b="b"/>
                          <a:pathLst>
                            <a:path w="469265" h="291465">
                              <a:moveTo>
                                <a:pt x="469263" y="0"/>
                              </a:moveTo>
                              <a:lnTo>
                                <a:pt x="0" y="0"/>
                              </a:lnTo>
                              <a:lnTo>
                                <a:pt x="0" y="291299"/>
                              </a:lnTo>
                              <a:lnTo>
                                <a:pt x="469263" y="291299"/>
                              </a:lnTo>
                              <a:lnTo>
                                <a:pt x="469263" y="0"/>
                              </a:lnTo>
                              <a:close/>
                            </a:path>
                          </a:pathLst>
                        </a:custGeom>
                        <a:solidFill>
                          <a:srgbClr val="173558"/>
                        </a:solidFill>
                      </wps:spPr>
                      <wps:bodyPr wrap="square" lIns="0" tIns="0" rIns="0" bIns="0" rtlCol="0">
                        <a:prstTxWarp prst="textNoShape">
                          <a:avLst/>
                        </a:prstTxWarp>
                        <a:noAutofit/>
                      </wps:bodyPr>
                    </wps:wsp>
                  </wpg:wgp>
                </a:graphicData>
              </a:graphic>
            </wp:anchor>
          </w:drawing>
        </mc:Choice>
        <mc:Fallback>
          <w:pict>
            <v:group w14:anchorId="7427BD5C" id="Group 21" o:spid="_x0000_s1026" alt="&quot;&quot;" style="position:absolute;margin-left:0;margin-top:801.05pt;width:318.2pt;height:23.2pt;z-index:-18895872;mso-wrap-distance-left:0;mso-wrap-distance-right:0;mso-position-horizontal-relative:page;mso-position-vertical-relative:page" coordsize="40411,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4491;width:35919;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">
                <v:imagedata r:id="rId2" o:title=""/>
              </v:shape>
              <v:shape id="Graphic 23" o:spid="_x0000_s1028" style="position:absolute;width:4692;height:2914;visibility:visible;mso-wrap-style:square;v-text-anchor:top" coordsize="4692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" path="m469263,l,,,291299r469263,l469263,xe" fillcolor="#173558" stroked="f">
                <v:path arrowok="t"/>
              </v:shape>
              <w10:wrap anchorx="page" anchory="page"/>
            </v:group>
          </w:pict>
        </mc:Fallback>
      </mc:AlternateContent>
    </w:r>
    <w:r>
      <w:rPr>
        <w:noProof/>
        <w:sz w:val="20"/>
      </w:rPr>
      <mc:AlternateContent>
        <mc:Choice Requires="wps">
          <w:drawing>
            <wp:anchor distT="0" distB="0" distL="0" distR="0" simplePos="0" relativeHeight="484421120" behindDoc="1" locked="0" layoutInCell="1" allowOverlap="1" wp14:anchorId="2C010527" wp14:editId="377808A8">
              <wp:simplePos x="0" y="0"/>
              <wp:positionH relativeFrom="page">
                <wp:posOffset>6777990</wp:posOffset>
              </wp:positionH>
              <wp:positionV relativeFrom="page">
                <wp:posOffset>10162501</wp:posOffset>
              </wp:positionV>
              <wp:extent cx="1270" cy="266065"/>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6065"/>
                      </a:xfrm>
                      <a:custGeom>
                        <a:avLst/>
                        <a:gdLst/>
                        <a:ahLst/>
                        <a:cxnLst/>
                        <a:rect l="l" t="t" r="r" b="b"/>
                        <a:pathLst>
                          <a:path h="266065">
                            <a:moveTo>
                              <a:pt x="0" y="0"/>
                            </a:moveTo>
                            <a:lnTo>
                              <a:pt x="0" y="266064"/>
                            </a:lnTo>
                          </a:path>
                        </a:pathLst>
                      </a:custGeom>
                      <a:ln w="57150">
                        <a:solidFill>
                          <a:srgbClr val="00ACA3"/>
                        </a:solidFill>
                        <a:prstDash val="solid"/>
                      </a:ln>
                    </wps:spPr>
                    <wps:bodyPr wrap="square" lIns="0" tIns="0" rIns="0" bIns="0" rtlCol="0">
                      <a:prstTxWarp prst="textNoShape">
                        <a:avLst/>
                      </a:prstTxWarp>
                      <a:noAutofit/>
                    </wps:bodyPr>
                  </wps:wsp>
                </a:graphicData>
              </a:graphic>
            </wp:anchor>
          </w:drawing>
        </mc:Choice>
        <mc:Fallback>
          <w:pict>
            <v:shape w14:anchorId="56F3BE9F" id="Graphic 24" o:spid="_x0000_s1026" alt="&quot;&quot;" style="position:absolute;margin-left:533.7pt;margin-top:800.2pt;width:.1pt;height:20.95pt;z-index:-18895360;visibility:visible;mso-wrap-style:square;mso-wrap-distance-left:0;mso-wrap-distance-top:0;mso-wrap-distance-right:0;mso-wrap-distance-bottom:0;mso-position-horizontal:absolute;mso-position-horizontal-relative:page;mso-position-vertical:absolute;mso-position-vertical-relative:page;v-text-anchor:top" coordsize="127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" path="m,l,266064e" filled="f" strokecolor="#00aca3" strokeweight="4.5pt">
              <v:path arrowok="t"/>
              <w10:wrap anchorx="page" anchory="page"/>
            </v:shape>
          </w:pict>
        </mc:Fallback>
      </mc:AlternateContent>
    </w:r>
    <w:r>
      <w:rPr>
        <w:noProof/>
        <w:sz w:val="20"/>
      </w:rPr>
      <mc:AlternateContent>
        <mc:Choice Requires="wps">
          <w:drawing>
            <wp:anchor distT="0" distB="0" distL="0" distR="0" simplePos="0" relativeHeight="484421632" behindDoc="1" locked="0" layoutInCell="1" allowOverlap="1" wp14:anchorId="3B4F689D" wp14:editId="706D16BD">
              <wp:simplePos x="0" y="0"/>
              <wp:positionH relativeFrom="page">
                <wp:posOffset>6997445</wp:posOffset>
              </wp:positionH>
              <wp:positionV relativeFrom="page">
                <wp:posOffset>10176154</wp:posOffset>
              </wp:positionV>
              <wp:extent cx="178435" cy="20510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5104"/>
                      </a:xfrm>
                      <a:prstGeom prst="rect">
                        <a:avLst/>
                      </a:prstGeom>
                    </wps:spPr>
                    <wps:txbx>
                      <w:txbxContent>
                        <w:p w14:paraId="3D65B5B9"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 roman </w:instrText>
                          </w:r>
                          <w:r>
                            <w:rPr>
                              <w:rFonts w:ascii="Arial Black"/>
                              <w:color w:val="6C6D70"/>
                              <w:spacing w:val="-5"/>
                              <w:sz w:val="20"/>
                            </w:rPr>
                            <w:fldChar w:fldCharType="separate"/>
                          </w:r>
                          <w:r>
                            <w:rPr>
                              <w:rFonts w:ascii="Arial Black"/>
                              <w:color w:val="6C6D70"/>
                              <w:spacing w:val="-5"/>
                              <w:sz w:val="20"/>
                            </w:rPr>
                            <w:t>x</w:t>
                          </w:r>
                          <w:proofErr w:type="spellStart"/>
                          <w:r>
                            <w:rPr>
                              <w:rFonts w:ascii="Arial Black"/>
                              <w:color w:val="6C6D70"/>
                              <w:spacing w:val="-5"/>
                              <w:sz w:val="20"/>
                            </w:rPr>
                            <w:t>i</w:t>
                          </w:r>
                          <w:proofErr w:type="spellEnd"/>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type w14:anchorId="3B4F689D" id="_x0000_t202" coordsize="21600,21600" o:spt="202" path="m,l,21600r21600,l21600,xe">
              <v:stroke joinstyle="miter"/>
              <v:path gradientshapeok="t" o:connecttype="rect"/>
            </v:shapetype>
            <v:shape id="Textbox 25" o:spid="_x0000_s1212" type="#_x0000_t202" style="position:absolute;margin-left:551pt;margin-top:801.25pt;width:14.05pt;height:16.15pt;z-index:-188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" filled="f" stroked="f">
              <v:textbox inset="0,0,0,0">
                <w:txbxContent>
                  <w:p w14:paraId="3D65B5B9" w14:textId="77777777" w:rsidR="00164569" w:rsidRDefault="00000000">
                    <w:pPr>
                      <w:spacing w:before="11"/>
                      <w:ind w:left="2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 roman </w:instrText>
                    </w:r>
                    <w:r>
                      <w:rPr>
                        <w:rFonts w:ascii="Arial Black"/>
                        <w:color w:val="6C6D70"/>
                        <w:spacing w:val="-5"/>
                        <w:sz w:val="20"/>
                      </w:rPr>
                      <w:fldChar w:fldCharType="separate"/>
                    </w:r>
                    <w:r>
                      <w:rPr>
                        <w:rFonts w:ascii="Arial Black"/>
                        <w:color w:val="6C6D70"/>
                        <w:spacing w:val="-5"/>
                        <w:sz w:val="20"/>
                      </w:rPr>
                      <w:t>x</w:t>
                    </w:r>
                    <w:proofErr w:type="spellStart"/>
                    <w:r>
                      <w:rPr>
                        <w:rFonts w:ascii="Arial Black"/>
                        <w:color w:val="6C6D70"/>
                        <w:spacing w:val="-5"/>
                        <w:sz w:val="20"/>
                      </w:rPr>
                      <w:t>i</w:t>
                    </w:r>
                    <w:proofErr w:type="spellEnd"/>
                    <w:r>
                      <w:rPr>
                        <w:rFonts w:ascii="Arial Black"/>
                        <w:color w:val="6C6D70"/>
                        <w:spacing w:val="-5"/>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C636"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74880" behindDoc="1" locked="0" layoutInCell="1" allowOverlap="1" wp14:anchorId="3F03E9EE" wp14:editId="26A8B90E">
              <wp:simplePos x="0" y="0"/>
              <wp:positionH relativeFrom="page">
                <wp:posOffset>665605</wp:posOffset>
              </wp:positionH>
              <wp:positionV relativeFrom="page">
                <wp:posOffset>10141313</wp:posOffset>
              </wp:positionV>
              <wp:extent cx="394335" cy="118745"/>
              <wp:effectExtent l="0" t="0" r="0" b="0"/>
              <wp:wrapNone/>
              <wp:docPr id="771" name="Graphic 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83659"/>
                      </a:solidFill>
                    </wps:spPr>
                    <wps:bodyPr wrap="square" lIns="0" tIns="0" rIns="0" bIns="0" rtlCol="0">
                      <a:prstTxWarp prst="textNoShape">
                        <a:avLst/>
                      </a:prstTxWarp>
                      <a:noAutofit/>
                    </wps:bodyPr>
                  </wps:wsp>
                </a:graphicData>
              </a:graphic>
            </wp:anchor>
          </w:drawing>
        </mc:Choice>
        <mc:Fallback>
          <w:pict>
            <v:shape w14:anchorId="2292EEAC" id="Graphic 771" o:spid="_x0000_s1026" alt="&quot;&quot;" style="position:absolute;margin-left:52.4pt;margin-top:798.55pt;width:31.05pt;height:9.35pt;z-index:-18841600;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" path="m393826,118357l,118357,,,393826,r,118357xe" fillcolor="#183659" stroked="f">
              <v:path arrowok="t"/>
              <w10:wrap anchorx="page" anchory="page"/>
            </v:shape>
          </w:pict>
        </mc:Fallback>
      </mc:AlternateContent>
    </w:r>
    <w:r>
      <w:rPr>
        <w:noProof/>
        <w:sz w:val="20"/>
      </w:rPr>
      <mc:AlternateContent>
        <mc:Choice Requires="wps">
          <w:drawing>
            <wp:anchor distT="0" distB="0" distL="0" distR="0" simplePos="0" relativeHeight="484475392" behindDoc="1" locked="0" layoutInCell="1" allowOverlap="1" wp14:anchorId="61F75132" wp14:editId="31D00AC7">
              <wp:simplePos x="0" y="0"/>
              <wp:positionH relativeFrom="page">
                <wp:posOffset>1475138</wp:posOffset>
              </wp:positionH>
              <wp:positionV relativeFrom="page">
                <wp:posOffset>10142644</wp:posOffset>
              </wp:positionV>
              <wp:extent cx="9525" cy="113030"/>
              <wp:effectExtent l="0" t="0" r="0" b="0"/>
              <wp:wrapNone/>
              <wp:docPr id="772" name="Graphic 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B9AF230" id="Graphic 772" o:spid="_x0000_s1026" alt="&quot;&quot;" style="position:absolute;margin-left:116.15pt;margin-top:798.65pt;width:.75pt;height:8.9pt;z-index:-1884108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75904" behindDoc="1" locked="0" layoutInCell="1" allowOverlap="1" wp14:anchorId="6BBB1826" wp14:editId="153A5315">
              <wp:simplePos x="0" y="0"/>
              <wp:positionH relativeFrom="page">
                <wp:posOffset>2341425</wp:posOffset>
              </wp:positionH>
              <wp:positionV relativeFrom="page">
                <wp:posOffset>10142644</wp:posOffset>
              </wp:positionV>
              <wp:extent cx="9525" cy="113030"/>
              <wp:effectExtent l="0" t="0" r="0" b="0"/>
              <wp:wrapNone/>
              <wp:docPr id="773" name="Graphic 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82A3FE8" id="Graphic 773" o:spid="_x0000_s1026" alt="&quot;&quot;" style="position:absolute;margin-left:184.35pt;margin-top:798.65pt;width:.75pt;height:8.9pt;z-index:-18840576;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76416" behindDoc="1" locked="0" layoutInCell="1" allowOverlap="1" wp14:anchorId="52554957" wp14:editId="2CEB6CDE">
              <wp:simplePos x="0" y="0"/>
              <wp:positionH relativeFrom="page">
                <wp:posOffset>6770657</wp:posOffset>
              </wp:positionH>
              <wp:positionV relativeFrom="page">
                <wp:posOffset>10073866</wp:posOffset>
              </wp:positionV>
              <wp:extent cx="90805" cy="44132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03851C3B"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52554957" id="_x0000_t202" coordsize="21600,21600" o:spt="202" path="m,l,21600r21600,l21600,xe">
              <v:stroke joinstyle="miter"/>
              <v:path gradientshapeok="t" o:connecttype="rect"/>
            </v:shapetype>
            <v:shape id="Textbox 774" o:spid="_x0000_s1280" type="#_x0000_t202" style="position:absolute;margin-left:533.1pt;margin-top:793.2pt;width:7.15pt;height:34.75pt;z-index:-18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" filled="f" stroked="f">
              <v:textbox inset="0,0,0,0">
                <w:txbxContent>
                  <w:p w14:paraId="03851C3B"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76928" behindDoc="1" locked="0" layoutInCell="1" allowOverlap="1" wp14:anchorId="5EBC4774" wp14:editId="780E1FED">
              <wp:simplePos x="0" y="0"/>
              <wp:positionH relativeFrom="page">
                <wp:posOffset>652905</wp:posOffset>
              </wp:positionH>
              <wp:positionV relativeFrom="page">
                <wp:posOffset>10141043</wp:posOffset>
              </wp:positionV>
              <wp:extent cx="422275" cy="21844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13B0632C"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63659"/>
                            </w:rPr>
                            <w:t>STUDY</w:t>
                          </w:r>
                        </w:p>
                      </w:txbxContent>
                    </wps:txbx>
                    <wps:bodyPr wrap="square" lIns="0" tIns="0" rIns="0" bIns="0" rtlCol="0">
                      <a:noAutofit/>
                    </wps:bodyPr>
                  </wps:wsp>
                </a:graphicData>
              </a:graphic>
            </wp:anchor>
          </w:drawing>
        </mc:Choice>
        <mc:Fallback>
          <w:pict>
            <v:shape w14:anchorId="5EBC4774" id="Textbox 775" o:spid="_x0000_s1281" type="#_x0000_t202" style="position:absolute;margin-left:51.4pt;margin-top:798.5pt;width:33.25pt;height:17.2pt;z-index:-1883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" filled="f" stroked="f">
              <v:textbox inset="0,0,0,0">
                <w:txbxContent>
                  <w:p w14:paraId="13B0632C"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63659"/>
                      </w:rPr>
                      <w:t>STUDY</w:t>
                    </w:r>
                  </w:p>
                </w:txbxContent>
              </v:textbox>
              <w10:wrap anchorx="page" anchory="page"/>
            </v:shape>
          </w:pict>
        </mc:Fallback>
      </mc:AlternateContent>
    </w:r>
    <w:r>
      <w:rPr>
        <w:noProof/>
        <w:sz w:val="20"/>
      </w:rPr>
      <mc:AlternateContent>
        <mc:Choice Requires="wps">
          <w:drawing>
            <wp:anchor distT="0" distB="0" distL="0" distR="0" simplePos="0" relativeHeight="484477440" behindDoc="1" locked="0" layoutInCell="1" allowOverlap="1" wp14:anchorId="50EBD1CA" wp14:editId="01DC149E">
              <wp:simplePos x="0" y="0"/>
              <wp:positionH relativeFrom="page">
                <wp:posOffset>1309117</wp:posOffset>
              </wp:positionH>
              <wp:positionV relativeFrom="page">
                <wp:posOffset>10141043</wp:posOffset>
              </wp:positionV>
              <wp:extent cx="2414270" cy="20637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5875EA7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8AAAF"/>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8AAAF"/>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50EBD1CA" id="Textbox 776" o:spid="_x0000_s1282" type="#_x0000_t202" style="position:absolute;margin-left:103.1pt;margin-top:798.5pt;width:190.1pt;height:16.25pt;z-index:-18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" filled="f" stroked="f">
              <v:textbox inset="0,0,0,0">
                <w:txbxContent>
                  <w:p w14:paraId="5875EA7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8AAAF"/>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8AAAF"/>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77952" behindDoc="1" locked="0" layoutInCell="1" allowOverlap="1" wp14:anchorId="730FA9E4" wp14:editId="3AF58E63">
              <wp:simplePos x="0" y="0"/>
              <wp:positionH relativeFrom="page">
                <wp:posOffset>6926326</wp:posOffset>
              </wp:positionH>
              <wp:positionV relativeFrom="page">
                <wp:posOffset>10176154</wp:posOffset>
              </wp:positionV>
              <wp:extent cx="249554" cy="205104"/>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4" cy="205104"/>
                      </a:xfrm>
                      <a:prstGeom prst="rect">
                        <a:avLst/>
                      </a:prstGeom>
                    </wps:spPr>
                    <wps:txbx>
                      <w:txbxContent>
                        <w:p w14:paraId="7FF20ED5" w14:textId="77777777" w:rsidR="00164569" w:rsidRDefault="00000000">
                          <w:pPr>
                            <w:spacing w:before="11"/>
                            <w:ind w:left="4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64</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730FA9E4" id="Textbox 777" o:spid="_x0000_s1283" type="#_x0000_t202" style="position:absolute;margin-left:545.4pt;margin-top:801.25pt;width:19.65pt;height:16.15pt;z-index:-18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" filled="f" stroked="f">
              <v:textbox inset="0,0,0,0">
                <w:txbxContent>
                  <w:p w14:paraId="7FF20ED5" w14:textId="77777777" w:rsidR="00164569" w:rsidRDefault="00000000">
                    <w:pPr>
                      <w:spacing w:before="11"/>
                      <w:ind w:left="45"/>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64</w:t>
                    </w:r>
                    <w:r>
                      <w:rPr>
                        <w:rFonts w:ascii="Arial Black"/>
                        <w:color w:val="6C6D70"/>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083B"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78464" behindDoc="1" locked="0" layoutInCell="1" allowOverlap="1" wp14:anchorId="79642E6C" wp14:editId="7D4BDC22">
              <wp:simplePos x="0" y="0"/>
              <wp:positionH relativeFrom="page">
                <wp:posOffset>665605</wp:posOffset>
              </wp:positionH>
              <wp:positionV relativeFrom="page">
                <wp:posOffset>10141313</wp:posOffset>
              </wp:positionV>
              <wp:extent cx="394335" cy="118745"/>
              <wp:effectExtent l="0" t="0" r="0" b="0"/>
              <wp:wrapNone/>
              <wp:docPr id="791" name="Graphic 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34674048" id="Graphic 791" o:spid="_x0000_s1026" alt="&quot;&quot;" style="position:absolute;margin-left:52.4pt;margin-top:798.55pt;width:31.05pt;height:9.35pt;z-index:-1883801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78976" behindDoc="1" locked="0" layoutInCell="1" allowOverlap="1" wp14:anchorId="61F963E1" wp14:editId="6248F7D0">
              <wp:simplePos x="0" y="0"/>
              <wp:positionH relativeFrom="page">
                <wp:posOffset>1475138</wp:posOffset>
              </wp:positionH>
              <wp:positionV relativeFrom="page">
                <wp:posOffset>10142644</wp:posOffset>
              </wp:positionV>
              <wp:extent cx="9525" cy="113030"/>
              <wp:effectExtent l="0" t="0" r="0" b="0"/>
              <wp:wrapNone/>
              <wp:docPr id="792" name="Graphic 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5B24765" id="Graphic 792" o:spid="_x0000_s1026" alt="&quot;&quot;" style="position:absolute;margin-left:116.15pt;margin-top:798.65pt;width:.75pt;height:8.9pt;z-index:-1883750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79488" behindDoc="1" locked="0" layoutInCell="1" allowOverlap="1" wp14:anchorId="4C8D8688" wp14:editId="2457E352">
              <wp:simplePos x="0" y="0"/>
              <wp:positionH relativeFrom="page">
                <wp:posOffset>2341425</wp:posOffset>
              </wp:positionH>
              <wp:positionV relativeFrom="page">
                <wp:posOffset>10142644</wp:posOffset>
              </wp:positionV>
              <wp:extent cx="9525" cy="113030"/>
              <wp:effectExtent l="0" t="0" r="0" b="0"/>
              <wp:wrapNone/>
              <wp:docPr id="793" name="Graphic 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3B9EC100" id="Graphic 793" o:spid="_x0000_s1026" alt="&quot;&quot;" style="position:absolute;margin-left:184.35pt;margin-top:798.65pt;width:.75pt;height:8.9pt;z-index:-1883699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80000" behindDoc="1" locked="0" layoutInCell="1" allowOverlap="1" wp14:anchorId="7752B7E8" wp14:editId="3B663F2F">
              <wp:simplePos x="0" y="0"/>
              <wp:positionH relativeFrom="page">
                <wp:posOffset>6770657</wp:posOffset>
              </wp:positionH>
              <wp:positionV relativeFrom="page">
                <wp:posOffset>10073866</wp:posOffset>
              </wp:positionV>
              <wp:extent cx="90805" cy="44132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3FAB4F08"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7752B7E8" id="_x0000_t202" coordsize="21600,21600" o:spt="202" path="m,l,21600r21600,l21600,xe">
              <v:stroke joinstyle="miter"/>
              <v:path gradientshapeok="t" o:connecttype="rect"/>
            </v:shapetype>
            <v:shape id="Textbox 794" o:spid="_x0000_s1284" type="#_x0000_t202" style="position:absolute;margin-left:533.1pt;margin-top:793.2pt;width:7.15pt;height:34.75pt;z-index:-188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" filled="f" stroked="f">
              <v:textbox inset="0,0,0,0">
                <w:txbxContent>
                  <w:p w14:paraId="3FAB4F08"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80512" behindDoc="1" locked="0" layoutInCell="1" allowOverlap="1" wp14:anchorId="5C92CA4F" wp14:editId="0668298C">
              <wp:simplePos x="0" y="0"/>
              <wp:positionH relativeFrom="page">
                <wp:posOffset>652905</wp:posOffset>
              </wp:positionH>
              <wp:positionV relativeFrom="page">
                <wp:posOffset>10141043</wp:posOffset>
              </wp:positionV>
              <wp:extent cx="422275" cy="21844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6E69A25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5C92CA4F" id="Textbox 795" o:spid="_x0000_s1285" type="#_x0000_t202" style="position:absolute;margin-left:51.4pt;margin-top:798.5pt;width:33.25pt;height:17.2pt;z-index:-188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" filled="f" stroked="f">
              <v:textbox inset="0,0,0,0">
                <w:txbxContent>
                  <w:p w14:paraId="6E69A257"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81024" behindDoc="1" locked="0" layoutInCell="1" allowOverlap="1" wp14:anchorId="650E821A" wp14:editId="78A1F9A8">
              <wp:simplePos x="0" y="0"/>
              <wp:positionH relativeFrom="page">
                <wp:posOffset>1309117</wp:posOffset>
              </wp:positionH>
              <wp:positionV relativeFrom="page">
                <wp:posOffset>10141043</wp:posOffset>
              </wp:positionV>
              <wp:extent cx="2414270" cy="206375"/>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58511E4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650E821A" id="Textbox 796" o:spid="_x0000_s1286" type="#_x0000_t202" style="position:absolute;margin-left:103.1pt;margin-top:798.5pt;width:190.1pt;height:16.25pt;z-index:-188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" filled="f" stroked="f">
              <v:textbox inset="0,0,0,0">
                <w:txbxContent>
                  <w:p w14:paraId="58511E42" w14:textId="77777777" w:rsidR="00164569" w:rsidRDefault="00000000">
                    <w:pPr>
                      <w:spacing w:before="24" w:line="223" w:lineRule="auto"/>
                      <w:ind w:left="24" w:hanging="5"/>
                      <w:rPr>
                        <w:sz w:val="13"/>
                      </w:rPr>
                    </w:pPr>
                    <w:r>
                      <w:rPr>
                        <w:color w:val="6D7E95"/>
                        <w:spacing w:val="-2"/>
                        <w:sz w:val="13"/>
                      </w:rPr>
                      <w:t>Mu</w:t>
                    </w:r>
                    <w:r>
                      <w:rPr>
                        <w:color w:val="8593A7"/>
                        <w:spacing w:val="-2"/>
                        <w:sz w:val="13"/>
                      </w:rPr>
                      <w:t>l</w:t>
                    </w:r>
                    <w:r>
                      <w:rPr>
                        <w:color w:val="6D7E95"/>
                        <w:spacing w:val="-2"/>
                        <w:sz w:val="13"/>
                      </w:rPr>
                      <w:t>t</w:t>
                    </w:r>
                    <w:r>
                      <w:rPr>
                        <w:color w:val="A0AAB8"/>
                        <w:spacing w:val="-2"/>
                        <w:sz w:val="13"/>
                      </w:rPr>
                      <w:t>i</w:t>
                    </w:r>
                    <w:r>
                      <w:rPr>
                        <w:color w:val="6D7E95"/>
                        <w:spacing w:val="-2"/>
                        <w:sz w:val="13"/>
                      </w:rPr>
                      <w:t>-Sta</w:t>
                    </w:r>
                    <w:r>
                      <w:rPr>
                        <w:color w:val="8593A7"/>
                        <w:spacing w:val="-2"/>
                        <w:sz w:val="13"/>
                      </w:rPr>
                      <w:t>k</w:t>
                    </w:r>
                    <w:r>
                      <w:rPr>
                        <w:color w:val="6D7E95"/>
                        <w:spacing w:val="-2"/>
                        <w:sz w:val="13"/>
                      </w:rPr>
                      <w:t>eholde</w:t>
                    </w:r>
                    <w:r>
                      <w:rPr>
                        <w:color w:val="8593A7"/>
                        <w:spacing w:val="-2"/>
                        <w:sz w:val="13"/>
                      </w:rPr>
                      <w:t>r</w:t>
                    </w:r>
                    <w:r>
                      <w:rPr>
                        <w:color w:val="8593A7"/>
                        <w:spacing w:val="-13"/>
                        <w:sz w:val="13"/>
                      </w:rPr>
                      <w:t xml:space="preserve"> </w:t>
                    </w:r>
                    <w:r>
                      <w:rPr>
                        <w:color w:val="6D7E95"/>
                        <w:spacing w:val="-2"/>
                        <w:sz w:val="13"/>
                      </w:rPr>
                      <w:t>Collabora</w:t>
                    </w:r>
                    <w:r>
                      <w:rPr>
                        <w:color w:val="526782"/>
                        <w:spacing w:val="-2"/>
                        <w:sz w:val="13"/>
                      </w:rPr>
                      <w:t>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3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3A7"/>
                        <w:spacing w:val="-2"/>
                        <w:sz w:val="13"/>
                      </w:rPr>
                      <w:t>qu</w:t>
                    </w:r>
                    <w:r>
                      <w:rPr>
                        <w:color w:val="6D7E95"/>
                        <w:spacing w:val="-2"/>
                        <w:sz w:val="13"/>
                      </w:rPr>
                      <w:t>al</w:t>
                    </w:r>
                    <w:r>
                      <w:rPr>
                        <w:color w:val="8593A7"/>
                        <w:spacing w:val="-2"/>
                        <w:sz w:val="13"/>
                      </w:rPr>
                      <w:t>it</w:t>
                    </w:r>
                    <w:r>
                      <w:rPr>
                        <w:color w:val="6D7E95"/>
                        <w:spacing w:val="-2"/>
                        <w:sz w:val="13"/>
                      </w:rPr>
                      <w:t>y</w:t>
                    </w:r>
                    <w:r>
                      <w:rPr>
                        <w:color w:val="526782"/>
                        <w:spacing w:val="-2"/>
                        <w:sz w:val="13"/>
                      </w:rPr>
                      <w:t>,</w:t>
                    </w:r>
                    <w:r>
                      <w:rPr>
                        <w:color w:val="526782"/>
                        <w:spacing w:val="40"/>
                        <w:sz w:val="13"/>
                      </w:rPr>
                      <w:t xml:space="preserve"> </w:t>
                    </w:r>
                    <w:r>
                      <w:rPr>
                        <w:color w:val="6D7E95"/>
                        <w:sz w:val="13"/>
                      </w:rPr>
                      <w:t>D</w:t>
                    </w:r>
                    <w:r>
                      <w:rPr>
                        <w:color w:val="8593A7"/>
                        <w:sz w:val="13"/>
                      </w:rPr>
                      <w:t>i</w:t>
                    </w:r>
                    <w:r>
                      <w:rPr>
                        <w:color w:val="6D7E95"/>
                        <w:sz w:val="13"/>
                      </w:rPr>
                      <w:t>sab</w:t>
                    </w:r>
                    <w:r>
                      <w:rPr>
                        <w:color w:val="3D5674"/>
                        <w:sz w:val="13"/>
                      </w:rPr>
                      <w:t>ili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D5674"/>
                        <w:sz w:val="13"/>
                      </w:rPr>
                      <w:t>l</w:t>
                    </w:r>
                    <w:r>
                      <w:rPr>
                        <w:color w:val="3D5674"/>
                        <w:spacing w:val="-19"/>
                        <w:sz w:val="13"/>
                      </w:rPr>
                      <w:t xml:space="preserve"> </w:t>
                    </w:r>
                    <w:r>
                      <w:rPr>
                        <w:color w:val="526782"/>
                        <w:sz w:val="13"/>
                      </w:rPr>
                      <w:t>I</w:t>
                    </w:r>
                    <w:r>
                      <w:rPr>
                        <w:color w:val="6D7E95"/>
                        <w:sz w:val="13"/>
                      </w:rPr>
                      <w:t>ncl</w:t>
                    </w:r>
                    <w:r>
                      <w:rPr>
                        <w:color w:val="8593A7"/>
                        <w:sz w:val="13"/>
                      </w:rPr>
                      <w:t>u</w:t>
                    </w:r>
                    <w:r>
                      <w:rPr>
                        <w:color w:val="6D7E95"/>
                        <w:sz w:val="13"/>
                      </w:rPr>
                      <w:t>sio</w:t>
                    </w:r>
                    <w:r>
                      <w:rPr>
                        <w:color w:val="8593A7"/>
                        <w:sz w:val="13"/>
                      </w:rPr>
                      <w:t>n</w:t>
                    </w:r>
                    <w:r>
                      <w:rPr>
                        <w:color w:val="8593A7"/>
                        <w:spacing w:val="-14"/>
                        <w:sz w:val="13"/>
                      </w:rPr>
                      <w:t xml:space="preserve"> </w:t>
                    </w:r>
                    <w:r>
                      <w:rPr>
                        <w:color w:val="6D7E95"/>
                        <w:sz w:val="13"/>
                      </w:rPr>
                      <w:t>(G</w:t>
                    </w:r>
                    <w:r>
                      <w:rPr>
                        <w:color w:val="8593A7"/>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3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r>
      <w:rPr>
        <w:noProof/>
        <w:sz w:val="20"/>
      </w:rPr>
      <mc:AlternateContent>
        <mc:Choice Requires="wps">
          <w:drawing>
            <wp:anchor distT="0" distB="0" distL="0" distR="0" simplePos="0" relativeHeight="484481536" behindDoc="1" locked="0" layoutInCell="1" allowOverlap="1" wp14:anchorId="78F3968B" wp14:editId="33E33DB8">
              <wp:simplePos x="0" y="0"/>
              <wp:positionH relativeFrom="page">
                <wp:posOffset>6923278</wp:posOffset>
              </wp:positionH>
              <wp:positionV relativeFrom="page">
                <wp:posOffset>10176154</wp:posOffset>
              </wp:positionV>
              <wp:extent cx="254000" cy="205104"/>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5104"/>
                      </a:xfrm>
                      <a:prstGeom prst="rect">
                        <a:avLst/>
                      </a:prstGeom>
                    </wps:spPr>
                    <wps:txbx>
                      <w:txbxContent>
                        <w:p w14:paraId="71BD5ECA"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66</w:t>
                          </w:r>
                          <w:r>
                            <w:rPr>
                              <w:rFonts w:ascii="Arial Black"/>
                              <w:color w:val="6C6D70"/>
                              <w:spacing w:val="-5"/>
                              <w:sz w:val="20"/>
                            </w:rPr>
                            <w:fldChar w:fldCharType="end"/>
                          </w:r>
                        </w:p>
                      </w:txbxContent>
                    </wps:txbx>
                    <wps:bodyPr wrap="square" lIns="0" tIns="0" rIns="0" bIns="0" rtlCol="0">
                      <a:noAutofit/>
                    </wps:bodyPr>
                  </wps:wsp>
                </a:graphicData>
              </a:graphic>
            </wp:anchor>
          </w:drawing>
        </mc:Choice>
        <mc:Fallback>
          <w:pict>
            <v:shape w14:anchorId="78F3968B" id="Textbox 797" o:spid="_x0000_s1287" type="#_x0000_t202" style="position:absolute;margin-left:545.15pt;margin-top:801.25pt;width:20pt;height:16.15pt;z-index:-18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" filled="f" stroked="f">
              <v:textbox inset="0,0,0,0">
                <w:txbxContent>
                  <w:p w14:paraId="71BD5ECA" w14:textId="77777777" w:rsidR="00164569" w:rsidRDefault="00000000">
                    <w:pPr>
                      <w:spacing w:before="11"/>
                      <w:ind w:left="60"/>
                      <w:rPr>
                        <w:rFonts w:ascii="Arial Black"/>
                        <w:sz w:val="20"/>
                      </w:rPr>
                    </w:pPr>
                    <w:r>
                      <w:rPr>
                        <w:rFonts w:ascii="Arial Black"/>
                        <w:color w:val="6C6D70"/>
                        <w:spacing w:val="-5"/>
                        <w:sz w:val="20"/>
                      </w:rPr>
                      <w:fldChar w:fldCharType="begin"/>
                    </w:r>
                    <w:r>
                      <w:rPr>
                        <w:rFonts w:ascii="Arial Black"/>
                        <w:color w:val="6C6D70"/>
                        <w:spacing w:val="-5"/>
                        <w:sz w:val="20"/>
                      </w:rPr>
                      <w:instrText xml:space="preserve"> PAGE </w:instrText>
                    </w:r>
                    <w:r>
                      <w:rPr>
                        <w:rFonts w:ascii="Arial Black"/>
                        <w:color w:val="6C6D70"/>
                        <w:spacing w:val="-5"/>
                        <w:sz w:val="20"/>
                      </w:rPr>
                      <w:fldChar w:fldCharType="separate"/>
                    </w:r>
                    <w:r>
                      <w:rPr>
                        <w:rFonts w:ascii="Arial Black"/>
                        <w:color w:val="6C6D70"/>
                        <w:spacing w:val="-5"/>
                        <w:sz w:val="20"/>
                      </w:rPr>
                      <w:t>66</w:t>
                    </w:r>
                    <w:r>
                      <w:rPr>
                        <w:rFonts w:ascii="Arial Black"/>
                        <w:color w:val="6C6D70"/>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CC1BB" w14:textId="77777777" w:rsidR="00164569" w:rsidRDefault="0016456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018E"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22144" behindDoc="1" locked="0" layoutInCell="1" allowOverlap="1" wp14:anchorId="240E4A59" wp14:editId="52D29B7F">
              <wp:simplePos x="0" y="0"/>
              <wp:positionH relativeFrom="page">
                <wp:posOffset>665605</wp:posOffset>
              </wp:positionH>
              <wp:positionV relativeFrom="page">
                <wp:posOffset>10205394</wp:posOffset>
              </wp:positionV>
              <wp:extent cx="394335" cy="118745"/>
              <wp:effectExtent l="0" t="0" r="0" b="0"/>
              <wp:wrapNone/>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3632B0EF" id="Graphic 88" o:spid="_x0000_s1026" alt="&quot;&quot;" style="position:absolute;margin-left:52.4pt;margin-top:803.55pt;width:31.05pt;height:9.35pt;z-index:-1889433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22656" behindDoc="1" locked="0" layoutInCell="1" allowOverlap="1" wp14:anchorId="62BA36E7" wp14:editId="74A43864">
              <wp:simplePos x="0" y="0"/>
              <wp:positionH relativeFrom="page">
                <wp:posOffset>1475138</wp:posOffset>
              </wp:positionH>
              <wp:positionV relativeFrom="page">
                <wp:posOffset>10206725</wp:posOffset>
              </wp:positionV>
              <wp:extent cx="9525" cy="113030"/>
              <wp:effectExtent l="0" t="0" r="0" b="0"/>
              <wp:wrapNone/>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A8FDF78" id="Graphic 89" o:spid="_x0000_s1026" alt="&quot;&quot;" style="position:absolute;margin-left:116.15pt;margin-top:803.7pt;width:.75pt;height:8.9pt;z-index:-1889382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23168" behindDoc="1" locked="0" layoutInCell="1" allowOverlap="1" wp14:anchorId="54040D05" wp14:editId="5B144BB0">
              <wp:simplePos x="0" y="0"/>
              <wp:positionH relativeFrom="page">
                <wp:posOffset>2341425</wp:posOffset>
              </wp:positionH>
              <wp:positionV relativeFrom="page">
                <wp:posOffset>10206725</wp:posOffset>
              </wp:positionV>
              <wp:extent cx="9525" cy="113030"/>
              <wp:effectExtent l="0" t="0" r="0" b="0"/>
              <wp:wrapNone/>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5B7A2EEE" id="Graphic 90" o:spid="_x0000_s1026" alt="&quot;&quot;" style="position:absolute;margin-left:184.35pt;margin-top:803.7pt;width:.75pt;height:8.9pt;z-index:-1889331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23680" behindDoc="1" locked="0" layoutInCell="1" allowOverlap="1" wp14:anchorId="1DB03064" wp14:editId="0B3D3E3A">
              <wp:simplePos x="0" y="0"/>
              <wp:positionH relativeFrom="page">
                <wp:posOffset>6736598</wp:posOffset>
              </wp:positionH>
              <wp:positionV relativeFrom="page">
                <wp:posOffset>10056871</wp:posOffset>
              </wp:positionV>
              <wp:extent cx="95250" cy="46228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527F4009"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1DB03064" id="_x0000_t202" coordsize="21600,21600" o:spt="202" path="m,l,21600r21600,l21600,xe">
              <v:stroke joinstyle="miter"/>
              <v:path gradientshapeok="t" o:connecttype="rect"/>
            </v:shapetype>
            <v:shape id="Textbox 91" o:spid="_x0000_s1213" type="#_x0000_t202" style="position:absolute;margin-left:530.45pt;margin-top:791.9pt;width:7.5pt;height:36.4pt;z-index:-188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" filled="f" stroked="f">
              <v:textbox inset="0,0,0,0">
                <w:txbxContent>
                  <w:p w14:paraId="527F4009"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24192" behindDoc="1" locked="0" layoutInCell="1" allowOverlap="1" wp14:anchorId="4788FF00" wp14:editId="6DAB8B39">
              <wp:simplePos x="0" y="0"/>
              <wp:positionH relativeFrom="page">
                <wp:posOffset>6924293</wp:posOffset>
              </wp:positionH>
              <wp:positionV relativeFrom="page">
                <wp:posOffset>10176154</wp:posOffset>
              </wp:positionV>
              <wp:extent cx="250825" cy="205104"/>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05104"/>
                      </a:xfrm>
                      <a:prstGeom prst="rect">
                        <a:avLst/>
                      </a:prstGeom>
                    </wps:spPr>
                    <wps:txbx>
                      <w:txbxContent>
                        <w:p w14:paraId="0270A7CD" w14:textId="77777777" w:rsidR="00164569" w:rsidRDefault="00000000">
                          <w:pPr>
                            <w:spacing w:before="11"/>
                            <w:ind w:left="20"/>
                            <w:rPr>
                              <w:rFonts w:ascii="Arial Black"/>
                              <w:sz w:val="20"/>
                            </w:rPr>
                          </w:pPr>
                          <w:r>
                            <w:rPr>
                              <w:rFonts w:ascii="Arial Black"/>
                              <w:color w:val="6C6D70"/>
                              <w:spacing w:val="-4"/>
                              <w:sz w:val="20"/>
                            </w:rPr>
                            <w:fldChar w:fldCharType="begin"/>
                          </w:r>
                          <w:r>
                            <w:rPr>
                              <w:rFonts w:ascii="Arial Black"/>
                              <w:color w:val="6C6D70"/>
                              <w:spacing w:val="-4"/>
                              <w:sz w:val="20"/>
                            </w:rPr>
                            <w:instrText xml:space="preserve"> PAGE  \* roman </w:instrText>
                          </w:r>
                          <w:r>
                            <w:rPr>
                              <w:rFonts w:ascii="Arial Black"/>
                              <w:color w:val="6C6D70"/>
                              <w:spacing w:val="-4"/>
                              <w:sz w:val="20"/>
                            </w:rPr>
                            <w:fldChar w:fldCharType="separate"/>
                          </w:r>
                          <w:r>
                            <w:rPr>
                              <w:rFonts w:ascii="Arial Black"/>
                              <w:color w:val="6C6D70"/>
                              <w:spacing w:val="-4"/>
                              <w:sz w:val="20"/>
                            </w:rPr>
                            <w:t>xii</w:t>
                          </w:r>
                          <w:proofErr w:type="spellStart"/>
                          <w:r>
                            <w:rPr>
                              <w:rFonts w:ascii="Arial Black"/>
                              <w:color w:val="6C6D70"/>
                              <w:spacing w:val="-4"/>
                              <w:sz w:val="20"/>
                            </w:rPr>
                            <w:t>i</w:t>
                          </w:r>
                          <w:proofErr w:type="spellEnd"/>
                          <w:r>
                            <w:rPr>
                              <w:rFonts w:ascii="Arial Black"/>
                              <w:color w:val="6C6D70"/>
                              <w:spacing w:val="-4"/>
                              <w:sz w:val="20"/>
                            </w:rPr>
                            <w:fldChar w:fldCharType="end"/>
                          </w:r>
                        </w:p>
                      </w:txbxContent>
                    </wps:txbx>
                    <wps:bodyPr wrap="square" lIns="0" tIns="0" rIns="0" bIns="0" rtlCol="0">
                      <a:noAutofit/>
                    </wps:bodyPr>
                  </wps:wsp>
                </a:graphicData>
              </a:graphic>
            </wp:anchor>
          </w:drawing>
        </mc:Choice>
        <mc:Fallback>
          <w:pict>
            <v:shape w14:anchorId="4788FF00" id="Textbox 92" o:spid="_x0000_s1214" type="#_x0000_t202" style="position:absolute;margin-left:545.2pt;margin-top:801.25pt;width:19.75pt;height:16.15pt;z-index:-188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" filled="f" stroked="f">
              <v:textbox inset="0,0,0,0">
                <w:txbxContent>
                  <w:p w14:paraId="0270A7CD" w14:textId="77777777" w:rsidR="00164569" w:rsidRDefault="00000000">
                    <w:pPr>
                      <w:spacing w:before="11"/>
                      <w:ind w:left="20"/>
                      <w:rPr>
                        <w:rFonts w:ascii="Arial Black"/>
                        <w:sz w:val="20"/>
                      </w:rPr>
                    </w:pPr>
                    <w:r>
                      <w:rPr>
                        <w:rFonts w:ascii="Arial Black"/>
                        <w:color w:val="6C6D70"/>
                        <w:spacing w:val="-4"/>
                        <w:sz w:val="20"/>
                      </w:rPr>
                      <w:fldChar w:fldCharType="begin"/>
                    </w:r>
                    <w:r>
                      <w:rPr>
                        <w:rFonts w:ascii="Arial Black"/>
                        <w:color w:val="6C6D70"/>
                        <w:spacing w:val="-4"/>
                        <w:sz w:val="20"/>
                      </w:rPr>
                      <w:instrText xml:space="preserve"> PAGE  \* roman </w:instrText>
                    </w:r>
                    <w:r>
                      <w:rPr>
                        <w:rFonts w:ascii="Arial Black"/>
                        <w:color w:val="6C6D70"/>
                        <w:spacing w:val="-4"/>
                        <w:sz w:val="20"/>
                      </w:rPr>
                      <w:fldChar w:fldCharType="separate"/>
                    </w:r>
                    <w:r>
                      <w:rPr>
                        <w:rFonts w:ascii="Arial Black"/>
                        <w:color w:val="6C6D70"/>
                        <w:spacing w:val="-4"/>
                        <w:sz w:val="20"/>
                      </w:rPr>
                      <w:t>xii</w:t>
                    </w:r>
                    <w:proofErr w:type="spellStart"/>
                    <w:r>
                      <w:rPr>
                        <w:rFonts w:ascii="Arial Black"/>
                        <w:color w:val="6C6D70"/>
                        <w:spacing w:val="-4"/>
                        <w:sz w:val="20"/>
                      </w:rPr>
                      <w:t>i</w:t>
                    </w:r>
                    <w:proofErr w:type="spellEnd"/>
                    <w:r>
                      <w:rPr>
                        <w:rFonts w:ascii="Arial Black"/>
                        <w:color w:val="6C6D70"/>
                        <w:spacing w:val="-4"/>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424704" behindDoc="1" locked="0" layoutInCell="1" allowOverlap="1" wp14:anchorId="6908FCF2" wp14:editId="18DCB7D8">
              <wp:simplePos x="0" y="0"/>
              <wp:positionH relativeFrom="page">
                <wp:posOffset>652905</wp:posOffset>
              </wp:positionH>
              <wp:positionV relativeFrom="page">
                <wp:posOffset>10205125</wp:posOffset>
              </wp:positionV>
              <wp:extent cx="422275" cy="21844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18D6CE21"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6908FCF2" id="Textbox 93" o:spid="_x0000_s1215" type="#_x0000_t202" style="position:absolute;margin-left:51.4pt;margin-top:803.55pt;width:33.25pt;height:17.2pt;z-index:-188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" filled="f" stroked="f">
              <v:textbox inset="0,0,0,0">
                <w:txbxContent>
                  <w:p w14:paraId="18D6CE21"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25216" behindDoc="1" locked="0" layoutInCell="1" allowOverlap="1" wp14:anchorId="66858A78" wp14:editId="2C1E15DB">
              <wp:simplePos x="0" y="0"/>
              <wp:positionH relativeFrom="page">
                <wp:posOffset>1309117</wp:posOffset>
              </wp:positionH>
              <wp:positionV relativeFrom="page">
                <wp:posOffset>10205125</wp:posOffset>
              </wp:positionV>
              <wp:extent cx="2414270" cy="2063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59C01F03"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66858A78" id="Textbox 94" o:spid="_x0000_s1216" type="#_x0000_t202" style="position:absolute;margin-left:103.1pt;margin-top:803.55pt;width:190.1pt;height:16.25pt;z-index:-188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" filled="f" stroked="f">
              <v:textbox inset="0,0,0,0">
                <w:txbxContent>
                  <w:p w14:paraId="59C01F03"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D980" w14:textId="77777777" w:rsidR="00164569" w:rsidRDefault="00000000">
    <w:pPr>
      <w:pStyle w:val="BodyText"/>
      <w:spacing w:line="14" w:lineRule="auto"/>
      <w:rPr>
        <w:sz w:val="20"/>
      </w:rPr>
    </w:pPr>
    <w:r>
      <w:rPr>
        <w:noProof/>
        <w:sz w:val="20"/>
      </w:rPr>
      <w:drawing>
        <wp:anchor distT="0" distB="0" distL="0" distR="0" simplePos="0" relativeHeight="484425728" behindDoc="1" locked="0" layoutInCell="1" allowOverlap="1" wp14:anchorId="19393A7E" wp14:editId="34A8866A">
          <wp:simplePos x="0" y="0"/>
          <wp:positionH relativeFrom="page">
            <wp:posOffset>0</wp:posOffset>
          </wp:positionH>
          <wp:positionV relativeFrom="page">
            <wp:posOffset>10164478</wp:posOffset>
          </wp:positionV>
          <wp:extent cx="781546" cy="289890"/>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81546" cy="289890"/>
                  </a:xfrm>
                  <a:prstGeom prst="rect">
                    <a:avLst/>
                  </a:prstGeom>
                </pic:spPr>
              </pic:pic>
            </a:graphicData>
          </a:graphic>
        </wp:anchor>
      </w:drawing>
    </w:r>
    <w:r>
      <w:rPr>
        <w:noProof/>
        <w:sz w:val="20"/>
      </w:rPr>
      <mc:AlternateContent>
        <mc:Choice Requires="wps">
          <w:drawing>
            <wp:anchor distT="0" distB="0" distL="0" distR="0" simplePos="0" relativeHeight="484426240" behindDoc="1" locked="0" layoutInCell="1" allowOverlap="1" wp14:anchorId="7B95FB17" wp14:editId="43CE8922">
              <wp:simplePos x="0" y="0"/>
              <wp:positionH relativeFrom="page">
                <wp:posOffset>6761021</wp:posOffset>
              </wp:positionH>
              <wp:positionV relativeFrom="page">
                <wp:posOffset>10044665</wp:posOffset>
              </wp:positionV>
              <wp:extent cx="414020" cy="46228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462280"/>
                      </a:xfrm>
                      <a:prstGeom prst="rect">
                        <a:avLst/>
                      </a:prstGeom>
                    </wps:spPr>
                    <wps:txbx>
                      <w:txbxContent>
                        <w:p w14:paraId="57E310D0" w14:textId="77777777" w:rsidR="00164569" w:rsidRDefault="00000000">
                          <w:pPr>
                            <w:spacing w:line="703" w:lineRule="exact"/>
                            <w:ind w:left="20"/>
                            <w:rPr>
                              <w:rFonts w:ascii="Arial Black"/>
                              <w:sz w:val="20"/>
                            </w:rPr>
                          </w:pPr>
                          <w:r>
                            <w:rPr>
                              <w:rFonts w:ascii="Times New Roman"/>
                              <w:color w:val="00ACA3"/>
                              <w:spacing w:val="-2"/>
                              <w:w w:val="90"/>
                              <w:position w:val="-12"/>
                              <w:sz w:val="62"/>
                            </w:rPr>
                            <w:t>I</w:t>
                          </w:r>
                          <w:r>
                            <w:rPr>
                              <w:rFonts w:ascii="Arial Black"/>
                              <w:color w:val="6C6D70"/>
                              <w:spacing w:val="-2"/>
                              <w:w w:val="90"/>
                              <w:sz w:val="20"/>
                            </w:rPr>
                            <w:fldChar w:fldCharType="begin"/>
                          </w:r>
                          <w:r>
                            <w:rPr>
                              <w:rFonts w:ascii="Arial Black"/>
                              <w:color w:val="6C6D70"/>
                              <w:spacing w:val="-2"/>
                              <w:w w:val="90"/>
                              <w:sz w:val="20"/>
                            </w:rPr>
                            <w:instrText xml:space="preserve"> PAGE  \* roman </w:instrText>
                          </w:r>
                          <w:r>
                            <w:rPr>
                              <w:rFonts w:ascii="Arial Black"/>
                              <w:color w:val="6C6D70"/>
                              <w:spacing w:val="-2"/>
                              <w:w w:val="90"/>
                              <w:sz w:val="20"/>
                            </w:rPr>
                            <w:fldChar w:fldCharType="separate"/>
                          </w:r>
                          <w:r>
                            <w:rPr>
                              <w:rFonts w:ascii="Arial Black"/>
                              <w:color w:val="6C6D70"/>
                              <w:spacing w:val="-2"/>
                              <w:w w:val="90"/>
                              <w:sz w:val="20"/>
                            </w:rPr>
                            <w:t>xvii</w:t>
                          </w:r>
                          <w:proofErr w:type="spellStart"/>
                          <w:r>
                            <w:rPr>
                              <w:rFonts w:ascii="Arial Black"/>
                              <w:color w:val="6C6D70"/>
                              <w:spacing w:val="-2"/>
                              <w:w w:val="90"/>
                              <w:sz w:val="20"/>
                            </w:rPr>
                            <w:t>i</w:t>
                          </w:r>
                          <w:proofErr w:type="spellEnd"/>
                          <w:r>
                            <w:rPr>
                              <w:rFonts w:ascii="Arial Black"/>
                              <w:color w:val="6C6D70"/>
                              <w:spacing w:val="-2"/>
                              <w:w w:val="90"/>
                              <w:sz w:val="20"/>
                            </w:rPr>
                            <w:fldChar w:fldCharType="end"/>
                          </w:r>
                        </w:p>
                      </w:txbxContent>
                    </wps:txbx>
                    <wps:bodyPr wrap="square" lIns="0" tIns="0" rIns="0" bIns="0" rtlCol="0">
                      <a:noAutofit/>
                    </wps:bodyPr>
                  </wps:wsp>
                </a:graphicData>
              </a:graphic>
            </wp:anchor>
          </w:drawing>
        </mc:Choice>
        <mc:Fallback>
          <w:pict>
            <v:shapetype w14:anchorId="7B95FB17" id="_x0000_t202" coordsize="21600,21600" o:spt="202" path="m,l,21600r21600,l21600,xe">
              <v:stroke joinstyle="miter"/>
              <v:path gradientshapeok="t" o:connecttype="rect"/>
            </v:shapetype>
            <v:shape id="Textbox 96" o:spid="_x0000_s1217" type="#_x0000_t202" style="position:absolute;margin-left:532.35pt;margin-top:790.9pt;width:32.6pt;height:36.4pt;z-index:-188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" filled="f" stroked="f">
              <v:textbox inset="0,0,0,0">
                <w:txbxContent>
                  <w:p w14:paraId="57E310D0" w14:textId="77777777" w:rsidR="00164569" w:rsidRDefault="00000000">
                    <w:pPr>
                      <w:spacing w:line="703" w:lineRule="exact"/>
                      <w:ind w:left="20"/>
                      <w:rPr>
                        <w:rFonts w:ascii="Arial Black"/>
                        <w:sz w:val="20"/>
                      </w:rPr>
                    </w:pPr>
                    <w:r>
                      <w:rPr>
                        <w:rFonts w:ascii="Times New Roman"/>
                        <w:color w:val="00ACA3"/>
                        <w:spacing w:val="-2"/>
                        <w:w w:val="90"/>
                        <w:position w:val="-12"/>
                        <w:sz w:val="62"/>
                      </w:rPr>
                      <w:t>I</w:t>
                    </w:r>
                    <w:r>
                      <w:rPr>
                        <w:rFonts w:ascii="Arial Black"/>
                        <w:color w:val="6C6D70"/>
                        <w:spacing w:val="-2"/>
                        <w:w w:val="90"/>
                        <w:sz w:val="20"/>
                      </w:rPr>
                      <w:fldChar w:fldCharType="begin"/>
                    </w:r>
                    <w:r>
                      <w:rPr>
                        <w:rFonts w:ascii="Arial Black"/>
                        <w:color w:val="6C6D70"/>
                        <w:spacing w:val="-2"/>
                        <w:w w:val="90"/>
                        <w:sz w:val="20"/>
                      </w:rPr>
                      <w:instrText xml:space="preserve"> PAGE  \* roman </w:instrText>
                    </w:r>
                    <w:r>
                      <w:rPr>
                        <w:rFonts w:ascii="Arial Black"/>
                        <w:color w:val="6C6D70"/>
                        <w:spacing w:val="-2"/>
                        <w:w w:val="90"/>
                        <w:sz w:val="20"/>
                      </w:rPr>
                      <w:fldChar w:fldCharType="separate"/>
                    </w:r>
                    <w:r>
                      <w:rPr>
                        <w:rFonts w:ascii="Arial Black"/>
                        <w:color w:val="6C6D70"/>
                        <w:spacing w:val="-2"/>
                        <w:w w:val="90"/>
                        <w:sz w:val="20"/>
                      </w:rPr>
                      <w:t>xvii</w:t>
                    </w:r>
                    <w:proofErr w:type="spellStart"/>
                    <w:r>
                      <w:rPr>
                        <w:rFonts w:ascii="Arial Black"/>
                        <w:color w:val="6C6D70"/>
                        <w:spacing w:val="-2"/>
                        <w:w w:val="90"/>
                        <w:sz w:val="20"/>
                      </w:rPr>
                      <w:t>i</w:t>
                    </w:r>
                    <w:proofErr w:type="spellEnd"/>
                    <w:r>
                      <w:rPr>
                        <w:rFonts w:ascii="Arial Black"/>
                        <w:color w:val="6C6D70"/>
                        <w:spacing w:val="-2"/>
                        <w:w w:val="9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426752" behindDoc="1" locked="0" layoutInCell="1" allowOverlap="1" wp14:anchorId="656FA6DB" wp14:editId="076100AB">
              <wp:simplePos x="0" y="0"/>
              <wp:positionH relativeFrom="page">
                <wp:posOffset>863556</wp:posOffset>
              </wp:positionH>
              <wp:positionV relativeFrom="page">
                <wp:posOffset>10195970</wp:posOffset>
              </wp:positionV>
              <wp:extent cx="2407920" cy="20637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7920" cy="206375"/>
                      </a:xfrm>
                      <a:prstGeom prst="rect">
                        <a:avLst/>
                      </a:prstGeom>
                    </wps:spPr>
                    <wps:txbx>
                      <w:txbxContent>
                        <w:p w14:paraId="1925E89E" w14:textId="77777777" w:rsidR="00164569" w:rsidRDefault="00000000">
                          <w:pPr>
                            <w:spacing w:before="24" w:line="223" w:lineRule="auto"/>
                            <w:ind w:left="20" w:right="18"/>
                            <w:rPr>
                              <w:b/>
                              <w:sz w:val="13"/>
                            </w:rPr>
                          </w:pPr>
                          <w:r>
                            <w:rPr>
                              <w:b/>
                              <w:color w:val="708297"/>
                              <w:w w:val="90"/>
                              <w:sz w:val="13"/>
                            </w:rPr>
                            <w:t>Mu</w:t>
                          </w:r>
                          <w:r>
                            <w:rPr>
                              <w:b/>
                              <w:color w:val="8C9AAC"/>
                              <w:w w:val="90"/>
                              <w:sz w:val="13"/>
                            </w:rPr>
                            <w:t>l</w:t>
                          </w:r>
                          <w:r>
                            <w:rPr>
                              <w:b/>
                              <w:color w:val="708297"/>
                              <w:w w:val="90"/>
                              <w:sz w:val="13"/>
                            </w:rPr>
                            <w:t>t</w:t>
                          </w:r>
                          <w:r>
                            <w:rPr>
                              <w:b/>
                              <w:color w:val="8C9AAC"/>
                              <w:w w:val="90"/>
                              <w:sz w:val="13"/>
                            </w:rPr>
                            <w:t>i</w:t>
                          </w:r>
                          <w:r>
                            <w:rPr>
                              <w:b/>
                              <w:color w:val="708297"/>
                              <w:w w:val="90"/>
                              <w:sz w:val="13"/>
                            </w:rPr>
                            <w:t>-Sta</w:t>
                          </w:r>
                          <w:r>
                            <w:rPr>
                              <w:b/>
                              <w:color w:val="8C9AAC"/>
                              <w:w w:val="90"/>
                              <w:sz w:val="13"/>
                            </w:rPr>
                            <w:t>k</w:t>
                          </w:r>
                          <w:r>
                            <w:rPr>
                              <w:b/>
                              <w:color w:val="708297"/>
                              <w:w w:val="90"/>
                              <w:sz w:val="13"/>
                            </w:rPr>
                            <w:t>eho</w:t>
                          </w:r>
                          <w:r>
                            <w:rPr>
                              <w:b/>
                              <w:color w:val="465D79"/>
                              <w:w w:val="90"/>
                              <w:sz w:val="13"/>
                            </w:rPr>
                            <w:t>l</w:t>
                          </w:r>
                          <w:r>
                            <w:rPr>
                              <w:b/>
                              <w:color w:val="708297"/>
                              <w:w w:val="90"/>
                              <w:sz w:val="13"/>
                            </w:rPr>
                            <w:t>de</w:t>
                          </w:r>
                          <w:r>
                            <w:rPr>
                              <w:b/>
                              <w:color w:val="8C9AAC"/>
                              <w:w w:val="90"/>
                              <w:sz w:val="13"/>
                            </w:rPr>
                            <w:t>r</w:t>
                          </w:r>
                          <w:r>
                            <w:rPr>
                              <w:b/>
                              <w:color w:val="8C9AAC"/>
                              <w:spacing w:val="-17"/>
                              <w:w w:val="90"/>
                              <w:sz w:val="13"/>
                            </w:rPr>
                            <w:t xml:space="preserve"> </w:t>
                          </w:r>
                          <w:r>
                            <w:rPr>
                              <w:b/>
                              <w:color w:val="708297"/>
                              <w:w w:val="90"/>
                              <w:sz w:val="13"/>
                            </w:rPr>
                            <w:t>Collabo</w:t>
                          </w:r>
                          <w:r>
                            <w:rPr>
                              <w:b/>
                              <w:color w:val="8C9AAC"/>
                              <w:w w:val="90"/>
                              <w:sz w:val="13"/>
                            </w:rPr>
                            <w:t>r</w:t>
                          </w:r>
                          <w:r>
                            <w:rPr>
                              <w:b/>
                              <w:color w:val="708297"/>
                              <w:w w:val="90"/>
                              <w:sz w:val="13"/>
                            </w:rPr>
                            <w:t>at</w:t>
                          </w:r>
                          <w:r>
                            <w:rPr>
                              <w:b/>
                              <w:color w:val="8C9AAC"/>
                              <w:w w:val="90"/>
                              <w:sz w:val="13"/>
                            </w:rPr>
                            <w:t>i</w:t>
                          </w:r>
                          <w:r>
                            <w:rPr>
                              <w:b/>
                              <w:color w:val="708297"/>
                              <w:w w:val="90"/>
                              <w:sz w:val="13"/>
                            </w:rPr>
                            <w:t>on</w:t>
                          </w:r>
                          <w:r>
                            <w:rPr>
                              <w:b/>
                              <w:color w:val="708297"/>
                              <w:spacing w:val="-16"/>
                              <w:w w:val="90"/>
                              <w:sz w:val="13"/>
                            </w:rPr>
                            <w:t xml:space="preserve"> </w:t>
                          </w:r>
                          <w:r>
                            <w:rPr>
                              <w:b/>
                              <w:color w:val="708297"/>
                              <w:w w:val="90"/>
                              <w:sz w:val="13"/>
                            </w:rPr>
                            <w:t>for</w:t>
                          </w:r>
                          <w:r>
                            <w:rPr>
                              <w:b/>
                              <w:color w:val="708297"/>
                              <w:spacing w:val="-6"/>
                              <w:w w:val="90"/>
                              <w:sz w:val="13"/>
                            </w:rPr>
                            <w:t xml:space="preserve"> </w:t>
                          </w:r>
                          <w:r>
                            <w:rPr>
                              <w:b/>
                              <w:color w:val="708297"/>
                              <w:w w:val="90"/>
                              <w:sz w:val="13"/>
                            </w:rPr>
                            <w:t>Ma</w:t>
                          </w:r>
                          <w:r>
                            <w:rPr>
                              <w:b/>
                              <w:color w:val="465D79"/>
                              <w:w w:val="90"/>
                              <w:sz w:val="13"/>
                            </w:rPr>
                            <w:t>i</w:t>
                          </w:r>
                          <w:r>
                            <w:rPr>
                              <w:b/>
                              <w:color w:val="708297"/>
                              <w:w w:val="90"/>
                              <w:sz w:val="13"/>
                            </w:rPr>
                            <w:t>ns</w:t>
                          </w:r>
                          <w:r>
                            <w:rPr>
                              <w:b/>
                              <w:color w:val="465D79"/>
                              <w:w w:val="90"/>
                              <w:sz w:val="13"/>
                            </w:rPr>
                            <w:t>t</w:t>
                          </w:r>
                          <w:r>
                            <w:rPr>
                              <w:b/>
                              <w:color w:val="708297"/>
                              <w:w w:val="90"/>
                              <w:sz w:val="13"/>
                            </w:rPr>
                            <w:t>ream</w:t>
                          </w:r>
                          <w:r>
                            <w:rPr>
                              <w:b/>
                              <w:color w:val="8C9AAC"/>
                              <w:w w:val="90"/>
                              <w:sz w:val="13"/>
                            </w:rPr>
                            <w:t>i</w:t>
                          </w:r>
                          <w:r>
                            <w:rPr>
                              <w:b/>
                              <w:color w:val="708297"/>
                              <w:w w:val="90"/>
                              <w:sz w:val="13"/>
                            </w:rPr>
                            <w:t>ng</w:t>
                          </w:r>
                          <w:r>
                            <w:rPr>
                              <w:b/>
                              <w:color w:val="708297"/>
                              <w:spacing w:val="-6"/>
                              <w:w w:val="90"/>
                              <w:sz w:val="13"/>
                            </w:rPr>
                            <w:t xml:space="preserve"> </w:t>
                          </w:r>
                          <w:r>
                            <w:rPr>
                              <w:b/>
                              <w:color w:val="708297"/>
                              <w:w w:val="90"/>
                              <w:sz w:val="13"/>
                            </w:rPr>
                            <w:t>Gender</w:t>
                          </w:r>
                          <w:r>
                            <w:rPr>
                              <w:b/>
                              <w:color w:val="708297"/>
                              <w:spacing w:val="-5"/>
                              <w:w w:val="90"/>
                              <w:sz w:val="13"/>
                            </w:rPr>
                            <w:t xml:space="preserve"> </w:t>
                          </w:r>
                          <w:r>
                            <w:rPr>
                              <w:b/>
                              <w:color w:val="708297"/>
                              <w:w w:val="90"/>
                              <w:sz w:val="13"/>
                            </w:rPr>
                            <w:t>Eq</w:t>
                          </w:r>
                          <w:r>
                            <w:rPr>
                              <w:b/>
                              <w:color w:val="8C9AAC"/>
                              <w:w w:val="90"/>
                              <w:sz w:val="13"/>
                            </w:rPr>
                            <w:t>u</w:t>
                          </w:r>
                          <w:r>
                            <w:rPr>
                              <w:b/>
                              <w:color w:val="708297"/>
                              <w:w w:val="90"/>
                              <w:sz w:val="13"/>
                            </w:rPr>
                            <w:t>ality,</w:t>
                          </w:r>
                          <w:r>
                            <w:rPr>
                              <w:b/>
                              <w:color w:val="708297"/>
                              <w:spacing w:val="40"/>
                              <w:sz w:val="13"/>
                            </w:rPr>
                            <w:t xml:space="preserve"> </w:t>
                          </w:r>
                          <w:r>
                            <w:rPr>
                              <w:b/>
                              <w:color w:val="708297"/>
                              <w:w w:val="90"/>
                              <w:sz w:val="13"/>
                            </w:rPr>
                            <w:t>D</w:t>
                          </w:r>
                          <w:r>
                            <w:rPr>
                              <w:b/>
                              <w:color w:val="8C9AAC"/>
                              <w:w w:val="90"/>
                              <w:sz w:val="13"/>
                            </w:rPr>
                            <w:t>i</w:t>
                          </w:r>
                          <w:r>
                            <w:rPr>
                              <w:b/>
                              <w:color w:val="708297"/>
                              <w:w w:val="90"/>
                              <w:sz w:val="13"/>
                            </w:rPr>
                            <w:t>sab</w:t>
                          </w:r>
                          <w:r>
                            <w:rPr>
                              <w:b/>
                              <w:color w:val="465D79"/>
                              <w:w w:val="90"/>
                              <w:sz w:val="13"/>
                            </w:rPr>
                            <w:t>ili</w:t>
                          </w:r>
                          <w:r>
                            <w:rPr>
                              <w:b/>
                              <w:color w:val="708297"/>
                              <w:w w:val="90"/>
                              <w:sz w:val="13"/>
                            </w:rPr>
                            <w:t>ty,</w:t>
                          </w:r>
                          <w:r>
                            <w:rPr>
                              <w:b/>
                              <w:color w:val="708297"/>
                              <w:spacing w:val="-11"/>
                              <w:w w:val="90"/>
                              <w:sz w:val="13"/>
                            </w:rPr>
                            <w:t xml:space="preserve"> </w:t>
                          </w:r>
                          <w:r>
                            <w:rPr>
                              <w:b/>
                              <w:color w:val="708297"/>
                              <w:w w:val="90"/>
                              <w:sz w:val="13"/>
                            </w:rPr>
                            <w:t xml:space="preserve">and </w:t>
                          </w:r>
                          <w:r>
                            <w:rPr>
                              <w:color w:val="708297"/>
                              <w:w w:val="90"/>
                              <w:sz w:val="13"/>
                            </w:rPr>
                            <w:t>Soc</w:t>
                          </w:r>
                          <w:r>
                            <w:rPr>
                              <w:color w:val="465D79"/>
                              <w:w w:val="90"/>
                              <w:sz w:val="13"/>
                            </w:rPr>
                            <w:t>i</w:t>
                          </w:r>
                          <w:r>
                            <w:rPr>
                              <w:color w:val="708297"/>
                              <w:w w:val="90"/>
                              <w:sz w:val="13"/>
                            </w:rPr>
                            <w:t>a</w:t>
                          </w:r>
                          <w:r>
                            <w:rPr>
                              <w:color w:val="465D79"/>
                              <w:w w:val="90"/>
                              <w:sz w:val="13"/>
                            </w:rPr>
                            <w:t>l</w:t>
                          </w:r>
                          <w:r>
                            <w:rPr>
                              <w:color w:val="465D79"/>
                              <w:spacing w:val="-7"/>
                              <w:w w:val="90"/>
                              <w:sz w:val="13"/>
                            </w:rPr>
                            <w:t xml:space="preserve"> </w:t>
                          </w:r>
                          <w:r>
                            <w:rPr>
                              <w:b/>
                              <w:color w:val="708297"/>
                              <w:w w:val="90"/>
                              <w:sz w:val="13"/>
                            </w:rPr>
                            <w:t>Inclusion (GEDS</w:t>
                          </w:r>
                          <w:r>
                            <w:rPr>
                              <w:b/>
                              <w:color w:val="465D79"/>
                              <w:w w:val="90"/>
                              <w:sz w:val="13"/>
                            </w:rPr>
                            <w:t>I</w:t>
                          </w:r>
                          <w:r>
                            <w:rPr>
                              <w:b/>
                              <w:color w:val="708297"/>
                              <w:w w:val="90"/>
                              <w:sz w:val="13"/>
                            </w:rPr>
                            <w:t>)</w:t>
                          </w:r>
                          <w:r>
                            <w:rPr>
                              <w:b/>
                              <w:color w:val="708297"/>
                              <w:spacing w:val="-7"/>
                              <w:w w:val="90"/>
                              <w:sz w:val="13"/>
                            </w:rPr>
                            <w:t xml:space="preserve"> </w:t>
                          </w:r>
                          <w:r>
                            <w:rPr>
                              <w:b/>
                              <w:color w:val="5D7289"/>
                              <w:w w:val="90"/>
                              <w:sz w:val="13"/>
                            </w:rPr>
                            <w:t xml:space="preserve">in </w:t>
                          </w:r>
                          <w:r>
                            <w:rPr>
                              <w:b/>
                              <w:color w:val="8C9AAC"/>
                              <w:w w:val="90"/>
                              <w:sz w:val="13"/>
                            </w:rPr>
                            <w:t>In</w:t>
                          </w:r>
                          <w:r>
                            <w:rPr>
                              <w:b/>
                              <w:color w:val="5D7289"/>
                              <w:w w:val="90"/>
                              <w:sz w:val="13"/>
                            </w:rPr>
                            <w:t>donesia</w:t>
                          </w:r>
                        </w:p>
                      </w:txbxContent>
                    </wps:txbx>
                    <wps:bodyPr wrap="square" lIns="0" tIns="0" rIns="0" bIns="0" rtlCol="0">
                      <a:noAutofit/>
                    </wps:bodyPr>
                  </wps:wsp>
                </a:graphicData>
              </a:graphic>
            </wp:anchor>
          </w:drawing>
        </mc:Choice>
        <mc:Fallback>
          <w:pict>
            <v:shape w14:anchorId="656FA6DB" id="Textbox 97" o:spid="_x0000_s1218" type="#_x0000_t202" style="position:absolute;margin-left:68pt;margin-top:802.85pt;width:189.6pt;height:16.25pt;z-index:-188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" filled="f" stroked="f">
              <v:textbox inset="0,0,0,0">
                <w:txbxContent>
                  <w:p w14:paraId="1925E89E" w14:textId="77777777" w:rsidR="00164569" w:rsidRDefault="00000000">
                    <w:pPr>
                      <w:spacing w:before="24" w:line="223" w:lineRule="auto"/>
                      <w:ind w:left="20" w:right="18"/>
                      <w:rPr>
                        <w:b/>
                        <w:sz w:val="13"/>
                      </w:rPr>
                    </w:pPr>
                    <w:r>
                      <w:rPr>
                        <w:b/>
                        <w:color w:val="708297"/>
                        <w:w w:val="90"/>
                        <w:sz w:val="13"/>
                      </w:rPr>
                      <w:t>Mu</w:t>
                    </w:r>
                    <w:r>
                      <w:rPr>
                        <w:b/>
                        <w:color w:val="8C9AAC"/>
                        <w:w w:val="90"/>
                        <w:sz w:val="13"/>
                      </w:rPr>
                      <w:t>l</w:t>
                    </w:r>
                    <w:r>
                      <w:rPr>
                        <w:b/>
                        <w:color w:val="708297"/>
                        <w:w w:val="90"/>
                        <w:sz w:val="13"/>
                      </w:rPr>
                      <w:t>t</w:t>
                    </w:r>
                    <w:r>
                      <w:rPr>
                        <w:b/>
                        <w:color w:val="8C9AAC"/>
                        <w:w w:val="90"/>
                        <w:sz w:val="13"/>
                      </w:rPr>
                      <w:t>i</w:t>
                    </w:r>
                    <w:r>
                      <w:rPr>
                        <w:b/>
                        <w:color w:val="708297"/>
                        <w:w w:val="90"/>
                        <w:sz w:val="13"/>
                      </w:rPr>
                      <w:t>-Sta</w:t>
                    </w:r>
                    <w:r>
                      <w:rPr>
                        <w:b/>
                        <w:color w:val="8C9AAC"/>
                        <w:w w:val="90"/>
                        <w:sz w:val="13"/>
                      </w:rPr>
                      <w:t>k</w:t>
                    </w:r>
                    <w:r>
                      <w:rPr>
                        <w:b/>
                        <w:color w:val="708297"/>
                        <w:w w:val="90"/>
                        <w:sz w:val="13"/>
                      </w:rPr>
                      <w:t>eho</w:t>
                    </w:r>
                    <w:r>
                      <w:rPr>
                        <w:b/>
                        <w:color w:val="465D79"/>
                        <w:w w:val="90"/>
                        <w:sz w:val="13"/>
                      </w:rPr>
                      <w:t>l</w:t>
                    </w:r>
                    <w:r>
                      <w:rPr>
                        <w:b/>
                        <w:color w:val="708297"/>
                        <w:w w:val="90"/>
                        <w:sz w:val="13"/>
                      </w:rPr>
                      <w:t>de</w:t>
                    </w:r>
                    <w:r>
                      <w:rPr>
                        <w:b/>
                        <w:color w:val="8C9AAC"/>
                        <w:w w:val="90"/>
                        <w:sz w:val="13"/>
                      </w:rPr>
                      <w:t>r</w:t>
                    </w:r>
                    <w:r>
                      <w:rPr>
                        <w:b/>
                        <w:color w:val="8C9AAC"/>
                        <w:spacing w:val="-17"/>
                        <w:w w:val="90"/>
                        <w:sz w:val="13"/>
                      </w:rPr>
                      <w:t xml:space="preserve"> </w:t>
                    </w:r>
                    <w:r>
                      <w:rPr>
                        <w:b/>
                        <w:color w:val="708297"/>
                        <w:w w:val="90"/>
                        <w:sz w:val="13"/>
                      </w:rPr>
                      <w:t>Collabo</w:t>
                    </w:r>
                    <w:r>
                      <w:rPr>
                        <w:b/>
                        <w:color w:val="8C9AAC"/>
                        <w:w w:val="90"/>
                        <w:sz w:val="13"/>
                      </w:rPr>
                      <w:t>r</w:t>
                    </w:r>
                    <w:r>
                      <w:rPr>
                        <w:b/>
                        <w:color w:val="708297"/>
                        <w:w w:val="90"/>
                        <w:sz w:val="13"/>
                      </w:rPr>
                      <w:t>at</w:t>
                    </w:r>
                    <w:r>
                      <w:rPr>
                        <w:b/>
                        <w:color w:val="8C9AAC"/>
                        <w:w w:val="90"/>
                        <w:sz w:val="13"/>
                      </w:rPr>
                      <w:t>i</w:t>
                    </w:r>
                    <w:r>
                      <w:rPr>
                        <w:b/>
                        <w:color w:val="708297"/>
                        <w:w w:val="90"/>
                        <w:sz w:val="13"/>
                      </w:rPr>
                      <w:t>on</w:t>
                    </w:r>
                    <w:r>
                      <w:rPr>
                        <w:b/>
                        <w:color w:val="708297"/>
                        <w:spacing w:val="-16"/>
                        <w:w w:val="90"/>
                        <w:sz w:val="13"/>
                      </w:rPr>
                      <w:t xml:space="preserve"> </w:t>
                    </w:r>
                    <w:r>
                      <w:rPr>
                        <w:b/>
                        <w:color w:val="708297"/>
                        <w:w w:val="90"/>
                        <w:sz w:val="13"/>
                      </w:rPr>
                      <w:t>for</w:t>
                    </w:r>
                    <w:r>
                      <w:rPr>
                        <w:b/>
                        <w:color w:val="708297"/>
                        <w:spacing w:val="-6"/>
                        <w:w w:val="90"/>
                        <w:sz w:val="13"/>
                      </w:rPr>
                      <w:t xml:space="preserve"> </w:t>
                    </w:r>
                    <w:r>
                      <w:rPr>
                        <w:b/>
                        <w:color w:val="708297"/>
                        <w:w w:val="90"/>
                        <w:sz w:val="13"/>
                      </w:rPr>
                      <w:t>Ma</w:t>
                    </w:r>
                    <w:r>
                      <w:rPr>
                        <w:b/>
                        <w:color w:val="465D79"/>
                        <w:w w:val="90"/>
                        <w:sz w:val="13"/>
                      </w:rPr>
                      <w:t>i</w:t>
                    </w:r>
                    <w:r>
                      <w:rPr>
                        <w:b/>
                        <w:color w:val="708297"/>
                        <w:w w:val="90"/>
                        <w:sz w:val="13"/>
                      </w:rPr>
                      <w:t>ns</w:t>
                    </w:r>
                    <w:r>
                      <w:rPr>
                        <w:b/>
                        <w:color w:val="465D79"/>
                        <w:w w:val="90"/>
                        <w:sz w:val="13"/>
                      </w:rPr>
                      <w:t>t</w:t>
                    </w:r>
                    <w:r>
                      <w:rPr>
                        <w:b/>
                        <w:color w:val="708297"/>
                        <w:w w:val="90"/>
                        <w:sz w:val="13"/>
                      </w:rPr>
                      <w:t>ream</w:t>
                    </w:r>
                    <w:r>
                      <w:rPr>
                        <w:b/>
                        <w:color w:val="8C9AAC"/>
                        <w:w w:val="90"/>
                        <w:sz w:val="13"/>
                      </w:rPr>
                      <w:t>i</w:t>
                    </w:r>
                    <w:r>
                      <w:rPr>
                        <w:b/>
                        <w:color w:val="708297"/>
                        <w:w w:val="90"/>
                        <w:sz w:val="13"/>
                      </w:rPr>
                      <w:t>ng</w:t>
                    </w:r>
                    <w:r>
                      <w:rPr>
                        <w:b/>
                        <w:color w:val="708297"/>
                        <w:spacing w:val="-6"/>
                        <w:w w:val="90"/>
                        <w:sz w:val="13"/>
                      </w:rPr>
                      <w:t xml:space="preserve"> </w:t>
                    </w:r>
                    <w:r>
                      <w:rPr>
                        <w:b/>
                        <w:color w:val="708297"/>
                        <w:w w:val="90"/>
                        <w:sz w:val="13"/>
                      </w:rPr>
                      <w:t>Gender</w:t>
                    </w:r>
                    <w:r>
                      <w:rPr>
                        <w:b/>
                        <w:color w:val="708297"/>
                        <w:spacing w:val="-5"/>
                        <w:w w:val="90"/>
                        <w:sz w:val="13"/>
                      </w:rPr>
                      <w:t xml:space="preserve"> </w:t>
                    </w:r>
                    <w:r>
                      <w:rPr>
                        <w:b/>
                        <w:color w:val="708297"/>
                        <w:w w:val="90"/>
                        <w:sz w:val="13"/>
                      </w:rPr>
                      <w:t>Eq</w:t>
                    </w:r>
                    <w:r>
                      <w:rPr>
                        <w:b/>
                        <w:color w:val="8C9AAC"/>
                        <w:w w:val="90"/>
                        <w:sz w:val="13"/>
                      </w:rPr>
                      <w:t>u</w:t>
                    </w:r>
                    <w:r>
                      <w:rPr>
                        <w:b/>
                        <w:color w:val="708297"/>
                        <w:w w:val="90"/>
                        <w:sz w:val="13"/>
                      </w:rPr>
                      <w:t>ality,</w:t>
                    </w:r>
                    <w:r>
                      <w:rPr>
                        <w:b/>
                        <w:color w:val="708297"/>
                        <w:spacing w:val="40"/>
                        <w:sz w:val="13"/>
                      </w:rPr>
                      <w:t xml:space="preserve"> </w:t>
                    </w:r>
                    <w:r>
                      <w:rPr>
                        <w:b/>
                        <w:color w:val="708297"/>
                        <w:w w:val="90"/>
                        <w:sz w:val="13"/>
                      </w:rPr>
                      <w:t>D</w:t>
                    </w:r>
                    <w:r>
                      <w:rPr>
                        <w:b/>
                        <w:color w:val="8C9AAC"/>
                        <w:w w:val="90"/>
                        <w:sz w:val="13"/>
                      </w:rPr>
                      <w:t>i</w:t>
                    </w:r>
                    <w:r>
                      <w:rPr>
                        <w:b/>
                        <w:color w:val="708297"/>
                        <w:w w:val="90"/>
                        <w:sz w:val="13"/>
                      </w:rPr>
                      <w:t>sab</w:t>
                    </w:r>
                    <w:r>
                      <w:rPr>
                        <w:b/>
                        <w:color w:val="465D79"/>
                        <w:w w:val="90"/>
                        <w:sz w:val="13"/>
                      </w:rPr>
                      <w:t>ili</w:t>
                    </w:r>
                    <w:r>
                      <w:rPr>
                        <w:b/>
                        <w:color w:val="708297"/>
                        <w:w w:val="90"/>
                        <w:sz w:val="13"/>
                      </w:rPr>
                      <w:t>ty,</w:t>
                    </w:r>
                    <w:r>
                      <w:rPr>
                        <w:b/>
                        <w:color w:val="708297"/>
                        <w:spacing w:val="-11"/>
                        <w:w w:val="90"/>
                        <w:sz w:val="13"/>
                      </w:rPr>
                      <w:t xml:space="preserve"> </w:t>
                    </w:r>
                    <w:r>
                      <w:rPr>
                        <w:b/>
                        <w:color w:val="708297"/>
                        <w:w w:val="90"/>
                        <w:sz w:val="13"/>
                      </w:rPr>
                      <w:t xml:space="preserve">and </w:t>
                    </w:r>
                    <w:r>
                      <w:rPr>
                        <w:color w:val="708297"/>
                        <w:w w:val="90"/>
                        <w:sz w:val="13"/>
                      </w:rPr>
                      <w:t>Soc</w:t>
                    </w:r>
                    <w:r>
                      <w:rPr>
                        <w:color w:val="465D79"/>
                        <w:w w:val="90"/>
                        <w:sz w:val="13"/>
                      </w:rPr>
                      <w:t>i</w:t>
                    </w:r>
                    <w:r>
                      <w:rPr>
                        <w:color w:val="708297"/>
                        <w:w w:val="90"/>
                        <w:sz w:val="13"/>
                      </w:rPr>
                      <w:t>a</w:t>
                    </w:r>
                    <w:r>
                      <w:rPr>
                        <w:color w:val="465D79"/>
                        <w:w w:val="90"/>
                        <w:sz w:val="13"/>
                      </w:rPr>
                      <w:t>l</w:t>
                    </w:r>
                    <w:r>
                      <w:rPr>
                        <w:color w:val="465D79"/>
                        <w:spacing w:val="-7"/>
                        <w:w w:val="90"/>
                        <w:sz w:val="13"/>
                      </w:rPr>
                      <w:t xml:space="preserve"> </w:t>
                    </w:r>
                    <w:r>
                      <w:rPr>
                        <w:b/>
                        <w:color w:val="708297"/>
                        <w:w w:val="90"/>
                        <w:sz w:val="13"/>
                      </w:rPr>
                      <w:t>Inclusion (GEDS</w:t>
                    </w:r>
                    <w:r>
                      <w:rPr>
                        <w:b/>
                        <w:color w:val="465D79"/>
                        <w:w w:val="90"/>
                        <w:sz w:val="13"/>
                      </w:rPr>
                      <w:t>I</w:t>
                    </w:r>
                    <w:r>
                      <w:rPr>
                        <w:b/>
                        <w:color w:val="708297"/>
                        <w:w w:val="90"/>
                        <w:sz w:val="13"/>
                      </w:rPr>
                      <w:t>)</w:t>
                    </w:r>
                    <w:r>
                      <w:rPr>
                        <w:b/>
                        <w:color w:val="708297"/>
                        <w:spacing w:val="-7"/>
                        <w:w w:val="90"/>
                        <w:sz w:val="13"/>
                      </w:rPr>
                      <w:t xml:space="preserve"> </w:t>
                    </w:r>
                    <w:r>
                      <w:rPr>
                        <w:b/>
                        <w:color w:val="5D7289"/>
                        <w:w w:val="90"/>
                        <w:sz w:val="13"/>
                      </w:rPr>
                      <w:t xml:space="preserve">in </w:t>
                    </w:r>
                    <w:r>
                      <w:rPr>
                        <w:b/>
                        <w:color w:val="8C9AAC"/>
                        <w:w w:val="90"/>
                        <w:sz w:val="13"/>
                      </w:rPr>
                      <w:t>In</w:t>
                    </w:r>
                    <w:r>
                      <w:rPr>
                        <w:b/>
                        <w:color w:val="5D7289"/>
                        <w:w w:val="90"/>
                        <w:sz w:val="13"/>
                      </w:rPr>
                      <w:t>donesia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B662"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27264" behindDoc="1" locked="0" layoutInCell="1" allowOverlap="1" wp14:anchorId="2F63632F" wp14:editId="74CE9438">
              <wp:simplePos x="0" y="0"/>
              <wp:positionH relativeFrom="page">
                <wp:posOffset>677817</wp:posOffset>
              </wp:positionH>
              <wp:positionV relativeFrom="page">
                <wp:posOffset>10205394</wp:posOffset>
              </wp:positionV>
              <wp:extent cx="394335" cy="118745"/>
              <wp:effectExtent l="0" t="0" r="0" b="0"/>
              <wp:wrapNone/>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3303DBB1" id="Graphic 98" o:spid="_x0000_s1026" alt="&quot;&quot;" style="position:absolute;margin-left:53.35pt;margin-top:803.55pt;width:31.05pt;height:9.35pt;z-index:-1888921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27776" behindDoc="1" locked="0" layoutInCell="1" allowOverlap="1" wp14:anchorId="54E62E42" wp14:editId="1D898FC4">
              <wp:simplePos x="0" y="0"/>
              <wp:positionH relativeFrom="page">
                <wp:posOffset>6748808</wp:posOffset>
              </wp:positionH>
              <wp:positionV relativeFrom="page">
                <wp:posOffset>10038562</wp:posOffset>
              </wp:positionV>
              <wp:extent cx="95250" cy="46228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462280"/>
                      </a:xfrm>
                      <a:prstGeom prst="rect">
                        <a:avLst/>
                      </a:prstGeom>
                    </wps:spPr>
                    <wps:txbx>
                      <w:txbxContent>
                        <w:p w14:paraId="2FB0968F"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wps:txbx>
                    <wps:bodyPr wrap="square" lIns="0" tIns="0" rIns="0" bIns="0" rtlCol="0">
                      <a:noAutofit/>
                    </wps:bodyPr>
                  </wps:wsp>
                </a:graphicData>
              </a:graphic>
            </wp:anchor>
          </w:drawing>
        </mc:Choice>
        <mc:Fallback>
          <w:pict>
            <v:shapetype w14:anchorId="54E62E42" id="_x0000_t202" coordsize="21600,21600" o:spt="202" path="m,l,21600r21600,l21600,xe">
              <v:stroke joinstyle="miter"/>
              <v:path gradientshapeok="t" o:connecttype="rect"/>
            </v:shapetype>
            <v:shape id="Textbox 99" o:spid="_x0000_s1219" type="#_x0000_t202" style="position:absolute;margin-left:531.4pt;margin-top:790.45pt;width:7.5pt;height:36.4pt;z-index:-188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" filled="f" stroked="f">
              <v:textbox inset="0,0,0,0">
                <w:txbxContent>
                  <w:p w14:paraId="2FB0968F" w14:textId="77777777" w:rsidR="00164569" w:rsidRDefault="00000000">
                    <w:pPr>
                      <w:spacing w:line="707" w:lineRule="exact"/>
                      <w:ind w:left="20"/>
                      <w:rPr>
                        <w:rFonts w:ascii="Times New Roman"/>
                        <w:sz w:val="62"/>
                      </w:rPr>
                    </w:pPr>
                    <w:r>
                      <w:rPr>
                        <w:rFonts w:ascii="Times New Roman"/>
                        <w:color w:val="00ACA3"/>
                        <w:spacing w:val="-10"/>
                        <w:w w:val="60"/>
                        <w:sz w:val="62"/>
                      </w:rPr>
                      <w:t>I</w:t>
                    </w:r>
                  </w:p>
                </w:txbxContent>
              </v:textbox>
              <w10:wrap anchorx="page" anchory="page"/>
            </v:shape>
          </w:pict>
        </mc:Fallback>
      </mc:AlternateContent>
    </w:r>
    <w:r>
      <w:rPr>
        <w:noProof/>
        <w:sz w:val="20"/>
      </w:rPr>
      <mc:AlternateContent>
        <mc:Choice Requires="wps">
          <w:drawing>
            <wp:anchor distT="0" distB="0" distL="0" distR="0" simplePos="0" relativeHeight="484428288" behindDoc="1" locked="0" layoutInCell="1" allowOverlap="1" wp14:anchorId="415D1A5C" wp14:editId="2BC91231">
              <wp:simplePos x="0" y="0"/>
              <wp:positionH relativeFrom="page">
                <wp:posOffset>6979157</wp:posOffset>
              </wp:positionH>
              <wp:positionV relativeFrom="page">
                <wp:posOffset>10176154</wp:posOffset>
              </wp:positionV>
              <wp:extent cx="156210" cy="20510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205104"/>
                      </a:xfrm>
                      <a:prstGeom prst="rect">
                        <a:avLst/>
                      </a:prstGeom>
                    </wps:spPr>
                    <wps:txbx>
                      <w:txbxContent>
                        <w:p w14:paraId="44F4A5EE" w14:textId="77777777" w:rsidR="00164569" w:rsidRDefault="00000000">
                          <w:pPr>
                            <w:spacing w:before="11"/>
                            <w:ind w:left="20"/>
                            <w:rPr>
                              <w:rFonts w:ascii="Arial Black"/>
                              <w:sz w:val="20"/>
                            </w:rPr>
                          </w:pPr>
                          <w:r>
                            <w:rPr>
                              <w:rFonts w:ascii="Arial Black"/>
                              <w:color w:val="6C6D70"/>
                              <w:spacing w:val="-7"/>
                              <w:w w:val="85"/>
                              <w:sz w:val="20"/>
                            </w:rPr>
                            <w:t>01</w:t>
                          </w:r>
                        </w:p>
                      </w:txbxContent>
                    </wps:txbx>
                    <wps:bodyPr wrap="square" lIns="0" tIns="0" rIns="0" bIns="0" rtlCol="0">
                      <a:noAutofit/>
                    </wps:bodyPr>
                  </wps:wsp>
                </a:graphicData>
              </a:graphic>
            </wp:anchor>
          </w:drawing>
        </mc:Choice>
        <mc:Fallback>
          <w:pict>
            <v:shape w14:anchorId="415D1A5C" id="Textbox 100" o:spid="_x0000_s1220" type="#_x0000_t202" style="position:absolute;margin-left:549.55pt;margin-top:801.25pt;width:12.3pt;height:16.15pt;z-index:-188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" filled="f" stroked="f">
              <v:textbox inset="0,0,0,0">
                <w:txbxContent>
                  <w:p w14:paraId="44F4A5EE" w14:textId="77777777" w:rsidR="00164569" w:rsidRDefault="00000000">
                    <w:pPr>
                      <w:spacing w:before="11"/>
                      <w:ind w:left="20"/>
                      <w:rPr>
                        <w:rFonts w:ascii="Arial Black"/>
                        <w:sz w:val="20"/>
                      </w:rPr>
                    </w:pPr>
                    <w:r>
                      <w:rPr>
                        <w:rFonts w:ascii="Arial Black"/>
                        <w:color w:val="6C6D70"/>
                        <w:spacing w:val="-7"/>
                        <w:w w:val="85"/>
                        <w:sz w:val="20"/>
                      </w:rPr>
                      <w:t>01</w:t>
                    </w:r>
                  </w:p>
                </w:txbxContent>
              </v:textbox>
              <w10:wrap anchorx="page" anchory="page"/>
            </v:shape>
          </w:pict>
        </mc:Fallback>
      </mc:AlternateContent>
    </w:r>
    <w:r>
      <w:rPr>
        <w:noProof/>
        <w:sz w:val="20"/>
      </w:rPr>
      <mc:AlternateContent>
        <mc:Choice Requires="wps">
          <w:drawing>
            <wp:anchor distT="0" distB="0" distL="0" distR="0" simplePos="0" relativeHeight="484428800" behindDoc="1" locked="0" layoutInCell="1" allowOverlap="1" wp14:anchorId="5BCBA250" wp14:editId="2E1EBFF7">
              <wp:simplePos x="0" y="0"/>
              <wp:positionH relativeFrom="page">
                <wp:posOffset>665117</wp:posOffset>
              </wp:positionH>
              <wp:positionV relativeFrom="page">
                <wp:posOffset>10205125</wp:posOffset>
              </wp:positionV>
              <wp:extent cx="422275" cy="2184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0B1489B6"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5BCBA250" id="Textbox 101" o:spid="_x0000_s1221" type="#_x0000_t202" style="position:absolute;margin-left:52.35pt;margin-top:803.55pt;width:33.25pt;height:17.2pt;z-index:-188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" filled="f" stroked="f">
              <v:textbox inset="0,0,0,0">
                <w:txbxContent>
                  <w:p w14:paraId="0B1489B6"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29312" behindDoc="1" locked="0" layoutInCell="1" allowOverlap="1" wp14:anchorId="6CB72598" wp14:editId="492A2145">
              <wp:simplePos x="0" y="0"/>
              <wp:positionH relativeFrom="page">
                <wp:posOffset>1321328</wp:posOffset>
              </wp:positionH>
              <wp:positionV relativeFrom="page">
                <wp:posOffset>10205125</wp:posOffset>
              </wp:positionV>
              <wp:extent cx="2414270" cy="2063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79F7E97E"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wps:txbx>
                    <wps:bodyPr wrap="square" lIns="0" tIns="0" rIns="0" bIns="0" rtlCol="0">
                      <a:noAutofit/>
                    </wps:bodyPr>
                  </wps:wsp>
                </a:graphicData>
              </a:graphic>
            </wp:anchor>
          </w:drawing>
        </mc:Choice>
        <mc:Fallback>
          <w:pict>
            <v:shape w14:anchorId="6CB72598" id="Textbox 102" o:spid="_x0000_s1222" type="#_x0000_t202" style="position:absolute;margin-left:104.05pt;margin-top:803.55pt;width:190.1pt;height:16.25pt;z-index:-188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" filled="f" stroked="f">
              <v:textbox inset="0,0,0,0">
                <w:txbxContent>
                  <w:p w14:paraId="79F7E97E" w14:textId="77777777" w:rsidR="00164569" w:rsidRDefault="00000000">
                    <w:pPr>
                      <w:spacing w:before="24" w:line="223" w:lineRule="auto"/>
                      <w:ind w:left="24" w:hanging="5"/>
                      <w:rPr>
                        <w:sz w:val="13"/>
                      </w:rPr>
                    </w:pPr>
                    <w:r>
                      <w:rPr>
                        <w:color w:val="6D7E95"/>
                        <w:spacing w:val="-2"/>
                        <w:sz w:val="13"/>
                      </w:rPr>
                      <w:t>Mu</w:t>
                    </w:r>
                    <w:r>
                      <w:rPr>
                        <w:color w:val="8595A7"/>
                        <w:spacing w:val="-2"/>
                        <w:sz w:val="13"/>
                      </w:rPr>
                      <w:t>l</w:t>
                    </w:r>
                    <w:r>
                      <w:rPr>
                        <w:color w:val="6D7E95"/>
                        <w:spacing w:val="-2"/>
                        <w:sz w:val="13"/>
                      </w:rPr>
                      <w:t>t</w:t>
                    </w:r>
                    <w:r>
                      <w:rPr>
                        <w:color w:val="A1ACB8"/>
                        <w:spacing w:val="-2"/>
                        <w:sz w:val="13"/>
                      </w:rPr>
                      <w:t>i</w:t>
                    </w:r>
                    <w:r>
                      <w:rPr>
                        <w:color w:val="6D7E95"/>
                        <w:spacing w:val="-2"/>
                        <w:sz w:val="13"/>
                      </w:rPr>
                      <w:t>-Sta</w:t>
                    </w:r>
                    <w:r>
                      <w:rPr>
                        <w:color w:val="8595A7"/>
                        <w:spacing w:val="-2"/>
                        <w:sz w:val="13"/>
                      </w:rPr>
                      <w:t>k</w:t>
                    </w:r>
                    <w:r>
                      <w:rPr>
                        <w:color w:val="6D7E95"/>
                        <w:spacing w:val="-2"/>
                        <w:sz w:val="13"/>
                      </w:rPr>
                      <w:t>eholde</w:t>
                    </w:r>
                    <w:r>
                      <w:rPr>
                        <w:color w:val="8595A7"/>
                        <w:spacing w:val="-2"/>
                        <w:sz w:val="13"/>
                      </w:rPr>
                      <w:t>r</w:t>
                    </w:r>
                    <w:r>
                      <w:rPr>
                        <w:color w:val="8595A7"/>
                        <w:spacing w:val="-13"/>
                        <w:sz w:val="13"/>
                      </w:rPr>
                      <w:t xml:space="preserve"> </w:t>
                    </w:r>
                    <w:r>
                      <w:rPr>
                        <w:color w:val="6D7E95"/>
                        <w:spacing w:val="-2"/>
                        <w:sz w:val="13"/>
                      </w:rPr>
                      <w:t>Collabo</w:t>
                    </w:r>
                    <w:r>
                      <w:rPr>
                        <w:color w:val="8595A7"/>
                        <w:spacing w:val="-2"/>
                        <w:sz w:val="13"/>
                      </w:rPr>
                      <w:t>r</w:t>
                    </w:r>
                    <w:r>
                      <w:rPr>
                        <w:color w:val="6D7E95"/>
                        <w:spacing w:val="-2"/>
                        <w:sz w:val="13"/>
                      </w:rPr>
                      <w:t>at</w:t>
                    </w:r>
                    <w:r>
                      <w:rPr>
                        <w:color w:val="A1AC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A5272"/>
                        <w:spacing w:val="-2"/>
                        <w:sz w:val="13"/>
                      </w:rPr>
                      <w:t>i</w:t>
                    </w:r>
                    <w:r>
                      <w:rPr>
                        <w:color w:val="6D7E95"/>
                        <w:spacing w:val="-2"/>
                        <w:sz w:val="13"/>
                      </w:rPr>
                      <w:t>ns</w:t>
                    </w:r>
                    <w:r>
                      <w:rPr>
                        <w:color w:val="526782"/>
                        <w:spacing w:val="-2"/>
                        <w:sz w:val="13"/>
                      </w:rPr>
                      <w:t>t</w:t>
                    </w:r>
                    <w:r>
                      <w:rPr>
                        <w:color w:val="6D7E95"/>
                        <w:spacing w:val="-2"/>
                        <w:sz w:val="13"/>
                      </w:rPr>
                      <w:t>rea</w:t>
                    </w:r>
                    <w:r>
                      <w:rPr>
                        <w:color w:val="526782"/>
                        <w:spacing w:val="-2"/>
                        <w:sz w:val="13"/>
                      </w:rPr>
                      <w:t>m</w:t>
                    </w:r>
                    <w:r>
                      <w:rPr>
                        <w:color w:val="8595A7"/>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w:t>
                    </w:r>
                    <w:r>
                      <w:rPr>
                        <w:color w:val="8595A7"/>
                        <w:spacing w:val="-2"/>
                        <w:sz w:val="13"/>
                      </w:rPr>
                      <w:t>qu</w:t>
                    </w:r>
                    <w:r>
                      <w:rPr>
                        <w:color w:val="6D7E95"/>
                        <w:spacing w:val="-2"/>
                        <w:sz w:val="13"/>
                      </w:rPr>
                      <w:t>al</w:t>
                    </w:r>
                    <w:r>
                      <w:rPr>
                        <w:color w:val="8595A7"/>
                        <w:spacing w:val="-2"/>
                        <w:sz w:val="13"/>
                      </w:rPr>
                      <w:t>i</w:t>
                    </w:r>
                    <w:r>
                      <w:rPr>
                        <w:color w:val="6D7E95"/>
                        <w:spacing w:val="-2"/>
                        <w:sz w:val="13"/>
                      </w:rPr>
                      <w:t>ty</w:t>
                    </w:r>
                    <w:r>
                      <w:rPr>
                        <w:color w:val="526782"/>
                        <w:spacing w:val="-2"/>
                        <w:sz w:val="13"/>
                      </w:rPr>
                      <w:t>,</w:t>
                    </w:r>
                    <w:r>
                      <w:rPr>
                        <w:color w:val="526782"/>
                        <w:spacing w:val="40"/>
                        <w:sz w:val="13"/>
                      </w:rPr>
                      <w:t xml:space="preserve"> </w:t>
                    </w:r>
                    <w:r>
                      <w:rPr>
                        <w:color w:val="6D7E95"/>
                        <w:sz w:val="13"/>
                      </w:rPr>
                      <w:t>D</w:t>
                    </w:r>
                    <w:r>
                      <w:rPr>
                        <w:color w:val="8595A7"/>
                        <w:sz w:val="13"/>
                      </w:rPr>
                      <w:t>i</w:t>
                    </w:r>
                    <w:r>
                      <w:rPr>
                        <w:color w:val="6D7E95"/>
                        <w:sz w:val="13"/>
                      </w:rPr>
                      <w:t>sab</w:t>
                    </w:r>
                    <w:r>
                      <w:rPr>
                        <w:color w:val="3A5272"/>
                        <w:sz w:val="13"/>
                      </w:rPr>
                      <w:t>il</w:t>
                    </w:r>
                    <w:r>
                      <w:rPr>
                        <w:color w:val="526782"/>
                        <w:sz w:val="13"/>
                      </w:rPr>
                      <w:t>i</w:t>
                    </w:r>
                    <w:r>
                      <w:rPr>
                        <w:color w:val="6D7E95"/>
                        <w:sz w:val="13"/>
                      </w:rPr>
                      <w:t>ty,</w:t>
                    </w:r>
                    <w:r>
                      <w:rPr>
                        <w:color w:val="6D7E95"/>
                        <w:spacing w:val="-19"/>
                        <w:sz w:val="13"/>
                      </w:rPr>
                      <w:t xml:space="preserve"> </w:t>
                    </w:r>
                    <w:r>
                      <w:rPr>
                        <w:color w:val="6D7E95"/>
                        <w:sz w:val="13"/>
                      </w:rPr>
                      <w:t>an</w:t>
                    </w:r>
                    <w:r>
                      <w:rPr>
                        <w:color w:val="526782"/>
                        <w:sz w:val="13"/>
                      </w:rPr>
                      <w:t>d</w:t>
                    </w:r>
                    <w:r>
                      <w:rPr>
                        <w:color w:val="526782"/>
                        <w:spacing w:val="-10"/>
                        <w:sz w:val="13"/>
                      </w:rPr>
                      <w:t xml:space="preserve"> </w:t>
                    </w:r>
                    <w:r>
                      <w:rPr>
                        <w:color w:val="6D7E95"/>
                        <w:sz w:val="13"/>
                      </w:rPr>
                      <w:t>Soc</w:t>
                    </w:r>
                    <w:r>
                      <w:rPr>
                        <w:color w:val="526782"/>
                        <w:sz w:val="13"/>
                      </w:rPr>
                      <w:t>i</w:t>
                    </w:r>
                    <w:r>
                      <w:rPr>
                        <w:color w:val="6D7E95"/>
                        <w:sz w:val="13"/>
                      </w:rPr>
                      <w:t>a</w:t>
                    </w:r>
                    <w:r>
                      <w:rPr>
                        <w:color w:val="3A5272"/>
                        <w:sz w:val="13"/>
                      </w:rPr>
                      <w:t>l</w:t>
                    </w:r>
                    <w:r>
                      <w:rPr>
                        <w:color w:val="3A5272"/>
                        <w:spacing w:val="-19"/>
                        <w:sz w:val="13"/>
                      </w:rPr>
                      <w:t xml:space="preserve"> </w:t>
                    </w:r>
                    <w:r>
                      <w:rPr>
                        <w:color w:val="526782"/>
                        <w:sz w:val="13"/>
                      </w:rPr>
                      <w:t>I</w:t>
                    </w:r>
                    <w:r>
                      <w:rPr>
                        <w:color w:val="6D7E95"/>
                        <w:sz w:val="13"/>
                      </w:rPr>
                      <w:t>ncl</w:t>
                    </w:r>
                    <w:r>
                      <w:rPr>
                        <w:color w:val="8595A7"/>
                        <w:sz w:val="13"/>
                      </w:rPr>
                      <w:t>u</w:t>
                    </w:r>
                    <w:r>
                      <w:rPr>
                        <w:color w:val="6D7E95"/>
                        <w:sz w:val="13"/>
                      </w:rPr>
                      <w:t>sio</w:t>
                    </w:r>
                    <w:r>
                      <w:rPr>
                        <w:color w:val="8595A7"/>
                        <w:sz w:val="13"/>
                      </w:rPr>
                      <w:t>n</w:t>
                    </w:r>
                    <w:r>
                      <w:rPr>
                        <w:color w:val="8595A7"/>
                        <w:spacing w:val="-14"/>
                        <w:sz w:val="13"/>
                      </w:rPr>
                      <w:t xml:space="preserve"> </w:t>
                    </w:r>
                    <w:r>
                      <w:rPr>
                        <w:color w:val="6D7E95"/>
                        <w:sz w:val="13"/>
                      </w:rPr>
                      <w:t>(G</w:t>
                    </w:r>
                    <w:r>
                      <w:rPr>
                        <w:color w:val="8595A7"/>
                        <w:sz w:val="13"/>
                      </w:rPr>
                      <w:t>ED</w:t>
                    </w:r>
                    <w:r>
                      <w:rPr>
                        <w:color w:val="6D7E95"/>
                        <w:sz w:val="13"/>
                      </w:rPr>
                      <w:t>S</w:t>
                    </w:r>
                    <w:r>
                      <w:rPr>
                        <w:color w:val="3A5272"/>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595A7"/>
                        <w:sz w:val="13"/>
                      </w:rPr>
                      <w:t>In</w:t>
                    </w:r>
                    <w:r>
                      <w:rPr>
                        <w:color w:val="6D7E95"/>
                        <w:sz w:val="13"/>
                      </w:rPr>
                      <w:t>dones</w:t>
                    </w:r>
                    <w:r>
                      <w:rPr>
                        <w:color w:val="526782"/>
                        <w:sz w:val="13"/>
                      </w:rPr>
                      <w:t>i</w:t>
                    </w:r>
                    <w:r>
                      <w:rPr>
                        <w:color w:val="6D7E95"/>
                        <w:sz w:val="13"/>
                      </w:rPr>
                      <w:t>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69A8"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29824" behindDoc="1" locked="0" layoutInCell="1" allowOverlap="1" wp14:anchorId="704B2104" wp14:editId="6D0139F2">
              <wp:simplePos x="0" y="0"/>
              <wp:positionH relativeFrom="page">
                <wp:posOffset>677817</wp:posOffset>
              </wp:positionH>
              <wp:positionV relativeFrom="page">
                <wp:posOffset>10238960</wp:posOffset>
              </wp:positionV>
              <wp:extent cx="394335" cy="118745"/>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004025FB" id="Graphic 106" o:spid="_x0000_s1026" alt="&quot;&quot;" style="position:absolute;margin-left:53.35pt;margin-top:806.2pt;width:31.05pt;height:9.35pt;z-index:-1888665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30336" behindDoc="1" locked="0" layoutInCell="1" allowOverlap="1" wp14:anchorId="3288BAFD" wp14:editId="427A3DFF">
              <wp:simplePos x="0" y="0"/>
              <wp:positionH relativeFrom="page">
                <wp:posOffset>6755393</wp:posOffset>
              </wp:positionH>
              <wp:positionV relativeFrom="page">
                <wp:posOffset>10061660</wp:posOffset>
              </wp:positionV>
              <wp:extent cx="90805" cy="44132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51AD0404"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3288BAFD" id="_x0000_t202" coordsize="21600,21600" o:spt="202" path="m,l,21600r21600,l21600,xe">
              <v:stroke joinstyle="miter"/>
              <v:path gradientshapeok="t" o:connecttype="rect"/>
            </v:shapetype>
            <v:shape id="Textbox 107" o:spid="_x0000_s1223" type="#_x0000_t202" style="position:absolute;margin-left:531.9pt;margin-top:792.25pt;width:7.15pt;height:34.75pt;z-index:-188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" filled="f" stroked="f">
              <v:textbox inset="0,0,0,0">
                <w:txbxContent>
                  <w:p w14:paraId="51AD0404"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30848" behindDoc="1" locked="0" layoutInCell="1" allowOverlap="1" wp14:anchorId="66A9416B" wp14:editId="063F814A">
              <wp:simplePos x="0" y="0"/>
              <wp:positionH relativeFrom="page">
                <wp:posOffset>6954773</wp:posOffset>
              </wp:positionH>
              <wp:positionV relativeFrom="page">
                <wp:posOffset>10176154</wp:posOffset>
              </wp:positionV>
              <wp:extent cx="180975" cy="205104"/>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05104"/>
                      </a:xfrm>
                      <a:prstGeom prst="rect">
                        <a:avLst/>
                      </a:prstGeom>
                    </wps:spPr>
                    <wps:txbx>
                      <w:txbxContent>
                        <w:p w14:paraId="48D00349" w14:textId="77777777" w:rsidR="00164569" w:rsidRDefault="00000000">
                          <w:pPr>
                            <w:spacing w:before="11"/>
                            <w:ind w:left="20"/>
                            <w:rPr>
                              <w:rFonts w:ascii="Arial Black"/>
                              <w:sz w:val="20"/>
                            </w:rPr>
                          </w:pPr>
                          <w:r>
                            <w:rPr>
                              <w:rFonts w:ascii="Arial Black"/>
                              <w:color w:val="6C6D70"/>
                              <w:spacing w:val="-7"/>
                              <w:sz w:val="20"/>
                            </w:rPr>
                            <w:t>02</w:t>
                          </w:r>
                        </w:p>
                      </w:txbxContent>
                    </wps:txbx>
                    <wps:bodyPr wrap="square" lIns="0" tIns="0" rIns="0" bIns="0" rtlCol="0">
                      <a:noAutofit/>
                    </wps:bodyPr>
                  </wps:wsp>
                </a:graphicData>
              </a:graphic>
            </wp:anchor>
          </w:drawing>
        </mc:Choice>
        <mc:Fallback>
          <w:pict>
            <v:shape w14:anchorId="66A9416B" id="Textbox 108" o:spid="_x0000_s1224" type="#_x0000_t202" style="position:absolute;margin-left:547.6pt;margin-top:801.25pt;width:14.25pt;height:16.15pt;z-index:-1888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" filled="f" stroked="f">
              <v:textbox inset="0,0,0,0">
                <w:txbxContent>
                  <w:p w14:paraId="48D00349" w14:textId="77777777" w:rsidR="00164569" w:rsidRDefault="00000000">
                    <w:pPr>
                      <w:spacing w:before="11"/>
                      <w:ind w:left="20"/>
                      <w:rPr>
                        <w:rFonts w:ascii="Arial Black"/>
                        <w:sz w:val="20"/>
                      </w:rPr>
                    </w:pPr>
                    <w:r>
                      <w:rPr>
                        <w:rFonts w:ascii="Arial Black"/>
                        <w:color w:val="6C6D70"/>
                        <w:spacing w:val="-7"/>
                        <w:sz w:val="20"/>
                      </w:rPr>
                      <w:t>02</w:t>
                    </w:r>
                  </w:p>
                </w:txbxContent>
              </v:textbox>
              <w10:wrap anchorx="page" anchory="page"/>
            </v:shape>
          </w:pict>
        </mc:Fallback>
      </mc:AlternateContent>
    </w:r>
    <w:r>
      <w:rPr>
        <w:noProof/>
        <w:sz w:val="20"/>
      </w:rPr>
      <mc:AlternateContent>
        <mc:Choice Requires="wps">
          <w:drawing>
            <wp:anchor distT="0" distB="0" distL="0" distR="0" simplePos="0" relativeHeight="484431360" behindDoc="1" locked="0" layoutInCell="1" allowOverlap="1" wp14:anchorId="4D4F9813" wp14:editId="0189E07B">
              <wp:simplePos x="0" y="0"/>
              <wp:positionH relativeFrom="page">
                <wp:posOffset>665117</wp:posOffset>
              </wp:positionH>
              <wp:positionV relativeFrom="page">
                <wp:posOffset>10238691</wp:posOffset>
              </wp:positionV>
              <wp:extent cx="422275" cy="2159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5900"/>
                      </a:xfrm>
                      <a:prstGeom prst="rect">
                        <a:avLst/>
                      </a:prstGeom>
                    </wps:spPr>
                    <wps:txbx>
                      <w:txbxContent>
                        <w:p w14:paraId="765E0B6B" w14:textId="77777777" w:rsidR="00164569" w:rsidRDefault="00000000">
                          <w:pPr>
                            <w:spacing w:before="16" w:line="247" w:lineRule="auto"/>
                            <w:ind w:left="20" w:right="16" w:hanging="1"/>
                            <w:rPr>
                              <w:b/>
                              <w:sz w:val="13"/>
                            </w:rPr>
                          </w:pPr>
                          <w:r>
                            <w:rPr>
                              <w:b/>
                              <w:color w:val="E9EBED"/>
                              <w:spacing w:val="-6"/>
                              <w:sz w:val="13"/>
                            </w:rPr>
                            <w:t>BASELINE</w:t>
                          </w:r>
                          <w:r>
                            <w:rPr>
                              <w:b/>
                              <w:color w:val="E9EBED"/>
                              <w:spacing w:val="40"/>
                              <w:sz w:val="13"/>
                            </w:rPr>
                            <w:t xml:space="preserve"> </w:t>
                          </w:r>
                          <w:r>
                            <w:rPr>
                              <w:b/>
                              <w:color w:val="E9EBED"/>
                              <w:spacing w:val="-2"/>
                              <w:sz w:val="13"/>
                              <w:shd w:val="clear" w:color="auto" w:fill="1A385B"/>
                            </w:rPr>
                            <w:t>STUDY</w:t>
                          </w:r>
                        </w:p>
                      </w:txbxContent>
                    </wps:txbx>
                    <wps:bodyPr wrap="square" lIns="0" tIns="0" rIns="0" bIns="0" rtlCol="0">
                      <a:noAutofit/>
                    </wps:bodyPr>
                  </wps:wsp>
                </a:graphicData>
              </a:graphic>
            </wp:anchor>
          </w:drawing>
        </mc:Choice>
        <mc:Fallback>
          <w:pict>
            <v:shape w14:anchorId="4D4F9813" id="Textbox 109" o:spid="_x0000_s1225" type="#_x0000_t202" style="position:absolute;margin-left:52.35pt;margin-top:806.2pt;width:33.25pt;height:17pt;z-index:-188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" filled="f" stroked="f">
              <v:textbox inset="0,0,0,0">
                <w:txbxContent>
                  <w:p w14:paraId="765E0B6B" w14:textId="77777777" w:rsidR="00164569" w:rsidRDefault="00000000">
                    <w:pPr>
                      <w:spacing w:before="16" w:line="247" w:lineRule="auto"/>
                      <w:ind w:left="20" w:right="16" w:hanging="1"/>
                      <w:rPr>
                        <w:b/>
                        <w:sz w:val="13"/>
                      </w:rPr>
                    </w:pPr>
                    <w:r>
                      <w:rPr>
                        <w:b/>
                        <w:color w:val="E9EBED"/>
                        <w:spacing w:val="-6"/>
                        <w:sz w:val="13"/>
                      </w:rPr>
                      <w:t>BASELINE</w:t>
                    </w:r>
                    <w:r>
                      <w:rPr>
                        <w:b/>
                        <w:color w:val="E9EBED"/>
                        <w:spacing w:val="40"/>
                        <w:sz w:val="13"/>
                      </w:rPr>
                      <w:t xml:space="preserve"> </w:t>
                    </w:r>
                    <w:r>
                      <w:rPr>
                        <w:b/>
                        <w:color w:val="E9EB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31872" behindDoc="1" locked="0" layoutInCell="1" allowOverlap="1" wp14:anchorId="21757E6A" wp14:editId="337F7709">
              <wp:simplePos x="0" y="0"/>
              <wp:positionH relativeFrom="page">
                <wp:posOffset>1321328</wp:posOffset>
              </wp:positionH>
              <wp:positionV relativeFrom="page">
                <wp:posOffset>10235639</wp:posOffset>
              </wp:positionV>
              <wp:extent cx="2401570" cy="2063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206375"/>
                      </a:xfrm>
                      <a:prstGeom prst="rect">
                        <a:avLst/>
                      </a:prstGeom>
                    </wps:spPr>
                    <wps:txbx>
                      <w:txbxContent>
                        <w:p w14:paraId="53CE3658" w14:textId="77777777" w:rsidR="00164569" w:rsidRDefault="00000000">
                          <w:pPr>
                            <w:spacing w:before="24" w:line="223" w:lineRule="auto"/>
                            <w:ind w:left="24" w:right="18" w:hanging="5"/>
                            <w:rPr>
                              <w:sz w:val="13"/>
                            </w:rPr>
                          </w:pPr>
                          <w:r>
                            <w:rPr>
                              <w:color w:val="697C93"/>
                              <w:spacing w:val="-2"/>
                              <w:sz w:val="13"/>
                            </w:rPr>
                            <w:t>Mu</w:t>
                          </w:r>
                          <w:r>
                            <w:rPr>
                              <w:color w:val="9EA8B6"/>
                              <w:spacing w:val="-2"/>
                              <w:sz w:val="13"/>
                            </w:rPr>
                            <w:t>l</w:t>
                          </w:r>
                          <w:r>
                            <w:rPr>
                              <w:color w:val="697C93"/>
                              <w:spacing w:val="-2"/>
                              <w:sz w:val="13"/>
                            </w:rPr>
                            <w:t>t</w:t>
                          </w:r>
                          <w:r>
                            <w:rPr>
                              <w:color w:val="9EA8B6"/>
                              <w:spacing w:val="-2"/>
                              <w:sz w:val="13"/>
                            </w:rPr>
                            <w:t>i</w:t>
                          </w:r>
                          <w:r>
                            <w:rPr>
                              <w:color w:val="697C93"/>
                              <w:spacing w:val="-2"/>
                              <w:sz w:val="13"/>
                            </w:rPr>
                            <w:t>-Stakeho</w:t>
                          </w:r>
                          <w:r>
                            <w:rPr>
                              <w:color w:val="445B79"/>
                              <w:spacing w:val="-2"/>
                              <w:sz w:val="13"/>
                            </w:rPr>
                            <w:t>l</w:t>
                          </w:r>
                          <w:r>
                            <w:rPr>
                              <w:color w:val="7C8CA0"/>
                              <w:spacing w:val="-2"/>
                              <w:sz w:val="13"/>
                            </w:rPr>
                            <w:t>der</w:t>
                          </w:r>
                          <w:r>
                            <w:rPr>
                              <w:color w:val="7C8CA0"/>
                              <w:spacing w:val="-13"/>
                              <w:sz w:val="13"/>
                            </w:rPr>
                            <w:t xml:space="preserve"> </w:t>
                          </w:r>
                          <w:r>
                            <w:rPr>
                              <w:color w:val="697C93"/>
                              <w:spacing w:val="-2"/>
                              <w:sz w:val="13"/>
                            </w:rPr>
                            <w:t>Collaborat</w:t>
                          </w:r>
                          <w:r>
                            <w:rPr>
                              <w:color w:val="9EA8B6"/>
                              <w:spacing w:val="-2"/>
                              <w:sz w:val="13"/>
                            </w:rPr>
                            <w:t>i</w:t>
                          </w:r>
                          <w:r>
                            <w:rPr>
                              <w:color w:val="697C93"/>
                              <w:spacing w:val="-2"/>
                              <w:sz w:val="13"/>
                            </w:rPr>
                            <w:t>on</w:t>
                          </w:r>
                          <w:r>
                            <w:rPr>
                              <w:color w:val="697C93"/>
                              <w:spacing w:val="-13"/>
                              <w:sz w:val="13"/>
                            </w:rPr>
                            <w:t xml:space="preserve"> </w:t>
                          </w:r>
                          <w:r>
                            <w:rPr>
                              <w:color w:val="7C8CA0"/>
                              <w:spacing w:val="-2"/>
                              <w:sz w:val="13"/>
                            </w:rPr>
                            <w:t>for</w:t>
                          </w:r>
                          <w:r>
                            <w:rPr>
                              <w:color w:val="7C8CA0"/>
                              <w:spacing w:val="-8"/>
                              <w:sz w:val="13"/>
                            </w:rPr>
                            <w:t xml:space="preserve"> </w:t>
                          </w:r>
                          <w:r>
                            <w:rPr>
                              <w:color w:val="697C93"/>
                              <w:spacing w:val="-2"/>
                              <w:sz w:val="13"/>
                            </w:rPr>
                            <w:t>Ma</w:t>
                          </w:r>
                          <w:r>
                            <w:rPr>
                              <w:color w:val="445B79"/>
                              <w:spacing w:val="-2"/>
                              <w:sz w:val="13"/>
                            </w:rPr>
                            <w:t>i</w:t>
                          </w:r>
                          <w:r>
                            <w:rPr>
                              <w:color w:val="697C93"/>
                              <w:spacing w:val="-2"/>
                              <w:sz w:val="13"/>
                            </w:rPr>
                            <w:t>ns</w:t>
                          </w:r>
                          <w:r>
                            <w:rPr>
                              <w:color w:val="445B79"/>
                              <w:spacing w:val="-2"/>
                              <w:sz w:val="13"/>
                            </w:rPr>
                            <w:t>t</w:t>
                          </w:r>
                          <w:r>
                            <w:rPr>
                              <w:color w:val="697C93"/>
                              <w:spacing w:val="-2"/>
                              <w:sz w:val="13"/>
                            </w:rPr>
                            <w:t>reaming</w:t>
                          </w:r>
                          <w:r>
                            <w:rPr>
                              <w:color w:val="697C93"/>
                              <w:spacing w:val="-7"/>
                              <w:sz w:val="13"/>
                            </w:rPr>
                            <w:t xml:space="preserve"> </w:t>
                          </w:r>
                          <w:r>
                            <w:rPr>
                              <w:color w:val="697C93"/>
                              <w:spacing w:val="-2"/>
                              <w:sz w:val="13"/>
                            </w:rPr>
                            <w:t>Gender</w:t>
                          </w:r>
                          <w:r>
                            <w:rPr>
                              <w:color w:val="697C93"/>
                              <w:spacing w:val="-7"/>
                              <w:sz w:val="13"/>
                            </w:rPr>
                            <w:t xml:space="preserve"> </w:t>
                          </w:r>
                          <w:r>
                            <w:rPr>
                              <w:color w:val="697C93"/>
                              <w:spacing w:val="-2"/>
                              <w:sz w:val="13"/>
                            </w:rPr>
                            <w:t>Equality,</w:t>
                          </w:r>
                          <w:r>
                            <w:rPr>
                              <w:color w:val="697C93"/>
                              <w:spacing w:val="40"/>
                              <w:sz w:val="13"/>
                            </w:rPr>
                            <w:t xml:space="preserve"> </w:t>
                          </w:r>
                          <w:r>
                            <w:rPr>
                              <w:color w:val="697C93"/>
                              <w:spacing w:val="-2"/>
                              <w:sz w:val="13"/>
                            </w:rPr>
                            <w:t>Disab</w:t>
                          </w:r>
                          <w:r>
                            <w:rPr>
                              <w:color w:val="445B79"/>
                              <w:spacing w:val="-2"/>
                              <w:sz w:val="13"/>
                            </w:rPr>
                            <w:t>ili</w:t>
                          </w:r>
                          <w:r>
                            <w:rPr>
                              <w:color w:val="697C93"/>
                              <w:spacing w:val="-2"/>
                              <w:sz w:val="13"/>
                            </w:rPr>
                            <w:t>ty,</w:t>
                          </w:r>
                          <w:r>
                            <w:rPr>
                              <w:color w:val="697C93"/>
                              <w:spacing w:val="-17"/>
                              <w:sz w:val="13"/>
                            </w:rPr>
                            <w:t xml:space="preserve"> </w:t>
                          </w:r>
                          <w:r>
                            <w:rPr>
                              <w:color w:val="7C8CA0"/>
                              <w:spacing w:val="-2"/>
                              <w:sz w:val="13"/>
                            </w:rPr>
                            <w:t xml:space="preserve">and </w:t>
                          </w:r>
                          <w:r>
                            <w:rPr>
                              <w:color w:val="697C93"/>
                              <w:spacing w:val="-2"/>
                              <w:sz w:val="13"/>
                            </w:rPr>
                            <w:t>Soc</w:t>
                          </w:r>
                          <w:r>
                            <w:rPr>
                              <w:color w:val="445B79"/>
                              <w:spacing w:val="-2"/>
                              <w:sz w:val="13"/>
                            </w:rPr>
                            <w:t>i</w:t>
                          </w:r>
                          <w:r>
                            <w:rPr>
                              <w:color w:val="697C93"/>
                              <w:spacing w:val="-2"/>
                              <w:sz w:val="13"/>
                            </w:rPr>
                            <w:t>a</w:t>
                          </w:r>
                          <w:r>
                            <w:rPr>
                              <w:color w:val="445B79"/>
                              <w:spacing w:val="-2"/>
                              <w:sz w:val="13"/>
                            </w:rPr>
                            <w:t>l</w:t>
                          </w:r>
                          <w:r>
                            <w:rPr>
                              <w:color w:val="445B79"/>
                              <w:spacing w:val="-17"/>
                              <w:sz w:val="13"/>
                            </w:rPr>
                            <w:t xml:space="preserve"> </w:t>
                          </w:r>
                          <w:r>
                            <w:rPr>
                              <w:color w:val="697C93"/>
                              <w:spacing w:val="-2"/>
                              <w:sz w:val="13"/>
                            </w:rPr>
                            <w:t>Inclusion</w:t>
                          </w:r>
                          <w:r>
                            <w:rPr>
                              <w:color w:val="697C93"/>
                              <w:spacing w:val="-3"/>
                              <w:sz w:val="13"/>
                            </w:rPr>
                            <w:t xml:space="preserve"> </w:t>
                          </w:r>
                          <w:r>
                            <w:rPr>
                              <w:color w:val="7C8CA0"/>
                              <w:spacing w:val="-2"/>
                              <w:sz w:val="13"/>
                            </w:rPr>
                            <w:t>(GEDS</w:t>
                          </w:r>
                          <w:r>
                            <w:rPr>
                              <w:color w:val="445B79"/>
                              <w:spacing w:val="-2"/>
                              <w:sz w:val="13"/>
                            </w:rPr>
                            <w:t>I</w:t>
                          </w:r>
                          <w:r>
                            <w:rPr>
                              <w:color w:val="697C93"/>
                              <w:spacing w:val="-2"/>
                              <w:sz w:val="13"/>
                            </w:rPr>
                            <w:t>)</w:t>
                          </w:r>
                          <w:r>
                            <w:rPr>
                              <w:color w:val="697C93"/>
                              <w:spacing w:val="-12"/>
                              <w:sz w:val="13"/>
                            </w:rPr>
                            <w:t xml:space="preserve"> </w:t>
                          </w:r>
                          <w:r>
                            <w:rPr>
                              <w:color w:val="697C93"/>
                              <w:spacing w:val="-2"/>
                              <w:sz w:val="13"/>
                            </w:rPr>
                            <w:t>in</w:t>
                          </w:r>
                          <w:r>
                            <w:rPr>
                              <w:color w:val="697C93"/>
                              <w:spacing w:val="-11"/>
                              <w:sz w:val="13"/>
                            </w:rPr>
                            <w:t xml:space="preserve"> </w:t>
                          </w:r>
                          <w:r>
                            <w:rPr>
                              <w:color w:val="7C8CA0"/>
                              <w:spacing w:val="-2"/>
                              <w:sz w:val="13"/>
                            </w:rPr>
                            <w:t>Indonesia</w:t>
                          </w:r>
                        </w:p>
                      </w:txbxContent>
                    </wps:txbx>
                    <wps:bodyPr wrap="square" lIns="0" tIns="0" rIns="0" bIns="0" rtlCol="0">
                      <a:noAutofit/>
                    </wps:bodyPr>
                  </wps:wsp>
                </a:graphicData>
              </a:graphic>
            </wp:anchor>
          </w:drawing>
        </mc:Choice>
        <mc:Fallback>
          <w:pict>
            <v:shape w14:anchorId="21757E6A" id="Textbox 110" o:spid="_x0000_s1226" type="#_x0000_t202" style="position:absolute;margin-left:104.05pt;margin-top:805.95pt;width:189.1pt;height:16.25pt;z-index:-188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" filled="f" stroked="f">
              <v:textbox inset="0,0,0,0">
                <w:txbxContent>
                  <w:p w14:paraId="53CE3658" w14:textId="77777777" w:rsidR="00164569" w:rsidRDefault="00000000">
                    <w:pPr>
                      <w:spacing w:before="24" w:line="223" w:lineRule="auto"/>
                      <w:ind w:left="24" w:right="18" w:hanging="5"/>
                      <w:rPr>
                        <w:sz w:val="13"/>
                      </w:rPr>
                    </w:pPr>
                    <w:r>
                      <w:rPr>
                        <w:color w:val="697C93"/>
                        <w:spacing w:val="-2"/>
                        <w:sz w:val="13"/>
                      </w:rPr>
                      <w:t>Mu</w:t>
                    </w:r>
                    <w:r>
                      <w:rPr>
                        <w:color w:val="9EA8B6"/>
                        <w:spacing w:val="-2"/>
                        <w:sz w:val="13"/>
                      </w:rPr>
                      <w:t>l</w:t>
                    </w:r>
                    <w:r>
                      <w:rPr>
                        <w:color w:val="697C93"/>
                        <w:spacing w:val="-2"/>
                        <w:sz w:val="13"/>
                      </w:rPr>
                      <w:t>t</w:t>
                    </w:r>
                    <w:r>
                      <w:rPr>
                        <w:color w:val="9EA8B6"/>
                        <w:spacing w:val="-2"/>
                        <w:sz w:val="13"/>
                      </w:rPr>
                      <w:t>i</w:t>
                    </w:r>
                    <w:r>
                      <w:rPr>
                        <w:color w:val="697C93"/>
                        <w:spacing w:val="-2"/>
                        <w:sz w:val="13"/>
                      </w:rPr>
                      <w:t>-Stakeho</w:t>
                    </w:r>
                    <w:r>
                      <w:rPr>
                        <w:color w:val="445B79"/>
                        <w:spacing w:val="-2"/>
                        <w:sz w:val="13"/>
                      </w:rPr>
                      <w:t>l</w:t>
                    </w:r>
                    <w:r>
                      <w:rPr>
                        <w:color w:val="7C8CA0"/>
                        <w:spacing w:val="-2"/>
                        <w:sz w:val="13"/>
                      </w:rPr>
                      <w:t>der</w:t>
                    </w:r>
                    <w:r>
                      <w:rPr>
                        <w:color w:val="7C8CA0"/>
                        <w:spacing w:val="-13"/>
                        <w:sz w:val="13"/>
                      </w:rPr>
                      <w:t xml:space="preserve"> </w:t>
                    </w:r>
                    <w:r>
                      <w:rPr>
                        <w:color w:val="697C93"/>
                        <w:spacing w:val="-2"/>
                        <w:sz w:val="13"/>
                      </w:rPr>
                      <w:t>Collaborat</w:t>
                    </w:r>
                    <w:r>
                      <w:rPr>
                        <w:color w:val="9EA8B6"/>
                        <w:spacing w:val="-2"/>
                        <w:sz w:val="13"/>
                      </w:rPr>
                      <w:t>i</w:t>
                    </w:r>
                    <w:r>
                      <w:rPr>
                        <w:color w:val="697C93"/>
                        <w:spacing w:val="-2"/>
                        <w:sz w:val="13"/>
                      </w:rPr>
                      <w:t>on</w:t>
                    </w:r>
                    <w:r>
                      <w:rPr>
                        <w:color w:val="697C93"/>
                        <w:spacing w:val="-13"/>
                        <w:sz w:val="13"/>
                      </w:rPr>
                      <w:t xml:space="preserve"> </w:t>
                    </w:r>
                    <w:r>
                      <w:rPr>
                        <w:color w:val="7C8CA0"/>
                        <w:spacing w:val="-2"/>
                        <w:sz w:val="13"/>
                      </w:rPr>
                      <w:t>for</w:t>
                    </w:r>
                    <w:r>
                      <w:rPr>
                        <w:color w:val="7C8CA0"/>
                        <w:spacing w:val="-8"/>
                        <w:sz w:val="13"/>
                      </w:rPr>
                      <w:t xml:space="preserve"> </w:t>
                    </w:r>
                    <w:r>
                      <w:rPr>
                        <w:color w:val="697C93"/>
                        <w:spacing w:val="-2"/>
                        <w:sz w:val="13"/>
                      </w:rPr>
                      <w:t>Ma</w:t>
                    </w:r>
                    <w:r>
                      <w:rPr>
                        <w:color w:val="445B79"/>
                        <w:spacing w:val="-2"/>
                        <w:sz w:val="13"/>
                      </w:rPr>
                      <w:t>i</w:t>
                    </w:r>
                    <w:r>
                      <w:rPr>
                        <w:color w:val="697C93"/>
                        <w:spacing w:val="-2"/>
                        <w:sz w:val="13"/>
                      </w:rPr>
                      <w:t>ns</w:t>
                    </w:r>
                    <w:r>
                      <w:rPr>
                        <w:color w:val="445B79"/>
                        <w:spacing w:val="-2"/>
                        <w:sz w:val="13"/>
                      </w:rPr>
                      <w:t>t</w:t>
                    </w:r>
                    <w:r>
                      <w:rPr>
                        <w:color w:val="697C93"/>
                        <w:spacing w:val="-2"/>
                        <w:sz w:val="13"/>
                      </w:rPr>
                      <w:t>reaming</w:t>
                    </w:r>
                    <w:r>
                      <w:rPr>
                        <w:color w:val="697C93"/>
                        <w:spacing w:val="-7"/>
                        <w:sz w:val="13"/>
                      </w:rPr>
                      <w:t xml:space="preserve"> </w:t>
                    </w:r>
                    <w:r>
                      <w:rPr>
                        <w:color w:val="697C93"/>
                        <w:spacing w:val="-2"/>
                        <w:sz w:val="13"/>
                      </w:rPr>
                      <w:t>Gender</w:t>
                    </w:r>
                    <w:r>
                      <w:rPr>
                        <w:color w:val="697C93"/>
                        <w:spacing w:val="-7"/>
                        <w:sz w:val="13"/>
                      </w:rPr>
                      <w:t xml:space="preserve"> </w:t>
                    </w:r>
                    <w:r>
                      <w:rPr>
                        <w:color w:val="697C93"/>
                        <w:spacing w:val="-2"/>
                        <w:sz w:val="13"/>
                      </w:rPr>
                      <w:t>Equality,</w:t>
                    </w:r>
                    <w:r>
                      <w:rPr>
                        <w:color w:val="697C93"/>
                        <w:spacing w:val="40"/>
                        <w:sz w:val="13"/>
                      </w:rPr>
                      <w:t xml:space="preserve"> </w:t>
                    </w:r>
                    <w:r>
                      <w:rPr>
                        <w:color w:val="697C93"/>
                        <w:spacing w:val="-2"/>
                        <w:sz w:val="13"/>
                      </w:rPr>
                      <w:t>Disab</w:t>
                    </w:r>
                    <w:r>
                      <w:rPr>
                        <w:color w:val="445B79"/>
                        <w:spacing w:val="-2"/>
                        <w:sz w:val="13"/>
                      </w:rPr>
                      <w:t>ili</w:t>
                    </w:r>
                    <w:r>
                      <w:rPr>
                        <w:color w:val="697C93"/>
                        <w:spacing w:val="-2"/>
                        <w:sz w:val="13"/>
                      </w:rPr>
                      <w:t>ty,</w:t>
                    </w:r>
                    <w:r>
                      <w:rPr>
                        <w:color w:val="697C93"/>
                        <w:spacing w:val="-17"/>
                        <w:sz w:val="13"/>
                      </w:rPr>
                      <w:t xml:space="preserve"> </w:t>
                    </w:r>
                    <w:r>
                      <w:rPr>
                        <w:color w:val="7C8CA0"/>
                        <w:spacing w:val="-2"/>
                        <w:sz w:val="13"/>
                      </w:rPr>
                      <w:t xml:space="preserve">and </w:t>
                    </w:r>
                    <w:r>
                      <w:rPr>
                        <w:color w:val="697C93"/>
                        <w:spacing w:val="-2"/>
                        <w:sz w:val="13"/>
                      </w:rPr>
                      <w:t>Soc</w:t>
                    </w:r>
                    <w:r>
                      <w:rPr>
                        <w:color w:val="445B79"/>
                        <w:spacing w:val="-2"/>
                        <w:sz w:val="13"/>
                      </w:rPr>
                      <w:t>i</w:t>
                    </w:r>
                    <w:r>
                      <w:rPr>
                        <w:color w:val="697C93"/>
                        <w:spacing w:val="-2"/>
                        <w:sz w:val="13"/>
                      </w:rPr>
                      <w:t>a</w:t>
                    </w:r>
                    <w:r>
                      <w:rPr>
                        <w:color w:val="445B79"/>
                        <w:spacing w:val="-2"/>
                        <w:sz w:val="13"/>
                      </w:rPr>
                      <w:t>l</w:t>
                    </w:r>
                    <w:r>
                      <w:rPr>
                        <w:color w:val="445B79"/>
                        <w:spacing w:val="-17"/>
                        <w:sz w:val="13"/>
                      </w:rPr>
                      <w:t xml:space="preserve"> </w:t>
                    </w:r>
                    <w:r>
                      <w:rPr>
                        <w:color w:val="697C93"/>
                        <w:spacing w:val="-2"/>
                        <w:sz w:val="13"/>
                      </w:rPr>
                      <w:t>Inclusion</w:t>
                    </w:r>
                    <w:r>
                      <w:rPr>
                        <w:color w:val="697C93"/>
                        <w:spacing w:val="-3"/>
                        <w:sz w:val="13"/>
                      </w:rPr>
                      <w:t xml:space="preserve"> </w:t>
                    </w:r>
                    <w:r>
                      <w:rPr>
                        <w:color w:val="7C8CA0"/>
                        <w:spacing w:val="-2"/>
                        <w:sz w:val="13"/>
                      </w:rPr>
                      <w:t>(GEDS</w:t>
                    </w:r>
                    <w:r>
                      <w:rPr>
                        <w:color w:val="445B79"/>
                        <w:spacing w:val="-2"/>
                        <w:sz w:val="13"/>
                      </w:rPr>
                      <w:t>I</w:t>
                    </w:r>
                    <w:r>
                      <w:rPr>
                        <w:color w:val="697C93"/>
                        <w:spacing w:val="-2"/>
                        <w:sz w:val="13"/>
                      </w:rPr>
                      <w:t>)</w:t>
                    </w:r>
                    <w:r>
                      <w:rPr>
                        <w:color w:val="697C93"/>
                        <w:spacing w:val="-12"/>
                        <w:sz w:val="13"/>
                      </w:rPr>
                      <w:t xml:space="preserve"> </w:t>
                    </w:r>
                    <w:r>
                      <w:rPr>
                        <w:color w:val="697C93"/>
                        <w:spacing w:val="-2"/>
                        <w:sz w:val="13"/>
                      </w:rPr>
                      <w:t>in</w:t>
                    </w:r>
                    <w:r>
                      <w:rPr>
                        <w:color w:val="697C93"/>
                        <w:spacing w:val="-11"/>
                        <w:sz w:val="13"/>
                      </w:rPr>
                      <w:t xml:space="preserve"> </w:t>
                    </w:r>
                    <w:r>
                      <w:rPr>
                        <w:color w:val="7C8CA0"/>
                        <w:spacing w:val="-2"/>
                        <w:sz w:val="13"/>
                      </w:rPr>
                      <w:t>Indonesia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28BCA"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32384" behindDoc="1" locked="0" layoutInCell="1" allowOverlap="1" wp14:anchorId="3C066109" wp14:editId="6318F392">
              <wp:simplePos x="0" y="0"/>
              <wp:positionH relativeFrom="page">
                <wp:posOffset>677817</wp:posOffset>
              </wp:positionH>
              <wp:positionV relativeFrom="page">
                <wp:posOffset>10184034</wp:posOffset>
              </wp:positionV>
              <wp:extent cx="394335" cy="118745"/>
              <wp:effectExtent l="0" t="0" r="0" b="0"/>
              <wp:wrapNone/>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5D9ED570" id="Graphic 111" o:spid="_x0000_s1026" alt="&quot;&quot;" style="position:absolute;margin-left:53.35pt;margin-top:801.9pt;width:31.05pt;height:9.35pt;z-index:-18884096;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32896" behindDoc="1" locked="0" layoutInCell="1" allowOverlap="1" wp14:anchorId="3E107EE7" wp14:editId="4F450F37">
              <wp:simplePos x="0" y="0"/>
              <wp:positionH relativeFrom="page">
                <wp:posOffset>1487350</wp:posOffset>
              </wp:positionH>
              <wp:positionV relativeFrom="page">
                <wp:posOffset>10185365</wp:posOffset>
              </wp:positionV>
              <wp:extent cx="9525" cy="113030"/>
              <wp:effectExtent l="0" t="0" r="0" b="0"/>
              <wp:wrapNone/>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72B9A698" id="Graphic 112" o:spid="_x0000_s1026" alt="&quot;&quot;" style="position:absolute;margin-left:117.1pt;margin-top:802pt;width:.75pt;height:8.9pt;z-index:-18883584;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33408" behindDoc="1" locked="0" layoutInCell="1" allowOverlap="1" wp14:anchorId="6D9B74B8" wp14:editId="27658F64">
              <wp:simplePos x="0" y="0"/>
              <wp:positionH relativeFrom="page">
                <wp:posOffset>2353637</wp:posOffset>
              </wp:positionH>
              <wp:positionV relativeFrom="page">
                <wp:posOffset>10185365</wp:posOffset>
              </wp:positionV>
              <wp:extent cx="9525" cy="113030"/>
              <wp:effectExtent l="0" t="0" r="0" b="0"/>
              <wp:wrapNone/>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266648A8" id="Graphic 113" o:spid="_x0000_s1026" alt="&quot;&quot;" style="position:absolute;margin-left:185.35pt;margin-top:802pt;width:.75pt;height:8.9pt;z-index:-18883072;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33920" behindDoc="1" locked="0" layoutInCell="1" allowOverlap="1" wp14:anchorId="5D81226B" wp14:editId="3E12391D">
              <wp:simplePos x="0" y="0"/>
              <wp:positionH relativeFrom="page">
                <wp:posOffset>6746233</wp:posOffset>
              </wp:positionH>
              <wp:positionV relativeFrom="page">
                <wp:posOffset>10061660</wp:posOffset>
              </wp:positionV>
              <wp:extent cx="90805" cy="44132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24B22DE6" w14:textId="77777777" w:rsidR="00164569" w:rsidRDefault="00000000">
                          <w:pPr>
                            <w:spacing w:line="674" w:lineRule="exact"/>
                            <w:ind w:left="20"/>
                            <w:rPr>
                              <w:rFonts w:ascii="Times New Roman"/>
                              <w:sz w:val="59"/>
                            </w:rPr>
                          </w:pPr>
                          <w:r>
                            <w:rPr>
                              <w:rFonts w:ascii="Times New Roman"/>
                              <w:color w:val="05ACA3"/>
                              <w:spacing w:val="-10"/>
                              <w:w w:val="60"/>
                              <w:sz w:val="59"/>
                            </w:rPr>
                            <w:t>I</w:t>
                          </w:r>
                        </w:p>
                      </w:txbxContent>
                    </wps:txbx>
                    <wps:bodyPr wrap="square" lIns="0" tIns="0" rIns="0" bIns="0" rtlCol="0">
                      <a:noAutofit/>
                    </wps:bodyPr>
                  </wps:wsp>
                </a:graphicData>
              </a:graphic>
            </wp:anchor>
          </w:drawing>
        </mc:Choice>
        <mc:Fallback>
          <w:pict>
            <v:shapetype w14:anchorId="5D81226B" id="_x0000_t202" coordsize="21600,21600" o:spt="202" path="m,l,21600r21600,l21600,xe">
              <v:stroke joinstyle="miter"/>
              <v:path gradientshapeok="t" o:connecttype="rect"/>
            </v:shapetype>
            <v:shape id="Textbox 114" o:spid="_x0000_s1227" type="#_x0000_t202" style="position:absolute;margin-left:531.2pt;margin-top:792.25pt;width:7.15pt;height:34.75pt;z-index:-1888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PumAEAACEDAAAOAAAAZHJzL2Uyb0RvYy54bWysUsGO0zAQvSPxD5bvNGl3Fy1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" filled="f" stroked="f">
              <v:textbox inset="0,0,0,0">
                <w:txbxContent>
                  <w:p w14:paraId="24B22DE6" w14:textId="77777777" w:rsidR="00164569" w:rsidRDefault="00000000">
                    <w:pPr>
                      <w:spacing w:line="674" w:lineRule="exact"/>
                      <w:ind w:left="20"/>
                      <w:rPr>
                        <w:rFonts w:ascii="Times New Roman"/>
                        <w:sz w:val="59"/>
                      </w:rPr>
                    </w:pPr>
                    <w:r>
                      <w:rPr>
                        <w:rFonts w:ascii="Times New Roman"/>
                        <w:color w:val="05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34432" behindDoc="1" locked="0" layoutInCell="1" allowOverlap="1" wp14:anchorId="5C25E9FF" wp14:editId="358EBB05">
              <wp:simplePos x="0" y="0"/>
              <wp:positionH relativeFrom="page">
                <wp:posOffset>6951726</wp:posOffset>
              </wp:positionH>
              <wp:positionV relativeFrom="page">
                <wp:posOffset>10176154</wp:posOffset>
              </wp:positionV>
              <wp:extent cx="185420" cy="205104"/>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205104"/>
                      </a:xfrm>
                      <a:prstGeom prst="rect">
                        <a:avLst/>
                      </a:prstGeom>
                    </wps:spPr>
                    <wps:txbx>
                      <w:txbxContent>
                        <w:p w14:paraId="6F5117C9" w14:textId="77777777" w:rsidR="00164569" w:rsidRDefault="00000000">
                          <w:pPr>
                            <w:spacing w:before="11"/>
                            <w:ind w:left="20"/>
                            <w:rPr>
                              <w:rFonts w:ascii="Arial Black"/>
                              <w:sz w:val="20"/>
                            </w:rPr>
                          </w:pPr>
                          <w:r>
                            <w:rPr>
                              <w:rFonts w:ascii="Arial Black"/>
                              <w:color w:val="6C6D70"/>
                              <w:spacing w:val="-5"/>
                              <w:sz w:val="20"/>
                            </w:rPr>
                            <w:t>03</w:t>
                          </w:r>
                        </w:p>
                      </w:txbxContent>
                    </wps:txbx>
                    <wps:bodyPr wrap="square" lIns="0" tIns="0" rIns="0" bIns="0" rtlCol="0">
                      <a:noAutofit/>
                    </wps:bodyPr>
                  </wps:wsp>
                </a:graphicData>
              </a:graphic>
            </wp:anchor>
          </w:drawing>
        </mc:Choice>
        <mc:Fallback>
          <w:pict>
            <v:shape w14:anchorId="5C25E9FF" id="Textbox 115" o:spid="_x0000_s1228" type="#_x0000_t202" style="position:absolute;margin-left:547.4pt;margin-top:801.25pt;width:14.6pt;height:16.15pt;z-index:-188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" filled="f" stroked="f">
              <v:textbox inset="0,0,0,0">
                <w:txbxContent>
                  <w:p w14:paraId="6F5117C9" w14:textId="77777777" w:rsidR="00164569" w:rsidRDefault="00000000">
                    <w:pPr>
                      <w:spacing w:before="11"/>
                      <w:ind w:left="20"/>
                      <w:rPr>
                        <w:rFonts w:ascii="Arial Black"/>
                        <w:sz w:val="20"/>
                      </w:rPr>
                    </w:pPr>
                    <w:r>
                      <w:rPr>
                        <w:rFonts w:ascii="Arial Black"/>
                        <w:color w:val="6C6D70"/>
                        <w:spacing w:val="-5"/>
                        <w:sz w:val="20"/>
                      </w:rPr>
                      <w:t>03</w:t>
                    </w:r>
                  </w:p>
                </w:txbxContent>
              </v:textbox>
              <w10:wrap anchorx="page" anchory="page"/>
            </v:shape>
          </w:pict>
        </mc:Fallback>
      </mc:AlternateContent>
    </w:r>
    <w:r>
      <w:rPr>
        <w:noProof/>
        <w:sz w:val="20"/>
      </w:rPr>
      <mc:AlternateContent>
        <mc:Choice Requires="wps">
          <w:drawing>
            <wp:anchor distT="0" distB="0" distL="0" distR="0" simplePos="0" relativeHeight="484434944" behindDoc="1" locked="0" layoutInCell="1" allowOverlap="1" wp14:anchorId="3FA9916C" wp14:editId="673CB792">
              <wp:simplePos x="0" y="0"/>
              <wp:positionH relativeFrom="page">
                <wp:posOffset>665117</wp:posOffset>
              </wp:positionH>
              <wp:positionV relativeFrom="page">
                <wp:posOffset>10183764</wp:posOffset>
              </wp:positionV>
              <wp:extent cx="422275" cy="2184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493A057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3FA9916C" id="Textbox 116" o:spid="_x0000_s1229" type="#_x0000_t202" style="position:absolute;margin-left:52.35pt;margin-top:801.85pt;width:33.25pt;height:17.2pt;z-index:-1888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" filled="f" stroked="f">
              <v:textbox inset="0,0,0,0">
                <w:txbxContent>
                  <w:p w14:paraId="493A057E"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35456" behindDoc="1" locked="0" layoutInCell="1" allowOverlap="1" wp14:anchorId="1F5B45FD" wp14:editId="0B98CE9C">
              <wp:simplePos x="0" y="0"/>
              <wp:positionH relativeFrom="page">
                <wp:posOffset>1321328</wp:posOffset>
              </wp:positionH>
              <wp:positionV relativeFrom="page">
                <wp:posOffset>10183764</wp:posOffset>
              </wp:positionV>
              <wp:extent cx="2414270" cy="2063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3AB4D452" w14:textId="77777777" w:rsidR="00164569" w:rsidRDefault="00000000">
                          <w:pPr>
                            <w:spacing w:before="24" w:line="223" w:lineRule="auto"/>
                            <w:ind w:left="24" w:hanging="5"/>
                            <w:rPr>
                              <w:sz w:val="13"/>
                            </w:rPr>
                          </w:pPr>
                          <w:r>
                            <w:rPr>
                              <w:color w:val="6D7E95"/>
                              <w:spacing w:val="-2"/>
                              <w:sz w:val="13"/>
                            </w:rPr>
                            <w:t>Mu</w:t>
                          </w:r>
                          <w:r>
                            <w:rPr>
                              <w:color w:val="8795A8"/>
                              <w:spacing w:val="-2"/>
                              <w:sz w:val="13"/>
                            </w:rPr>
                            <w:t>l</w:t>
                          </w:r>
                          <w:r>
                            <w:rPr>
                              <w:color w:val="6D7E95"/>
                              <w:spacing w:val="-2"/>
                              <w:sz w:val="13"/>
                            </w:rPr>
                            <w:t>t</w:t>
                          </w:r>
                          <w:r>
                            <w:rPr>
                              <w:color w:val="A0AAB8"/>
                              <w:spacing w:val="-2"/>
                              <w:sz w:val="13"/>
                            </w:rPr>
                            <w:t>i</w:t>
                          </w:r>
                          <w:r>
                            <w:rPr>
                              <w:color w:val="6D7E95"/>
                              <w:spacing w:val="-2"/>
                              <w:sz w:val="13"/>
                            </w:rPr>
                            <w:t>-Sta</w:t>
                          </w:r>
                          <w:r>
                            <w:rPr>
                              <w:color w:val="8795A8"/>
                              <w:spacing w:val="-2"/>
                              <w:sz w:val="13"/>
                            </w:rPr>
                            <w:t>k</w:t>
                          </w:r>
                          <w:r>
                            <w:rPr>
                              <w:color w:val="6D7E95"/>
                              <w:spacing w:val="-2"/>
                              <w:sz w:val="13"/>
                            </w:rPr>
                            <w:t>eholde</w:t>
                          </w:r>
                          <w:r>
                            <w:rPr>
                              <w:color w:val="8795A8"/>
                              <w:spacing w:val="-2"/>
                              <w:sz w:val="13"/>
                            </w:rPr>
                            <w:t>r</w:t>
                          </w:r>
                          <w:r>
                            <w:rPr>
                              <w:color w:val="8795A8"/>
                              <w:spacing w:val="-13"/>
                              <w:sz w:val="13"/>
                            </w:rPr>
                            <w:t xml:space="preserve"> </w:t>
                          </w:r>
                          <w:r>
                            <w:rPr>
                              <w:color w:val="6D7E95"/>
                              <w:spacing w:val="-2"/>
                              <w:sz w:val="13"/>
                            </w:rPr>
                            <w:t>Collabo</w:t>
                          </w:r>
                          <w:r>
                            <w:rPr>
                              <w:color w:val="8795A8"/>
                              <w:spacing w:val="-2"/>
                              <w:sz w:val="13"/>
                            </w:rPr>
                            <w:t>r</w:t>
                          </w:r>
                          <w:r>
                            <w:rPr>
                              <w:color w:val="6D7E95"/>
                              <w:spacing w:val="-2"/>
                              <w:sz w:val="13"/>
                            </w:rPr>
                            <w:t>at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06780"/>
                              <w:spacing w:val="-2"/>
                              <w:sz w:val="13"/>
                            </w:rPr>
                            <w:t>t</w:t>
                          </w:r>
                          <w:r>
                            <w:rPr>
                              <w:color w:val="6D7E95"/>
                              <w:spacing w:val="-2"/>
                              <w:sz w:val="13"/>
                            </w:rPr>
                            <w:t>ream</w:t>
                          </w:r>
                          <w:r>
                            <w:rPr>
                              <w:color w:val="8795A8"/>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Eq</w:t>
                          </w:r>
                          <w:r>
                            <w:rPr>
                              <w:color w:val="8795A8"/>
                              <w:spacing w:val="-2"/>
                              <w:sz w:val="13"/>
                            </w:rPr>
                            <w:t>u</w:t>
                          </w:r>
                          <w:r>
                            <w:rPr>
                              <w:color w:val="6D7E95"/>
                              <w:spacing w:val="-2"/>
                              <w:sz w:val="13"/>
                            </w:rPr>
                            <w:t>al</w:t>
                          </w:r>
                          <w:r>
                            <w:rPr>
                              <w:color w:val="8795A8"/>
                              <w:spacing w:val="-2"/>
                              <w:sz w:val="13"/>
                            </w:rPr>
                            <w:t>i</w:t>
                          </w:r>
                          <w:r>
                            <w:rPr>
                              <w:color w:val="6D7E95"/>
                              <w:spacing w:val="-2"/>
                              <w:sz w:val="13"/>
                            </w:rPr>
                            <w:t>ty</w:t>
                          </w:r>
                          <w:r>
                            <w:rPr>
                              <w:color w:val="506780"/>
                              <w:spacing w:val="-2"/>
                              <w:sz w:val="13"/>
                            </w:rPr>
                            <w:t>,</w:t>
                          </w:r>
                          <w:r>
                            <w:rPr>
                              <w:color w:val="506780"/>
                              <w:spacing w:val="40"/>
                              <w:sz w:val="13"/>
                            </w:rPr>
                            <w:t xml:space="preserve"> </w:t>
                          </w:r>
                          <w:r>
                            <w:rPr>
                              <w:color w:val="6D7E95"/>
                              <w:sz w:val="13"/>
                            </w:rPr>
                            <w:t>Disab</w:t>
                          </w:r>
                          <w:r>
                            <w:rPr>
                              <w:color w:val="3D5674"/>
                              <w:sz w:val="13"/>
                            </w:rPr>
                            <w:t>ili</w:t>
                          </w:r>
                          <w:r>
                            <w:rPr>
                              <w:color w:val="6D7E95"/>
                              <w:sz w:val="13"/>
                            </w:rPr>
                            <w:t>ty,</w:t>
                          </w:r>
                          <w:r>
                            <w:rPr>
                              <w:color w:val="6D7E95"/>
                              <w:spacing w:val="-19"/>
                              <w:sz w:val="13"/>
                            </w:rPr>
                            <w:t xml:space="preserve"> </w:t>
                          </w:r>
                          <w:r>
                            <w:rPr>
                              <w:color w:val="6D7E95"/>
                              <w:sz w:val="13"/>
                            </w:rPr>
                            <w:t>an</w:t>
                          </w:r>
                          <w:r>
                            <w:rPr>
                              <w:color w:val="506780"/>
                              <w:sz w:val="13"/>
                            </w:rPr>
                            <w:t>d</w:t>
                          </w:r>
                          <w:r>
                            <w:rPr>
                              <w:color w:val="506780"/>
                              <w:spacing w:val="-10"/>
                              <w:sz w:val="13"/>
                            </w:rPr>
                            <w:t xml:space="preserve"> </w:t>
                          </w:r>
                          <w:r>
                            <w:rPr>
                              <w:color w:val="6D7E95"/>
                              <w:sz w:val="13"/>
                            </w:rPr>
                            <w:t>Soc</w:t>
                          </w:r>
                          <w:r>
                            <w:rPr>
                              <w:color w:val="506780"/>
                              <w:sz w:val="13"/>
                            </w:rPr>
                            <w:t>i</w:t>
                          </w:r>
                          <w:r>
                            <w:rPr>
                              <w:color w:val="6D7E95"/>
                              <w:sz w:val="13"/>
                            </w:rPr>
                            <w:t>a</w:t>
                          </w:r>
                          <w:r>
                            <w:rPr>
                              <w:color w:val="3D5674"/>
                              <w:sz w:val="13"/>
                            </w:rPr>
                            <w:t>l</w:t>
                          </w:r>
                          <w:r>
                            <w:rPr>
                              <w:color w:val="3D5674"/>
                              <w:spacing w:val="-19"/>
                              <w:sz w:val="13"/>
                            </w:rPr>
                            <w:t xml:space="preserve"> </w:t>
                          </w:r>
                          <w:r>
                            <w:rPr>
                              <w:color w:val="6D7E95"/>
                              <w:sz w:val="13"/>
                            </w:rPr>
                            <w:t>Incl</w:t>
                          </w:r>
                          <w:r>
                            <w:rPr>
                              <w:color w:val="8795A8"/>
                              <w:sz w:val="13"/>
                            </w:rPr>
                            <w:t>u</w:t>
                          </w:r>
                          <w:r>
                            <w:rPr>
                              <w:color w:val="6D7E95"/>
                              <w:sz w:val="13"/>
                            </w:rPr>
                            <w:t>sio</w:t>
                          </w:r>
                          <w:r>
                            <w:rPr>
                              <w:color w:val="8795A8"/>
                              <w:sz w:val="13"/>
                            </w:rPr>
                            <w:t>n</w:t>
                          </w:r>
                          <w:r>
                            <w:rPr>
                              <w:color w:val="8795A8"/>
                              <w:spacing w:val="-14"/>
                              <w:sz w:val="13"/>
                            </w:rPr>
                            <w:t xml:space="preserve"> </w:t>
                          </w:r>
                          <w:r>
                            <w:rPr>
                              <w:color w:val="6D7E95"/>
                              <w:sz w:val="13"/>
                            </w:rPr>
                            <w:t>(G</w:t>
                          </w:r>
                          <w:r>
                            <w:rPr>
                              <w:color w:val="8795A8"/>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8"/>
                              <w:sz w:val="13"/>
                            </w:rPr>
                            <w:t>I</w:t>
                          </w:r>
                          <w:r>
                            <w:rPr>
                              <w:color w:val="6D7E95"/>
                              <w:sz w:val="13"/>
                            </w:rPr>
                            <w:t>ndones</w:t>
                          </w:r>
                          <w:r>
                            <w:rPr>
                              <w:color w:val="506780"/>
                              <w:sz w:val="13"/>
                            </w:rPr>
                            <w:t>i</w:t>
                          </w:r>
                          <w:r>
                            <w:rPr>
                              <w:color w:val="6D7E95"/>
                              <w:sz w:val="13"/>
                            </w:rPr>
                            <w:t>a</w:t>
                          </w:r>
                        </w:p>
                      </w:txbxContent>
                    </wps:txbx>
                    <wps:bodyPr wrap="square" lIns="0" tIns="0" rIns="0" bIns="0" rtlCol="0">
                      <a:noAutofit/>
                    </wps:bodyPr>
                  </wps:wsp>
                </a:graphicData>
              </a:graphic>
            </wp:anchor>
          </w:drawing>
        </mc:Choice>
        <mc:Fallback>
          <w:pict>
            <v:shape w14:anchorId="1F5B45FD" id="Textbox 117" o:spid="_x0000_s1230" type="#_x0000_t202" style="position:absolute;margin-left:104.05pt;margin-top:801.85pt;width:190.1pt;height:16.25pt;z-index:-188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" filled="f" stroked="f">
              <v:textbox inset="0,0,0,0">
                <w:txbxContent>
                  <w:p w14:paraId="3AB4D452" w14:textId="77777777" w:rsidR="00164569" w:rsidRDefault="00000000">
                    <w:pPr>
                      <w:spacing w:before="24" w:line="223" w:lineRule="auto"/>
                      <w:ind w:left="24" w:hanging="5"/>
                      <w:rPr>
                        <w:sz w:val="13"/>
                      </w:rPr>
                    </w:pPr>
                    <w:r>
                      <w:rPr>
                        <w:color w:val="6D7E95"/>
                        <w:spacing w:val="-2"/>
                        <w:sz w:val="13"/>
                      </w:rPr>
                      <w:t>Mu</w:t>
                    </w:r>
                    <w:r>
                      <w:rPr>
                        <w:color w:val="8795A8"/>
                        <w:spacing w:val="-2"/>
                        <w:sz w:val="13"/>
                      </w:rPr>
                      <w:t>l</w:t>
                    </w:r>
                    <w:r>
                      <w:rPr>
                        <w:color w:val="6D7E95"/>
                        <w:spacing w:val="-2"/>
                        <w:sz w:val="13"/>
                      </w:rPr>
                      <w:t>t</w:t>
                    </w:r>
                    <w:r>
                      <w:rPr>
                        <w:color w:val="A0AAB8"/>
                        <w:spacing w:val="-2"/>
                        <w:sz w:val="13"/>
                      </w:rPr>
                      <w:t>i</w:t>
                    </w:r>
                    <w:r>
                      <w:rPr>
                        <w:color w:val="6D7E95"/>
                        <w:spacing w:val="-2"/>
                        <w:sz w:val="13"/>
                      </w:rPr>
                      <w:t>-Sta</w:t>
                    </w:r>
                    <w:r>
                      <w:rPr>
                        <w:color w:val="8795A8"/>
                        <w:spacing w:val="-2"/>
                        <w:sz w:val="13"/>
                      </w:rPr>
                      <w:t>k</w:t>
                    </w:r>
                    <w:r>
                      <w:rPr>
                        <w:color w:val="6D7E95"/>
                        <w:spacing w:val="-2"/>
                        <w:sz w:val="13"/>
                      </w:rPr>
                      <w:t>eholde</w:t>
                    </w:r>
                    <w:r>
                      <w:rPr>
                        <w:color w:val="8795A8"/>
                        <w:spacing w:val="-2"/>
                        <w:sz w:val="13"/>
                      </w:rPr>
                      <w:t>r</w:t>
                    </w:r>
                    <w:r>
                      <w:rPr>
                        <w:color w:val="8795A8"/>
                        <w:spacing w:val="-13"/>
                        <w:sz w:val="13"/>
                      </w:rPr>
                      <w:t xml:space="preserve"> </w:t>
                    </w:r>
                    <w:r>
                      <w:rPr>
                        <w:color w:val="6D7E95"/>
                        <w:spacing w:val="-2"/>
                        <w:sz w:val="13"/>
                      </w:rPr>
                      <w:t>Collabo</w:t>
                    </w:r>
                    <w:r>
                      <w:rPr>
                        <w:color w:val="8795A8"/>
                        <w:spacing w:val="-2"/>
                        <w:sz w:val="13"/>
                      </w:rPr>
                      <w:t>r</w:t>
                    </w:r>
                    <w:r>
                      <w:rPr>
                        <w:color w:val="6D7E95"/>
                        <w:spacing w:val="-2"/>
                        <w:sz w:val="13"/>
                      </w:rPr>
                      <w:t>at</w:t>
                    </w:r>
                    <w:r>
                      <w:rPr>
                        <w:color w:val="A0AAB8"/>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06780"/>
                        <w:spacing w:val="-2"/>
                        <w:sz w:val="13"/>
                      </w:rPr>
                      <w:t>t</w:t>
                    </w:r>
                    <w:r>
                      <w:rPr>
                        <w:color w:val="6D7E95"/>
                        <w:spacing w:val="-2"/>
                        <w:sz w:val="13"/>
                      </w:rPr>
                      <w:t>ream</w:t>
                    </w:r>
                    <w:r>
                      <w:rPr>
                        <w:color w:val="8795A8"/>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Eq</w:t>
                    </w:r>
                    <w:r>
                      <w:rPr>
                        <w:color w:val="8795A8"/>
                        <w:spacing w:val="-2"/>
                        <w:sz w:val="13"/>
                      </w:rPr>
                      <w:t>u</w:t>
                    </w:r>
                    <w:r>
                      <w:rPr>
                        <w:color w:val="6D7E95"/>
                        <w:spacing w:val="-2"/>
                        <w:sz w:val="13"/>
                      </w:rPr>
                      <w:t>al</w:t>
                    </w:r>
                    <w:r>
                      <w:rPr>
                        <w:color w:val="8795A8"/>
                        <w:spacing w:val="-2"/>
                        <w:sz w:val="13"/>
                      </w:rPr>
                      <w:t>i</w:t>
                    </w:r>
                    <w:r>
                      <w:rPr>
                        <w:color w:val="6D7E95"/>
                        <w:spacing w:val="-2"/>
                        <w:sz w:val="13"/>
                      </w:rPr>
                      <w:t>ty</w:t>
                    </w:r>
                    <w:r>
                      <w:rPr>
                        <w:color w:val="506780"/>
                        <w:spacing w:val="-2"/>
                        <w:sz w:val="13"/>
                      </w:rPr>
                      <w:t>,</w:t>
                    </w:r>
                    <w:r>
                      <w:rPr>
                        <w:color w:val="506780"/>
                        <w:spacing w:val="40"/>
                        <w:sz w:val="13"/>
                      </w:rPr>
                      <w:t xml:space="preserve"> </w:t>
                    </w:r>
                    <w:r>
                      <w:rPr>
                        <w:color w:val="6D7E95"/>
                        <w:sz w:val="13"/>
                      </w:rPr>
                      <w:t>Disab</w:t>
                    </w:r>
                    <w:r>
                      <w:rPr>
                        <w:color w:val="3D5674"/>
                        <w:sz w:val="13"/>
                      </w:rPr>
                      <w:t>ili</w:t>
                    </w:r>
                    <w:r>
                      <w:rPr>
                        <w:color w:val="6D7E95"/>
                        <w:sz w:val="13"/>
                      </w:rPr>
                      <w:t>ty,</w:t>
                    </w:r>
                    <w:r>
                      <w:rPr>
                        <w:color w:val="6D7E95"/>
                        <w:spacing w:val="-19"/>
                        <w:sz w:val="13"/>
                      </w:rPr>
                      <w:t xml:space="preserve"> </w:t>
                    </w:r>
                    <w:r>
                      <w:rPr>
                        <w:color w:val="6D7E95"/>
                        <w:sz w:val="13"/>
                      </w:rPr>
                      <w:t>an</w:t>
                    </w:r>
                    <w:r>
                      <w:rPr>
                        <w:color w:val="506780"/>
                        <w:sz w:val="13"/>
                      </w:rPr>
                      <w:t>d</w:t>
                    </w:r>
                    <w:r>
                      <w:rPr>
                        <w:color w:val="506780"/>
                        <w:spacing w:val="-10"/>
                        <w:sz w:val="13"/>
                      </w:rPr>
                      <w:t xml:space="preserve"> </w:t>
                    </w:r>
                    <w:r>
                      <w:rPr>
                        <w:color w:val="6D7E95"/>
                        <w:sz w:val="13"/>
                      </w:rPr>
                      <w:t>Soc</w:t>
                    </w:r>
                    <w:r>
                      <w:rPr>
                        <w:color w:val="506780"/>
                        <w:sz w:val="13"/>
                      </w:rPr>
                      <w:t>i</w:t>
                    </w:r>
                    <w:r>
                      <w:rPr>
                        <w:color w:val="6D7E95"/>
                        <w:sz w:val="13"/>
                      </w:rPr>
                      <w:t>a</w:t>
                    </w:r>
                    <w:r>
                      <w:rPr>
                        <w:color w:val="3D5674"/>
                        <w:sz w:val="13"/>
                      </w:rPr>
                      <w:t>l</w:t>
                    </w:r>
                    <w:r>
                      <w:rPr>
                        <w:color w:val="3D5674"/>
                        <w:spacing w:val="-19"/>
                        <w:sz w:val="13"/>
                      </w:rPr>
                      <w:t xml:space="preserve"> </w:t>
                    </w:r>
                    <w:r>
                      <w:rPr>
                        <w:color w:val="6D7E95"/>
                        <w:sz w:val="13"/>
                      </w:rPr>
                      <w:t>Incl</w:t>
                    </w:r>
                    <w:r>
                      <w:rPr>
                        <w:color w:val="8795A8"/>
                        <w:sz w:val="13"/>
                      </w:rPr>
                      <w:t>u</w:t>
                    </w:r>
                    <w:r>
                      <w:rPr>
                        <w:color w:val="6D7E95"/>
                        <w:sz w:val="13"/>
                      </w:rPr>
                      <w:t>sio</w:t>
                    </w:r>
                    <w:r>
                      <w:rPr>
                        <w:color w:val="8795A8"/>
                        <w:sz w:val="13"/>
                      </w:rPr>
                      <w:t>n</w:t>
                    </w:r>
                    <w:r>
                      <w:rPr>
                        <w:color w:val="8795A8"/>
                        <w:spacing w:val="-14"/>
                        <w:sz w:val="13"/>
                      </w:rPr>
                      <w:t xml:space="preserve"> </w:t>
                    </w:r>
                    <w:r>
                      <w:rPr>
                        <w:color w:val="6D7E95"/>
                        <w:sz w:val="13"/>
                      </w:rPr>
                      <w:t>(G</w:t>
                    </w:r>
                    <w:r>
                      <w:rPr>
                        <w:color w:val="8795A8"/>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8"/>
                        <w:sz w:val="13"/>
                      </w:rPr>
                      <w:t>I</w:t>
                    </w:r>
                    <w:r>
                      <w:rPr>
                        <w:color w:val="6D7E95"/>
                        <w:sz w:val="13"/>
                      </w:rPr>
                      <w:t>ndones</w:t>
                    </w:r>
                    <w:r>
                      <w:rPr>
                        <w:color w:val="506780"/>
                        <w:sz w:val="13"/>
                      </w:rPr>
                      <w:t>i</w:t>
                    </w:r>
                    <w:r>
                      <w:rPr>
                        <w:color w:val="6D7E95"/>
                        <w:sz w:val="13"/>
                      </w:rPr>
                      <w:t>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CDA87" w14:textId="77777777" w:rsidR="00164569" w:rsidRDefault="00000000">
    <w:pPr>
      <w:pStyle w:val="BodyText"/>
      <w:spacing w:line="14" w:lineRule="auto"/>
      <w:rPr>
        <w:sz w:val="20"/>
      </w:rPr>
    </w:pPr>
    <w:r>
      <w:rPr>
        <w:noProof/>
        <w:sz w:val="20"/>
      </w:rPr>
      <mc:AlternateContent>
        <mc:Choice Requires="wps">
          <w:drawing>
            <wp:anchor distT="0" distB="0" distL="0" distR="0" simplePos="0" relativeHeight="484435968" behindDoc="1" locked="0" layoutInCell="1" allowOverlap="1" wp14:anchorId="003AE608" wp14:editId="7BE21E38">
              <wp:simplePos x="0" y="0"/>
              <wp:positionH relativeFrom="page">
                <wp:posOffset>677817</wp:posOffset>
              </wp:positionH>
              <wp:positionV relativeFrom="page">
                <wp:posOffset>10184034</wp:posOffset>
              </wp:positionV>
              <wp:extent cx="394335" cy="118745"/>
              <wp:effectExtent l="0" t="0" r="0" b="0"/>
              <wp:wrapNone/>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18745"/>
                      </a:xfrm>
                      <a:custGeom>
                        <a:avLst/>
                        <a:gdLst/>
                        <a:ahLst/>
                        <a:cxnLst/>
                        <a:rect l="l" t="t" r="r" b="b"/>
                        <a:pathLst>
                          <a:path w="394335" h="118745">
                            <a:moveTo>
                              <a:pt x="393826" y="118357"/>
                            </a:moveTo>
                            <a:lnTo>
                              <a:pt x="0" y="118357"/>
                            </a:lnTo>
                            <a:lnTo>
                              <a:pt x="0" y="0"/>
                            </a:lnTo>
                            <a:lnTo>
                              <a:pt x="393826" y="0"/>
                            </a:lnTo>
                            <a:lnTo>
                              <a:pt x="393826" y="118357"/>
                            </a:lnTo>
                            <a:close/>
                          </a:path>
                        </a:pathLst>
                      </a:custGeom>
                      <a:solidFill>
                        <a:srgbClr val="1A385B"/>
                      </a:solidFill>
                    </wps:spPr>
                    <wps:bodyPr wrap="square" lIns="0" tIns="0" rIns="0" bIns="0" rtlCol="0">
                      <a:prstTxWarp prst="textNoShape">
                        <a:avLst/>
                      </a:prstTxWarp>
                      <a:noAutofit/>
                    </wps:bodyPr>
                  </wps:wsp>
                </a:graphicData>
              </a:graphic>
            </wp:anchor>
          </w:drawing>
        </mc:Choice>
        <mc:Fallback>
          <w:pict>
            <v:shape w14:anchorId="6BF5DCCA" id="Graphic 120" o:spid="_x0000_s1026" alt="&quot;&quot;" style="position:absolute;margin-left:53.35pt;margin-top:801.9pt;width:31.05pt;height:9.35pt;z-index:-18880512;visibility:visible;mso-wrap-style:square;mso-wrap-distance-left:0;mso-wrap-distance-top:0;mso-wrap-distance-right:0;mso-wrap-distance-bottom:0;mso-position-horizontal:absolute;mso-position-horizontal-relative:page;mso-position-vertical:absolute;mso-position-vertical-relative:page;v-text-anchor:top" coordsize="394335,1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" path="m393826,118357l,118357,,,393826,r,118357xe" fillcolor="#1a385b" stroked="f">
              <v:path arrowok="t"/>
              <w10:wrap anchorx="page" anchory="page"/>
            </v:shape>
          </w:pict>
        </mc:Fallback>
      </mc:AlternateContent>
    </w:r>
    <w:r>
      <w:rPr>
        <w:noProof/>
        <w:sz w:val="20"/>
      </w:rPr>
      <mc:AlternateContent>
        <mc:Choice Requires="wps">
          <w:drawing>
            <wp:anchor distT="0" distB="0" distL="0" distR="0" simplePos="0" relativeHeight="484436480" behindDoc="1" locked="0" layoutInCell="1" allowOverlap="1" wp14:anchorId="422DB2BA" wp14:editId="2CAE3365">
              <wp:simplePos x="0" y="0"/>
              <wp:positionH relativeFrom="page">
                <wp:posOffset>1487350</wp:posOffset>
              </wp:positionH>
              <wp:positionV relativeFrom="page">
                <wp:posOffset>10185365</wp:posOffset>
              </wp:positionV>
              <wp:extent cx="9525" cy="113030"/>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456E2FF5" id="Graphic 121" o:spid="_x0000_s1026" alt="&quot;&quot;" style="position:absolute;margin-left:117.1pt;margin-top:802pt;width:.75pt;height:8.9pt;z-index:-18880000;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36992" behindDoc="1" locked="0" layoutInCell="1" allowOverlap="1" wp14:anchorId="01FC639A" wp14:editId="31F676A5">
              <wp:simplePos x="0" y="0"/>
              <wp:positionH relativeFrom="page">
                <wp:posOffset>2353637</wp:posOffset>
              </wp:positionH>
              <wp:positionV relativeFrom="page">
                <wp:posOffset>10185365</wp:posOffset>
              </wp:positionV>
              <wp:extent cx="9525" cy="113030"/>
              <wp:effectExtent l="0" t="0" r="0" b="0"/>
              <wp:wrapNone/>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3030"/>
                      </a:xfrm>
                      <a:custGeom>
                        <a:avLst/>
                        <a:gdLst/>
                        <a:ahLst/>
                        <a:cxnLst/>
                        <a:rect l="l" t="t" r="r" b="b"/>
                        <a:pathLst>
                          <a:path w="9525" h="113030">
                            <a:moveTo>
                              <a:pt x="9158" y="112747"/>
                            </a:moveTo>
                            <a:lnTo>
                              <a:pt x="0" y="112747"/>
                            </a:lnTo>
                            <a:lnTo>
                              <a:pt x="0" y="0"/>
                            </a:lnTo>
                            <a:lnTo>
                              <a:pt x="9158" y="0"/>
                            </a:lnTo>
                            <a:lnTo>
                              <a:pt x="9158" y="112747"/>
                            </a:lnTo>
                            <a:close/>
                          </a:path>
                        </a:pathLst>
                      </a:custGeom>
                      <a:solidFill>
                        <a:srgbClr val="EDEDEF"/>
                      </a:solidFill>
                    </wps:spPr>
                    <wps:bodyPr wrap="square" lIns="0" tIns="0" rIns="0" bIns="0" rtlCol="0">
                      <a:prstTxWarp prst="textNoShape">
                        <a:avLst/>
                      </a:prstTxWarp>
                      <a:noAutofit/>
                    </wps:bodyPr>
                  </wps:wsp>
                </a:graphicData>
              </a:graphic>
            </wp:anchor>
          </w:drawing>
        </mc:Choice>
        <mc:Fallback>
          <w:pict>
            <v:shape w14:anchorId="18F2ED8E" id="Graphic 122" o:spid="_x0000_s1026" alt="&quot;&quot;" style="position:absolute;margin-left:185.35pt;margin-top:802pt;width:.75pt;height:8.9pt;z-index:-18879488;visibility:visible;mso-wrap-style:square;mso-wrap-distance-left:0;mso-wrap-distance-top:0;mso-wrap-distance-right:0;mso-wrap-distance-bottom:0;mso-position-horizontal:absolute;mso-position-horizontal-relative:page;mso-position-vertical:absolute;mso-position-vertical-relative:page;v-text-anchor:top" coordsize="9525,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" path="m9158,112747r-9158,l,,9158,r,112747xe" fillcolor="#ededef" stroked="f">
              <v:path arrowok="t"/>
              <w10:wrap anchorx="page" anchory="page"/>
            </v:shape>
          </w:pict>
        </mc:Fallback>
      </mc:AlternateContent>
    </w:r>
    <w:r>
      <w:rPr>
        <w:noProof/>
        <w:sz w:val="20"/>
      </w:rPr>
      <mc:AlternateContent>
        <mc:Choice Requires="wps">
          <w:drawing>
            <wp:anchor distT="0" distB="0" distL="0" distR="0" simplePos="0" relativeHeight="484437504" behindDoc="1" locked="0" layoutInCell="1" allowOverlap="1" wp14:anchorId="0557A466" wp14:editId="0E4A939B">
              <wp:simplePos x="0" y="0"/>
              <wp:positionH relativeFrom="page">
                <wp:posOffset>6746233</wp:posOffset>
              </wp:positionH>
              <wp:positionV relativeFrom="page">
                <wp:posOffset>10061660</wp:posOffset>
              </wp:positionV>
              <wp:extent cx="90805" cy="44132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441325"/>
                      </a:xfrm>
                      <a:prstGeom prst="rect">
                        <a:avLst/>
                      </a:prstGeom>
                    </wps:spPr>
                    <wps:txbx>
                      <w:txbxContent>
                        <w:p w14:paraId="710B9346"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wps:txbx>
                    <wps:bodyPr wrap="square" lIns="0" tIns="0" rIns="0" bIns="0" rtlCol="0">
                      <a:noAutofit/>
                    </wps:bodyPr>
                  </wps:wsp>
                </a:graphicData>
              </a:graphic>
            </wp:anchor>
          </w:drawing>
        </mc:Choice>
        <mc:Fallback>
          <w:pict>
            <v:shapetype w14:anchorId="0557A466" id="_x0000_t202" coordsize="21600,21600" o:spt="202" path="m,l,21600r21600,l21600,xe">
              <v:stroke joinstyle="miter"/>
              <v:path gradientshapeok="t" o:connecttype="rect"/>
            </v:shapetype>
            <v:shape id="Textbox 123" o:spid="_x0000_s1231" type="#_x0000_t202" style="position:absolute;margin-left:531.2pt;margin-top:792.25pt;width:7.15pt;height:34.75pt;z-index:-188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" filled="f" stroked="f">
              <v:textbox inset="0,0,0,0">
                <w:txbxContent>
                  <w:p w14:paraId="710B9346" w14:textId="77777777" w:rsidR="00164569" w:rsidRDefault="00000000">
                    <w:pPr>
                      <w:spacing w:line="674" w:lineRule="exact"/>
                      <w:ind w:left="20"/>
                      <w:rPr>
                        <w:rFonts w:ascii="Times New Roman"/>
                        <w:sz w:val="59"/>
                      </w:rPr>
                    </w:pPr>
                    <w:r>
                      <w:rPr>
                        <w:rFonts w:ascii="Times New Roman"/>
                        <w:color w:val="00ACA3"/>
                        <w:spacing w:val="-10"/>
                        <w:w w:val="60"/>
                        <w:sz w:val="59"/>
                      </w:rPr>
                      <w:t>I</w:t>
                    </w:r>
                  </w:p>
                </w:txbxContent>
              </v:textbox>
              <w10:wrap anchorx="page" anchory="page"/>
            </v:shape>
          </w:pict>
        </mc:Fallback>
      </mc:AlternateContent>
    </w:r>
    <w:r>
      <w:rPr>
        <w:noProof/>
        <w:sz w:val="20"/>
      </w:rPr>
      <mc:AlternateContent>
        <mc:Choice Requires="wps">
          <w:drawing>
            <wp:anchor distT="0" distB="0" distL="0" distR="0" simplePos="0" relativeHeight="484438016" behindDoc="1" locked="0" layoutInCell="1" allowOverlap="1" wp14:anchorId="5E0D5DC6" wp14:editId="41D3652C">
              <wp:simplePos x="0" y="0"/>
              <wp:positionH relativeFrom="page">
                <wp:posOffset>6942581</wp:posOffset>
              </wp:positionH>
              <wp:positionV relativeFrom="page">
                <wp:posOffset>10176154</wp:posOffset>
              </wp:positionV>
              <wp:extent cx="194945" cy="205104"/>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205104"/>
                      </a:xfrm>
                      <a:prstGeom prst="rect">
                        <a:avLst/>
                      </a:prstGeom>
                    </wps:spPr>
                    <wps:txbx>
                      <w:txbxContent>
                        <w:p w14:paraId="66273738" w14:textId="77777777" w:rsidR="00164569" w:rsidRDefault="00000000">
                          <w:pPr>
                            <w:spacing w:before="11"/>
                            <w:ind w:left="20"/>
                            <w:rPr>
                              <w:rFonts w:ascii="Arial Black"/>
                              <w:sz w:val="20"/>
                            </w:rPr>
                          </w:pPr>
                          <w:r>
                            <w:rPr>
                              <w:rFonts w:ascii="Arial Black"/>
                              <w:color w:val="6C6D70"/>
                              <w:spacing w:val="-5"/>
                              <w:sz w:val="20"/>
                            </w:rPr>
                            <w:t>04</w:t>
                          </w:r>
                        </w:p>
                      </w:txbxContent>
                    </wps:txbx>
                    <wps:bodyPr wrap="square" lIns="0" tIns="0" rIns="0" bIns="0" rtlCol="0">
                      <a:noAutofit/>
                    </wps:bodyPr>
                  </wps:wsp>
                </a:graphicData>
              </a:graphic>
            </wp:anchor>
          </w:drawing>
        </mc:Choice>
        <mc:Fallback>
          <w:pict>
            <v:shape w14:anchorId="5E0D5DC6" id="Textbox 124" o:spid="_x0000_s1232" type="#_x0000_t202" style="position:absolute;margin-left:546.65pt;margin-top:801.25pt;width:15.35pt;height:16.15pt;z-index:-188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" filled="f" stroked="f">
              <v:textbox inset="0,0,0,0">
                <w:txbxContent>
                  <w:p w14:paraId="66273738" w14:textId="77777777" w:rsidR="00164569" w:rsidRDefault="00000000">
                    <w:pPr>
                      <w:spacing w:before="11"/>
                      <w:ind w:left="20"/>
                      <w:rPr>
                        <w:rFonts w:ascii="Arial Black"/>
                        <w:sz w:val="20"/>
                      </w:rPr>
                    </w:pPr>
                    <w:r>
                      <w:rPr>
                        <w:rFonts w:ascii="Arial Black"/>
                        <w:color w:val="6C6D70"/>
                        <w:spacing w:val="-5"/>
                        <w:sz w:val="20"/>
                      </w:rPr>
                      <w:t>04</w:t>
                    </w:r>
                  </w:p>
                </w:txbxContent>
              </v:textbox>
              <w10:wrap anchorx="page" anchory="page"/>
            </v:shape>
          </w:pict>
        </mc:Fallback>
      </mc:AlternateContent>
    </w:r>
    <w:r>
      <w:rPr>
        <w:noProof/>
        <w:sz w:val="20"/>
      </w:rPr>
      <mc:AlternateContent>
        <mc:Choice Requires="wps">
          <w:drawing>
            <wp:anchor distT="0" distB="0" distL="0" distR="0" simplePos="0" relativeHeight="484438528" behindDoc="1" locked="0" layoutInCell="1" allowOverlap="1" wp14:anchorId="65DD2691" wp14:editId="701D83DB">
              <wp:simplePos x="0" y="0"/>
              <wp:positionH relativeFrom="page">
                <wp:posOffset>665117</wp:posOffset>
              </wp:positionH>
              <wp:positionV relativeFrom="page">
                <wp:posOffset>10183764</wp:posOffset>
              </wp:positionV>
              <wp:extent cx="422275" cy="2184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18440"/>
                      </a:xfrm>
                      <a:prstGeom prst="rect">
                        <a:avLst/>
                      </a:prstGeom>
                    </wps:spPr>
                    <wps:txbx>
                      <w:txbxContent>
                        <w:p w14:paraId="4E6103D6"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wps:txbx>
                    <wps:bodyPr wrap="square" lIns="0" tIns="0" rIns="0" bIns="0" rtlCol="0">
                      <a:noAutofit/>
                    </wps:bodyPr>
                  </wps:wsp>
                </a:graphicData>
              </a:graphic>
            </wp:anchor>
          </w:drawing>
        </mc:Choice>
        <mc:Fallback>
          <w:pict>
            <v:shape w14:anchorId="65DD2691" id="Textbox 125" o:spid="_x0000_s1233" type="#_x0000_t202" style="position:absolute;margin-left:52.35pt;margin-top:801.85pt;width:33.25pt;height:17.2pt;z-index:-188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" filled="f" stroked="f">
              <v:textbox inset="0,0,0,0">
                <w:txbxContent>
                  <w:p w14:paraId="4E6103D6" w14:textId="77777777" w:rsidR="00164569" w:rsidRDefault="00000000">
                    <w:pPr>
                      <w:spacing w:before="16" w:line="254" w:lineRule="auto"/>
                      <w:ind w:left="20" w:right="16" w:hanging="1"/>
                      <w:rPr>
                        <w:b/>
                        <w:sz w:val="13"/>
                      </w:rPr>
                    </w:pPr>
                    <w:r>
                      <w:rPr>
                        <w:b/>
                        <w:color w:val="EBEDED"/>
                        <w:spacing w:val="-6"/>
                        <w:sz w:val="13"/>
                      </w:rPr>
                      <w:t>BASELINE</w:t>
                    </w:r>
                    <w:r>
                      <w:rPr>
                        <w:b/>
                        <w:color w:val="EBEDED"/>
                        <w:spacing w:val="40"/>
                        <w:sz w:val="13"/>
                      </w:rPr>
                      <w:t xml:space="preserve"> </w:t>
                    </w:r>
                    <w:r>
                      <w:rPr>
                        <w:b/>
                        <w:color w:val="EBEDED"/>
                        <w:spacing w:val="-2"/>
                        <w:sz w:val="13"/>
                        <w:shd w:val="clear" w:color="auto" w:fill="1A385B"/>
                      </w:rPr>
                      <w:t>STUDY</w:t>
                    </w:r>
                  </w:p>
                </w:txbxContent>
              </v:textbox>
              <w10:wrap anchorx="page" anchory="page"/>
            </v:shape>
          </w:pict>
        </mc:Fallback>
      </mc:AlternateContent>
    </w:r>
    <w:r>
      <w:rPr>
        <w:noProof/>
        <w:sz w:val="20"/>
      </w:rPr>
      <mc:AlternateContent>
        <mc:Choice Requires="wps">
          <w:drawing>
            <wp:anchor distT="0" distB="0" distL="0" distR="0" simplePos="0" relativeHeight="484439040" behindDoc="1" locked="0" layoutInCell="1" allowOverlap="1" wp14:anchorId="37585A13" wp14:editId="53846BEF">
              <wp:simplePos x="0" y="0"/>
              <wp:positionH relativeFrom="page">
                <wp:posOffset>1321328</wp:posOffset>
              </wp:positionH>
              <wp:positionV relativeFrom="page">
                <wp:posOffset>10183764</wp:posOffset>
              </wp:positionV>
              <wp:extent cx="2414270" cy="2063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206375"/>
                      </a:xfrm>
                      <a:prstGeom prst="rect">
                        <a:avLst/>
                      </a:prstGeom>
                    </wps:spPr>
                    <wps:txbx>
                      <w:txbxContent>
                        <w:p w14:paraId="0AE14981" w14:textId="77777777" w:rsidR="00164569" w:rsidRDefault="00000000">
                          <w:pPr>
                            <w:spacing w:before="24" w:line="223" w:lineRule="auto"/>
                            <w:ind w:left="24" w:hanging="5"/>
                            <w:rPr>
                              <w:sz w:val="13"/>
                            </w:rPr>
                          </w:pPr>
                          <w:r>
                            <w:rPr>
                              <w:color w:val="6D7E95"/>
                              <w:spacing w:val="-2"/>
                              <w:sz w:val="13"/>
                            </w:rPr>
                            <w:t>Mu</w:t>
                          </w:r>
                          <w:r>
                            <w:rPr>
                              <w:color w:val="8795A8"/>
                              <w:spacing w:val="-2"/>
                              <w:sz w:val="13"/>
                            </w:rPr>
                            <w:t>l</w:t>
                          </w:r>
                          <w:r>
                            <w:rPr>
                              <w:color w:val="6D7E95"/>
                              <w:spacing w:val="-2"/>
                              <w:sz w:val="13"/>
                            </w:rPr>
                            <w:t>t</w:t>
                          </w:r>
                          <w:r>
                            <w:rPr>
                              <w:color w:val="AEAEAE"/>
                              <w:spacing w:val="-2"/>
                              <w:sz w:val="13"/>
                            </w:rPr>
                            <w:t>i</w:t>
                          </w:r>
                          <w:r>
                            <w:rPr>
                              <w:color w:val="6D7E95"/>
                              <w:spacing w:val="-2"/>
                              <w:sz w:val="13"/>
                            </w:rPr>
                            <w:t>-Sta</w:t>
                          </w:r>
                          <w:r>
                            <w:rPr>
                              <w:color w:val="8795A8"/>
                              <w:spacing w:val="-2"/>
                              <w:sz w:val="13"/>
                            </w:rPr>
                            <w:t>k</w:t>
                          </w:r>
                          <w:r>
                            <w:rPr>
                              <w:color w:val="6D7E95"/>
                              <w:spacing w:val="-2"/>
                              <w:sz w:val="13"/>
                            </w:rPr>
                            <w:t>eholde</w:t>
                          </w:r>
                          <w:r>
                            <w:rPr>
                              <w:color w:val="8795A8"/>
                              <w:spacing w:val="-2"/>
                              <w:sz w:val="13"/>
                            </w:rPr>
                            <w:t>r</w:t>
                          </w:r>
                          <w:r>
                            <w:rPr>
                              <w:color w:val="8795A8"/>
                              <w:spacing w:val="-13"/>
                              <w:sz w:val="13"/>
                            </w:rPr>
                            <w:t xml:space="preserve"> </w:t>
                          </w:r>
                          <w:r>
                            <w:rPr>
                              <w:color w:val="6D7E95"/>
                              <w:spacing w:val="-2"/>
                              <w:sz w:val="13"/>
                            </w:rPr>
                            <w:t>Collabo</w:t>
                          </w:r>
                          <w:r>
                            <w:rPr>
                              <w:color w:val="8795A8"/>
                              <w:spacing w:val="-2"/>
                              <w:sz w:val="13"/>
                            </w:rPr>
                            <w:t>r</w:t>
                          </w:r>
                          <w:r>
                            <w:rPr>
                              <w:color w:val="6D7E95"/>
                              <w:spacing w:val="-2"/>
                              <w:sz w:val="13"/>
                            </w:rPr>
                            <w:t>at</w:t>
                          </w:r>
                          <w:r>
                            <w:rPr>
                              <w:color w:val="AEAEAE"/>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06780"/>
                              <w:spacing w:val="-2"/>
                              <w:sz w:val="13"/>
                            </w:rPr>
                            <w:t>t</w:t>
                          </w:r>
                          <w:r>
                            <w:rPr>
                              <w:color w:val="6D7E95"/>
                              <w:spacing w:val="-2"/>
                              <w:sz w:val="13"/>
                            </w:rPr>
                            <w:t>ream</w:t>
                          </w:r>
                          <w:r>
                            <w:rPr>
                              <w:color w:val="8795A8"/>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Eq</w:t>
                          </w:r>
                          <w:r>
                            <w:rPr>
                              <w:color w:val="8795A8"/>
                              <w:spacing w:val="-2"/>
                              <w:sz w:val="13"/>
                            </w:rPr>
                            <w:t>u</w:t>
                          </w:r>
                          <w:r>
                            <w:rPr>
                              <w:color w:val="6D7E95"/>
                              <w:spacing w:val="-2"/>
                              <w:sz w:val="13"/>
                            </w:rPr>
                            <w:t>al</w:t>
                          </w:r>
                          <w:r>
                            <w:rPr>
                              <w:color w:val="8795A8"/>
                              <w:spacing w:val="-2"/>
                              <w:sz w:val="13"/>
                            </w:rPr>
                            <w:t>i</w:t>
                          </w:r>
                          <w:r>
                            <w:rPr>
                              <w:color w:val="6D7E95"/>
                              <w:spacing w:val="-2"/>
                              <w:sz w:val="13"/>
                            </w:rPr>
                            <w:t>ty</w:t>
                          </w:r>
                          <w:r>
                            <w:rPr>
                              <w:color w:val="506780"/>
                              <w:spacing w:val="-2"/>
                              <w:sz w:val="13"/>
                            </w:rPr>
                            <w:t>,</w:t>
                          </w:r>
                          <w:r>
                            <w:rPr>
                              <w:color w:val="506780"/>
                              <w:spacing w:val="40"/>
                              <w:sz w:val="13"/>
                            </w:rPr>
                            <w:t xml:space="preserve"> </w:t>
                          </w:r>
                          <w:r>
                            <w:rPr>
                              <w:color w:val="6D7E95"/>
                              <w:sz w:val="13"/>
                            </w:rPr>
                            <w:t>Disab</w:t>
                          </w:r>
                          <w:r>
                            <w:rPr>
                              <w:color w:val="3D5674"/>
                              <w:sz w:val="13"/>
                            </w:rPr>
                            <w:t>ili</w:t>
                          </w:r>
                          <w:r>
                            <w:rPr>
                              <w:color w:val="6D7E95"/>
                              <w:sz w:val="13"/>
                            </w:rPr>
                            <w:t>ty,</w:t>
                          </w:r>
                          <w:r>
                            <w:rPr>
                              <w:color w:val="6D7E95"/>
                              <w:spacing w:val="-19"/>
                              <w:sz w:val="13"/>
                            </w:rPr>
                            <w:t xml:space="preserve"> </w:t>
                          </w:r>
                          <w:r>
                            <w:rPr>
                              <w:color w:val="6D7E95"/>
                              <w:sz w:val="13"/>
                            </w:rPr>
                            <w:t>an</w:t>
                          </w:r>
                          <w:r>
                            <w:rPr>
                              <w:color w:val="506780"/>
                              <w:sz w:val="13"/>
                            </w:rPr>
                            <w:t>d</w:t>
                          </w:r>
                          <w:r>
                            <w:rPr>
                              <w:color w:val="506780"/>
                              <w:spacing w:val="-10"/>
                              <w:sz w:val="13"/>
                            </w:rPr>
                            <w:t xml:space="preserve"> </w:t>
                          </w:r>
                          <w:r>
                            <w:rPr>
                              <w:color w:val="6D7E95"/>
                              <w:sz w:val="13"/>
                            </w:rPr>
                            <w:t>Soc</w:t>
                          </w:r>
                          <w:r>
                            <w:rPr>
                              <w:color w:val="506780"/>
                              <w:sz w:val="13"/>
                            </w:rPr>
                            <w:t>i</w:t>
                          </w:r>
                          <w:r>
                            <w:rPr>
                              <w:color w:val="6D7E95"/>
                              <w:sz w:val="13"/>
                            </w:rPr>
                            <w:t>a</w:t>
                          </w:r>
                          <w:r>
                            <w:rPr>
                              <w:color w:val="3D5674"/>
                              <w:sz w:val="13"/>
                            </w:rPr>
                            <w:t>l</w:t>
                          </w:r>
                          <w:r>
                            <w:rPr>
                              <w:color w:val="3D5674"/>
                              <w:spacing w:val="-19"/>
                              <w:sz w:val="13"/>
                            </w:rPr>
                            <w:t xml:space="preserve"> </w:t>
                          </w:r>
                          <w:r>
                            <w:rPr>
                              <w:color w:val="6D7E95"/>
                              <w:sz w:val="13"/>
                            </w:rPr>
                            <w:t>Incl</w:t>
                          </w:r>
                          <w:r>
                            <w:rPr>
                              <w:color w:val="8795A8"/>
                              <w:sz w:val="13"/>
                            </w:rPr>
                            <w:t>u</w:t>
                          </w:r>
                          <w:r>
                            <w:rPr>
                              <w:color w:val="6D7E95"/>
                              <w:sz w:val="13"/>
                            </w:rPr>
                            <w:t>sio</w:t>
                          </w:r>
                          <w:r>
                            <w:rPr>
                              <w:color w:val="8795A8"/>
                              <w:sz w:val="13"/>
                            </w:rPr>
                            <w:t>n</w:t>
                          </w:r>
                          <w:r>
                            <w:rPr>
                              <w:color w:val="8795A8"/>
                              <w:spacing w:val="-14"/>
                              <w:sz w:val="13"/>
                            </w:rPr>
                            <w:t xml:space="preserve"> </w:t>
                          </w:r>
                          <w:r>
                            <w:rPr>
                              <w:color w:val="6D7E95"/>
                              <w:sz w:val="13"/>
                            </w:rPr>
                            <w:t>(G</w:t>
                          </w:r>
                          <w:r>
                            <w:rPr>
                              <w:color w:val="8795A8"/>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8"/>
                              <w:sz w:val="13"/>
                            </w:rPr>
                            <w:t>I</w:t>
                          </w:r>
                          <w:r>
                            <w:rPr>
                              <w:color w:val="6D7E95"/>
                              <w:sz w:val="13"/>
                            </w:rPr>
                            <w:t>ndones</w:t>
                          </w:r>
                          <w:r>
                            <w:rPr>
                              <w:color w:val="506780"/>
                              <w:sz w:val="13"/>
                            </w:rPr>
                            <w:t>i</w:t>
                          </w:r>
                          <w:r>
                            <w:rPr>
                              <w:color w:val="6D7E95"/>
                              <w:sz w:val="13"/>
                            </w:rPr>
                            <w:t>a</w:t>
                          </w:r>
                        </w:p>
                      </w:txbxContent>
                    </wps:txbx>
                    <wps:bodyPr wrap="square" lIns="0" tIns="0" rIns="0" bIns="0" rtlCol="0">
                      <a:noAutofit/>
                    </wps:bodyPr>
                  </wps:wsp>
                </a:graphicData>
              </a:graphic>
            </wp:anchor>
          </w:drawing>
        </mc:Choice>
        <mc:Fallback>
          <w:pict>
            <v:shape w14:anchorId="37585A13" id="Textbox 126" o:spid="_x0000_s1234" type="#_x0000_t202" style="position:absolute;margin-left:104.05pt;margin-top:801.85pt;width:190.1pt;height:16.25pt;z-index:-188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" filled="f" stroked="f">
              <v:textbox inset="0,0,0,0">
                <w:txbxContent>
                  <w:p w14:paraId="0AE14981" w14:textId="77777777" w:rsidR="00164569" w:rsidRDefault="00000000">
                    <w:pPr>
                      <w:spacing w:before="24" w:line="223" w:lineRule="auto"/>
                      <w:ind w:left="24" w:hanging="5"/>
                      <w:rPr>
                        <w:sz w:val="13"/>
                      </w:rPr>
                    </w:pPr>
                    <w:r>
                      <w:rPr>
                        <w:color w:val="6D7E95"/>
                        <w:spacing w:val="-2"/>
                        <w:sz w:val="13"/>
                      </w:rPr>
                      <w:t>Mu</w:t>
                    </w:r>
                    <w:r>
                      <w:rPr>
                        <w:color w:val="8795A8"/>
                        <w:spacing w:val="-2"/>
                        <w:sz w:val="13"/>
                      </w:rPr>
                      <w:t>l</w:t>
                    </w:r>
                    <w:r>
                      <w:rPr>
                        <w:color w:val="6D7E95"/>
                        <w:spacing w:val="-2"/>
                        <w:sz w:val="13"/>
                      </w:rPr>
                      <w:t>t</w:t>
                    </w:r>
                    <w:r>
                      <w:rPr>
                        <w:color w:val="AEAEAE"/>
                        <w:spacing w:val="-2"/>
                        <w:sz w:val="13"/>
                      </w:rPr>
                      <w:t>i</w:t>
                    </w:r>
                    <w:r>
                      <w:rPr>
                        <w:color w:val="6D7E95"/>
                        <w:spacing w:val="-2"/>
                        <w:sz w:val="13"/>
                      </w:rPr>
                      <w:t>-Sta</w:t>
                    </w:r>
                    <w:r>
                      <w:rPr>
                        <w:color w:val="8795A8"/>
                        <w:spacing w:val="-2"/>
                        <w:sz w:val="13"/>
                      </w:rPr>
                      <w:t>k</w:t>
                    </w:r>
                    <w:r>
                      <w:rPr>
                        <w:color w:val="6D7E95"/>
                        <w:spacing w:val="-2"/>
                        <w:sz w:val="13"/>
                      </w:rPr>
                      <w:t>eholde</w:t>
                    </w:r>
                    <w:r>
                      <w:rPr>
                        <w:color w:val="8795A8"/>
                        <w:spacing w:val="-2"/>
                        <w:sz w:val="13"/>
                      </w:rPr>
                      <w:t>r</w:t>
                    </w:r>
                    <w:r>
                      <w:rPr>
                        <w:color w:val="8795A8"/>
                        <w:spacing w:val="-13"/>
                        <w:sz w:val="13"/>
                      </w:rPr>
                      <w:t xml:space="preserve"> </w:t>
                    </w:r>
                    <w:r>
                      <w:rPr>
                        <w:color w:val="6D7E95"/>
                        <w:spacing w:val="-2"/>
                        <w:sz w:val="13"/>
                      </w:rPr>
                      <w:t>Collabo</w:t>
                    </w:r>
                    <w:r>
                      <w:rPr>
                        <w:color w:val="8795A8"/>
                        <w:spacing w:val="-2"/>
                        <w:sz w:val="13"/>
                      </w:rPr>
                      <w:t>r</w:t>
                    </w:r>
                    <w:r>
                      <w:rPr>
                        <w:color w:val="6D7E95"/>
                        <w:spacing w:val="-2"/>
                        <w:sz w:val="13"/>
                      </w:rPr>
                      <w:t>at</w:t>
                    </w:r>
                    <w:r>
                      <w:rPr>
                        <w:color w:val="AEAEAE"/>
                        <w:spacing w:val="-2"/>
                        <w:sz w:val="13"/>
                      </w:rPr>
                      <w:t>i</w:t>
                    </w:r>
                    <w:r>
                      <w:rPr>
                        <w:color w:val="6D7E95"/>
                        <w:spacing w:val="-2"/>
                        <w:sz w:val="13"/>
                      </w:rPr>
                      <w:t>on</w:t>
                    </w:r>
                    <w:r>
                      <w:rPr>
                        <w:color w:val="6D7E95"/>
                        <w:spacing w:val="-17"/>
                        <w:sz w:val="13"/>
                      </w:rPr>
                      <w:t xml:space="preserve"> </w:t>
                    </w:r>
                    <w:r>
                      <w:rPr>
                        <w:color w:val="6D7E95"/>
                        <w:spacing w:val="-2"/>
                        <w:sz w:val="13"/>
                      </w:rPr>
                      <w:t>for</w:t>
                    </w:r>
                    <w:r>
                      <w:rPr>
                        <w:color w:val="6D7E95"/>
                        <w:spacing w:val="-8"/>
                        <w:sz w:val="13"/>
                      </w:rPr>
                      <w:t xml:space="preserve"> </w:t>
                    </w:r>
                    <w:r>
                      <w:rPr>
                        <w:color w:val="6D7E95"/>
                        <w:spacing w:val="-2"/>
                        <w:sz w:val="13"/>
                      </w:rPr>
                      <w:t>Ma</w:t>
                    </w:r>
                    <w:r>
                      <w:rPr>
                        <w:color w:val="3D5674"/>
                        <w:spacing w:val="-2"/>
                        <w:sz w:val="13"/>
                      </w:rPr>
                      <w:t>i</w:t>
                    </w:r>
                    <w:r>
                      <w:rPr>
                        <w:color w:val="6D7E95"/>
                        <w:spacing w:val="-2"/>
                        <w:sz w:val="13"/>
                      </w:rPr>
                      <w:t>ns</w:t>
                    </w:r>
                    <w:r>
                      <w:rPr>
                        <w:color w:val="506780"/>
                        <w:spacing w:val="-2"/>
                        <w:sz w:val="13"/>
                      </w:rPr>
                      <w:t>t</w:t>
                    </w:r>
                    <w:r>
                      <w:rPr>
                        <w:color w:val="6D7E95"/>
                        <w:spacing w:val="-2"/>
                        <w:sz w:val="13"/>
                      </w:rPr>
                      <w:t>ream</w:t>
                    </w:r>
                    <w:r>
                      <w:rPr>
                        <w:color w:val="8795A8"/>
                        <w:spacing w:val="-2"/>
                        <w:sz w:val="13"/>
                      </w:rPr>
                      <w:t>i</w:t>
                    </w:r>
                    <w:r>
                      <w:rPr>
                        <w:color w:val="6D7E95"/>
                        <w:spacing w:val="-2"/>
                        <w:sz w:val="13"/>
                      </w:rPr>
                      <w:t>ng</w:t>
                    </w:r>
                    <w:r>
                      <w:rPr>
                        <w:color w:val="6D7E95"/>
                        <w:spacing w:val="-7"/>
                        <w:sz w:val="13"/>
                      </w:rPr>
                      <w:t xml:space="preserve"> </w:t>
                    </w:r>
                    <w:r>
                      <w:rPr>
                        <w:color w:val="6D7E95"/>
                        <w:spacing w:val="-2"/>
                        <w:sz w:val="13"/>
                      </w:rPr>
                      <w:t>Gender</w:t>
                    </w:r>
                    <w:r>
                      <w:rPr>
                        <w:color w:val="6D7E95"/>
                        <w:spacing w:val="-3"/>
                        <w:sz w:val="13"/>
                      </w:rPr>
                      <w:t xml:space="preserve"> </w:t>
                    </w:r>
                    <w:r>
                      <w:rPr>
                        <w:color w:val="6D7E95"/>
                        <w:spacing w:val="-2"/>
                        <w:sz w:val="13"/>
                      </w:rPr>
                      <w:t>Eq</w:t>
                    </w:r>
                    <w:r>
                      <w:rPr>
                        <w:color w:val="8795A8"/>
                        <w:spacing w:val="-2"/>
                        <w:sz w:val="13"/>
                      </w:rPr>
                      <w:t>u</w:t>
                    </w:r>
                    <w:r>
                      <w:rPr>
                        <w:color w:val="6D7E95"/>
                        <w:spacing w:val="-2"/>
                        <w:sz w:val="13"/>
                      </w:rPr>
                      <w:t>al</w:t>
                    </w:r>
                    <w:r>
                      <w:rPr>
                        <w:color w:val="8795A8"/>
                        <w:spacing w:val="-2"/>
                        <w:sz w:val="13"/>
                      </w:rPr>
                      <w:t>i</w:t>
                    </w:r>
                    <w:r>
                      <w:rPr>
                        <w:color w:val="6D7E95"/>
                        <w:spacing w:val="-2"/>
                        <w:sz w:val="13"/>
                      </w:rPr>
                      <w:t>ty</w:t>
                    </w:r>
                    <w:r>
                      <w:rPr>
                        <w:color w:val="506780"/>
                        <w:spacing w:val="-2"/>
                        <w:sz w:val="13"/>
                      </w:rPr>
                      <w:t>,</w:t>
                    </w:r>
                    <w:r>
                      <w:rPr>
                        <w:color w:val="506780"/>
                        <w:spacing w:val="40"/>
                        <w:sz w:val="13"/>
                      </w:rPr>
                      <w:t xml:space="preserve"> </w:t>
                    </w:r>
                    <w:r>
                      <w:rPr>
                        <w:color w:val="6D7E95"/>
                        <w:sz w:val="13"/>
                      </w:rPr>
                      <w:t>Disab</w:t>
                    </w:r>
                    <w:r>
                      <w:rPr>
                        <w:color w:val="3D5674"/>
                        <w:sz w:val="13"/>
                      </w:rPr>
                      <w:t>ili</w:t>
                    </w:r>
                    <w:r>
                      <w:rPr>
                        <w:color w:val="6D7E95"/>
                        <w:sz w:val="13"/>
                      </w:rPr>
                      <w:t>ty,</w:t>
                    </w:r>
                    <w:r>
                      <w:rPr>
                        <w:color w:val="6D7E95"/>
                        <w:spacing w:val="-19"/>
                        <w:sz w:val="13"/>
                      </w:rPr>
                      <w:t xml:space="preserve"> </w:t>
                    </w:r>
                    <w:r>
                      <w:rPr>
                        <w:color w:val="6D7E95"/>
                        <w:sz w:val="13"/>
                      </w:rPr>
                      <w:t>an</w:t>
                    </w:r>
                    <w:r>
                      <w:rPr>
                        <w:color w:val="506780"/>
                        <w:sz w:val="13"/>
                      </w:rPr>
                      <w:t>d</w:t>
                    </w:r>
                    <w:r>
                      <w:rPr>
                        <w:color w:val="506780"/>
                        <w:spacing w:val="-10"/>
                        <w:sz w:val="13"/>
                      </w:rPr>
                      <w:t xml:space="preserve"> </w:t>
                    </w:r>
                    <w:r>
                      <w:rPr>
                        <w:color w:val="6D7E95"/>
                        <w:sz w:val="13"/>
                      </w:rPr>
                      <w:t>Soc</w:t>
                    </w:r>
                    <w:r>
                      <w:rPr>
                        <w:color w:val="506780"/>
                        <w:sz w:val="13"/>
                      </w:rPr>
                      <w:t>i</w:t>
                    </w:r>
                    <w:r>
                      <w:rPr>
                        <w:color w:val="6D7E95"/>
                        <w:sz w:val="13"/>
                      </w:rPr>
                      <w:t>a</w:t>
                    </w:r>
                    <w:r>
                      <w:rPr>
                        <w:color w:val="3D5674"/>
                        <w:sz w:val="13"/>
                      </w:rPr>
                      <w:t>l</w:t>
                    </w:r>
                    <w:r>
                      <w:rPr>
                        <w:color w:val="3D5674"/>
                        <w:spacing w:val="-19"/>
                        <w:sz w:val="13"/>
                      </w:rPr>
                      <w:t xml:space="preserve"> </w:t>
                    </w:r>
                    <w:r>
                      <w:rPr>
                        <w:color w:val="6D7E95"/>
                        <w:sz w:val="13"/>
                      </w:rPr>
                      <w:t>Incl</w:t>
                    </w:r>
                    <w:r>
                      <w:rPr>
                        <w:color w:val="8795A8"/>
                        <w:sz w:val="13"/>
                      </w:rPr>
                      <w:t>u</w:t>
                    </w:r>
                    <w:r>
                      <w:rPr>
                        <w:color w:val="6D7E95"/>
                        <w:sz w:val="13"/>
                      </w:rPr>
                      <w:t>sio</w:t>
                    </w:r>
                    <w:r>
                      <w:rPr>
                        <w:color w:val="8795A8"/>
                        <w:sz w:val="13"/>
                      </w:rPr>
                      <w:t>n</w:t>
                    </w:r>
                    <w:r>
                      <w:rPr>
                        <w:color w:val="8795A8"/>
                        <w:spacing w:val="-14"/>
                        <w:sz w:val="13"/>
                      </w:rPr>
                      <w:t xml:space="preserve"> </w:t>
                    </w:r>
                    <w:r>
                      <w:rPr>
                        <w:color w:val="6D7E95"/>
                        <w:sz w:val="13"/>
                      </w:rPr>
                      <w:t>(G</w:t>
                    </w:r>
                    <w:r>
                      <w:rPr>
                        <w:color w:val="8795A8"/>
                        <w:sz w:val="13"/>
                      </w:rPr>
                      <w:t>ED</w:t>
                    </w:r>
                    <w:r>
                      <w:rPr>
                        <w:color w:val="6D7E95"/>
                        <w:sz w:val="13"/>
                      </w:rPr>
                      <w:t>S</w:t>
                    </w:r>
                    <w:r>
                      <w:rPr>
                        <w:color w:val="3D5674"/>
                        <w:sz w:val="13"/>
                      </w:rPr>
                      <w:t>I</w:t>
                    </w:r>
                    <w:r>
                      <w:rPr>
                        <w:color w:val="6D7E95"/>
                        <w:sz w:val="13"/>
                      </w:rPr>
                      <w:t>)</w:t>
                    </w:r>
                    <w:r>
                      <w:rPr>
                        <w:color w:val="6D7E95"/>
                        <w:spacing w:val="-15"/>
                        <w:sz w:val="13"/>
                      </w:rPr>
                      <w:t xml:space="preserve"> </w:t>
                    </w:r>
                    <w:r>
                      <w:rPr>
                        <w:color w:val="6D7E95"/>
                        <w:sz w:val="13"/>
                      </w:rPr>
                      <w:t>in</w:t>
                    </w:r>
                    <w:r>
                      <w:rPr>
                        <w:color w:val="6D7E95"/>
                        <w:spacing w:val="-14"/>
                        <w:sz w:val="13"/>
                      </w:rPr>
                      <w:t xml:space="preserve"> </w:t>
                    </w:r>
                    <w:r>
                      <w:rPr>
                        <w:color w:val="8795A8"/>
                        <w:sz w:val="13"/>
                      </w:rPr>
                      <w:t>I</w:t>
                    </w:r>
                    <w:r>
                      <w:rPr>
                        <w:color w:val="6D7E95"/>
                        <w:sz w:val="13"/>
                      </w:rPr>
                      <w:t>ndones</w:t>
                    </w:r>
                    <w:r>
                      <w:rPr>
                        <w:color w:val="506780"/>
                        <w:sz w:val="13"/>
                      </w:rPr>
                      <w:t>i</w:t>
                    </w:r>
                    <w:r>
                      <w:rPr>
                        <w:color w:val="6D7E95"/>
                        <w:sz w:val="13"/>
                      </w:rPr>
                      <w: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2EADA" w14:textId="77777777" w:rsidR="001C329C" w:rsidRDefault="001C329C">
      <w:r>
        <w:separator/>
      </w:r>
    </w:p>
  </w:footnote>
  <w:footnote w:type="continuationSeparator" w:id="0">
    <w:p w14:paraId="276FDBC3" w14:textId="77777777" w:rsidR="001C329C" w:rsidRDefault="001C32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01BC"/>
    <w:multiLevelType w:val="multilevel"/>
    <w:tmpl w:val="5AF837DC"/>
    <w:lvl w:ilvl="0">
      <w:start w:val="5"/>
      <w:numFmt w:val="decimal"/>
      <w:lvlText w:val="%1"/>
      <w:lvlJc w:val="left"/>
      <w:pPr>
        <w:ind w:left="1860" w:hanging="721"/>
        <w:jc w:val="left"/>
      </w:pPr>
      <w:rPr>
        <w:rFonts w:hint="default"/>
        <w:lang w:val="en-US" w:eastAsia="en-US" w:bidi="ar-SA"/>
      </w:rPr>
    </w:lvl>
    <w:lvl w:ilvl="1">
      <w:start w:val="1"/>
      <w:numFmt w:val="decimal"/>
      <w:lvlText w:val="%1.%2"/>
      <w:lvlJc w:val="left"/>
      <w:pPr>
        <w:ind w:left="1860" w:hanging="721"/>
        <w:jc w:val="left"/>
      </w:pPr>
      <w:rPr>
        <w:rFonts w:hint="default"/>
        <w:lang w:val="en-US" w:eastAsia="en-US" w:bidi="ar-SA"/>
      </w:rPr>
    </w:lvl>
    <w:lvl w:ilvl="2">
      <w:start w:val="1"/>
      <w:numFmt w:val="decimal"/>
      <w:lvlText w:val="%1.%2.%3"/>
      <w:lvlJc w:val="left"/>
      <w:pPr>
        <w:ind w:left="1860" w:hanging="721"/>
        <w:jc w:val="left"/>
      </w:pPr>
      <w:rPr>
        <w:rFonts w:hint="default"/>
        <w:spacing w:val="-1"/>
        <w:w w:val="111"/>
        <w:lang w:val="en-US" w:eastAsia="en-US" w:bidi="ar-SA"/>
      </w:rPr>
    </w:lvl>
    <w:lvl w:ilvl="3">
      <w:numFmt w:val="bullet"/>
      <w:lvlText w:val="•"/>
      <w:lvlJc w:val="left"/>
      <w:pPr>
        <w:ind w:left="4873" w:hanging="721"/>
      </w:pPr>
      <w:rPr>
        <w:rFonts w:hint="default"/>
        <w:lang w:val="en-US" w:eastAsia="en-US" w:bidi="ar-SA"/>
      </w:rPr>
    </w:lvl>
    <w:lvl w:ilvl="4">
      <w:numFmt w:val="bullet"/>
      <w:lvlText w:val="•"/>
      <w:lvlJc w:val="left"/>
      <w:pPr>
        <w:ind w:left="5877" w:hanging="721"/>
      </w:pPr>
      <w:rPr>
        <w:rFonts w:hint="default"/>
        <w:lang w:val="en-US" w:eastAsia="en-US" w:bidi="ar-SA"/>
      </w:rPr>
    </w:lvl>
    <w:lvl w:ilvl="5">
      <w:numFmt w:val="bullet"/>
      <w:lvlText w:val="•"/>
      <w:lvlJc w:val="left"/>
      <w:pPr>
        <w:ind w:left="6882" w:hanging="721"/>
      </w:pPr>
      <w:rPr>
        <w:rFonts w:hint="default"/>
        <w:lang w:val="en-US" w:eastAsia="en-US" w:bidi="ar-SA"/>
      </w:rPr>
    </w:lvl>
    <w:lvl w:ilvl="6">
      <w:numFmt w:val="bullet"/>
      <w:lvlText w:val="•"/>
      <w:lvlJc w:val="left"/>
      <w:pPr>
        <w:ind w:left="7886" w:hanging="721"/>
      </w:pPr>
      <w:rPr>
        <w:rFonts w:hint="default"/>
        <w:lang w:val="en-US" w:eastAsia="en-US" w:bidi="ar-SA"/>
      </w:rPr>
    </w:lvl>
    <w:lvl w:ilvl="7">
      <w:numFmt w:val="bullet"/>
      <w:lvlText w:val="•"/>
      <w:lvlJc w:val="left"/>
      <w:pPr>
        <w:ind w:left="8890" w:hanging="721"/>
      </w:pPr>
      <w:rPr>
        <w:rFonts w:hint="default"/>
        <w:lang w:val="en-US" w:eastAsia="en-US" w:bidi="ar-SA"/>
      </w:rPr>
    </w:lvl>
    <w:lvl w:ilvl="8">
      <w:numFmt w:val="bullet"/>
      <w:lvlText w:val="•"/>
      <w:lvlJc w:val="left"/>
      <w:pPr>
        <w:ind w:left="9895" w:hanging="721"/>
      </w:pPr>
      <w:rPr>
        <w:rFonts w:hint="default"/>
        <w:lang w:val="en-US" w:eastAsia="en-US" w:bidi="ar-SA"/>
      </w:rPr>
    </w:lvl>
  </w:abstractNum>
  <w:abstractNum w:abstractNumId="1" w15:restartNumberingAfterBreak="0">
    <w:nsid w:val="06482EA3"/>
    <w:multiLevelType w:val="multilevel"/>
    <w:tmpl w:val="D5CA35EC"/>
    <w:lvl w:ilvl="0">
      <w:start w:val="4"/>
      <w:numFmt w:val="decimal"/>
      <w:lvlText w:val="%1"/>
      <w:lvlJc w:val="left"/>
      <w:pPr>
        <w:ind w:left="1767" w:hanging="632"/>
        <w:jc w:val="left"/>
      </w:pPr>
      <w:rPr>
        <w:rFonts w:hint="default"/>
        <w:lang w:val="en-US" w:eastAsia="en-US" w:bidi="ar-SA"/>
      </w:rPr>
    </w:lvl>
    <w:lvl w:ilvl="1">
      <w:start w:val="1"/>
      <w:numFmt w:val="decimal"/>
      <w:lvlText w:val="%1.%2"/>
      <w:lvlJc w:val="left"/>
      <w:pPr>
        <w:ind w:left="1767" w:hanging="632"/>
        <w:jc w:val="left"/>
      </w:pPr>
      <w:rPr>
        <w:rFonts w:hint="default"/>
        <w:spacing w:val="0"/>
        <w:w w:val="100"/>
        <w:lang w:val="en-US" w:eastAsia="en-US" w:bidi="ar-SA"/>
      </w:rPr>
    </w:lvl>
    <w:lvl w:ilvl="2">
      <w:start w:val="3"/>
      <w:numFmt w:val="decimal"/>
      <w:lvlText w:val="%1.%2.%3"/>
      <w:lvlJc w:val="left"/>
      <w:pPr>
        <w:ind w:left="1767" w:hanging="632"/>
        <w:jc w:val="left"/>
      </w:pPr>
      <w:rPr>
        <w:rFonts w:ascii="Arial" w:eastAsia="Arial" w:hAnsi="Arial" w:cs="Arial" w:hint="default"/>
        <w:b w:val="0"/>
        <w:bCs w:val="0"/>
        <w:i w:val="0"/>
        <w:iCs w:val="0"/>
        <w:spacing w:val="-1"/>
        <w:w w:val="87"/>
        <w:sz w:val="22"/>
        <w:szCs w:val="22"/>
        <w:lang w:val="en-US" w:eastAsia="en-US" w:bidi="ar-SA"/>
      </w:rPr>
    </w:lvl>
    <w:lvl w:ilvl="3">
      <w:numFmt w:val="bullet"/>
      <w:lvlText w:val="•"/>
      <w:lvlJc w:val="left"/>
      <w:pPr>
        <w:ind w:left="4803" w:hanging="632"/>
      </w:pPr>
      <w:rPr>
        <w:rFonts w:hint="default"/>
        <w:lang w:val="en-US" w:eastAsia="en-US" w:bidi="ar-SA"/>
      </w:rPr>
    </w:lvl>
    <w:lvl w:ilvl="4">
      <w:numFmt w:val="bullet"/>
      <w:lvlText w:val="•"/>
      <w:lvlJc w:val="left"/>
      <w:pPr>
        <w:ind w:left="5817" w:hanging="632"/>
      </w:pPr>
      <w:rPr>
        <w:rFonts w:hint="default"/>
        <w:lang w:val="en-US" w:eastAsia="en-US" w:bidi="ar-SA"/>
      </w:rPr>
    </w:lvl>
    <w:lvl w:ilvl="5">
      <w:numFmt w:val="bullet"/>
      <w:lvlText w:val="•"/>
      <w:lvlJc w:val="left"/>
      <w:pPr>
        <w:ind w:left="6832" w:hanging="632"/>
      </w:pPr>
      <w:rPr>
        <w:rFonts w:hint="default"/>
        <w:lang w:val="en-US" w:eastAsia="en-US" w:bidi="ar-SA"/>
      </w:rPr>
    </w:lvl>
    <w:lvl w:ilvl="6">
      <w:numFmt w:val="bullet"/>
      <w:lvlText w:val="•"/>
      <w:lvlJc w:val="left"/>
      <w:pPr>
        <w:ind w:left="7846" w:hanging="632"/>
      </w:pPr>
      <w:rPr>
        <w:rFonts w:hint="default"/>
        <w:lang w:val="en-US" w:eastAsia="en-US" w:bidi="ar-SA"/>
      </w:rPr>
    </w:lvl>
    <w:lvl w:ilvl="7">
      <w:numFmt w:val="bullet"/>
      <w:lvlText w:val="•"/>
      <w:lvlJc w:val="left"/>
      <w:pPr>
        <w:ind w:left="8860" w:hanging="632"/>
      </w:pPr>
      <w:rPr>
        <w:rFonts w:hint="default"/>
        <w:lang w:val="en-US" w:eastAsia="en-US" w:bidi="ar-SA"/>
      </w:rPr>
    </w:lvl>
    <w:lvl w:ilvl="8">
      <w:numFmt w:val="bullet"/>
      <w:lvlText w:val="•"/>
      <w:lvlJc w:val="left"/>
      <w:pPr>
        <w:ind w:left="9875" w:hanging="632"/>
      </w:pPr>
      <w:rPr>
        <w:rFonts w:hint="default"/>
        <w:lang w:val="en-US" w:eastAsia="en-US" w:bidi="ar-SA"/>
      </w:rPr>
    </w:lvl>
  </w:abstractNum>
  <w:abstractNum w:abstractNumId="2" w15:restartNumberingAfterBreak="0">
    <w:nsid w:val="11AB0BE7"/>
    <w:multiLevelType w:val="hybridMultilevel"/>
    <w:tmpl w:val="8118F29A"/>
    <w:lvl w:ilvl="0" w:tplc="92C63F9A">
      <w:start w:val="5"/>
      <w:numFmt w:val="upperRoman"/>
      <w:lvlText w:val="%1."/>
      <w:lvlJc w:val="left"/>
      <w:pPr>
        <w:ind w:left="1767" w:hanging="635"/>
        <w:jc w:val="left"/>
      </w:pPr>
      <w:rPr>
        <w:rFonts w:hint="default"/>
        <w:spacing w:val="-1"/>
        <w:w w:val="76"/>
        <w:lang w:val="en-US" w:eastAsia="en-US" w:bidi="ar-SA"/>
      </w:rPr>
    </w:lvl>
    <w:lvl w:ilvl="1" w:tplc="434AE84C">
      <w:numFmt w:val="bullet"/>
      <w:lvlText w:val="•"/>
      <w:lvlJc w:val="left"/>
      <w:pPr>
        <w:ind w:left="2774" w:hanging="635"/>
      </w:pPr>
      <w:rPr>
        <w:rFonts w:hint="default"/>
        <w:lang w:val="en-US" w:eastAsia="en-US" w:bidi="ar-SA"/>
      </w:rPr>
    </w:lvl>
    <w:lvl w:ilvl="2" w:tplc="580AC86C">
      <w:numFmt w:val="bullet"/>
      <w:lvlText w:val="•"/>
      <w:lvlJc w:val="left"/>
      <w:pPr>
        <w:ind w:left="3788" w:hanging="635"/>
      </w:pPr>
      <w:rPr>
        <w:rFonts w:hint="default"/>
        <w:lang w:val="en-US" w:eastAsia="en-US" w:bidi="ar-SA"/>
      </w:rPr>
    </w:lvl>
    <w:lvl w:ilvl="3" w:tplc="6A64DC48">
      <w:numFmt w:val="bullet"/>
      <w:lvlText w:val="•"/>
      <w:lvlJc w:val="left"/>
      <w:pPr>
        <w:ind w:left="4803" w:hanging="635"/>
      </w:pPr>
      <w:rPr>
        <w:rFonts w:hint="default"/>
        <w:lang w:val="en-US" w:eastAsia="en-US" w:bidi="ar-SA"/>
      </w:rPr>
    </w:lvl>
    <w:lvl w:ilvl="4" w:tplc="39D4C856">
      <w:numFmt w:val="bullet"/>
      <w:lvlText w:val="•"/>
      <w:lvlJc w:val="left"/>
      <w:pPr>
        <w:ind w:left="5817" w:hanging="635"/>
      </w:pPr>
      <w:rPr>
        <w:rFonts w:hint="default"/>
        <w:lang w:val="en-US" w:eastAsia="en-US" w:bidi="ar-SA"/>
      </w:rPr>
    </w:lvl>
    <w:lvl w:ilvl="5" w:tplc="10C8378E">
      <w:numFmt w:val="bullet"/>
      <w:lvlText w:val="•"/>
      <w:lvlJc w:val="left"/>
      <w:pPr>
        <w:ind w:left="6832" w:hanging="635"/>
      </w:pPr>
      <w:rPr>
        <w:rFonts w:hint="default"/>
        <w:lang w:val="en-US" w:eastAsia="en-US" w:bidi="ar-SA"/>
      </w:rPr>
    </w:lvl>
    <w:lvl w:ilvl="6" w:tplc="A218F158">
      <w:numFmt w:val="bullet"/>
      <w:lvlText w:val="•"/>
      <w:lvlJc w:val="left"/>
      <w:pPr>
        <w:ind w:left="7846" w:hanging="635"/>
      </w:pPr>
      <w:rPr>
        <w:rFonts w:hint="default"/>
        <w:lang w:val="en-US" w:eastAsia="en-US" w:bidi="ar-SA"/>
      </w:rPr>
    </w:lvl>
    <w:lvl w:ilvl="7" w:tplc="4604570E">
      <w:numFmt w:val="bullet"/>
      <w:lvlText w:val="•"/>
      <w:lvlJc w:val="left"/>
      <w:pPr>
        <w:ind w:left="8860" w:hanging="635"/>
      </w:pPr>
      <w:rPr>
        <w:rFonts w:hint="default"/>
        <w:lang w:val="en-US" w:eastAsia="en-US" w:bidi="ar-SA"/>
      </w:rPr>
    </w:lvl>
    <w:lvl w:ilvl="8" w:tplc="2572134A">
      <w:numFmt w:val="bullet"/>
      <w:lvlText w:val="•"/>
      <w:lvlJc w:val="left"/>
      <w:pPr>
        <w:ind w:left="9875" w:hanging="635"/>
      </w:pPr>
      <w:rPr>
        <w:rFonts w:hint="default"/>
        <w:lang w:val="en-US" w:eastAsia="en-US" w:bidi="ar-SA"/>
      </w:rPr>
    </w:lvl>
  </w:abstractNum>
  <w:abstractNum w:abstractNumId="3" w15:restartNumberingAfterBreak="0">
    <w:nsid w:val="14053E94"/>
    <w:multiLevelType w:val="multilevel"/>
    <w:tmpl w:val="D9F8785C"/>
    <w:lvl w:ilvl="0">
      <w:start w:val="1"/>
      <w:numFmt w:val="decimal"/>
      <w:lvlText w:val="%1"/>
      <w:lvlJc w:val="left"/>
      <w:pPr>
        <w:ind w:left="1864" w:hanging="717"/>
        <w:jc w:val="left"/>
      </w:pPr>
      <w:rPr>
        <w:rFonts w:hint="default"/>
        <w:lang w:val="en-US" w:eastAsia="en-US" w:bidi="ar-SA"/>
      </w:rPr>
    </w:lvl>
    <w:lvl w:ilvl="1">
      <w:start w:val="1"/>
      <w:numFmt w:val="decimal"/>
      <w:lvlText w:val="%1.%2."/>
      <w:lvlJc w:val="left"/>
      <w:pPr>
        <w:ind w:left="1864" w:hanging="717"/>
        <w:jc w:val="left"/>
      </w:pPr>
      <w:rPr>
        <w:rFonts w:hint="default"/>
        <w:spacing w:val="0"/>
        <w:w w:val="105"/>
        <w:lang w:val="en-US" w:eastAsia="en-US" w:bidi="ar-SA"/>
      </w:rPr>
    </w:lvl>
    <w:lvl w:ilvl="2">
      <w:start w:val="1"/>
      <w:numFmt w:val="decimal"/>
      <w:lvlText w:val="%1.%2.%3"/>
      <w:lvlJc w:val="left"/>
      <w:pPr>
        <w:ind w:left="1860" w:hanging="720"/>
        <w:jc w:val="left"/>
      </w:pPr>
      <w:rPr>
        <w:rFonts w:ascii="Arial" w:eastAsia="Arial" w:hAnsi="Arial" w:cs="Arial" w:hint="default"/>
        <w:b/>
        <w:bCs/>
        <w:i w:val="0"/>
        <w:iCs w:val="0"/>
        <w:color w:val="183659"/>
        <w:spacing w:val="-1"/>
        <w:w w:val="106"/>
        <w:sz w:val="22"/>
        <w:szCs w:val="22"/>
        <w:lang w:val="en-US" w:eastAsia="en-US" w:bidi="ar-SA"/>
      </w:rPr>
    </w:lvl>
    <w:lvl w:ilvl="3">
      <w:numFmt w:val="bullet"/>
      <w:lvlText w:val="•"/>
      <w:lvlJc w:val="left"/>
      <w:pPr>
        <w:ind w:left="4873" w:hanging="720"/>
      </w:pPr>
      <w:rPr>
        <w:rFonts w:hint="default"/>
        <w:lang w:val="en-US" w:eastAsia="en-US" w:bidi="ar-SA"/>
      </w:rPr>
    </w:lvl>
    <w:lvl w:ilvl="4">
      <w:numFmt w:val="bullet"/>
      <w:lvlText w:val="•"/>
      <w:lvlJc w:val="left"/>
      <w:pPr>
        <w:ind w:left="5877" w:hanging="720"/>
      </w:pPr>
      <w:rPr>
        <w:rFonts w:hint="default"/>
        <w:lang w:val="en-US" w:eastAsia="en-US" w:bidi="ar-SA"/>
      </w:rPr>
    </w:lvl>
    <w:lvl w:ilvl="5">
      <w:numFmt w:val="bullet"/>
      <w:lvlText w:val="•"/>
      <w:lvlJc w:val="left"/>
      <w:pPr>
        <w:ind w:left="6882" w:hanging="720"/>
      </w:pPr>
      <w:rPr>
        <w:rFonts w:hint="default"/>
        <w:lang w:val="en-US" w:eastAsia="en-US" w:bidi="ar-SA"/>
      </w:rPr>
    </w:lvl>
    <w:lvl w:ilvl="6">
      <w:numFmt w:val="bullet"/>
      <w:lvlText w:val="•"/>
      <w:lvlJc w:val="left"/>
      <w:pPr>
        <w:ind w:left="7886" w:hanging="720"/>
      </w:pPr>
      <w:rPr>
        <w:rFonts w:hint="default"/>
        <w:lang w:val="en-US" w:eastAsia="en-US" w:bidi="ar-SA"/>
      </w:rPr>
    </w:lvl>
    <w:lvl w:ilvl="7">
      <w:numFmt w:val="bullet"/>
      <w:lvlText w:val="•"/>
      <w:lvlJc w:val="left"/>
      <w:pPr>
        <w:ind w:left="8890" w:hanging="720"/>
      </w:pPr>
      <w:rPr>
        <w:rFonts w:hint="default"/>
        <w:lang w:val="en-US" w:eastAsia="en-US" w:bidi="ar-SA"/>
      </w:rPr>
    </w:lvl>
    <w:lvl w:ilvl="8">
      <w:numFmt w:val="bullet"/>
      <w:lvlText w:val="•"/>
      <w:lvlJc w:val="left"/>
      <w:pPr>
        <w:ind w:left="9895" w:hanging="720"/>
      </w:pPr>
      <w:rPr>
        <w:rFonts w:hint="default"/>
        <w:lang w:val="en-US" w:eastAsia="en-US" w:bidi="ar-SA"/>
      </w:rPr>
    </w:lvl>
  </w:abstractNum>
  <w:abstractNum w:abstractNumId="4" w15:restartNumberingAfterBreak="0">
    <w:nsid w:val="15271AF7"/>
    <w:multiLevelType w:val="hybridMultilevel"/>
    <w:tmpl w:val="3238E684"/>
    <w:lvl w:ilvl="0" w:tplc="0A96752E">
      <w:start w:val="1"/>
      <w:numFmt w:val="upperRoman"/>
      <w:lvlText w:val="%1."/>
      <w:lvlJc w:val="left"/>
      <w:pPr>
        <w:ind w:left="1853" w:hanging="721"/>
        <w:jc w:val="left"/>
      </w:pPr>
      <w:rPr>
        <w:rFonts w:ascii="Calibri" w:eastAsia="Calibri" w:hAnsi="Calibri" w:cs="Calibri" w:hint="default"/>
        <w:b/>
        <w:bCs/>
        <w:i w:val="0"/>
        <w:iCs w:val="0"/>
        <w:color w:val="00ACA3"/>
        <w:spacing w:val="-3"/>
        <w:w w:val="105"/>
        <w:sz w:val="52"/>
        <w:szCs w:val="52"/>
        <w:lang w:val="en-US" w:eastAsia="en-US" w:bidi="ar-SA"/>
      </w:rPr>
    </w:lvl>
    <w:lvl w:ilvl="1" w:tplc="E7BA6DE6">
      <w:numFmt w:val="bullet"/>
      <w:lvlText w:val="•"/>
      <w:lvlJc w:val="left"/>
      <w:pPr>
        <w:ind w:left="2864" w:hanging="721"/>
      </w:pPr>
      <w:rPr>
        <w:rFonts w:hint="default"/>
        <w:lang w:val="en-US" w:eastAsia="en-US" w:bidi="ar-SA"/>
      </w:rPr>
    </w:lvl>
    <w:lvl w:ilvl="2" w:tplc="82D004B6">
      <w:numFmt w:val="bullet"/>
      <w:lvlText w:val="•"/>
      <w:lvlJc w:val="left"/>
      <w:pPr>
        <w:ind w:left="3868" w:hanging="721"/>
      </w:pPr>
      <w:rPr>
        <w:rFonts w:hint="default"/>
        <w:lang w:val="en-US" w:eastAsia="en-US" w:bidi="ar-SA"/>
      </w:rPr>
    </w:lvl>
    <w:lvl w:ilvl="3" w:tplc="3056C7AA">
      <w:numFmt w:val="bullet"/>
      <w:lvlText w:val="•"/>
      <w:lvlJc w:val="left"/>
      <w:pPr>
        <w:ind w:left="4873" w:hanging="721"/>
      </w:pPr>
      <w:rPr>
        <w:rFonts w:hint="default"/>
        <w:lang w:val="en-US" w:eastAsia="en-US" w:bidi="ar-SA"/>
      </w:rPr>
    </w:lvl>
    <w:lvl w:ilvl="4" w:tplc="6B6C936A">
      <w:numFmt w:val="bullet"/>
      <w:lvlText w:val="•"/>
      <w:lvlJc w:val="left"/>
      <w:pPr>
        <w:ind w:left="5877" w:hanging="721"/>
      </w:pPr>
      <w:rPr>
        <w:rFonts w:hint="default"/>
        <w:lang w:val="en-US" w:eastAsia="en-US" w:bidi="ar-SA"/>
      </w:rPr>
    </w:lvl>
    <w:lvl w:ilvl="5" w:tplc="F7ECB8D4">
      <w:numFmt w:val="bullet"/>
      <w:lvlText w:val="•"/>
      <w:lvlJc w:val="left"/>
      <w:pPr>
        <w:ind w:left="6882" w:hanging="721"/>
      </w:pPr>
      <w:rPr>
        <w:rFonts w:hint="default"/>
        <w:lang w:val="en-US" w:eastAsia="en-US" w:bidi="ar-SA"/>
      </w:rPr>
    </w:lvl>
    <w:lvl w:ilvl="6" w:tplc="48266848">
      <w:numFmt w:val="bullet"/>
      <w:lvlText w:val="•"/>
      <w:lvlJc w:val="left"/>
      <w:pPr>
        <w:ind w:left="7886" w:hanging="721"/>
      </w:pPr>
      <w:rPr>
        <w:rFonts w:hint="default"/>
        <w:lang w:val="en-US" w:eastAsia="en-US" w:bidi="ar-SA"/>
      </w:rPr>
    </w:lvl>
    <w:lvl w:ilvl="7" w:tplc="EBEC50EE">
      <w:numFmt w:val="bullet"/>
      <w:lvlText w:val="•"/>
      <w:lvlJc w:val="left"/>
      <w:pPr>
        <w:ind w:left="8890" w:hanging="721"/>
      </w:pPr>
      <w:rPr>
        <w:rFonts w:hint="default"/>
        <w:lang w:val="en-US" w:eastAsia="en-US" w:bidi="ar-SA"/>
      </w:rPr>
    </w:lvl>
    <w:lvl w:ilvl="8" w:tplc="09B0174E">
      <w:numFmt w:val="bullet"/>
      <w:lvlText w:val="•"/>
      <w:lvlJc w:val="left"/>
      <w:pPr>
        <w:ind w:left="9895" w:hanging="721"/>
      </w:pPr>
      <w:rPr>
        <w:rFonts w:hint="default"/>
        <w:lang w:val="en-US" w:eastAsia="en-US" w:bidi="ar-SA"/>
      </w:rPr>
    </w:lvl>
  </w:abstractNum>
  <w:abstractNum w:abstractNumId="5" w15:restartNumberingAfterBreak="0">
    <w:nsid w:val="15577101"/>
    <w:multiLevelType w:val="multilevel"/>
    <w:tmpl w:val="008C5748"/>
    <w:lvl w:ilvl="0">
      <w:start w:val="3"/>
      <w:numFmt w:val="decimal"/>
      <w:lvlText w:val="%1"/>
      <w:lvlJc w:val="left"/>
      <w:pPr>
        <w:ind w:left="1856" w:hanging="714"/>
        <w:jc w:val="left"/>
      </w:pPr>
      <w:rPr>
        <w:rFonts w:hint="default"/>
        <w:lang w:val="en-US" w:eastAsia="en-US" w:bidi="ar-SA"/>
      </w:rPr>
    </w:lvl>
    <w:lvl w:ilvl="1">
      <w:start w:val="2"/>
      <w:numFmt w:val="decimal"/>
      <w:lvlText w:val="%1.%2"/>
      <w:lvlJc w:val="left"/>
      <w:pPr>
        <w:ind w:left="1856" w:hanging="714"/>
        <w:jc w:val="left"/>
      </w:pPr>
      <w:rPr>
        <w:rFonts w:hint="default"/>
        <w:spacing w:val="-1"/>
        <w:w w:val="107"/>
        <w:lang w:val="en-US" w:eastAsia="en-US" w:bidi="ar-SA"/>
      </w:rPr>
    </w:lvl>
    <w:lvl w:ilvl="2">
      <w:start w:val="1"/>
      <w:numFmt w:val="lowerLetter"/>
      <w:lvlText w:val="%3)"/>
      <w:lvlJc w:val="left"/>
      <w:pPr>
        <w:ind w:left="1970" w:hanging="358"/>
        <w:jc w:val="left"/>
      </w:pPr>
      <w:rPr>
        <w:rFonts w:hint="default"/>
        <w:spacing w:val="-1"/>
        <w:w w:val="88"/>
        <w:lang w:val="en-US" w:eastAsia="en-US" w:bidi="ar-SA"/>
      </w:rPr>
    </w:lvl>
    <w:lvl w:ilvl="3">
      <w:numFmt w:val="bullet"/>
      <w:lvlText w:val="•"/>
      <w:lvlJc w:val="left"/>
      <w:pPr>
        <w:ind w:left="4185" w:hanging="358"/>
      </w:pPr>
      <w:rPr>
        <w:rFonts w:hint="default"/>
        <w:lang w:val="en-US" w:eastAsia="en-US" w:bidi="ar-SA"/>
      </w:rPr>
    </w:lvl>
    <w:lvl w:ilvl="4">
      <w:numFmt w:val="bullet"/>
      <w:lvlText w:val="•"/>
      <w:lvlJc w:val="left"/>
      <w:pPr>
        <w:ind w:left="5288" w:hanging="358"/>
      </w:pPr>
      <w:rPr>
        <w:rFonts w:hint="default"/>
        <w:lang w:val="en-US" w:eastAsia="en-US" w:bidi="ar-SA"/>
      </w:rPr>
    </w:lvl>
    <w:lvl w:ilvl="5">
      <w:numFmt w:val="bullet"/>
      <w:lvlText w:val="•"/>
      <w:lvlJc w:val="left"/>
      <w:pPr>
        <w:ind w:left="6390" w:hanging="358"/>
      </w:pPr>
      <w:rPr>
        <w:rFonts w:hint="default"/>
        <w:lang w:val="en-US" w:eastAsia="en-US" w:bidi="ar-SA"/>
      </w:rPr>
    </w:lvl>
    <w:lvl w:ilvl="6">
      <w:numFmt w:val="bullet"/>
      <w:lvlText w:val="•"/>
      <w:lvlJc w:val="left"/>
      <w:pPr>
        <w:ind w:left="7493" w:hanging="358"/>
      </w:pPr>
      <w:rPr>
        <w:rFonts w:hint="default"/>
        <w:lang w:val="en-US" w:eastAsia="en-US" w:bidi="ar-SA"/>
      </w:rPr>
    </w:lvl>
    <w:lvl w:ilvl="7">
      <w:numFmt w:val="bullet"/>
      <w:lvlText w:val="•"/>
      <w:lvlJc w:val="left"/>
      <w:pPr>
        <w:ind w:left="8596" w:hanging="358"/>
      </w:pPr>
      <w:rPr>
        <w:rFonts w:hint="default"/>
        <w:lang w:val="en-US" w:eastAsia="en-US" w:bidi="ar-SA"/>
      </w:rPr>
    </w:lvl>
    <w:lvl w:ilvl="8">
      <w:numFmt w:val="bullet"/>
      <w:lvlText w:val="•"/>
      <w:lvlJc w:val="left"/>
      <w:pPr>
        <w:ind w:left="9698" w:hanging="358"/>
      </w:pPr>
      <w:rPr>
        <w:rFonts w:hint="default"/>
        <w:lang w:val="en-US" w:eastAsia="en-US" w:bidi="ar-SA"/>
      </w:rPr>
    </w:lvl>
  </w:abstractNum>
  <w:abstractNum w:abstractNumId="6" w15:restartNumberingAfterBreak="0">
    <w:nsid w:val="15CB5119"/>
    <w:multiLevelType w:val="hybridMultilevel"/>
    <w:tmpl w:val="FD66D4A6"/>
    <w:lvl w:ilvl="0" w:tplc="A1B87984">
      <w:numFmt w:val="bullet"/>
      <w:lvlText w:val=""/>
      <w:lvlJc w:val="left"/>
      <w:pPr>
        <w:ind w:left="559" w:hanging="371"/>
      </w:pPr>
      <w:rPr>
        <w:rFonts w:ascii="Symbol" w:eastAsia="Symbol" w:hAnsi="Symbol" w:cs="Symbol" w:hint="default"/>
        <w:b w:val="0"/>
        <w:bCs w:val="0"/>
        <w:i w:val="0"/>
        <w:iCs w:val="0"/>
        <w:spacing w:val="0"/>
        <w:w w:val="100"/>
        <w:position w:val="-1"/>
        <w:sz w:val="22"/>
        <w:szCs w:val="22"/>
        <w:lang w:val="en-US" w:eastAsia="en-US" w:bidi="ar-SA"/>
      </w:rPr>
    </w:lvl>
    <w:lvl w:ilvl="1" w:tplc="29D2A38E">
      <w:numFmt w:val="bullet"/>
      <w:lvlText w:val="•"/>
      <w:lvlJc w:val="left"/>
      <w:pPr>
        <w:ind w:left="1252" w:hanging="371"/>
      </w:pPr>
      <w:rPr>
        <w:rFonts w:hint="default"/>
        <w:lang w:val="en-US" w:eastAsia="en-US" w:bidi="ar-SA"/>
      </w:rPr>
    </w:lvl>
    <w:lvl w:ilvl="2" w:tplc="1646C182">
      <w:numFmt w:val="bullet"/>
      <w:lvlText w:val="•"/>
      <w:lvlJc w:val="left"/>
      <w:pPr>
        <w:ind w:left="1944" w:hanging="371"/>
      </w:pPr>
      <w:rPr>
        <w:rFonts w:hint="default"/>
        <w:lang w:val="en-US" w:eastAsia="en-US" w:bidi="ar-SA"/>
      </w:rPr>
    </w:lvl>
    <w:lvl w:ilvl="3" w:tplc="0F3A632E">
      <w:numFmt w:val="bullet"/>
      <w:lvlText w:val="•"/>
      <w:lvlJc w:val="left"/>
      <w:pPr>
        <w:ind w:left="2636" w:hanging="371"/>
      </w:pPr>
      <w:rPr>
        <w:rFonts w:hint="default"/>
        <w:lang w:val="en-US" w:eastAsia="en-US" w:bidi="ar-SA"/>
      </w:rPr>
    </w:lvl>
    <w:lvl w:ilvl="4" w:tplc="76DAF090">
      <w:numFmt w:val="bullet"/>
      <w:lvlText w:val="•"/>
      <w:lvlJc w:val="left"/>
      <w:pPr>
        <w:ind w:left="3328" w:hanging="371"/>
      </w:pPr>
      <w:rPr>
        <w:rFonts w:hint="default"/>
        <w:lang w:val="en-US" w:eastAsia="en-US" w:bidi="ar-SA"/>
      </w:rPr>
    </w:lvl>
    <w:lvl w:ilvl="5" w:tplc="7D603504">
      <w:numFmt w:val="bullet"/>
      <w:lvlText w:val="•"/>
      <w:lvlJc w:val="left"/>
      <w:pPr>
        <w:ind w:left="4020" w:hanging="371"/>
      </w:pPr>
      <w:rPr>
        <w:rFonts w:hint="default"/>
        <w:lang w:val="en-US" w:eastAsia="en-US" w:bidi="ar-SA"/>
      </w:rPr>
    </w:lvl>
    <w:lvl w:ilvl="6" w:tplc="522E2E64">
      <w:numFmt w:val="bullet"/>
      <w:lvlText w:val="•"/>
      <w:lvlJc w:val="left"/>
      <w:pPr>
        <w:ind w:left="4712" w:hanging="371"/>
      </w:pPr>
      <w:rPr>
        <w:rFonts w:hint="default"/>
        <w:lang w:val="en-US" w:eastAsia="en-US" w:bidi="ar-SA"/>
      </w:rPr>
    </w:lvl>
    <w:lvl w:ilvl="7" w:tplc="32FEBDFA">
      <w:numFmt w:val="bullet"/>
      <w:lvlText w:val="•"/>
      <w:lvlJc w:val="left"/>
      <w:pPr>
        <w:ind w:left="5404" w:hanging="371"/>
      </w:pPr>
      <w:rPr>
        <w:rFonts w:hint="default"/>
        <w:lang w:val="en-US" w:eastAsia="en-US" w:bidi="ar-SA"/>
      </w:rPr>
    </w:lvl>
    <w:lvl w:ilvl="8" w:tplc="A9C2E09E">
      <w:numFmt w:val="bullet"/>
      <w:lvlText w:val="•"/>
      <w:lvlJc w:val="left"/>
      <w:pPr>
        <w:ind w:left="6096" w:hanging="371"/>
      </w:pPr>
      <w:rPr>
        <w:rFonts w:hint="default"/>
        <w:lang w:val="en-US" w:eastAsia="en-US" w:bidi="ar-SA"/>
      </w:rPr>
    </w:lvl>
  </w:abstractNum>
  <w:abstractNum w:abstractNumId="7" w15:restartNumberingAfterBreak="0">
    <w:nsid w:val="18330FA7"/>
    <w:multiLevelType w:val="hybridMultilevel"/>
    <w:tmpl w:val="789683E8"/>
    <w:lvl w:ilvl="0" w:tplc="E56260DE">
      <w:start w:val="1"/>
      <w:numFmt w:val="lowerLetter"/>
      <w:lvlText w:val="%1)"/>
      <w:lvlJc w:val="left"/>
      <w:pPr>
        <w:ind w:left="1862" w:hanging="727"/>
        <w:jc w:val="left"/>
      </w:pPr>
      <w:rPr>
        <w:rFonts w:hint="default"/>
        <w:spacing w:val="-1"/>
        <w:w w:val="99"/>
        <w:lang w:val="en-US" w:eastAsia="en-US" w:bidi="ar-SA"/>
      </w:rPr>
    </w:lvl>
    <w:lvl w:ilvl="1" w:tplc="8DFA4C80">
      <w:numFmt w:val="bullet"/>
      <w:lvlText w:val="•"/>
      <w:lvlJc w:val="left"/>
      <w:pPr>
        <w:ind w:left="2864" w:hanging="727"/>
      </w:pPr>
      <w:rPr>
        <w:rFonts w:hint="default"/>
        <w:lang w:val="en-US" w:eastAsia="en-US" w:bidi="ar-SA"/>
      </w:rPr>
    </w:lvl>
    <w:lvl w:ilvl="2" w:tplc="5CF6D336">
      <w:numFmt w:val="bullet"/>
      <w:lvlText w:val="•"/>
      <w:lvlJc w:val="left"/>
      <w:pPr>
        <w:ind w:left="3868" w:hanging="727"/>
      </w:pPr>
      <w:rPr>
        <w:rFonts w:hint="default"/>
        <w:lang w:val="en-US" w:eastAsia="en-US" w:bidi="ar-SA"/>
      </w:rPr>
    </w:lvl>
    <w:lvl w:ilvl="3" w:tplc="426209AA">
      <w:numFmt w:val="bullet"/>
      <w:lvlText w:val="•"/>
      <w:lvlJc w:val="left"/>
      <w:pPr>
        <w:ind w:left="4873" w:hanging="727"/>
      </w:pPr>
      <w:rPr>
        <w:rFonts w:hint="default"/>
        <w:lang w:val="en-US" w:eastAsia="en-US" w:bidi="ar-SA"/>
      </w:rPr>
    </w:lvl>
    <w:lvl w:ilvl="4" w:tplc="0BD6525C">
      <w:numFmt w:val="bullet"/>
      <w:lvlText w:val="•"/>
      <w:lvlJc w:val="left"/>
      <w:pPr>
        <w:ind w:left="5877" w:hanging="727"/>
      </w:pPr>
      <w:rPr>
        <w:rFonts w:hint="default"/>
        <w:lang w:val="en-US" w:eastAsia="en-US" w:bidi="ar-SA"/>
      </w:rPr>
    </w:lvl>
    <w:lvl w:ilvl="5" w:tplc="FF562886">
      <w:numFmt w:val="bullet"/>
      <w:lvlText w:val="•"/>
      <w:lvlJc w:val="left"/>
      <w:pPr>
        <w:ind w:left="6882" w:hanging="727"/>
      </w:pPr>
      <w:rPr>
        <w:rFonts w:hint="default"/>
        <w:lang w:val="en-US" w:eastAsia="en-US" w:bidi="ar-SA"/>
      </w:rPr>
    </w:lvl>
    <w:lvl w:ilvl="6" w:tplc="0E202E6A">
      <w:numFmt w:val="bullet"/>
      <w:lvlText w:val="•"/>
      <w:lvlJc w:val="left"/>
      <w:pPr>
        <w:ind w:left="7886" w:hanging="727"/>
      </w:pPr>
      <w:rPr>
        <w:rFonts w:hint="default"/>
        <w:lang w:val="en-US" w:eastAsia="en-US" w:bidi="ar-SA"/>
      </w:rPr>
    </w:lvl>
    <w:lvl w:ilvl="7" w:tplc="F08488EE">
      <w:numFmt w:val="bullet"/>
      <w:lvlText w:val="•"/>
      <w:lvlJc w:val="left"/>
      <w:pPr>
        <w:ind w:left="8890" w:hanging="727"/>
      </w:pPr>
      <w:rPr>
        <w:rFonts w:hint="default"/>
        <w:lang w:val="en-US" w:eastAsia="en-US" w:bidi="ar-SA"/>
      </w:rPr>
    </w:lvl>
    <w:lvl w:ilvl="8" w:tplc="BB8A4FCE">
      <w:numFmt w:val="bullet"/>
      <w:lvlText w:val="•"/>
      <w:lvlJc w:val="left"/>
      <w:pPr>
        <w:ind w:left="9895" w:hanging="727"/>
      </w:pPr>
      <w:rPr>
        <w:rFonts w:hint="default"/>
        <w:lang w:val="en-US" w:eastAsia="en-US" w:bidi="ar-SA"/>
      </w:rPr>
    </w:lvl>
  </w:abstractNum>
  <w:abstractNum w:abstractNumId="8" w15:restartNumberingAfterBreak="0">
    <w:nsid w:val="1BB36072"/>
    <w:multiLevelType w:val="multilevel"/>
    <w:tmpl w:val="90663452"/>
    <w:lvl w:ilvl="0">
      <w:start w:val="3"/>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hint="default"/>
        <w:lang w:val="en-US" w:eastAsia="en-US" w:bidi="ar-SA"/>
      </w:rPr>
    </w:lvl>
    <w:lvl w:ilvl="2">
      <w:start w:val="1"/>
      <w:numFmt w:val="decimal"/>
      <w:lvlText w:val="%1.%2.%3"/>
      <w:lvlJc w:val="left"/>
      <w:pPr>
        <w:ind w:left="1860" w:hanging="720"/>
        <w:jc w:val="left"/>
      </w:pPr>
      <w:rPr>
        <w:rFonts w:hint="default"/>
        <w:spacing w:val="-1"/>
        <w:w w:val="106"/>
        <w:lang w:val="en-US" w:eastAsia="en-US" w:bidi="ar-SA"/>
      </w:rPr>
    </w:lvl>
    <w:lvl w:ilvl="3">
      <w:numFmt w:val="bullet"/>
      <w:lvlText w:val="•"/>
      <w:lvlJc w:val="left"/>
      <w:pPr>
        <w:ind w:left="4873" w:hanging="720"/>
      </w:pPr>
      <w:rPr>
        <w:rFonts w:hint="default"/>
        <w:lang w:val="en-US" w:eastAsia="en-US" w:bidi="ar-SA"/>
      </w:rPr>
    </w:lvl>
    <w:lvl w:ilvl="4">
      <w:numFmt w:val="bullet"/>
      <w:lvlText w:val="•"/>
      <w:lvlJc w:val="left"/>
      <w:pPr>
        <w:ind w:left="5877" w:hanging="720"/>
      </w:pPr>
      <w:rPr>
        <w:rFonts w:hint="default"/>
        <w:lang w:val="en-US" w:eastAsia="en-US" w:bidi="ar-SA"/>
      </w:rPr>
    </w:lvl>
    <w:lvl w:ilvl="5">
      <w:numFmt w:val="bullet"/>
      <w:lvlText w:val="•"/>
      <w:lvlJc w:val="left"/>
      <w:pPr>
        <w:ind w:left="6882" w:hanging="720"/>
      </w:pPr>
      <w:rPr>
        <w:rFonts w:hint="default"/>
        <w:lang w:val="en-US" w:eastAsia="en-US" w:bidi="ar-SA"/>
      </w:rPr>
    </w:lvl>
    <w:lvl w:ilvl="6">
      <w:numFmt w:val="bullet"/>
      <w:lvlText w:val="•"/>
      <w:lvlJc w:val="left"/>
      <w:pPr>
        <w:ind w:left="7886" w:hanging="720"/>
      </w:pPr>
      <w:rPr>
        <w:rFonts w:hint="default"/>
        <w:lang w:val="en-US" w:eastAsia="en-US" w:bidi="ar-SA"/>
      </w:rPr>
    </w:lvl>
    <w:lvl w:ilvl="7">
      <w:numFmt w:val="bullet"/>
      <w:lvlText w:val="•"/>
      <w:lvlJc w:val="left"/>
      <w:pPr>
        <w:ind w:left="8890" w:hanging="720"/>
      </w:pPr>
      <w:rPr>
        <w:rFonts w:hint="default"/>
        <w:lang w:val="en-US" w:eastAsia="en-US" w:bidi="ar-SA"/>
      </w:rPr>
    </w:lvl>
    <w:lvl w:ilvl="8">
      <w:numFmt w:val="bullet"/>
      <w:lvlText w:val="•"/>
      <w:lvlJc w:val="left"/>
      <w:pPr>
        <w:ind w:left="9895" w:hanging="720"/>
      </w:pPr>
      <w:rPr>
        <w:rFonts w:hint="default"/>
        <w:lang w:val="en-US" w:eastAsia="en-US" w:bidi="ar-SA"/>
      </w:rPr>
    </w:lvl>
  </w:abstractNum>
  <w:abstractNum w:abstractNumId="9" w15:restartNumberingAfterBreak="0">
    <w:nsid w:val="25F974C0"/>
    <w:multiLevelType w:val="multilevel"/>
    <w:tmpl w:val="6D48C6CA"/>
    <w:lvl w:ilvl="0">
      <w:start w:val="4"/>
      <w:numFmt w:val="decimal"/>
      <w:lvlText w:val="%1"/>
      <w:lvlJc w:val="left"/>
      <w:pPr>
        <w:ind w:left="1770" w:hanging="634"/>
        <w:jc w:val="left"/>
      </w:pPr>
      <w:rPr>
        <w:rFonts w:hint="default"/>
        <w:lang w:val="en-US" w:eastAsia="en-US" w:bidi="ar-SA"/>
      </w:rPr>
    </w:lvl>
    <w:lvl w:ilvl="1">
      <w:start w:val="2"/>
      <w:numFmt w:val="decimal"/>
      <w:lvlText w:val="%1.%2"/>
      <w:lvlJc w:val="left"/>
      <w:pPr>
        <w:ind w:left="1770" w:hanging="634"/>
        <w:jc w:val="left"/>
      </w:pPr>
      <w:rPr>
        <w:rFonts w:hint="default"/>
        <w:lang w:val="en-US" w:eastAsia="en-US" w:bidi="ar-SA"/>
      </w:rPr>
    </w:lvl>
    <w:lvl w:ilvl="2">
      <w:start w:val="1"/>
      <w:numFmt w:val="decimal"/>
      <w:lvlText w:val="%1.%2.%3"/>
      <w:lvlJc w:val="left"/>
      <w:pPr>
        <w:ind w:left="1770" w:hanging="634"/>
        <w:jc w:val="left"/>
      </w:pPr>
      <w:rPr>
        <w:rFonts w:ascii="Arial" w:eastAsia="Arial" w:hAnsi="Arial" w:cs="Arial" w:hint="default"/>
        <w:b w:val="0"/>
        <w:bCs w:val="0"/>
        <w:i w:val="0"/>
        <w:iCs w:val="0"/>
        <w:spacing w:val="-1"/>
        <w:w w:val="85"/>
        <w:sz w:val="22"/>
        <w:szCs w:val="22"/>
        <w:lang w:val="en-US" w:eastAsia="en-US" w:bidi="ar-SA"/>
      </w:rPr>
    </w:lvl>
    <w:lvl w:ilvl="3">
      <w:numFmt w:val="bullet"/>
      <w:lvlText w:val="•"/>
      <w:lvlJc w:val="left"/>
      <w:pPr>
        <w:ind w:left="4817" w:hanging="634"/>
      </w:pPr>
      <w:rPr>
        <w:rFonts w:hint="default"/>
        <w:lang w:val="en-US" w:eastAsia="en-US" w:bidi="ar-SA"/>
      </w:rPr>
    </w:lvl>
    <w:lvl w:ilvl="4">
      <w:numFmt w:val="bullet"/>
      <w:lvlText w:val="•"/>
      <w:lvlJc w:val="left"/>
      <w:pPr>
        <w:ind w:left="5829" w:hanging="634"/>
      </w:pPr>
      <w:rPr>
        <w:rFonts w:hint="default"/>
        <w:lang w:val="en-US" w:eastAsia="en-US" w:bidi="ar-SA"/>
      </w:rPr>
    </w:lvl>
    <w:lvl w:ilvl="5">
      <w:numFmt w:val="bullet"/>
      <w:lvlText w:val="•"/>
      <w:lvlJc w:val="left"/>
      <w:pPr>
        <w:ind w:left="6842" w:hanging="634"/>
      </w:pPr>
      <w:rPr>
        <w:rFonts w:hint="default"/>
        <w:lang w:val="en-US" w:eastAsia="en-US" w:bidi="ar-SA"/>
      </w:rPr>
    </w:lvl>
    <w:lvl w:ilvl="6">
      <w:numFmt w:val="bullet"/>
      <w:lvlText w:val="•"/>
      <w:lvlJc w:val="left"/>
      <w:pPr>
        <w:ind w:left="7854" w:hanging="634"/>
      </w:pPr>
      <w:rPr>
        <w:rFonts w:hint="default"/>
        <w:lang w:val="en-US" w:eastAsia="en-US" w:bidi="ar-SA"/>
      </w:rPr>
    </w:lvl>
    <w:lvl w:ilvl="7">
      <w:numFmt w:val="bullet"/>
      <w:lvlText w:val="•"/>
      <w:lvlJc w:val="left"/>
      <w:pPr>
        <w:ind w:left="8866" w:hanging="634"/>
      </w:pPr>
      <w:rPr>
        <w:rFonts w:hint="default"/>
        <w:lang w:val="en-US" w:eastAsia="en-US" w:bidi="ar-SA"/>
      </w:rPr>
    </w:lvl>
    <w:lvl w:ilvl="8">
      <w:numFmt w:val="bullet"/>
      <w:lvlText w:val="•"/>
      <w:lvlJc w:val="left"/>
      <w:pPr>
        <w:ind w:left="9879" w:hanging="634"/>
      </w:pPr>
      <w:rPr>
        <w:rFonts w:hint="default"/>
        <w:lang w:val="en-US" w:eastAsia="en-US" w:bidi="ar-SA"/>
      </w:rPr>
    </w:lvl>
  </w:abstractNum>
  <w:abstractNum w:abstractNumId="10" w15:restartNumberingAfterBreak="0">
    <w:nsid w:val="26222330"/>
    <w:multiLevelType w:val="hybridMultilevel"/>
    <w:tmpl w:val="460A3B92"/>
    <w:lvl w:ilvl="0" w:tplc="BD2CDFA8">
      <w:numFmt w:val="bullet"/>
      <w:lvlText w:val=""/>
      <w:lvlJc w:val="left"/>
      <w:pPr>
        <w:ind w:left="556" w:hanging="371"/>
      </w:pPr>
      <w:rPr>
        <w:rFonts w:ascii="Symbol" w:eastAsia="Symbol" w:hAnsi="Symbol" w:cs="Symbol" w:hint="default"/>
        <w:spacing w:val="0"/>
        <w:w w:val="100"/>
        <w:lang w:val="en-US" w:eastAsia="en-US" w:bidi="ar-SA"/>
      </w:rPr>
    </w:lvl>
    <w:lvl w:ilvl="1" w:tplc="B0E262DE">
      <w:numFmt w:val="bullet"/>
      <w:lvlText w:val="•"/>
      <w:lvlJc w:val="left"/>
      <w:pPr>
        <w:ind w:left="1252" w:hanging="371"/>
      </w:pPr>
      <w:rPr>
        <w:rFonts w:hint="default"/>
        <w:lang w:val="en-US" w:eastAsia="en-US" w:bidi="ar-SA"/>
      </w:rPr>
    </w:lvl>
    <w:lvl w:ilvl="2" w:tplc="3DCE5542">
      <w:numFmt w:val="bullet"/>
      <w:lvlText w:val="•"/>
      <w:lvlJc w:val="left"/>
      <w:pPr>
        <w:ind w:left="1944" w:hanging="371"/>
      </w:pPr>
      <w:rPr>
        <w:rFonts w:hint="default"/>
        <w:lang w:val="en-US" w:eastAsia="en-US" w:bidi="ar-SA"/>
      </w:rPr>
    </w:lvl>
    <w:lvl w:ilvl="3" w:tplc="5010ED80">
      <w:numFmt w:val="bullet"/>
      <w:lvlText w:val="•"/>
      <w:lvlJc w:val="left"/>
      <w:pPr>
        <w:ind w:left="2636" w:hanging="371"/>
      </w:pPr>
      <w:rPr>
        <w:rFonts w:hint="default"/>
        <w:lang w:val="en-US" w:eastAsia="en-US" w:bidi="ar-SA"/>
      </w:rPr>
    </w:lvl>
    <w:lvl w:ilvl="4" w:tplc="FB0ECF80">
      <w:numFmt w:val="bullet"/>
      <w:lvlText w:val="•"/>
      <w:lvlJc w:val="left"/>
      <w:pPr>
        <w:ind w:left="3328" w:hanging="371"/>
      </w:pPr>
      <w:rPr>
        <w:rFonts w:hint="default"/>
        <w:lang w:val="en-US" w:eastAsia="en-US" w:bidi="ar-SA"/>
      </w:rPr>
    </w:lvl>
    <w:lvl w:ilvl="5" w:tplc="01323DA4">
      <w:numFmt w:val="bullet"/>
      <w:lvlText w:val="•"/>
      <w:lvlJc w:val="left"/>
      <w:pPr>
        <w:ind w:left="4020" w:hanging="371"/>
      </w:pPr>
      <w:rPr>
        <w:rFonts w:hint="default"/>
        <w:lang w:val="en-US" w:eastAsia="en-US" w:bidi="ar-SA"/>
      </w:rPr>
    </w:lvl>
    <w:lvl w:ilvl="6" w:tplc="442488DC">
      <w:numFmt w:val="bullet"/>
      <w:lvlText w:val="•"/>
      <w:lvlJc w:val="left"/>
      <w:pPr>
        <w:ind w:left="4712" w:hanging="371"/>
      </w:pPr>
      <w:rPr>
        <w:rFonts w:hint="default"/>
        <w:lang w:val="en-US" w:eastAsia="en-US" w:bidi="ar-SA"/>
      </w:rPr>
    </w:lvl>
    <w:lvl w:ilvl="7" w:tplc="EEC806F8">
      <w:numFmt w:val="bullet"/>
      <w:lvlText w:val="•"/>
      <w:lvlJc w:val="left"/>
      <w:pPr>
        <w:ind w:left="5404" w:hanging="371"/>
      </w:pPr>
      <w:rPr>
        <w:rFonts w:hint="default"/>
        <w:lang w:val="en-US" w:eastAsia="en-US" w:bidi="ar-SA"/>
      </w:rPr>
    </w:lvl>
    <w:lvl w:ilvl="8" w:tplc="D5CC6D7C">
      <w:numFmt w:val="bullet"/>
      <w:lvlText w:val="•"/>
      <w:lvlJc w:val="left"/>
      <w:pPr>
        <w:ind w:left="6096" w:hanging="371"/>
      </w:pPr>
      <w:rPr>
        <w:rFonts w:hint="default"/>
        <w:lang w:val="en-US" w:eastAsia="en-US" w:bidi="ar-SA"/>
      </w:rPr>
    </w:lvl>
  </w:abstractNum>
  <w:abstractNum w:abstractNumId="11" w15:restartNumberingAfterBreak="0">
    <w:nsid w:val="2BD66A64"/>
    <w:multiLevelType w:val="multilevel"/>
    <w:tmpl w:val="91CA88AA"/>
    <w:lvl w:ilvl="0">
      <w:start w:val="5"/>
      <w:numFmt w:val="decimal"/>
      <w:lvlText w:val="%1"/>
      <w:lvlJc w:val="left"/>
      <w:pPr>
        <w:ind w:left="1767" w:hanging="629"/>
        <w:jc w:val="left"/>
      </w:pPr>
      <w:rPr>
        <w:rFonts w:hint="default"/>
        <w:lang w:val="en-US" w:eastAsia="en-US" w:bidi="ar-SA"/>
      </w:rPr>
    </w:lvl>
    <w:lvl w:ilvl="1">
      <w:start w:val="1"/>
      <w:numFmt w:val="decimal"/>
      <w:lvlText w:val="%1.%2"/>
      <w:lvlJc w:val="left"/>
      <w:pPr>
        <w:ind w:left="1767" w:hanging="629"/>
        <w:jc w:val="left"/>
      </w:pPr>
      <w:rPr>
        <w:rFonts w:ascii="Arial" w:eastAsia="Arial" w:hAnsi="Arial" w:cs="Arial" w:hint="default"/>
        <w:b w:val="0"/>
        <w:bCs w:val="0"/>
        <w:i w:val="0"/>
        <w:iCs w:val="0"/>
        <w:spacing w:val="-1"/>
        <w:w w:val="84"/>
        <w:sz w:val="22"/>
        <w:szCs w:val="22"/>
        <w:lang w:val="en-US" w:eastAsia="en-US" w:bidi="ar-SA"/>
      </w:rPr>
    </w:lvl>
    <w:lvl w:ilvl="2">
      <w:start w:val="1"/>
      <w:numFmt w:val="decimal"/>
      <w:lvlText w:val="%1.%2.%3"/>
      <w:lvlJc w:val="left"/>
      <w:pPr>
        <w:ind w:left="1767" w:hanging="629"/>
        <w:jc w:val="left"/>
      </w:pPr>
      <w:rPr>
        <w:rFonts w:ascii="Arial" w:eastAsia="Arial" w:hAnsi="Arial" w:cs="Arial" w:hint="default"/>
        <w:b w:val="0"/>
        <w:bCs w:val="0"/>
        <w:i w:val="0"/>
        <w:iCs w:val="0"/>
        <w:spacing w:val="-1"/>
        <w:w w:val="84"/>
        <w:sz w:val="22"/>
        <w:szCs w:val="22"/>
        <w:lang w:val="en-US" w:eastAsia="en-US" w:bidi="ar-SA"/>
      </w:rPr>
    </w:lvl>
    <w:lvl w:ilvl="3">
      <w:numFmt w:val="bullet"/>
      <w:lvlText w:val="•"/>
      <w:lvlJc w:val="left"/>
      <w:pPr>
        <w:ind w:left="4029" w:hanging="629"/>
      </w:pPr>
      <w:rPr>
        <w:rFonts w:hint="default"/>
        <w:lang w:val="en-US" w:eastAsia="en-US" w:bidi="ar-SA"/>
      </w:rPr>
    </w:lvl>
    <w:lvl w:ilvl="4">
      <w:numFmt w:val="bullet"/>
      <w:lvlText w:val="•"/>
      <w:lvlJc w:val="left"/>
      <w:pPr>
        <w:ind w:left="5154" w:hanging="629"/>
      </w:pPr>
      <w:rPr>
        <w:rFonts w:hint="default"/>
        <w:lang w:val="en-US" w:eastAsia="en-US" w:bidi="ar-SA"/>
      </w:rPr>
    </w:lvl>
    <w:lvl w:ilvl="5">
      <w:numFmt w:val="bullet"/>
      <w:lvlText w:val="•"/>
      <w:lvlJc w:val="left"/>
      <w:pPr>
        <w:ind w:left="6279" w:hanging="629"/>
      </w:pPr>
      <w:rPr>
        <w:rFonts w:hint="default"/>
        <w:lang w:val="en-US" w:eastAsia="en-US" w:bidi="ar-SA"/>
      </w:rPr>
    </w:lvl>
    <w:lvl w:ilvl="6">
      <w:numFmt w:val="bullet"/>
      <w:lvlText w:val="•"/>
      <w:lvlJc w:val="left"/>
      <w:pPr>
        <w:ind w:left="7404" w:hanging="629"/>
      </w:pPr>
      <w:rPr>
        <w:rFonts w:hint="default"/>
        <w:lang w:val="en-US" w:eastAsia="en-US" w:bidi="ar-SA"/>
      </w:rPr>
    </w:lvl>
    <w:lvl w:ilvl="7">
      <w:numFmt w:val="bullet"/>
      <w:lvlText w:val="•"/>
      <w:lvlJc w:val="left"/>
      <w:pPr>
        <w:ind w:left="8529" w:hanging="629"/>
      </w:pPr>
      <w:rPr>
        <w:rFonts w:hint="default"/>
        <w:lang w:val="en-US" w:eastAsia="en-US" w:bidi="ar-SA"/>
      </w:rPr>
    </w:lvl>
    <w:lvl w:ilvl="8">
      <w:numFmt w:val="bullet"/>
      <w:lvlText w:val="•"/>
      <w:lvlJc w:val="left"/>
      <w:pPr>
        <w:ind w:left="9654" w:hanging="629"/>
      </w:pPr>
      <w:rPr>
        <w:rFonts w:hint="default"/>
        <w:lang w:val="en-US" w:eastAsia="en-US" w:bidi="ar-SA"/>
      </w:rPr>
    </w:lvl>
  </w:abstractNum>
  <w:abstractNum w:abstractNumId="12" w15:restartNumberingAfterBreak="0">
    <w:nsid w:val="2C8767F1"/>
    <w:multiLevelType w:val="hybridMultilevel"/>
    <w:tmpl w:val="C08688BC"/>
    <w:lvl w:ilvl="0" w:tplc="FE0844F8">
      <w:start w:val="1"/>
      <w:numFmt w:val="decimal"/>
      <w:lvlText w:val="%1."/>
      <w:lvlJc w:val="left"/>
      <w:pPr>
        <w:ind w:left="1504" w:hanging="346"/>
        <w:jc w:val="left"/>
      </w:pPr>
      <w:rPr>
        <w:rFonts w:ascii="Arial" w:eastAsia="Arial" w:hAnsi="Arial" w:cs="Arial" w:hint="default"/>
        <w:b w:val="0"/>
        <w:bCs w:val="0"/>
        <w:i w:val="0"/>
        <w:iCs w:val="0"/>
        <w:spacing w:val="-1"/>
        <w:w w:val="83"/>
        <w:sz w:val="22"/>
        <w:szCs w:val="22"/>
        <w:lang w:val="en-US" w:eastAsia="en-US" w:bidi="ar-SA"/>
      </w:rPr>
    </w:lvl>
    <w:lvl w:ilvl="1" w:tplc="4E9ACBB4">
      <w:start w:val="1"/>
      <w:numFmt w:val="lowerLetter"/>
      <w:lvlText w:val="%2."/>
      <w:lvlJc w:val="left"/>
      <w:pPr>
        <w:ind w:left="2222" w:hanging="361"/>
        <w:jc w:val="left"/>
      </w:pPr>
      <w:rPr>
        <w:rFonts w:ascii="Arial" w:eastAsia="Arial" w:hAnsi="Arial" w:cs="Arial" w:hint="default"/>
        <w:b w:val="0"/>
        <w:bCs w:val="0"/>
        <w:i w:val="0"/>
        <w:iCs w:val="0"/>
        <w:spacing w:val="-1"/>
        <w:w w:val="84"/>
        <w:sz w:val="22"/>
        <w:szCs w:val="22"/>
        <w:lang w:val="en-US" w:eastAsia="en-US" w:bidi="ar-SA"/>
      </w:rPr>
    </w:lvl>
    <w:lvl w:ilvl="2" w:tplc="5544AC9C">
      <w:numFmt w:val="bullet"/>
      <w:lvlText w:val="•"/>
      <w:lvlJc w:val="left"/>
      <w:pPr>
        <w:ind w:left="3296" w:hanging="361"/>
      </w:pPr>
      <w:rPr>
        <w:rFonts w:hint="default"/>
        <w:lang w:val="en-US" w:eastAsia="en-US" w:bidi="ar-SA"/>
      </w:rPr>
    </w:lvl>
    <w:lvl w:ilvl="3" w:tplc="560803A0">
      <w:numFmt w:val="bullet"/>
      <w:lvlText w:val="•"/>
      <w:lvlJc w:val="left"/>
      <w:pPr>
        <w:ind w:left="4372" w:hanging="361"/>
      </w:pPr>
      <w:rPr>
        <w:rFonts w:hint="default"/>
        <w:lang w:val="en-US" w:eastAsia="en-US" w:bidi="ar-SA"/>
      </w:rPr>
    </w:lvl>
    <w:lvl w:ilvl="4" w:tplc="55785EDE">
      <w:numFmt w:val="bullet"/>
      <w:lvlText w:val="•"/>
      <w:lvlJc w:val="left"/>
      <w:pPr>
        <w:ind w:left="5448" w:hanging="361"/>
      </w:pPr>
      <w:rPr>
        <w:rFonts w:hint="default"/>
        <w:lang w:val="en-US" w:eastAsia="en-US" w:bidi="ar-SA"/>
      </w:rPr>
    </w:lvl>
    <w:lvl w:ilvl="5" w:tplc="E68AFC94">
      <w:numFmt w:val="bullet"/>
      <w:lvlText w:val="•"/>
      <w:lvlJc w:val="left"/>
      <w:pPr>
        <w:ind w:left="6524" w:hanging="361"/>
      </w:pPr>
      <w:rPr>
        <w:rFonts w:hint="default"/>
        <w:lang w:val="en-US" w:eastAsia="en-US" w:bidi="ar-SA"/>
      </w:rPr>
    </w:lvl>
    <w:lvl w:ilvl="6" w:tplc="4126C6D8">
      <w:numFmt w:val="bullet"/>
      <w:lvlText w:val="•"/>
      <w:lvlJc w:val="left"/>
      <w:pPr>
        <w:ind w:left="7600" w:hanging="361"/>
      </w:pPr>
      <w:rPr>
        <w:rFonts w:hint="default"/>
        <w:lang w:val="en-US" w:eastAsia="en-US" w:bidi="ar-SA"/>
      </w:rPr>
    </w:lvl>
    <w:lvl w:ilvl="7" w:tplc="EC02CC04">
      <w:numFmt w:val="bullet"/>
      <w:lvlText w:val="•"/>
      <w:lvlJc w:val="left"/>
      <w:pPr>
        <w:ind w:left="8676" w:hanging="361"/>
      </w:pPr>
      <w:rPr>
        <w:rFonts w:hint="default"/>
        <w:lang w:val="en-US" w:eastAsia="en-US" w:bidi="ar-SA"/>
      </w:rPr>
    </w:lvl>
    <w:lvl w:ilvl="8" w:tplc="3A7E4890">
      <w:numFmt w:val="bullet"/>
      <w:lvlText w:val="•"/>
      <w:lvlJc w:val="left"/>
      <w:pPr>
        <w:ind w:left="9752" w:hanging="361"/>
      </w:pPr>
      <w:rPr>
        <w:rFonts w:hint="default"/>
        <w:lang w:val="en-US" w:eastAsia="en-US" w:bidi="ar-SA"/>
      </w:rPr>
    </w:lvl>
  </w:abstractNum>
  <w:abstractNum w:abstractNumId="13" w15:restartNumberingAfterBreak="0">
    <w:nsid w:val="30FF5D14"/>
    <w:multiLevelType w:val="multilevel"/>
    <w:tmpl w:val="2CF289BC"/>
    <w:lvl w:ilvl="0">
      <w:start w:val="5"/>
      <w:numFmt w:val="decimal"/>
      <w:lvlText w:val="%1"/>
      <w:lvlJc w:val="left"/>
      <w:pPr>
        <w:ind w:left="1856" w:hanging="716"/>
        <w:jc w:val="left"/>
      </w:pPr>
      <w:rPr>
        <w:rFonts w:hint="default"/>
        <w:lang w:val="en-US" w:eastAsia="en-US" w:bidi="ar-SA"/>
      </w:rPr>
    </w:lvl>
    <w:lvl w:ilvl="1">
      <w:start w:val="2"/>
      <w:numFmt w:val="decimal"/>
      <w:lvlText w:val="%1.%2"/>
      <w:lvlJc w:val="left"/>
      <w:pPr>
        <w:ind w:left="1856" w:hanging="716"/>
        <w:jc w:val="left"/>
      </w:pPr>
      <w:rPr>
        <w:rFonts w:ascii="Arial" w:eastAsia="Arial" w:hAnsi="Arial" w:cs="Arial" w:hint="default"/>
        <w:b/>
        <w:bCs/>
        <w:i w:val="0"/>
        <w:iCs w:val="0"/>
        <w:color w:val="183659"/>
        <w:spacing w:val="-1"/>
        <w:w w:val="108"/>
        <w:sz w:val="29"/>
        <w:szCs w:val="29"/>
        <w:lang w:val="en-US" w:eastAsia="en-US" w:bidi="ar-SA"/>
      </w:rPr>
    </w:lvl>
    <w:lvl w:ilvl="2">
      <w:start w:val="1"/>
      <w:numFmt w:val="decimal"/>
      <w:lvlText w:val="%1.%2.%3"/>
      <w:lvlJc w:val="left"/>
      <w:pPr>
        <w:ind w:left="1858" w:hanging="720"/>
        <w:jc w:val="left"/>
      </w:pPr>
      <w:rPr>
        <w:rFonts w:ascii="Arial" w:eastAsia="Arial" w:hAnsi="Arial" w:cs="Arial" w:hint="default"/>
        <w:b/>
        <w:bCs/>
        <w:i w:val="0"/>
        <w:iCs w:val="0"/>
        <w:color w:val="183659"/>
        <w:spacing w:val="-1"/>
        <w:w w:val="106"/>
        <w:sz w:val="22"/>
        <w:szCs w:val="22"/>
        <w:lang w:val="en-US" w:eastAsia="en-US" w:bidi="ar-SA"/>
      </w:rPr>
    </w:lvl>
    <w:lvl w:ilvl="3">
      <w:numFmt w:val="bullet"/>
      <w:lvlText w:val="•"/>
      <w:lvlJc w:val="left"/>
      <w:pPr>
        <w:ind w:left="4873" w:hanging="720"/>
      </w:pPr>
      <w:rPr>
        <w:rFonts w:hint="default"/>
        <w:lang w:val="en-US" w:eastAsia="en-US" w:bidi="ar-SA"/>
      </w:rPr>
    </w:lvl>
    <w:lvl w:ilvl="4">
      <w:numFmt w:val="bullet"/>
      <w:lvlText w:val="•"/>
      <w:lvlJc w:val="left"/>
      <w:pPr>
        <w:ind w:left="5877" w:hanging="720"/>
      </w:pPr>
      <w:rPr>
        <w:rFonts w:hint="default"/>
        <w:lang w:val="en-US" w:eastAsia="en-US" w:bidi="ar-SA"/>
      </w:rPr>
    </w:lvl>
    <w:lvl w:ilvl="5">
      <w:numFmt w:val="bullet"/>
      <w:lvlText w:val="•"/>
      <w:lvlJc w:val="left"/>
      <w:pPr>
        <w:ind w:left="6882" w:hanging="720"/>
      </w:pPr>
      <w:rPr>
        <w:rFonts w:hint="default"/>
        <w:lang w:val="en-US" w:eastAsia="en-US" w:bidi="ar-SA"/>
      </w:rPr>
    </w:lvl>
    <w:lvl w:ilvl="6">
      <w:numFmt w:val="bullet"/>
      <w:lvlText w:val="•"/>
      <w:lvlJc w:val="left"/>
      <w:pPr>
        <w:ind w:left="7886" w:hanging="720"/>
      </w:pPr>
      <w:rPr>
        <w:rFonts w:hint="default"/>
        <w:lang w:val="en-US" w:eastAsia="en-US" w:bidi="ar-SA"/>
      </w:rPr>
    </w:lvl>
    <w:lvl w:ilvl="7">
      <w:numFmt w:val="bullet"/>
      <w:lvlText w:val="•"/>
      <w:lvlJc w:val="left"/>
      <w:pPr>
        <w:ind w:left="8890" w:hanging="720"/>
      </w:pPr>
      <w:rPr>
        <w:rFonts w:hint="default"/>
        <w:lang w:val="en-US" w:eastAsia="en-US" w:bidi="ar-SA"/>
      </w:rPr>
    </w:lvl>
    <w:lvl w:ilvl="8">
      <w:numFmt w:val="bullet"/>
      <w:lvlText w:val="•"/>
      <w:lvlJc w:val="left"/>
      <w:pPr>
        <w:ind w:left="9895" w:hanging="720"/>
      </w:pPr>
      <w:rPr>
        <w:rFonts w:hint="default"/>
        <w:lang w:val="en-US" w:eastAsia="en-US" w:bidi="ar-SA"/>
      </w:rPr>
    </w:lvl>
  </w:abstractNum>
  <w:abstractNum w:abstractNumId="14" w15:restartNumberingAfterBreak="0">
    <w:nsid w:val="3BAE3840"/>
    <w:multiLevelType w:val="hybridMultilevel"/>
    <w:tmpl w:val="6D62E56A"/>
    <w:lvl w:ilvl="0" w:tplc="D6E0DDA8">
      <w:numFmt w:val="bullet"/>
      <w:lvlText w:val="•"/>
      <w:lvlJc w:val="left"/>
      <w:pPr>
        <w:ind w:left="269" w:hanging="97"/>
      </w:pPr>
      <w:rPr>
        <w:rFonts w:ascii="Arial" w:eastAsia="Arial" w:hAnsi="Arial" w:cs="Arial" w:hint="default"/>
        <w:b w:val="0"/>
        <w:bCs w:val="0"/>
        <w:i w:val="0"/>
        <w:iCs w:val="0"/>
        <w:color w:val="233F60"/>
        <w:spacing w:val="0"/>
        <w:w w:val="95"/>
        <w:sz w:val="18"/>
        <w:szCs w:val="18"/>
        <w:lang w:val="en-US" w:eastAsia="en-US" w:bidi="ar-SA"/>
      </w:rPr>
    </w:lvl>
    <w:lvl w:ilvl="1" w:tplc="2D2E9292">
      <w:numFmt w:val="bullet"/>
      <w:lvlText w:val="•"/>
      <w:lvlJc w:val="left"/>
      <w:pPr>
        <w:ind w:left="534" w:hanging="97"/>
      </w:pPr>
      <w:rPr>
        <w:rFonts w:hint="default"/>
        <w:lang w:val="en-US" w:eastAsia="en-US" w:bidi="ar-SA"/>
      </w:rPr>
    </w:lvl>
    <w:lvl w:ilvl="2" w:tplc="8EE2EF48">
      <w:numFmt w:val="bullet"/>
      <w:lvlText w:val="•"/>
      <w:lvlJc w:val="left"/>
      <w:pPr>
        <w:ind w:left="809" w:hanging="97"/>
      </w:pPr>
      <w:rPr>
        <w:rFonts w:hint="default"/>
        <w:lang w:val="en-US" w:eastAsia="en-US" w:bidi="ar-SA"/>
      </w:rPr>
    </w:lvl>
    <w:lvl w:ilvl="3" w:tplc="501E28FE">
      <w:numFmt w:val="bullet"/>
      <w:lvlText w:val="•"/>
      <w:lvlJc w:val="left"/>
      <w:pPr>
        <w:ind w:left="1084" w:hanging="97"/>
      </w:pPr>
      <w:rPr>
        <w:rFonts w:hint="default"/>
        <w:lang w:val="en-US" w:eastAsia="en-US" w:bidi="ar-SA"/>
      </w:rPr>
    </w:lvl>
    <w:lvl w:ilvl="4" w:tplc="11FC52FA">
      <w:numFmt w:val="bullet"/>
      <w:lvlText w:val="•"/>
      <w:lvlJc w:val="left"/>
      <w:pPr>
        <w:ind w:left="1358" w:hanging="97"/>
      </w:pPr>
      <w:rPr>
        <w:rFonts w:hint="default"/>
        <w:lang w:val="en-US" w:eastAsia="en-US" w:bidi="ar-SA"/>
      </w:rPr>
    </w:lvl>
    <w:lvl w:ilvl="5" w:tplc="C1E274A4">
      <w:numFmt w:val="bullet"/>
      <w:lvlText w:val="•"/>
      <w:lvlJc w:val="left"/>
      <w:pPr>
        <w:ind w:left="1633" w:hanging="97"/>
      </w:pPr>
      <w:rPr>
        <w:rFonts w:hint="default"/>
        <w:lang w:val="en-US" w:eastAsia="en-US" w:bidi="ar-SA"/>
      </w:rPr>
    </w:lvl>
    <w:lvl w:ilvl="6" w:tplc="3DE624A6">
      <w:numFmt w:val="bullet"/>
      <w:lvlText w:val="•"/>
      <w:lvlJc w:val="left"/>
      <w:pPr>
        <w:ind w:left="1908" w:hanging="97"/>
      </w:pPr>
      <w:rPr>
        <w:rFonts w:hint="default"/>
        <w:lang w:val="en-US" w:eastAsia="en-US" w:bidi="ar-SA"/>
      </w:rPr>
    </w:lvl>
    <w:lvl w:ilvl="7" w:tplc="7450AAB4">
      <w:numFmt w:val="bullet"/>
      <w:lvlText w:val="•"/>
      <w:lvlJc w:val="left"/>
      <w:pPr>
        <w:ind w:left="2183" w:hanging="97"/>
      </w:pPr>
      <w:rPr>
        <w:rFonts w:hint="default"/>
        <w:lang w:val="en-US" w:eastAsia="en-US" w:bidi="ar-SA"/>
      </w:rPr>
    </w:lvl>
    <w:lvl w:ilvl="8" w:tplc="4D007AC4">
      <w:numFmt w:val="bullet"/>
      <w:lvlText w:val="•"/>
      <w:lvlJc w:val="left"/>
      <w:pPr>
        <w:ind w:left="2457" w:hanging="97"/>
      </w:pPr>
      <w:rPr>
        <w:rFonts w:hint="default"/>
        <w:lang w:val="en-US" w:eastAsia="en-US" w:bidi="ar-SA"/>
      </w:rPr>
    </w:lvl>
  </w:abstractNum>
  <w:abstractNum w:abstractNumId="15" w15:restartNumberingAfterBreak="0">
    <w:nsid w:val="40787973"/>
    <w:multiLevelType w:val="hybridMultilevel"/>
    <w:tmpl w:val="2A66ECC4"/>
    <w:lvl w:ilvl="0" w:tplc="B21ECCA0">
      <w:numFmt w:val="bullet"/>
      <w:lvlText w:val="•"/>
      <w:lvlJc w:val="left"/>
      <w:pPr>
        <w:ind w:left="307" w:hanging="88"/>
      </w:pPr>
      <w:rPr>
        <w:rFonts w:ascii="Arial" w:eastAsia="Arial" w:hAnsi="Arial" w:cs="Arial" w:hint="default"/>
        <w:b w:val="0"/>
        <w:bCs w:val="0"/>
        <w:i w:val="0"/>
        <w:iCs w:val="0"/>
        <w:color w:val="233F60"/>
        <w:spacing w:val="0"/>
        <w:w w:val="106"/>
        <w:sz w:val="18"/>
        <w:szCs w:val="18"/>
        <w:lang w:val="en-US" w:eastAsia="en-US" w:bidi="ar-SA"/>
      </w:rPr>
    </w:lvl>
    <w:lvl w:ilvl="1" w:tplc="D194BFD8">
      <w:numFmt w:val="bullet"/>
      <w:lvlText w:val="•"/>
      <w:lvlJc w:val="left"/>
      <w:pPr>
        <w:ind w:left="595" w:hanging="88"/>
      </w:pPr>
      <w:rPr>
        <w:rFonts w:hint="default"/>
        <w:lang w:val="en-US" w:eastAsia="en-US" w:bidi="ar-SA"/>
      </w:rPr>
    </w:lvl>
    <w:lvl w:ilvl="2" w:tplc="7C1470D0">
      <w:numFmt w:val="bullet"/>
      <w:lvlText w:val="•"/>
      <w:lvlJc w:val="left"/>
      <w:pPr>
        <w:ind w:left="890" w:hanging="88"/>
      </w:pPr>
      <w:rPr>
        <w:rFonts w:hint="default"/>
        <w:lang w:val="en-US" w:eastAsia="en-US" w:bidi="ar-SA"/>
      </w:rPr>
    </w:lvl>
    <w:lvl w:ilvl="3" w:tplc="76760628">
      <w:numFmt w:val="bullet"/>
      <w:lvlText w:val="•"/>
      <w:lvlJc w:val="left"/>
      <w:pPr>
        <w:ind w:left="1185" w:hanging="88"/>
      </w:pPr>
      <w:rPr>
        <w:rFonts w:hint="default"/>
        <w:lang w:val="en-US" w:eastAsia="en-US" w:bidi="ar-SA"/>
      </w:rPr>
    </w:lvl>
    <w:lvl w:ilvl="4" w:tplc="83FE07C6">
      <w:numFmt w:val="bullet"/>
      <w:lvlText w:val="•"/>
      <w:lvlJc w:val="left"/>
      <w:pPr>
        <w:ind w:left="1480" w:hanging="88"/>
      </w:pPr>
      <w:rPr>
        <w:rFonts w:hint="default"/>
        <w:lang w:val="en-US" w:eastAsia="en-US" w:bidi="ar-SA"/>
      </w:rPr>
    </w:lvl>
    <w:lvl w:ilvl="5" w:tplc="9600F1D0">
      <w:numFmt w:val="bullet"/>
      <w:lvlText w:val="•"/>
      <w:lvlJc w:val="left"/>
      <w:pPr>
        <w:ind w:left="1776" w:hanging="88"/>
      </w:pPr>
      <w:rPr>
        <w:rFonts w:hint="default"/>
        <w:lang w:val="en-US" w:eastAsia="en-US" w:bidi="ar-SA"/>
      </w:rPr>
    </w:lvl>
    <w:lvl w:ilvl="6" w:tplc="56A09584">
      <w:numFmt w:val="bullet"/>
      <w:lvlText w:val="•"/>
      <w:lvlJc w:val="left"/>
      <w:pPr>
        <w:ind w:left="2071" w:hanging="88"/>
      </w:pPr>
      <w:rPr>
        <w:rFonts w:hint="default"/>
        <w:lang w:val="en-US" w:eastAsia="en-US" w:bidi="ar-SA"/>
      </w:rPr>
    </w:lvl>
    <w:lvl w:ilvl="7" w:tplc="64D6C32A">
      <w:numFmt w:val="bullet"/>
      <w:lvlText w:val="•"/>
      <w:lvlJc w:val="left"/>
      <w:pPr>
        <w:ind w:left="2366" w:hanging="88"/>
      </w:pPr>
      <w:rPr>
        <w:rFonts w:hint="default"/>
        <w:lang w:val="en-US" w:eastAsia="en-US" w:bidi="ar-SA"/>
      </w:rPr>
    </w:lvl>
    <w:lvl w:ilvl="8" w:tplc="B9428882">
      <w:numFmt w:val="bullet"/>
      <w:lvlText w:val="•"/>
      <w:lvlJc w:val="left"/>
      <w:pPr>
        <w:ind w:left="2661" w:hanging="88"/>
      </w:pPr>
      <w:rPr>
        <w:rFonts w:hint="default"/>
        <w:lang w:val="en-US" w:eastAsia="en-US" w:bidi="ar-SA"/>
      </w:rPr>
    </w:lvl>
  </w:abstractNum>
  <w:abstractNum w:abstractNumId="16" w15:restartNumberingAfterBreak="0">
    <w:nsid w:val="49975C6A"/>
    <w:multiLevelType w:val="hybridMultilevel"/>
    <w:tmpl w:val="122C86E8"/>
    <w:lvl w:ilvl="0" w:tplc="F90853A8">
      <w:numFmt w:val="bullet"/>
      <w:lvlText w:val="■"/>
      <w:lvlJc w:val="left"/>
      <w:pPr>
        <w:ind w:left="6110" w:hanging="150"/>
      </w:pPr>
      <w:rPr>
        <w:rFonts w:ascii="Arial" w:eastAsia="Arial" w:hAnsi="Arial" w:cs="Arial" w:hint="default"/>
        <w:spacing w:val="13"/>
        <w:w w:val="91"/>
        <w:lang w:val="en-US" w:eastAsia="en-US" w:bidi="ar-SA"/>
      </w:rPr>
    </w:lvl>
    <w:lvl w:ilvl="1" w:tplc="EB4C4862">
      <w:numFmt w:val="bullet"/>
      <w:lvlText w:val="•"/>
      <w:lvlJc w:val="left"/>
      <w:pPr>
        <w:ind w:left="6698" w:hanging="150"/>
      </w:pPr>
      <w:rPr>
        <w:rFonts w:hint="default"/>
        <w:lang w:val="en-US" w:eastAsia="en-US" w:bidi="ar-SA"/>
      </w:rPr>
    </w:lvl>
    <w:lvl w:ilvl="2" w:tplc="6360E532">
      <w:numFmt w:val="bullet"/>
      <w:lvlText w:val="•"/>
      <w:lvlJc w:val="left"/>
      <w:pPr>
        <w:ind w:left="7276" w:hanging="150"/>
      </w:pPr>
      <w:rPr>
        <w:rFonts w:hint="default"/>
        <w:lang w:val="en-US" w:eastAsia="en-US" w:bidi="ar-SA"/>
      </w:rPr>
    </w:lvl>
    <w:lvl w:ilvl="3" w:tplc="530EA512">
      <w:numFmt w:val="bullet"/>
      <w:lvlText w:val="•"/>
      <w:lvlJc w:val="left"/>
      <w:pPr>
        <w:ind w:left="7855" w:hanging="150"/>
      </w:pPr>
      <w:rPr>
        <w:rFonts w:hint="default"/>
        <w:lang w:val="en-US" w:eastAsia="en-US" w:bidi="ar-SA"/>
      </w:rPr>
    </w:lvl>
    <w:lvl w:ilvl="4" w:tplc="1E669494">
      <w:numFmt w:val="bullet"/>
      <w:lvlText w:val="•"/>
      <w:lvlJc w:val="left"/>
      <w:pPr>
        <w:ind w:left="8433" w:hanging="150"/>
      </w:pPr>
      <w:rPr>
        <w:rFonts w:hint="default"/>
        <w:lang w:val="en-US" w:eastAsia="en-US" w:bidi="ar-SA"/>
      </w:rPr>
    </w:lvl>
    <w:lvl w:ilvl="5" w:tplc="6FB04586">
      <w:numFmt w:val="bullet"/>
      <w:lvlText w:val="•"/>
      <w:lvlJc w:val="left"/>
      <w:pPr>
        <w:ind w:left="9012" w:hanging="150"/>
      </w:pPr>
      <w:rPr>
        <w:rFonts w:hint="default"/>
        <w:lang w:val="en-US" w:eastAsia="en-US" w:bidi="ar-SA"/>
      </w:rPr>
    </w:lvl>
    <w:lvl w:ilvl="6" w:tplc="AED0F0D6">
      <w:numFmt w:val="bullet"/>
      <w:lvlText w:val="•"/>
      <w:lvlJc w:val="left"/>
      <w:pPr>
        <w:ind w:left="9590" w:hanging="150"/>
      </w:pPr>
      <w:rPr>
        <w:rFonts w:hint="default"/>
        <w:lang w:val="en-US" w:eastAsia="en-US" w:bidi="ar-SA"/>
      </w:rPr>
    </w:lvl>
    <w:lvl w:ilvl="7" w:tplc="CC8002DA">
      <w:numFmt w:val="bullet"/>
      <w:lvlText w:val="•"/>
      <w:lvlJc w:val="left"/>
      <w:pPr>
        <w:ind w:left="10168" w:hanging="150"/>
      </w:pPr>
      <w:rPr>
        <w:rFonts w:hint="default"/>
        <w:lang w:val="en-US" w:eastAsia="en-US" w:bidi="ar-SA"/>
      </w:rPr>
    </w:lvl>
    <w:lvl w:ilvl="8" w:tplc="E21CE050">
      <w:numFmt w:val="bullet"/>
      <w:lvlText w:val="•"/>
      <w:lvlJc w:val="left"/>
      <w:pPr>
        <w:ind w:left="10747" w:hanging="150"/>
      </w:pPr>
      <w:rPr>
        <w:rFonts w:hint="default"/>
        <w:lang w:val="en-US" w:eastAsia="en-US" w:bidi="ar-SA"/>
      </w:rPr>
    </w:lvl>
  </w:abstractNum>
  <w:abstractNum w:abstractNumId="17" w15:restartNumberingAfterBreak="0">
    <w:nsid w:val="4C9F3E93"/>
    <w:multiLevelType w:val="hybridMultilevel"/>
    <w:tmpl w:val="9E0CC58E"/>
    <w:lvl w:ilvl="0" w:tplc="68200E0E">
      <w:start w:val="1"/>
      <w:numFmt w:val="lowerLetter"/>
      <w:lvlText w:val="%1)"/>
      <w:lvlJc w:val="left"/>
      <w:pPr>
        <w:ind w:left="1762" w:hanging="629"/>
        <w:jc w:val="left"/>
      </w:pPr>
      <w:rPr>
        <w:rFonts w:hint="default"/>
        <w:spacing w:val="0"/>
        <w:w w:val="100"/>
        <w:lang w:val="en-US" w:eastAsia="en-US" w:bidi="ar-SA"/>
      </w:rPr>
    </w:lvl>
    <w:lvl w:ilvl="1" w:tplc="9F364A72">
      <w:numFmt w:val="bullet"/>
      <w:lvlText w:val="•"/>
      <w:lvlJc w:val="left"/>
      <w:pPr>
        <w:ind w:left="2774" w:hanging="629"/>
      </w:pPr>
      <w:rPr>
        <w:rFonts w:hint="default"/>
        <w:lang w:val="en-US" w:eastAsia="en-US" w:bidi="ar-SA"/>
      </w:rPr>
    </w:lvl>
    <w:lvl w:ilvl="2" w:tplc="78143190">
      <w:numFmt w:val="bullet"/>
      <w:lvlText w:val="•"/>
      <w:lvlJc w:val="left"/>
      <w:pPr>
        <w:ind w:left="3788" w:hanging="629"/>
      </w:pPr>
      <w:rPr>
        <w:rFonts w:hint="default"/>
        <w:lang w:val="en-US" w:eastAsia="en-US" w:bidi="ar-SA"/>
      </w:rPr>
    </w:lvl>
    <w:lvl w:ilvl="3" w:tplc="D76E55D4">
      <w:numFmt w:val="bullet"/>
      <w:lvlText w:val="•"/>
      <w:lvlJc w:val="left"/>
      <w:pPr>
        <w:ind w:left="4803" w:hanging="629"/>
      </w:pPr>
      <w:rPr>
        <w:rFonts w:hint="default"/>
        <w:lang w:val="en-US" w:eastAsia="en-US" w:bidi="ar-SA"/>
      </w:rPr>
    </w:lvl>
    <w:lvl w:ilvl="4" w:tplc="1DC0DA34">
      <w:numFmt w:val="bullet"/>
      <w:lvlText w:val="•"/>
      <w:lvlJc w:val="left"/>
      <w:pPr>
        <w:ind w:left="5817" w:hanging="629"/>
      </w:pPr>
      <w:rPr>
        <w:rFonts w:hint="default"/>
        <w:lang w:val="en-US" w:eastAsia="en-US" w:bidi="ar-SA"/>
      </w:rPr>
    </w:lvl>
    <w:lvl w:ilvl="5" w:tplc="9B06C368">
      <w:numFmt w:val="bullet"/>
      <w:lvlText w:val="•"/>
      <w:lvlJc w:val="left"/>
      <w:pPr>
        <w:ind w:left="6832" w:hanging="629"/>
      </w:pPr>
      <w:rPr>
        <w:rFonts w:hint="default"/>
        <w:lang w:val="en-US" w:eastAsia="en-US" w:bidi="ar-SA"/>
      </w:rPr>
    </w:lvl>
    <w:lvl w:ilvl="6" w:tplc="DE7E0E06">
      <w:numFmt w:val="bullet"/>
      <w:lvlText w:val="•"/>
      <w:lvlJc w:val="left"/>
      <w:pPr>
        <w:ind w:left="7846" w:hanging="629"/>
      </w:pPr>
      <w:rPr>
        <w:rFonts w:hint="default"/>
        <w:lang w:val="en-US" w:eastAsia="en-US" w:bidi="ar-SA"/>
      </w:rPr>
    </w:lvl>
    <w:lvl w:ilvl="7" w:tplc="393AF9D4">
      <w:numFmt w:val="bullet"/>
      <w:lvlText w:val="•"/>
      <w:lvlJc w:val="left"/>
      <w:pPr>
        <w:ind w:left="8860" w:hanging="629"/>
      </w:pPr>
      <w:rPr>
        <w:rFonts w:hint="default"/>
        <w:lang w:val="en-US" w:eastAsia="en-US" w:bidi="ar-SA"/>
      </w:rPr>
    </w:lvl>
    <w:lvl w:ilvl="8" w:tplc="D7624846">
      <w:numFmt w:val="bullet"/>
      <w:lvlText w:val="•"/>
      <w:lvlJc w:val="left"/>
      <w:pPr>
        <w:ind w:left="9875" w:hanging="629"/>
      </w:pPr>
      <w:rPr>
        <w:rFonts w:hint="default"/>
        <w:lang w:val="en-US" w:eastAsia="en-US" w:bidi="ar-SA"/>
      </w:rPr>
    </w:lvl>
  </w:abstractNum>
  <w:abstractNum w:abstractNumId="18" w15:restartNumberingAfterBreak="0">
    <w:nsid w:val="4D2C5DD0"/>
    <w:multiLevelType w:val="multilevel"/>
    <w:tmpl w:val="A40A97BC"/>
    <w:lvl w:ilvl="0">
      <w:start w:val="4"/>
      <w:numFmt w:val="decimal"/>
      <w:lvlText w:val="%1"/>
      <w:lvlJc w:val="left"/>
      <w:pPr>
        <w:ind w:left="1143" w:hanging="719"/>
        <w:jc w:val="left"/>
      </w:pPr>
      <w:rPr>
        <w:rFonts w:hint="default"/>
        <w:lang w:val="en-US" w:eastAsia="en-US" w:bidi="ar-SA"/>
      </w:rPr>
    </w:lvl>
    <w:lvl w:ilvl="1">
      <w:start w:val="2"/>
      <w:numFmt w:val="decimal"/>
      <w:lvlText w:val="%1.%2"/>
      <w:lvlJc w:val="left"/>
      <w:pPr>
        <w:ind w:left="1143" w:hanging="719"/>
        <w:jc w:val="left"/>
      </w:pPr>
      <w:rPr>
        <w:rFonts w:ascii="Arial" w:eastAsia="Arial" w:hAnsi="Arial" w:cs="Arial" w:hint="default"/>
        <w:b/>
        <w:bCs/>
        <w:i w:val="0"/>
        <w:iCs w:val="0"/>
        <w:color w:val="183659"/>
        <w:spacing w:val="-1"/>
        <w:w w:val="108"/>
        <w:sz w:val="28"/>
        <w:szCs w:val="28"/>
        <w:lang w:val="en-US" w:eastAsia="en-US" w:bidi="ar-SA"/>
      </w:rPr>
    </w:lvl>
    <w:lvl w:ilvl="2">
      <w:start w:val="1"/>
      <w:numFmt w:val="decimal"/>
      <w:lvlText w:val="%1.%2.%3"/>
      <w:lvlJc w:val="left"/>
      <w:pPr>
        <w:ind w:left="1859" w:hanging="720"/>
        <w:jc w:val="left"/>
      </w:pPr>
      <w:rPr>
        <w:rFonts w:hint="default"/>
        <w:spacing w:val="-1"/>
        <w:w w:val="111"/>
        <w:lang w:val="en-US" w:eastAsia="en-US" w:bidi="ar-SA"/>
      </w:rPr>
    </w:lvl>
    <w:lvl w:ilvl="3">
      <w:numFmt w:val="bullet"/>
      <w:lvlText w:val="•"/>
      <w:lvlJc w:val="left"/>
      <w:pPr>
        <w:ind w:left="4092" w:hanging="720"/>
      </w:pPr>
      <w:rPr>
        <w:rFonts w:hint="default"/>
        <w:lang w:val="en-US" w:eastAsia="en-US" w:bidi="ar-SA"/>
      </w:rPr>
    </w:lvl>
    <w:lvl w:ilvl="4">
      <w:numFmt w:val="bullet"/>
      <w:lvlText w:val="•"/>
      <w:lvlJc w:val="left"/>
      <w:pPr>
        <w:ind w:left="5208" w:hanging="720"/>
      </w:pPr>
      <w:rPr>
        <w:rFonts w:hint="default"/>
        <w:lang w:val="en-US" w:eastAsia="en-US" w:bidi="ar-SA"/>
      </w:rPr>
    </w:lvl>
    <w:lvl w:ilvl="5">
      <w:numFmt w:val="bullet"/>
      <w:lvlText w:val="•"/>
      <w:lvlJc w:val="left"/>
      <w:pPr>
        <w:ind w:left="6324" w:hanging="720"/>
      </w:pPr>
      <w:rPr>
        <w:rFonts w:hint="default"/>
        <w:lang w:val="en-US" w:eastAsia="en-US" w:bidi="ar-SA"/>
      </w:rPr>
    </w:lvl>
    <w:lvl w:ilvl="6">
      <w:numFmt w:val="bullet"/>
      <w:lvlText w:val="•"/>
      <w:lvlJc w:val="left"/>
      <w:pPr>
        <w:ind w:left="7440" w:hanging="720"/>
      </w:pPr>
      <w:rPr>
        <w:rFonts w:hint="default"/>
        <w:lang w:val="en-US" w:eastAsia="en-US" w:bidi="ar-SA"/>
      </w:rPr>
    </w:lvl>
    <w:lvl w:ilvl="7">
      <w:numFmt w:val="bullet"/>
      <w:lvlText w:val="•"/>
      <w:lvlJc w:val="left"/>
      <w:pPr>
        <w:ind w:left="8556" w:hanging="720"/>
      </w:pPr>
      <w:rPr>
        <w:rFonts w:hint="default"/>
        <w:lang w:val="en-US" w:eastAsia="en-US" w:bidi="ar-SA"/>
      </w:rPr>
    </w:lvl>
    <w:lvl w:ilvl="8">
      <w:numFmt w:val="bullet"/>
      <w:lvlText w:val="•"/>
      <w:lvlJc w:val="left"/>
      <w:pPr>
        <w:ind w:left="9672" w:hanging="720"/>
      </w:pPr>
      <w:rPr>
        <w:rFonts w:hint="default"/>
        <w:lang w:val="en-US" w:eastAsia="en-US" w:bidi="ar-SA"/>
      </w:rPr>
    </w:lvl>
  </w:abstractNum>
  <w:abstractNum w:abstractNumId="19" w15:restartNumberingAfterBreak="0">
    <w:nsid w:val="4D58761E"/>
    <w:multiLevelType w:val="hybridMultilevel"/>
    <w:tmpl w:val="64CEC660"/>
    <w:lvl w:ilvl="0" w:tplc="D12C4462">
      <w:numFmt w:val="bullet"/>
      <w:lvlText w:val=""/>
      <w:lvlJc w:val="left"/>
      <w:pPr>
        <w:ind w:left="555" w:hanging="364"/>
      </w:pPr>
      <w:rPr>
        <w:rFonts w:ascii="Symbol" w:eastAsia="Symbol" w:hAnsi="Symbol" w:cs="Symbol" w:hint="default"/>
        <w:spacing w:val="0"/>
        <w:w w:val="100"/>
        <w:lang w:val="en-US" w:eastAsia="en-US" w:bidi="ar-SA"/>
      </w:rPr>
    </w:lvl>
    <w:lvl w:ilvl="1" w:tplc="EFC044A4">
      <w:numFmt w:val="bullet"/>
      <w:lvlText w:val="•"/>
      <w:lvlJc w:val="left"/>
      <w:pPr>
        <w:ind w:left="1268" w:hanging="364"/>
      </w:pPr>
      <w:rPr>
        <w:rFonts w:hint="default"/>
        <w:lang w:val="en-US" w:eastAsia="en-US" w:bidi="ar-SA"/>
      </w:rPr>
    </w:lvl>
    <w:lvl w:ilvl="2" w:tplc="C8865A32">
      <w:numFmt w:val="bullet"/>
      <w:lvlText w:val="•"/>
      <w:lvlJc w:val="left"/>
      <w:pPr>
        <w:ind w:left="1977" w:hanging="364"/>
      </w:pPr>
      <w:rPr>
        <w:rFonts w:hint="default"/>
        <w:lang w:val="en-US" w:eastAsia="en-US" w:bidi="ar-SA"/>
      </w:rPr>
    </w:lvl>
    <w:lvl w:ilvl="3" w:tplc="B3149D04">
      <w:numFmt w:val="bullet"/>
      <w:lvlText w:val="•"/>
      <w:lvlJc w:val="left"/>
      <w:pPr>
        <w:ind w:left="2686" w:hanging="364"/>
      </w:pPr>
      <w:rPr>
        <w:rFonts w:hint="default"/>
        <w:lang w:val="en-US" w:eastAsia="en-US" w:bidi="ar-SA"/>
      </w:rPr>
    </w:lvl>
    <w:lvl w:ilvl="4" w:tplc="21A4047C">
      <w:numFmt w:val="bullet"/>
      <w:lvlText w:val="•"/>
      <w:lvlJc w:val="left"/>
      <w:pPr>
        <w:ind w:left="3395" w:hanging="364"/>
      </w:pPr>
      <w:rPr>
        <w:rFonts w:hint="default"/>
        <w:lang w:val="en-US" w:eastAsia="en-US" w:bidi="ar-SA"/>
      </w:rPr>
    </w:lvl>
    <w:lvl w:ilvl="5" w:tplc="7B781CAE">
      <w:numFmt w:val="bullet"/>
      <w:lvlText w:val="•"/>
      <w:lvlJc w:val="left"/>
      <w:pPr>
        <w:ind w:left="4104" w:hanging="364"/>
      </w:pPr>
      <w:rPr>
        <w:rFonts w:hint="default"/>
        <w:lang w:val="en-US" w:eastAsia="en-US" w:bidi="ar-SA"/>
      </w:rPr>
    </w:lvl>
    <w:lvl w:ilvl="6" w:tplc="B6CA190A">
      <w:numFmt w:val="bullet"/>
      <w:lvlText w:val="•"/>
      <w:lvlJc w:val="left"/>
      <w:pPr>
        <w:ind w:left="4813" w:hanging="364"/>
      </w:pPr>
      <w:rPr>
        <w:rFonts w:hint="default"/>
        <w:lang w:val="en-US" w:eastAsia="en-US" w:bidi="ar-SA"/>
      </w:rPr>
    </w:lvl>
    <w:lvl w:ilvl="7" w:tplc="F50C9044">
      <w:numFmt w:val="bullet"/>
      <w:lvlText w:val="•"/>
      <w:lvlJc w:val="left"/>
      <w:pPr>
        <w:ind w:left="5522" w:hanging="364"/>
      </w:pPr>
      <w:rPr>
        <w:rFonts w:hint="default"/>
        <w:lang w:val="en-US" w:eastAsia="en-US" w:bidi="ar-SA"/>
      </w:rPr>
    </w:lvl>
    <w:lvl w:ilvl="8" w:tplc="E3468A5C">
      <w:numFmt w:val="bullet"/>
      <w:lvlText w:val="•"/>
      <w:lvlJc w:val="left"/>
      <w:pPr>
        <w:ind w:left="6231" w:hanging="364"/>
      </w:pPr>
      <w:rPr>
        <w:rFonts w:hint="default"/>
        <w:lang w:val="en-US" w:eastAsia="en-US" w:bidi="ar-SA"/>
      </w:rPr>
    </w:lvl>
  </w:abstractNum>
  <w:abstractNum w:abstractNumId="20" w15:restartNumberingAfterBreak="0">
    <w:nsid w:val="4DC6673C"/>
    <w:multiLevelType w:val="hybridMultilevel"/>
    <w:tmpl w:val="750CD9D6"/>
    <w:lvl w:ilvl="0" w:tplc="6C80C466">
      <w:numFmt w:val="bullet"/>
      <w:lvlText w:val="•"/>
      <w:lvlJc w:val="left"/>
      <w:pPr>
        <w:ind w:left="265" w:hanging="93"/>
      </w:pPr>
      <w:rPr>
        <w:rFonts w:ascii="Arial" w:eastAsia="Arial" w:hAnsi="Arial" w:cs="Arial" w:hint="default"/>
        <w:b w:val="0"/>
        <w:bCs w:val="0"/>
        <w:i w:val="0"/>
        <w:iCs w:val="0"/>
        <w:color w:val="233F60"/>
        <w:spacing w:val="0"/>
        <w:w w:val="95"/>
        <w:sz w:val="18"/>
        <w:szCs w:val="18"/>
        <w:lang w:val="en-US" w:eastAsia="en-US" w:bidi="ar-SA"/>
      </w:rPr>
    </w:lvl>
    <w:lvl w:ilvl="1" w:tplc="213094A4">
      <w:numFmt w:val="bullet"/>
      <w:lvlText w:val="•"/>
      <w:lvlJc w:val="left"/>
      <w:pPr>
        <w:ind w:left="534" w:hanging="93"/>
      </w:pPr>
      <w:rPr>
        <w:rFonts w:hint="default"/>
        <w:lang w:val="en-US" w:eastAsia="en-US" w:bidi="ar-SA"/>
      </w:rPr>
    </w:lvl>
    <w:lvl w:ilvl="2" w:tplc="ECA04DF2">
      <w:numFmt w:val="bullet"/>
      <w:lvlText w:val="•"/>
      <w:lvlJc w:val="left"/>
      <w:pPr>
        <w:ind w:left="809" w:hanging="93"/>
      </w:pPr>
      <w:rPr>
        <w:rFonts w:hint="default"/>
        <w:lang w:val="en-US" w:eastAsia="en-US" w:bidi="ar-SA"/>
      </w:rPr>
    </w:lvl>
    <w:lvl w:ilvl="3" w:tplc="ADF888C8">
      <w:numFmt w:val="bullet"/>
      <w:lvlText w:val="•"/>
      <w:lvlJc w:val="left"/>
      <w:pPr>
        <w:ind w:left="1084" w:hanging="93"/>
      </w:pPr>
      <w:rPr>
        <w:rFonts w:hint="default"/>
        <w:lang w:val="en-US" w:eastAsia="en-US" w:bidi="ar-SA"/>
      </w:rPr>
    </w:lvl>
    <w:lvl w:ilvl="4" w:tplc="06E62870">
      <w:numFmt w:val="bullet"/>
      <w:lvlText w:val="•"/>
      <w:lvlJc w:val="left"/>
      <w:pPr>
        <w:ind w:left="1358" w:hanging="93"/>
      </w:pPr>
      <w:rPr>
        <w:rFonts w:hint="default"/>
        <w:lang w:val="en-US" w:eastAsia="en-US" w:bidi="ar-SA"/>
      </w:rPr>
    </w:lvl>
    <w:lvl w:ilvl="5" w:tplc="BC6400DA">
      <w:numFmt w:val="bullet"/>
      <w:lvlText w:val="•"/>
      <w:lvlJc w:val="left"/>
      <w:pPr>
        <w:ind w:left="1633" w:hanging="93"/>
      </w:pPr>
      <w:rPr>
        <w:rFonts w:hint="default"/>
        <w:lang w:val="en-US" w:eastAsia="en-US" w:bidi="ar-SA"/>
      </w:rPr>
    </w:lvl>
    <w:lvl w:ilvl="6" w:tplc="EAE29CF0">
      <w:numFmt w:val="bullet"/>
      <w:lvlText w:val="•"/>
      <w:lvlJc w:val="left"/>
      <w:pPr>
        <w:ind w:left="1908" w:hanging="93"/>
      </w:pPr>
      <w:rPr>
        <w:rFonts w:hint="default"/>
        <w:lang w:val="en-US" w:eastAsia="en-US" w:bidi="ar-SA"/>
      </w:rPr>
    </w:lvl>
    <w:lvl w:ilvl="7" w:tplc="28BE48CC">
      <w:numFmt w:val="bullet"/>
      <w:lvlText w:val="•"/>
      <w:lvlJc w:val="left"/>
      <w:pPr>
        <w:ind w:left="2183" w:hanging="93"/>
      </w:pPr>
      <w:rPr>
        <w:rFonts w:hint="default"/>
        <w:lang w:val="en-US" w:eastAsia="en-US" w:bidi="ar-SA"/>
      </w:rPr>
    </w:lvl>
    <w:lvl w:ilvl="8" w:tplc="1DB2A650">
      <w:numFmt w:val="bullet"/>
      <w:lvlText w:val="•"/>
      <w:lvlJc w:val="left"/>
      <w:pPr>
        <w:ind w:left="2457" w:hanging="93"/>
      </w:pPr>
      <w:rPr>
        <w:rFonts w:hint="default"/>
        <w:lang w:val="en-US" w:eastAsia="en-US" w:bidi="ar-SA"/>
      </w:rPr>
    </w:lvl>
  </w:abstractNum>
  <w:abstractNum w:abstractNumId="21" w15:restartNumberingAfterBreak="0">
    <w:nsid w:val="554F6E0F"/>
    <w:multiLevelType w:val="hybridMultilevel"/>
    <w:tmpl w:val="2F181A10"/>
    <w:lvl w:ilvl="0" w:tplc="26726F7C">
      <w:numFmt w:val="bullet"/>
      <w:lvlText w:val=""/>
      <w:lvlJc w:val="left"/>
      <w:pPr>
        <w:ind w:left="560" w:hanging="370"/>
      </w:pPr>
      <w:rPr>
        <w:rFonts w:ascii="Symbol" w:eastAsia="Symbol" w:hAnsi="Symbol" w:cs="Symbol" w:hint="default"/>
        <w:b w:val="0"/>
        <w:bCs w:val="0"/>
        <w:i w:val="0"/>
        <w:iCs w:val="0"/>
        <w:spacing w:val="0"/>
        <w:w w:val="100"/>
        <w:position w:val="-1"/>
        <w:sz w:val="20"/>
        <w:szCs w:val="20"/>
        <w:lang w:val="en-US" w:eastAsia="en-US" w:bidi="ar-SA"/>
      </w:rPr>
    </w:lvl>
    <w:lvl w:ilvl="1" w:tplc="7890AD52">
      <w:numFmt w:val="bullet"/>
      <w:lvlText w:val="-"/>
      <w:lvlJc w:val="left"/>
      <w:pPr>
        <w:ind w:left="919" w:hanging="369"/>
      </w:pPr>
      <w:rPr>
        <w:rFonts w:ascii="Segoe UI" w:eastAsia="Segoe UI" w:hAnsi="Segoe UI" w:cs="Segoe UI" w:hint="default"/>
        <w:b w:val="0"/>
        <w:bCs w:val="0"/>
        <w:i w:val="0"/>
        <w:iCs w:val="0"/>
        <w:spacing w:val="0"/>
        <w:w w:val="100"/>
        <w:position w:val="-1"/>
        <w:sz w:val="20"/>
        <w:szCs w:val="20"/>
        <w:lang w:val="en-US" w:eastAsia="en-US" w:bidi="ar-SA"/>
      </w:rPr>
    </w:lvl>
    <w:lvl w:ilvl="2" w:tplc="9AC88386">
      <w:numFmt w:val="bullet"/>
      <w:lvlText w:val="•"/>
      <w:lvlJc w:val="left"/>
      <w:pPr>
        <w:ind w:left="1667" w:hanging="369"/>
      </w:pPr>
      <w:rPr>
        <w:rFonts w:hint="default"/>
        <w:lang w:val="en-US" w:eastAsia="en-US" w:bidi="ar-SA"/>
      </w:rPr>
    </w:lvl>
    <w:lvl w:ilvl="3" w:tplc="2C50614A">
      <w:numFmt w:val="bullet"/>
      <w:lvlText w:val="•"/>
      <w:lvlJc w:val="left"/>
      <w:pPr>
        <w:ind w:left="2415" w:hanging="369"/>
      </w:pPr>
      <w:rPr>
        <w:rFonts w:hint="default"/>
        <w:lang w:val="en-US" w:eastAsia="en-US" w:bidi="ar-SA"/>
      </w:rPr>
    </w:lvl>
    <w:lvl w:ilvl="4" w:tplc="CC546600">
      <w:numFmt w:val="bullet"/>
      <w:lvlText w:val="•"/>
      <w:lvlJc w:val="left"/>
      <w:pPr>
        <w:ind w:left="3163" w:hanging="369"/>
      </w:pPr>
      <w:rPr>
        <w:rFonts w:hint="default"/>
        <w:lang w:val="en-US" w:eastAsia="en-US" w:bidi="ar-SA"/>
      </w:rPr>
    </w:lvl>
    <w:lvl w:ilvl="5" w:tplc="7ECA918E">
      <w:numFmt w:val="bullet"/>
      <w:lvlText w:val="•"/>
      <w:lvlJc w:val="left"/>
      <w:pPr>
        <w:ind w:left="3910" w:hanging="369"/>
      </w:pPr>
      <w:rPr>
        <w:rFonts w:hint="default"/>
        <w:lang w:val="en-US" w:eastAsia="en-US" w:bidi="ar-SA"/>
      </w:rPr>
    </w:lvl>
    <w:lvl w:ilvl="6" w:tplc="7826D7B0">
      <w:numFmt w:val="bullet"/>
      <w:lvlText w:val="•"/>
      <w:lvlJc w:val="left"/>
      <w:pPr>
        <w:ind w:left="4658" w:hanging="369"/>
      </w:pPr>
      <w:rPr>
        <w:rFonts w:hint="default"/>
        <w:lang w:val="en-US" w:eastAsia="en-US" w:bidi="ar-SA"/>
      </w:rPr>
    </w:lvl>
    <w:lvl w:ilvl="7" w:tplc="FF40D59C">
      <w:numFmt w:val="bullet"/>
      <w:lvlText w:val="•"/>
      <w:lvlJc w:val="left"/>
      <w:pPr>
        <w:ind w:left="5406" w:hanging="369"/>
      </w:pPr>
      <w:rPr>
        <w:rFonts w:hint="default"/>
        <w:lang w:val="en-US" w:eastAsia="en-US" w:bidi="ar-SA"/>
      </w:rPr>
    </w:lvl>
    <w:lvl w:ilvl="8" w:tplc="7F9E745A">
      <w:numFmt w:val="bullet"/>
      <w:lvlText w:val="•"/>
      <w:lvlJc w:val="left"/>
      <w:pPr>
        <w:ind w:left="6153" w:hanging="369"/>
      </w:pPr>
      <w:rPr>
        <w:rFonts w:hint="default"/>
        <w:lang w:val="en-US" w:eastAsia="en-US" w:bidi="ar-SA"/>
      </w:rPr>
    </w:lvl>
  </w:abstractNum>
  <w:abstractNum w:abstractNumId="22" w15:restartNumberingAfterBreak="0">
    <w:nsid w:val="55AA2C67"/>
    <w:multiLevelType w:val="hybridMultilevel"/>
    <w:tmpl w:val="502C1E84"/>
    <w:lvl w:ilvl="0" w:tplc="ED78A06E">
      <w:numFmt w:val="bullet"/>
      <w:lvlText w:val="■"/>
      <w:lvlJc w:val="left"/>
      <w:pPr>
        <w:ind w:left="8294" w:hanging="146"/>
      </w:pPr>
      <w:rPr>
        <w:rFonts w:ascii="Arial" w:eastAsia="Arial" w:hAnsi="Arial" w:cs="Arial" w:hint="default"/>
        <w:spacing w:val="9"/>
        <w:w w:val="91"/>
        <w:lang w:val="en-US" w:eastAsia="en-US" w:bidi="ar-SA"/>
      </w:rPr>
    </w:lvl>
    <w:lvl w:ilvl="1" w:tplc="43F8EF0C">
      <w:numFmt w:val="bullet"/>
      <w:lvlText w:val="■"/>
      <w:lvlJc w:val="left"/>
      <w:pPr>
        <w:ind w:left="9433" w:hanging="145"/>
      </w:pPr>
      <w:rPr>
        <w:rFonts w:ascii="Arial" w:eastAsia="Arial" w:hAnsi="Arial" w:cs="Arial" w:hint="default"/>
        <w:spacing w:val="0"/>
        <w:w w:val="97"/>
        <w:lang w:val="en-US" w:eastAsia="en-US" w:bidi="ar-SA"/>
      </w:rPr>
    </w:lvl>
    <w:lvl w:ilvl="2" w:tplc="4FCCA8E0">
      <w:numFmt w:val="bullet"/>
      <w:lvlText w:val="•"/>
      <w:lvlJc w:val="left"/>
      <w:pPr>
        <w:ind w:left="9713" w:hanging="145"/>
      </w:pPr>
      <w:rPr>
        <w:rFonts w:hint="default"/>
        <w:lang w:val="en-US" w:eastAsia="en-US" w:bidi="ar-SA"/>
      </w:rPr>
    </w:lvl>
    <w:lvl w:ilvl="3" w:tplc="2D78B554">
      <w:numFmt w:val="bullet"/>
      <w:lvlText w:val="•"/>
      <w:lvlJc w:val="left"/>
      <w:pPr>
        <w:ind w:left="9987" w:hanging="145"/>
      </w:pPr>
      <w:rPr>
        <w:rFonts w:hint="default"/>
        <w:lang w:val="en-US" w:eastAsia="en-US" w:bidi="ar-SA"/>
      </w:rPr>
    </w:lvl>
    <w:lvl w:ilvl="4" w:tplc="F392E936">
      <w:numFmt w:val="bullet"/>
      <w:lvlText w:val="•"/>
      <w:lvlJc w:val="left"/>
      <w:pPr>
        <w:ind w:left="10261" w:hanging="145"/>
      </w:pPr>
      <w:rPr>
        <w:rFonts w:hint="default"/>
        <w:lang w:val="en-US" w:eastAsia="en-US" w:bidi="ar-SA"/>
      </w:rPr>
    </w:lvl>
    <w:lvl w:ilvl="5" w:tplc="48AC837A">
      <w:numFmt w:val="bullet"/>
      <w:lvlText w:val="•"/>
      <w:lvlJc w:val="left"/>
      <w:pPr>
        <w:ind w:left="10535" w:hanging="145"/>
      </w:pPr>
      <w:rPr>
        <w:rFonts w:hint="default"/>
        <w:lang w:val="en-US" w:eastAsia="en-US" w:bidi="ar-SA"/>
      </w:rPr>
    </w:lvl>
    <w:lvl w:ilvl="6" w:tplc="41C4662C">
      <w:numFmt w:val="bullet"/>
      <w:lvlText w:val="•"/>
      <w:lvlJc w:val="left"/>
      <w:pPr>
        <w:ind w:left="10808" w:hanging="145"/>
      </w:pPr>
      <w:rPr>
        <w:rFonts w:hint="default"/>
        <w:lang w:val="en-US" w:eastAsia="en-US" w:bidi="ar-SA"/>
      </w:rPr>
    </w:lvl>
    <w:lvl w:ilvl="7" w:tplc="41782AB2">
      <w:numFmt w:val="bullet"/>
      <w:lvlText w:val="•"/>
      <w:lvlJc w:val="left"/>
      <w:pPr>
        <w:ind w:left="11082" w:hanging="145"/>
      </w:pPr>
      <w:rPr>
        <w:rFonts w:hint="default"/>
        <w:lang w:val="en-US" w:eastAsia="en-US" w:bidi="ar-SA"/>
      </w:rPr>
    </w:lvl>
    <w:lvl w:ilvl="8" w:tplc="58B45754">
      <w:numFmt w:val="bullet"/>
      <w:lvlText w:val="•"/>
      <w:lvlJc w:val="left"/>
      <w:pPr>
        <w:ind w:left="11356" w:hanging="145"/>
      </w:pPr>
      <w:rPr>
        <w:rFonts w:hint="default"/>
        <w:lang w:val="en-US" w:eastAsia="en-US" w:bidi="ar-SA"/>
      </w:rPr>
    </w:lvl>
  </w:abstractNum>
  <w:abstractNum w:abstractNumId="23" w15:restartNumberingAfterBreak="0">
    <w:nsid w:val="642408F4"/>
    <w:multiLevelType w:val="hybridMultilevel"/>
    <w:tmpl w:val="61741BF6"/>
    <w:lvl w:ilvl="0" w:tplc="0E7C2732">
      <w:numFmt w:val="bullet"/>
      <w:lvlText w:val=""/>
      <w:lvlJc w:val="left"/>
      <w:pPr>
        <w:ind w:left="554" w:hanging="364"/>
      </w:pPr>
      <w:rPr>
        <w:rFonts w:ascii="Symbol" w:eastAsia="Symbol" w:hAnsi="Symbol" w:cs="Symbol" w:hint="default"/>
        <w:b w:val="0"/>
        <w:bCs w:val="0"/>
        <w:i w:val="0"/>
        <w:iCs w:val="0"/>
        <w:spacing w:val="0"/>
        <w:w w:val="100"/>
        <w:sz w:val="20"/>
        <w:szCs w:val="20"/>
        <w:lang w:val="en-US" w:eastAsia="en-US" w:bidi="ar-SA"/>
      </w:rPr>
    </w:lvl>
    <w:lvl w:ilvl="1" w:tplc="FE4AFDAE">
      <w:numFmt w:val="bullet"/>
      <w:lvlText w:val="•"/>
      <w:lvlJc w:val="left"/>
      <w:pPr>
        <w:ind w:left="1268" w:hanging="364"/>
      </w:pPr>
      <w:rPr>
        <w:rFonts w:hint="default"/>
        <w:lang w:val="en-US" w:eastAsia="en-US" w:bidi="ar-SA"/>
      </w:rPr>
    </w:lvl>
    <w:lvl w:ilvl="2" w:tplc="B1ACAF9E">
      <w:numFmt w:val="bullet"/>
      <w:lvlText w:val="•"/>
      <w:lvlJc w:val="left"/>
      <w:pPr>
        <w:ind w:left="1977" w:hanging="364"/>
      </w:pPr>
      <w:rPr>
        <w:rFonts w:hint="default"/>
        <w:lang w:val="en-US" w:eastAsia="en-US" w:bidi="ar-SA"/>
      </w:rPr>
    </w:lvl>
    <w:lvl w:ilvl="3" w:tplc="CE1E090A">
      <w:numFmt w:val="bullet"/>
      <w:lvlText w:val="•"/>
      <w:lvlJc w:val="left"/>
      <w:pPr>
        <w:ind w:left="2686" w:hanging="364"/>
      </w:pPr>
      <w:rPr>
        <w:rFonts w:hint="default"/>
        <w:lang w:val="en-US" w:eastAsia="en-US" w:bidi="ar-SA"/>
      </w:rPr>
    </w:lvl>
    <w:lvl w:ilvl="4" w:tplc="3D183BEA">
      <w:numFmt w:val="bullet"/>
      <w:lvlText w:val="•"/>
      <w:lvlJc w:val="left"/>
      <w:pPr>
        <w:ind w:left="3395" w:hanging="364"/>
      </w:pPr>
      <w:rPr>
        <w:rFonts w:hint="default"/>
        <w:lang w:val="en-US" w:eastAsia="en-US" w:bidi="ar-SA"/>
      </w:rPr>
    </w:lvl>
    <w:lvl w:ilvl="5" w:tplc="D1181A3A">
      <w:numFmt w:val="bullet"/>
      <w:lvlText w:val="•"/>
      <w:lvlJc w:val="left"/>
      <w:pPr>
        <w:ind w:left="4104" w:hanging="364"/>
      </w:pPr>
      <w:rPr>
        <w:rFonts w:hint="default"/>
        <w:lang w:val="en-US" w:eastAsia="en-US" w:bidi="ar-SA"/>
      </w:rPr>
    </w:lvl>
    <w:lvl w:ilvl="6" w:tplc="818C3666">
      <w:numFmt w:val="bullet"/>
      <w:lvlText w:val="•"/>
      <w:lvlJc w:val="left"/>
      <w:pPr>
        <w:ind w:left="4813" w:hanging="364"/>
      </w:pPr>
      <w:rPr>
        <w:rFonts w:hint="default"/>
        <w:lang w:val="en-US" w:eastAsia="en-US" w:bidi="ar-SA"/>
      </w:rPr>
    </w:lvl>
    <w:lvl w:ilvl="7" w:tplc="742C5DC2">
      <w:numFmt w:val="bullet"/>
      <w:lvlText w:val="•"/>
      <w:lvlJc w:val="left"/>
      <w:pPr>
        <w:ind w:left="5522" w:hanging="364"/>
      </w:pPr>
      <w:rPr>
        <w:rFonts w:hint="default"/>
        <w:lang w:val="en-US" w:eastAsia="en-US" w:bidi="ar-SA"/>
      </w:rPr>
    </w:lvl>
    <w:lvl w:ilvl="8" w:tplc="6C161708">
      <w:numFmt w:val="bullet"/>
      <w:lvlText w:val="•"/>
      <w:lvlJc w:val="left"/>
      <w:pPr>
        <w:ind w:left="6231" w:hanging="364"/>
      </w:pPr>
      <w:rPr>
        <w:rFonts w:hint="default"/>
        <w:lang w:val="en-US" w:eastAsia="en-US" w:bidi="ar-SA"/>
      </w:rPr>
    </w:lvl>
  </w:abstractNum>
  <w:abstractNum w:abstractNumId="24" w15:restartNumberingAfterBreak="0">
    <w:nsid w:val="656F231D"/>
    <w:multiLevelType w:val="multilevel"/>
    <w:tmpl w:val="73FC044E"/>
    <w:lvl w:ilvl="0">
      <w:start w:val="4"/>
      <w:numFmt w:val="decimal"/>
      <w:lvlText w:val="%1"/>
      <w:lvlJc w:val="left"/>
      <w:pPr>
        <w:ind w:left="1858" w:hanging="719"/>
        <w:jc w:val="left"/>
      </w:pPr>
      <w:rPr>
        <w:rFonts w:hint="default"/>
        <w:lang w:val="en-US" w:eastAsia="en-US" w:bidi="ar-SA"/>
      </w:rPr>
    </w:lvl>
    <w:lvl w:ilvl="1">
      <w:start w:val="1"/>
      <w:numFmt w:val="decimal"/>
      <w:lvlText w:val="%1.%2"/>
      <w:lvlJc w:val="left"/>
      <w:pPr>
        <w:ind w:left="1858" w:hanging="719"/>
        <w:jc w:val="left"/>
      </w:pPr>
      <w:rPr>
        <w:rFonts w:hint="default"/>
        <w:lang w:val="en-US" w:eastAsia="en-US" w:bidi="ar-SA"/>
      </w:rPr>
    </w:lvl>
    <w:lvl w:ilvl="2">
      <w:start w:val="2"/>
      <w:numFmt w:val="decimal"/>
      <w:lvlText w:val="%1.%2.%3"/>
      <w:lvlJc w:val="left"/>
      <w:pPr>
        <w:ind w:left="1858" w:hanging="719"/>
        <w:jc w:val="left"/>
      </w:pPr>
      <w:rPr>
        <w:rFonts w:ascii="Arial" w:eastAsia="Arial" w:hAnsi="Arial" w:cs="Arial" w:hint="default"/>
        <w:b/>
        <w:bCs/>
        <w:i w:val="0"/>
        <w:iCs w:val="0"/>
        <w:color w:val="183659"/>
        <w:spacing w:val="-1"/>
        <w:w w:val="106"/>
        <w:sz w:val="22"/>
        <w:szCs w:val="22"/>
        <w:lang w:val="en-US" w:eastAsia="en-US" w:bidi="ar-SA"/>
      </w:rPr>
    </w:lvl>
    <w:lvl w:ilvl="3">
      <w:numFmt w:val="bullet"/>
      <w:lvlText w:val="•"/>
      <w:lvlJc w:val="left"/>
      <w:pPr>
        <w:ind w:left="4873" w:hanging="719"/>
      </w:pPr>
      <w:rPr>
        <w:rFonts w:hint="default"/>
        <w:lang w:val="en-US" w:eastAsia="en-US" w:bidi="ar-SA"/>
      </w:rPr>
    </w:lvl>
    <w:lvl w:ilvl="4">
      <w:numFmt w:val="bullet"/>
      <w:lvlText w:val="•"/>
      <w:lvlJc w:val="left"/>
      <w:pPr>
        <w:ind w:left="5877" w:hanging="719"/>
      </w:pPr>
      <w:rPr>
        <w:rFonts w:hint="default"/>
        <w:lang w:val="en-US" w:eastAsia="en-US" w:bidi="ar-SA"/>
      </w:rPr>
    </w:lvl>
    <w:lvl w:ilvl="5">
      <w:numFmt w:val="bullet"/>
      <w:lvlText w:val="•"/>
      <w:lvlJc w:val="left"/>
      <w:pPr>
        <w:ind w:left="6882" w:hanging="719"/>
      </w:pPr>
      <w:rPr>
        <w:rFonts w:hint="default"/>
        <w:lang w:val="en-US" w:eastAsia="en-US" w:bidi="ar-SA"/>
      </w:rPr>
    </w:lvl>
    <w:lvl w:ilvl="6">
      <w:numFmt w:val="bullet"/>
      <w:lvlText w:val="•"/>
      <w:lvlJc w:val="left"/>
      <w:pPr>
        <w:ind w:left="7886" w:hanging="719"/>
      </w:pPr>
      <w:rPr>
        <w:rFonts w:hint="default"/>
        <w:lang w:val="en-US" w:eastAsia="en-US" w:bidi="ar-SA"/>
      </w:rPr>
    </w:lvl>
    <w:lvl w:ilvl="7">
      <w:numFmt w:val="bullet"/>
      <w:lvlText w:val="•"/>
      <w:lvlJc w:val="left"/>
      <w:pPr>
        <w:ind w:left="8890" w:hanging="719"/>
      </w:pPr>
      <w:rPr>
        <w:rFonts w:hint="default"/>
        <w:lang w:val="en-US" w:eastAsia="en-US" w:bidi="ar-SA"/>
      </w:rPr>
    </w:lvl>
    <w:lvl w:ilvl="8">
      <w:numFmt w:val="bullet"/>
      <w:lvlText w:val="•"/>
      <w:lvlJc w:val="left"/>
      <w:pPr>
        <w:ind w:left="9895" w:hanging="719"/>
      </w:pPr>
      <w:rPr>
        <w:rFonts w:hint="default"/>
        <w:lang w:val="en-US" w:eastAsia="en-US" w:bidi="ar-SA"/>
      </w:rPr>
    </w:lvl>
  </w:abstractNum>
  <w:abstractNum w:abstractNumId="25" w15:restartNumberingAfterBreak="0">
    <w:nsid w:val="6BD355C6"/>
    <w:multiLevelType w:val="hybridMultilevel"/>
    <w:tmpl w:val="873EB48C"/>
    <w:lvl w:ilvl="0" w:tplc="E5766F38">
      <w:numFmt w:val="bullet"/>
      <w:lvlText w:val=""/>
      <w:lvlJc w:val="left"/>
      <w:pPr>
        <w:ind w:left="561" w:hanging="364"/>
      </w:pPr>
      <w:rPr>
        <w:rFonts w:ascii="Symbol" w:eastAsia="Symbol" w:hAnsi="Symbol" w:cs="Symbol" w:hint="default"/>
        <w:b w:val="0"/>
        <w:bCs w:val="0"/>
        <w:i w:val="0"/>
        <w:iCs w:val="0"/>
        <w:spacing w:val="0"/>
        <w:w w:val="100"/>
        <w:position w:val="-1"/>
        <w:sz w:val="20"/>
        <w:szCs w:val="20"/>
        <w:lang w:val="en-US" w:eastAsia="en-US" w:bidi="ar-SA"/>
      </w:rPr>
    </w:lvl>
    <w:lvl w:ilvl="1" w:tplc="49744EEC">
      <w:numFmt w:val="bullet"/>
      <w:lvlText w:val="•"/>
      <w:lvlJc w:val="left"/>
      <w:pPr>
        <w:ind w:left="1268" w:hanging="364"/>
      </w:pPr>
      <w:rPr>
        <w:rFonts w:hint="default"/>
        <w:lang w:val="en-US" w:eastAsia="en-US" w:bidi="ar-SA"/>
      </w:rPr>
    </w:lvl>
    <w:lvl w:ilvl="2" w:tplc="0C3CD1DA">
      <w:numFmt w:val="bullet"/>
      <w:lvlText w:val="•"/>
      <w:lvlJc w:val="left"/>
      <w:pPr>
        <w:ind w:left="1977" w:hanging="364"/>
      </w:pPr>
      <w:rPr>
        <w:rFonts w:hint="default"/>
        <w:lang w:val="en-US" w:eastAsia="en-US" w:bidi="ar-SA"/>
      </w:rPr>
    </w:lvl>
    <w:lvl w:ilvl="3" w:tplc="33B2AB4E">
      <w:numFmt w:val="bullet"/>
      <w:lvlText w:val="•"/>
      <w:lvlJc w:val="left"/>
      <w:pPr>
        <w:ind w:left="2686" w:hanging="364"/>
      </w:pPr>
      <w:rPr>
        <w:rFonts w:hint="default"/>
        <w:lang w:val="en-US" w:eastAsia="en-US" w:bidi="ar-SA"/>
      </w:rPr>
    </w:lvl>
    <w:lvl w:ilvl="4" w:tplc="4DF4F7E0">
      <w:numFmt w:val="bullet"/>
      <w:lvlText w:val="•"/>
      <w:lvlJc w:val="left"/>
      <w:pPr>
        <w:ind w:left="3395" w:hanging="364"/>
      </w:pPr>
      <w:rPr>
        <w:rFonts w:hint="default"/>
        <w:lang w:val="en-US" w:eastAsia="en-US" w:bidi="ar-SA"/>
      </w:rPr>
    </w:lvl>
    <w:lvl w:ilvl="5" w:tplc="151E9C04">
      <w:numFmt w:val="bullet"/>
      <w:lvlText w:val="•"/>
      <w:lvlJc w:val="left"/>
      <w:pPr>
        <w:ind w:left="4104" w:hanging="364"/>
      </w:pPr>
      <w:rPr>
        <w:rFonts w:hint="default"/>
        <w:lang w:val="en-US" w:eastAsia="en-US" w:bidi="ar-SA"/>
      </w:rPr>
    </w:lvl>
    <w:lvl w:ilvl="6" w:tplc="D0664F26">
      <w:numFmt w:val="bullet"/>
      <w:lvlText w:val="•"/>
      <w:lvlJc w:val="left"/>
      <w:pPr>
        <w:ind w:left="4813" w:hanging="364"/>
      </w:pPr>
      <w:rPr>
        <w:rFonts w:hint="default"/>
        <w:lang w:val="en-US" w:eastAsia="en-US" w:bidi="ar-SA"/>
      </w:rPr>
    </w:lvl>
    <w:lvl w:ilvl="7" w:tplc="E6C83200">
      <w:numFmt w:val="bullet"/>
      <w:lvlText w:val="•"/>
      <w:lvlJc w:val="left"/>
      <w:pPr>
        <w:ind w:left="5522" w:hanging="364"/>
      </w:pPr>
      <w:rPr>
        <w:rFonts w:hint="default"/>
        <w:lang w:val="en-US" w:eastAsia="en-US" w:bidi="ar-SA"/>
      </w:rPr>
    </w:lvl>
    <w:lvl w:ilvl="8" w:tplc="AB94C82C">
      <w:numFmt w:val="bullet"/>
      <w:lvlText w:val="•"/>
      <w:lvlJc w:val="left"/>
      <w:pPr>
        <w:ind w:left="6231" w:hanging="364"/>
      </w:pPr>
      <w:rPr>
        <w:rFonts w:hint="default"/>
        <w:lang w:val="en-US" w:eastAsia="en-US" w:bidi="ar-SA"/>
      </w:rPr>
    </w:lvl>
  </w:abstractNum>
  <w:abstractNum w:abstractNumId="26" w15:restartNumberingAfterBreak="0">
    <w:nsid w:val="6FD33F88"/>
    <w:multiLevelType w:val="hybridMultilevel"/>
    <w:tmpl w:val="F546006C"/>
    <w:lvl w:ilvl="0" w:tplc="732863D8">
      <w:numFmt w:val="bullet"/>
      <w:lvlText w:val="•"/>
      <w:lvlJc w:val="left"/>
      <w:pPr>
        <w:ind w:left="9433" w:hanging="166"/>
      </w:pPr>
      <w:rPr>
        <w:rFonts w:ascii="Arial" w:eastAsia="Arial" w:hAnsi="Arial" w:cs="Arial" w:hint="default"/>
        <w:b w:val="0"/>
        <w:bCs w:val="0"/>
        <w:i w:val="0"/>
        <w:iCs w:val="0"/>
        <w:color w:val="AAD6D4"/>
        <w:spacing w:val="15"/>
        <w:w w:val="92"/>
        <w:position w:val="-6"/>
        <w:sz w:val="40"/>
        <w:szCs w:val="40"/>
        <w:lang w:val="en-US" w:eastAsia="en-US" w:bidi="ar-SA"/>
      </w:rPr>
    </w:lvl>
    <w:lvl w:ilvl="1" w:tplc="B09CCC86">
      <w:numFmt w:val="bullet"/>
      <w:lvlText w:val="•"/>
      <w:lvlJc w:val="left"/>
      <w:pPr>
        <w:ind w:left="9686" w:hanging="166"/>
      </w:pPr>
      <w:rPr>
        <w:rFonts w:hint="default"/>
        <w:lang w:val="en-US" w:eastAsia="en-US" w:bidi="ar-SA"/>
      </w:rPr>
    </w:lvl>
    <w:lvl w:ilvl="2" w:tplc="CE566046">
      <w:numFmt w:val="bullet"/>
      <w:lvlText w:val="•"/>
      <w:lvlJc w:val="left"/>
      <w:pPr>
        <w:ind w:left="9932" w:hanging="166"/>
      </w:pPr>
      <w:rPr>
        <w:rFonts w:hint="default"/>
        <w:lang w:val="en-US" w:eastAsia="en-US" w:bidi="ar-SA"/>
      </w:rPr>
    </w:lvl>
    <w:lvl w:ilvl="3" w:tplc="E0966FE2">
      <w:numFmt w:val="bullet"/>
      <w:lvlText w:val="•"/>
      <w:lvlJc w:val="left"/>
      <w:pPr>
        <w:ind w:left="10179" w:hanging="166"/>
      </w:pPr>
      <w:rPr>
        <w:rFonts w:hint="default"/>
        <w:lang w:val="en-US" w:eastAsia="en-US" w:bidi="ar-SA"/>
      </w:rPr>
    </w:lvl>
    <w:lvl w:ilvl="4" w:tplc="9F0280B6">
      <w:numFmt w:val="bullet"/>
      <w:lvlText w:val="•"/>
      <w:lvlJc w:val="left"/>
      <w:pPr>
        <w:ind w:left="10425" w:hanging="166"/>
      </w:pPr>
      <w:rPr>
        <w:rFonts w:hint="default"/>
        <w:lang w:val="en-US" w:eastAsia="en-US" w:bidi="ar-SA"/>
      </w:rPr>
    </w:lvl>
    <w:lvl w:ilvl="5" w:tplc="49362D2C">
      <w:numFmt w:val="bullet"/>
      <w:lvlText w:val="•"/>
      <w:lvlJc w:val="left"/>
      <w:pPr>
        <w:ind w:left="10672" w:hanging="166"/>
      </w:pPr>
      <w:rPr>
        <w:rFonts w:hint="default"/>
        <w:lang w:val="en-US" w:eastAsia="en-US" w:bidi="ar-SA"/>
      </w:rPr>
    </w:lvl>
    <w:lvl w:ilvl="6" w:tplc="7EDC3C1A">
      <w:numFmt w:val="bullet"/>
      <w:lvlText w:val="•"/>
      <w:lvlJc w:val="left"/>
      <w:pPr>
        <w:ind w:left="10918" w:hanging="166"/>
      </w:pPr>
      <w:rPr>
        <w:rFonts w:hint="default"/>
        <w:lang w:val="en-US" w:eastAsia="en-US" w:bidi="ar-SA"/>
      </w:rPr>
    </w:lvl>
    <w:lvl w:ilvl="7" w:tplc="08D89F8C">
      <w:numFmt w:val="bullet"/>
      <w:lvlText w:val="•"/>
      <w:lvlJc w:val="left"/>
      <w:pPr>
        <w:ind w:left="11164" w:hanging="166"/>
      </w:pPr>
      <w:rPr>
        <w:rFonts w:hint="default"/>
        <w:lang w:val="en-US" w:eastAsia="en-US" w:bidi="ar-SA"/>
      </w:rPr>
    </w:lvl>
    <w:lvl w:ilvl="8" w:tplc="5E208CE0">
      <w:numFmt w:val="bullet"/>
      <w:lvlText w:val="•"/>
      <w:lvlJc w:val="left"/>
      <w:pPr>
        <w:ind w:left="11411" w:hanging="166"/>
      </w:pPr>
      <w:rPr>
        <w:rFonts w:hint="default"/>
        <w:lang w:val="en-US" w:eastAsia="en-US" w:bidi="ar-SA"/>
      </w:rPr>
    </w:lvl>
  </w:abstractNum>
  <w:abstractNum w:abstractNumId="27" w15:restartNumberingAfterBreak="0">
    <w:nsid w:val="77096FD0"/>
    <w:multiLevelType w:val="multilevel"/>
    <w:tmpl w:val="9954B894"/>
    <w:lvl w:ilvl="0">
      <w:start w:val="2"/>
      <w:numFmt w:val="decimal"/>
      <w:lvlText w:val="%1"/>
      <w:lvlJc w:val="left"/>
      <w:pPr>
        <w:ind w:left="1856" w:hanging="710"/>
        <w:jc w:val="left"/>
      </w:pPr>
      <w:rPr>
        <w:rFonts w:hint="default"/>
        <w:lang w:val="en-US" w:eastAsia="en-US" w:bidi="ar-SA"/>
      </w:rPr>
    </w:lvl>
    <w:lvl w:ilvl="1">
      <w:start w:val="2"/>
      <w:numFmt w:val="decimal"/>
      <w:lvlText w:val="%1.%2"/>
      <w:lvlJc w:val="left"/>
      <w:pPr>
        <w:ind w:left="1856" w:hanging="710"/>
        <w:jc w:val="left"/>
      </w:pPr>
      <w:rPr>
        <w:rFonts w:ascii="Arial" w:eastAsia="Arial" w:hAnsi="Arial" w:cs="Arial" w:hint="default"/>
        <w:b/>
        <w:bCs/>
        <w:i w:val="0"/>
        <w:iCs w:val="0"/>
        <w:color w:val="183659"/>
        <w:spacing w:val="-1"/>
        <w:w w:val="106"/>
        <w:sz w:val="29"/>
        <w:szCs w:val="29"/>
        <w:lang w:val="en-US" w:eastAsia="en-US" w:bidi="ar-SA"/>
      </w:rPr>
    </w:lvl>
    <w:lvl w:ilvl="2">
      <w:start w:val="1"/>
      <w:numFmt w:val="decimal"/>
      <w:lvlText w:val="%1.%2.%3"/>
      <w:lvlJc w:val="left"/>
      <w:pPr>
        <w:ind w:left="1137" w:hanging="718"/>
        <w:jc w:val="left"/>
      </w:pPr>
      <w:rPr>
        <w:rFonts w:ascii="Arial" w:eastAsia="Arial" w:hAnsi="Arial" w:cs="Arial" w:hint="default"/>
        <w:b/>
        <w:bCs/>
        <w:i w:val="0"/>
        <w:iCs w:val="0"/>
        <w:color w:val="183659"/>
        <w:spacing w:val="-1"/>
        <w:w w:val="105"/>
        <w:sz w:val="22"/>
        <w:szCs w:val="22"/>
        <w:lang w:val="en-US" w:eastAsia="en-US" w:bidi="ar-SA"/>
      </w:rPr>
    </w:lvl>
    <w:lvl w:ilvl="3">
      <w:start w:val="1"/>
      <w:numFmt w:val="lowerLetter"/>
      <w:lvlText w:val="%4)"/>
      <w:lvlJc w:val="left"/>
      <w:pPr>
        <w:ind w:left="1593" w:hanging="363"/>
        <w:jc w:val="left"/>
      </w:pPr>
      <w:rPr>
        <w:rFonts w:ascii="Arial" w:eastAsia="Arial" w:hAnsi="Arial" w:cs="Arial" w:hint="default"/>
        <w:b w:val="0"/>
        <w:bCs w:val="0"/>
        <w:i w:val="0"/>
        <w:iCs w:val="0"/>
        <w:spacing w:val="-1"/>
        <w:w w:val="88"/>
        <w:sz w:val="21"/>
        <w:szCs w:val="21"/>
        <w:lang w:val="en-US" w:eastAsia="en-US" w:bidi="ar-SA"/>
      </w:rPr>
    </w:lvl>
    <w:lvl w:ilvl="4">
      <w:numFmt w:val="bullet"/>
      <w:lvlText w:val="•"/>
      <w:lvlJc w:val="left"/>
      <w:pPr>
        <w:ind w:left="4371" w:hanging="363"/>
      </w:pPr>
      <w:rPr>
        <w:rFonts w:hint="default"/>
        <w:lang w:val="en-US" w:eastAsia="en-US" w:bidi="ar-SA"/>
      </w:rPr>
    </w:lvl>
    <w:lvl w:ilvl="5">
      <w:numFmt w:val="bullet"/>
      <w:lvlText w:val="•"/>
      <w:lvlJc w:val="left"/>
      <w:pPr>
        <w:ind w:left="5626" w:hanging="363"/>
      </w:pPr>
      <w:rPr>
        <w:rFonts w:hint="default"/>
        <w:lang w:val="en-US" w:eastAsia="en-US" w:bidi="ar-SA"/>
      </w:rPr>
    </w:lvl>
    <w:lvl w:ilvl="6">
      <w:numFmt w:val="bullet"/>
      <w:lvlText w:val="•"/>
      <w:lvlJc w:val="left"/>
      <w:pPr>
        <w:ind w:left="6882" w:hanging="363"/>
      </w:pPr>
      <w:rPr>
        <w:rFonts w:hint="default"/>
        <w:lang w:val="en-US" w:eastAsia="en-US" w:bidi="ar-SA"/>
      </w:rPr>
    </w:lvl>
    <w:lvl w:ilvl="7">
      <w:numFmt w:val="bullet"/>
      <w:lvlText w:val="•"/>
      <w:lvlJc w:val="left"/>
      <w:pPr>
        <w:ind w:left="8137" w:hanging="363"/>
      </w:pPr>
      <w:rPr>
        <w:rFonts w:hint="default"/>
        <w:lang w:val="en-US" w:eastAsia="en-US" w:bidi="ar-SA"/>
      </w:rPr>
    </w:lvl>
    <w:lvl w:ilvl="8">
      <w:numFmt w:val="bullet"/>
      <w:lvlText w:val="•"/>
      <w:lvlJc w:val="left"/>
      <w:pPr>
        <w:ind w:left="9393" w:hanging="363"/>
      </w:pPr>
      <w:rPr>
        <w:rFonts w:hint="default"/>
        <w:lang w:val="en-US" w:eastAsia="en-US" w:bidi="ar-SA"/>
      </w:rPr>
    </w:lvl>
  </w:abstractNum>
  <w:num w:numId="1" w16cid:durableId="1539052126">
    <w:abstractNumId w:val="16"/>
  </w:num>
  <w:num w:numId="2" w16cid:durableId="680818737">
    <w:abstractNumId w:val="10"/>
  </w:num>
  <w:num w:numId="3" w16cid:durableId="362678648">
    <w:abstractNumId w:val="6"/>
  </w:num>
  <w:num w:numId="4" w16cid:durableId="613487189">
    <w:abstractNumId w:val="23"/>
  </w:num>
  <w:num w:numId="5" w16cid:durableId="759721517">
    <w:abstractNumId w:val="19"/>
  </w:num>
  <w:num w:numId="6" w16cid:durableId="1811358572">
    <w:abstractNumId w:val="21"/>
  </w:num>
  <w:num w:numId="7" w16cid:durableId="1217087662">
    <w:abstractNumId w:val="25"/>
  </w:num>
  <w:num w:numId="8" w16cid:durableId="449395545">
    <w:abstractNumId w:val="17"/>
  </w:num>
  <w:num w:numId="9" w16cid:durableId="1825462450">
    <w:abstractNumId w:val="7"/>
  </w:num>
  <w:num w:numId="10" w16cid:durableId="2001345502">
    <w:abstractNumId w:val="13"/>
  </w:num>
  <w:num w:numId="11" w16cid:durableId="2018117343">
    <w:abstractNumId w:val="0"/>
  </w:num>
  <w:num w:numId="12" w16cid:durableId="1337808590">
    <w:abstractNumId w:val="26"/>
  </w:num>
  <w:num w:numId="13" w16cid:durableId="279143538">
    <w:abstractNumId w:val="22"/>
  </w:num>
  <w:num w:numId="14" w16cid:durableId="427047994">
    <w:abstractNumId w:val="18"/>
  </w:num>
  <w:num w:numId="15" w16cid:durableId="731074722">
    <w:abstractNumId w:val="24"/>
  </w:num>
  <w:num w:numId="16" w16cid:durableId="1785266712">
    <w:abstractNumId w:val="15"/>
  </w:num>
  <w:num w:numId="17" w16cid:durableId="390425897">
    <w:abstractNumId w:val="20"/>
  </w:num>
  <w:num w:numId="18" w16cid:durableId="97331799">
    <w:abstractNumId w:val="14"/>
  </w:num>
  <w:num w:numId="19" w16cid:durableId="411120873">
    <w:abstractNumId w:val="5"/>
  </w:num>
  <w:num w:numId="20" w16cid:durableId="469976102">
    <w:abstractNumId w:val="8"/>
  </w:num>
  <w:num w:numId="21" w16cid:durableId="1919169163">
    <w:abstractNumId w:val="27"/>
  </w:num>
  <w:num w:numId="22" w16cid:durableId="95910731">
    <w:abstractNumId w:val="12"/>
  </w:num>
  <w:num w:numId="23" w16cid:durableId="1505894943">
    <w:abstractNumId w:val="3"/>
  </w:num>
  <w:num w:numId="24" w16cid:durableId="917637761">
    <w:abstractNumId w:val="4"/>
  </w:num>
  <w:num w:numId="25" w16cid:durableId="374432475">
    <w:abstractNumId w:val="11"/>
  </w:num>
  <w:num w:numId="26" w16cid:durableId="1781531718">
    <w:abstractNumId w:val="2"/>
  </w:num>
  <w:num w:numId="27" w16cid:durableId="1226255014">
    <w:abstractNumId w:val="9"/>
  </w:num>
  <w:num w:numId="28" w16cid:durableId="111614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64569"/>
    <w:rsid w:val="00164569"/>
    <w:rsid w:val="001C329C"/>
    <w:rsid w:val="00A36092"/>
    <w:rsid w:val="00BA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B4A61"/>
  <w15:docId w15:val="{2EDA748C-F006-4194-8F4B-DD01C755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ind w:left="1133"/>
      <w:outlineLvl w:val="0"/>
    </w:pPr>
    <w:rPr>
      <w:rFonts w:ascii="Calibri" w:eastAsia="Calibri" w:hAnsi="Calibri" w:cs="Calibri"/>
      <w:b/>
      <w:bCs/>
      <w:sz w:val="52"/>
      <w:szCs w:val="52"/>
    </w:rPr>
  </w:style>
  <w:style w:type="paragraph" w:styleId="Heading2">
    <w:name w:val="heading 2"/>
    <w:basedOn w:val="Normal"/>
    <w:uiPriority w:val="9"/>
    <w:unhideWhenUsed/>
    <w:qFormat/>
    <w:pPr>
      <w:ind w:left="1856" w:hanging="714"/>
      <w:outlineLvl w:val="1"/>
    </w:pPr>
    <w:rPr>
      <w:b/>
      <w:bCs/>
      <w:sz w:val="29"/>
      <w:szCs w:val="29"/>
    </w:rPr>
  </w:style>
  <w:style w:type="paragraph" w:styleId="Heading3">
    <w:name w:val="heading 3"/>
    <w:basedOn w:val="Normal"/>
    <w:uiPriority w:val="9"/>
    <w:unhideWhenUsed/>
    <w:qFormat/>
    <w:pPr>
      <w:ind w:left="1143" w:hanging="717"/>
      <w:outlineLvl w:val="2"/>
    </w:pPr>
    <w:rPr>
      <w:b/>
      <w:bCs/>
      <w:sz w:val="28"/>
      <w:szCs w:val="28"/>
    </w:rPr>
  </w:style>
  <w:style w:type="paragraph" w:styleId="Heading4">
    <w:name w:val="heading 4"/>
    <w:basedOn w:val="Normal"/>
    <w:uiPriority w:val="9"/>
    <w:unhideWhenUsed/>
    <w:qFormat/>
    <w:pPr>
      <w:ind w:left="1137" w:hanging="719"/>
      <w:outlineLvl w:val="3"/>
    </w:pPr>
    <w:rPr>
      <w:b/>
      <w:bCs/>
    </w:rPr>
  </w:style>
  <w:style w:type="paragraph" w:styleId="Heading5">
    <w:name w:val="heading 5"/>
    <w:basedOn w:val="Normal"/>
    <w:uiPriority w:val="9"/>
    <w:unhideWhenUsed/>
    <w:qFormat/>
    <w:pPr>
      <w:ind w:left="1138"/>
      <w:jc w:val="both"/>
      <w:outlineLvl w:val="4"/>
    </w:pPr>
    <w:rPr>
      <w:b/>
      <w:bCs/>
      <w:sz w:val="21"/>
      <w:szCs w:val="21"/>
    </w:rPr>
  </w:style>
  <w:style w:type="paragraph" w:styleId="Heading6">
    <w:name w:val="heading 6"/>
    <w:basedOn w:val="Normal"/>
    <w:uiPriority w:val="9"/>
    <w:unhideWhenUsed/>
    <w:qFormat/>
    <w:pPr>
      <w:spacing w:before="106"/>
      <w:ind w:left="1135"/>
      <w:jc w:val="both"/>
      <w:outlineLvl w:val="5"/>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3"/>
      <w:ind w:left="1767" w:hanging="631"/>
    </w:pPr>
  </w:style>
  <w:style w:type="paragraph" w:styleId="TOC2">
    <w:name w:val="toc 2"/>
    <w:basedOn w:val="Normal"/>
    <w:uiPriority w:val="1"/>
    <w:qFormat/>
    <w:pPr>
      <w:spacing w:before="73"/>
      <w:ind w:left="1767" w:hanging="631"/>
    </w:pPr>
  </w:style>
  <w:style w:type="paragraph" w:styleId="TOC3">
    <w:name w:val="toc 3"/>
    <w:basedOn w:val="Normal"/>
    <w:uiPriority w:val="1"/>
    <w:qFormat/>
    <w:pPr>
      <w:spacing w:before="73"/>
      <w:ind w:left="1767" w:hanging="631"/>
    </w:pPr>
  </w:style>
  <w:style w:type="paragraph" w:styleId="TOC4">
    <w:name w:val="toc 4"/>
    <w:basedOn w:val="Normal"/>
    <w:uiPriority w:val="1"/>
    <w:qFormat/>
    <w:pPr>
      <w:spacing w:before="73"/>
      <w:ind w:left="1767" w:hanging="631"/>
    </w:pPr>
  </w:style>
  <w:style w:type="paragraph" w:styleId="TOC5">
    <w:name w:val="toc 5"/>
    <w:basedOn w:val="Normal"/>
    <w:uiPriority w:val="1"/>
    <w:qFormat/>
    <w:pPr>
      <w:spacing w:before="73"/>
      <w:ind w:left="1767" w:hanging="631"/>
    </w:p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767" w:hanging="7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671" Type="http://schemas.openxmlformats.org/officeDocument/2006/relationships/hyperlink" Target="https://www.loc.gov/item/global-legal-monitor/2013-07-11/indonesia-law-on-mass-organizations" TargetMode="External"/><Relationship Id="rId769" Type="http://schemas.openxmlformats.org/officeDocument/2006/relationships/hyperlink" Target="https://peraturan.bpk.go.id/Details/32076/perda-prov-maluku-no-2-tahun-2012" TargetMode="External"/><Relationship Id="rId21" Type="http://schemas.openxmlformats.org/officeDocument/2006/relationships/image" Target="media/image11.png"/><Relationship Id="rId324" Type="http://schemas.openxmlformats.org/officeDocument/2006/relationships/image" Target="media/image274.png"/><Relationship Id="rId531" Type="http://schemas.openxmlformats.org/officeDocument/2006/relationships/image" Target="media/image470.png"/><Relationship Id="rId629" Type="http://schemas.openxmlformats.org/officeDocument/2006/relationships/image" Target="media/image565.png"/><Relationship Id="rId170" Type="http://schemas.openxmlformats.org/officeDocument/2006/relationships/image" Target="media/image156.png"/><Relationship Id="rId268" Type="http://schemas.openxmlformats.org/officeDocument/2006/relationships/image" Target="media/image218.png"/><Relationship Id="rId475" Type="http://schemas.openxmlformats.org/officeDocument/2006/relationships/footer" Target="footer19.xml"/><Relationship Id="rId682" Type="http://schemas.openxmlformats.org/officeDocument/2006/relationships/hyperlink" Target="https://repository.theprakarsa.org/media/publications/337888-kondisi-kesejahteraan-lansia-dan-perlind-715acca6.pdf" TargetMode="External"/><Relationship Id="rId32" Type="http://schemas.openxmlformats.org/officeDocument/2006/relationships/image" Target="media/image22.png"/><Relationship Id="rId128" Type="http://schemas.openxmlformats.org/officeDocument/2006/relationships/image" Target="media/image115.png"/><Relationship Id="rId335" Type="http://schemas.openxmlformats.org/officeDocument/2006/relationships/image" Target="media/image285.png"/><Relationship Id="rId542" Type="http://schemas.openxmlformats.org/officeDocument/2006/relationships/image" Target="media/image481.png"/><Relationship Id="rId181" Type="http://schemas.openxmlformats.org/officeDocument/2006/relationships/image" Target="media/image167.png"/><Relationship Id="rId402" Type="http://schemas.openxmlformats.org/officeDocument/2006/relationships/image" Target="media/image346.png"/><Relationship Id="rId279" Type="http://schemas.openxmlformats.org/officeDocument/2006/relationships/image" Target="media/image229.png"/><Relationship Id="rId486" Type="http://schemas.openxmlformats.org/officeDocument/2006/relationships/image" Target="media/image425.png"/><Relationship Id="rId693" Type="http://schemas.openxmlformats.org/officeDocument/2006/relationships/hyperlink" Target="https://doi.org/10.1111/dpr.12453" TargetMode="External"/><Relationship Id="rId707" Type="http://schemas.openxmlformats.org/officeDocument/2006/relationships/hyperlink" Target="https://peraturan.bpk.go.id/Details/244971/perda-prov-nusa-tenggara-timur-no-5-tahun-202" TargetMode="External"/><Relationship Id="rId43" Type="http://schemas.openxmlformats.org/officeDocument/2006/relationships/image" Target="media/image33.png"/><Relationship Id="rId139" Type="http://schemas.openxmlformats.org/officeDocument/2006/relationships/image" Target="media/image125.png"/><Relationship Id="rId346" Type="http://schemas.openxmlformats.org/officeDocument/2006/relationships/image" Target="media/image296.png"/><Relationship Id="rId553" Type="http://schemas.openxmlformats.org/officeDocument/2006/relationships/image" Target="media/image492.png"/><Relationship Id="rId760" Type="http://schemas.openxmlformats.org/officeDocument/2006/relationships/hyperlink" Target="https://jdih.ntbprov.go.id/content/pergub-no-39-tahun-2014" TargetMode="External"/><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image" Target="media/image357.png"/><Relationship Id="rId497" Type="http://schemas.openxmlformats.org/officeDocument/2006/relationships/image" Target="media/image436.png"/><Relationship Id="rId620" Type="http://schemas.openxmlformats.org/officeDocument/2006/relationships/image" Target="media/image556.png"/><Relationship Id="rId718" Type="http://schemas.openxmlformats.org/officeDocument/2006/relationships/hyperlink" Target="https://dinaspppa.acehprov.go.id/halaman/peraturan-gubernur" TargetMode="External"/><Relationship Id="rId357" Type="http://schemas.openxmlformats.org/officeDocument/2006/relationships/image" Target="media/image307.png"/><Relationship Id="rId54" Type="http://schemas.openxmlformats.org/officeDocument/2006/relationships/image" Target="media/image44.png"/><Relationship Id="rId217" Type="http://schemas.openxmlformats.org/officeDocument/2006/relationships/image" Target="media/image203.png"/><Relationship Id="rId564" Type="http://schemas.openxmlformats.org/officeDocument/2006/relationships/image" Target="media/image500.png"/><Relationship Id="rId771" Type="http://schemas.openxmlformats.org/officeDocument/2006/relationships/hyperlink" Target="https://dinsos.pidiejayakab.go.id/media/2023.09/qanun_aceh_perlindungan_perempuan1.pdf" TargetMode="External"/><Relationship Id="rId424" Type="http://schemas.openxmlformats.org/officeDocument/2006/relationships/image" Target="media/image368.png"/><Relationship Id="rId631" Type="http://schemas.openxmlformats.org/officeDocument/2006/relationships/image" Target="media/image567.png"/><Relationship Id="rId729" Type="http://schemas.openxmlformats.org/officeDocument/2006/relationships/hyperlink" Target="https://peraturan.bpk.go.id/Details/120465/pergub-prov-kalimantan-utara-no-13-tahun-2019" TargetMode="External"/><Relationship Id="rId270" Type="http://schemas.openxmlformats.org/officeDocument/2006/relationships/image" Target="media/image220.png"/><Relationship Id="rId65" Type="http://schemas.openxmlformats.org/officeDocument/2006/relationships/image" Target="media/image55.png"/><Relationship Id="rId130" Type="http://schemas.openxmlformats.org/officeDocument/2006/relationships/footer" Target="footer9.xml"/><Relationship Id="rId368" Type="http://schemas.openxmlformats.org/officeDocument/2006/relationships/footer" Target="footer13.xml"/><Relationship Id="rId575" Type="http://schemas.openxmlformats.org/officeDocument/2006/relationships/image" Target="media/image511.png"/><Relationship Id="rId782" Type="http://schemas.openxmlformats.org/officeDocument/2006/relationships/hyperlink" Target="https://peraturan.bpk.go.id/Home/Details/17695" TargetMode="External"/><Relationship Id="rId228" Type="http://schemas.openxmlformats.org/officeDocument/2006/relationships/image" Target="media/image214.png"/><Relationship Id="rId435" Type="http://schemas.openxmlformats.org/officeDocument/2006/relationships/image" Target="media/image379.png"/><Relationship Id="rId642" Type="http://schemas.openxmlformats.org/officeDocument/2006/relationships/footer" Target="footer29.xml"/><Relationship Id="rId281" Type="http://schemas.openxmlformats.org/officeDocument/2006/relationships/image" Target="media/image231.png"/><Relationship Id="rId502" Type="http://schemas.openxmlformats.org/officeDocument/2006/relationships/image" Target="media/image441.png"/><Relationship Id="rId76" Type="http://schemas.openxmlformats.org/officeDocument/2006/relationships/image" Target="media/image66.png"/><Relationship Id="rId141" Type="http://schemas.openxmlformats.org/officeDocument/2006/relationships/image" Target="media/image127.png"/><Relationship Id="rId379" Type="http://schemas.openxmlformats.org/officeDocument/2006/relationships/image" Target="media/image323.png"/><Relationship Id="rId586" Type="http://schemas.openxmlformats.org/officeDocument/2006/relationships/image" Target="media/image522.png"/><Relationship Id="rId793" Type="http://schemas.openxmlformats.org/officeDocument/2006/relationships/image" Target="media/image579.png"/><Relationship Id="rId7" Type="http://schemas.openxmlformats.org/officeDocument/2006/relationships/image" Target="media/image1.jpeg"/><Relationship Id="rId239" Type="http://schemas.openxmlformats.org/officeDocument/2006/relationships/hyperlink" Target="https://peraturan.bpk.go.id/Details/124396/perda-prov-nusa-tenggara-barat-no-4-tahun-201" TargetMode="External"/><Relationship Id="rId446" Type="http://schemas.openxmlformats.org/officeDocument/2006/relationships/image" Target="media/image390.png"/><Relationship Id="rId653" Type="http://schemas.openxmlformats.org/officeDocument/2006/relationships/hyperlink" Target="https://smeru.or.id/id/publication-id/prosiding-seminar-smeru-wawasan-tentang-lsm-indonesia-sejarah-perkembangan-serta" TargetMode="External"/><Relationship Id="rId292" Type="http://schemas.openxmlformats.org/officeDocument/2006/relationships/image" Target="media/image242.png"/><Relationship Id="rId306" Type="http://schemas.openxmlformats.org/officeDocument/2006/relationships/image" Target="media/image256.png"/><Relationship Id="rId87" Type="http://schemas.openxmlformats.org/officeDocument/2006/relationships/image" Target="media/image77.png"/><Relationship Id="rId513" Type="http://schemas.openxmlformats.org/officeDocument/2006/relationships/image" Target="media/image452.png"/><Relationship Id="rId597" Type="http://schemas.openxmlformats.org/officeDocument/2006/relationships/image" Target="media/image533.png"/><Relationship Id="rId720" Type="http://schemas.openxmlformats.org/officeDocument/2006/relationships/hyperlink" Target="https://dinaspppa.acehprov.go.id/halaman/peraturan-gubernur" TargetMode="External"/><Relationship Id="rId152" Type="http://schemas.openxmlformats.org/officeDocument/2006/relationships/image" Target="media/image138.png"/><Relationship Id="rId457" Type="http://schemas.openxmlformats.org/officeDocument/2006/relationships/image" Target="media/image401.png"/><Relationship Id="rId664" Type="http://schemas.openxmlformats.org/officeDocument/2006/relationships/hyperlink" Target="https://includeplatform.net/wp-content/uploads/2019/07/CSO_Synthesis_May2018.pdf" TargetMode="External"/><Relationship Id="rId14" Type="http://schemas.openxmlformats.org/officeDocument/2006/relationships/hyperlink" Target="mailto:smeru@smeru.or.id" TargetMode="External"/><Relationship Id="rId317" Type="http://schemas.openxmlformats.org/officeDocument/2006/relationships/image" Target="media/image267.png"/><Relationship Id="rId524" Type="http://schemas.openxmlformats.org/officeDocument/2006/relationships/image" Target="media/image463.png"/><Relationship Id="rId731" Type="http://schemas.openxmlformats.org/officeDocument/2006/relationships/hyperlink" Target="https://jdih.acehprov.go.id/dih/view/3f9eab03-8689-48d5-9ce0-8987ae0ea886" TargetMode="External"/><Relationship Id="rId98" Type="http://schemas.openxmlformats.org/officeDocument/2006/relationships/image" Target="media/image88.png"/><Relationship Id="rId163" Type="http://schemas.openxmlformats.org/officeDocument/2006/relationships/image" Target="media/image149.png"/><Relationship Id="rId370" Type="http://schemas.openxmlformats.org/officeDocument/2006/relationships/image" Target="media/image317.png"/><Relationship Id="rId230" Type="http://schemas.openxmlformats.org/officeDocument/2006/relationships/image" Target="media/image97.png"/><Relationship Id="rId468" Type="http://schemas.openxmlformats.org/officeDocument/2006/relationships/image" Target="media/image412.png"/><Relationship Id="rId675" Type="http://schemas.openxmlformats.org/officeDocument/2006/relationships/hyperlink" Target="https://ikee.lib.auth.gr/record/319287/files/GRI-2020-27361.pdf" TargetMode="External"/><Relationship Id="rId25" Type="http://schemas.openxmlformats.org/officeDocument/2006/relationships/image" Target="media/image15.png"/><Relationship Id="rId328" Type="http://schemas.openxmlformats.org/officeDocument/2006/relationships/image" Target="media/image278.png"/><Relationship Id="rId535" Type="http://schemas.openxmlformats.org/officeDocument/2006/relationships/image" Target="media/image474.png"/><Relationship Id="rId742" Type="http://schemas.openxmlformats.org/officeDocument/2006/relationships/hyperlink" Target="https://jdih.ntbprov.go.id/content/pergub-no-39-tahun-2014" TargetMode="External"/><Relationship Id="rId174" Type="http://schemas.openxmlformats.org/officeDocument/2006/relationships/image" Target="media/image160.png"/><Relationship Id="rId381" Type="http://schemas.openxmlformats.org/officeDocument/2006/relationships/image" Target="media/image325.png"/><Relationship Id="rId602" Type="http://schemas.openxmlformats.org/officeDocument/2006/relationships/image" Target="media/image538.png"/><Relationship Id="rId241" Type="http://schemas.openxmlformats.org/officeDocument/2006/relationships/hyperlink" Target="https://peraturan.bpk.go.id/Details/244981/perda-prov-nusa-tenggara-timur-no-6-tahun-202" TargetMode="External"/><Relationship Id="rId479" Type="http://schemas.openxmlformats.org/officeDocument/2006/relationships/footer" Target="footer21.xml"/><Relationship Id="rId686" Type="http://schemas.openxmlformats.org/officeDocument/2006/relationships/hyperlink" Target="https://cdn.odi.org/media/documents/194.pdf" TargetMode="External"/><Relationship Id="rId36" Type="http://schemas.openxmlformats.org/officeDocument/2006/relationships/image" Target="media/image26.png"/><Relationship Id="rId339" Type="http://schemas.openxmlformats.org/officeDocument/2006/relationships/image" Target="media/image289.png"/><Relationship Id="rId546" Type="http://schemas.openxmlformats.org/officeDocument/2006/relationships/image" Target="media/image485.png"/><Relationship Id="rId753" Type="http://schemas.openxmlformats.org/officeDocument/2006/relationships/hyperlink" Target="https://peraturan.bpk.go.id/Details/133206/pergub-prov-gorontalo-no-89-tahun-2018" TargetMode="External"/><Relationship Id="rId101" Type="http://schemas.openxmlformats.org/officeDocument/2006/relationships/image" Target="media/image91.png"/><Relationship Id="rId185" Type="http://schemas.openxmlformats.org/officeDocument/2006/relationships/image" Target="media/image171.png"/><Relationship Id="rId406" Type="http://schemas.openxmlformats.org/officeDocument/2006/relationships/image" Target="media/image350.png"/><Relationship Id="rId392" Type="http://schemas.openxmlformats.org/officeDocument/2006/relationships/image" Target="media/image336.png"/><Relationship Id="rId613" Type="http://schemas.openxmlformats.org/officeDocument/2006/relationships/image" Target="media/image549.png"/><Relationship Id="rId697" Type="http://schemas.openxmlformats.org/officeDocument/2006/relationships/footer" Target="footer30.xml"/><Relationship Id="rId252" Type="http://schemas.openxmlformats.org/officeDocument/2006/relationships/hyperlink" Target="https://peraturan.bpk.go.id/Details/305608/perda-prov-maluku-no-5-tahun-2024" TargetMode="External"/><Relationship Id="rId47" Type="http://schemas.openxmlformats.org/officeDocument/2006/relationships/image" Target="media/image37.png"/><Relationship Id="rId112" Type="http://schemas.openxmlformats.org/officeDocument/2006/relationships/image" Target="media/image103.png"/><Relationship Id="rId557" Type="http://schemas.openxmlformats.org/officeDocument/2006/relationships/image" Target="media/image495.jpeg"/><Relationship Id="rId764" Type="http://schemas.openxmlformats.org/officeDocument/2006/relationships/hyperlink" Target="https://jdih.ntbprov.go.id/content/pergub-no-39-tahun-2014" TargetMode="External"/><Relationship Id="rId196" Type="http://schemas.openxmlformats.org/officeDocument/2006/relationships/image" Target="media/image182.png"/><Relationship Id="rId417" Type="http://schemas.openxmlformats.org/officeDocument/2006/relationships/image" Target="media/image361.png"/><Relationship Id="rId624" Type="http://schemas.openxmlformats.org/officeDocument/2006/relationships/image" Target="media/image560.png"/><Relationship Id="rId263" Type="http://schemas.openxmlformats.org/officeDocument/2006/relationships/hyperlink" Target="https://jdih.acehprov.go.id/dih/detail/7e24e6bc-8f07-471a-aeab-188ae92effa2" TargetMode="External"/><Relationship Id="rId470" Type="http://schemas.openxmlformats.org/officeDocument/2006/relationships/image" Target="media/image414.png"/><Relationship Id="rId58" Type="http://schemas.openxmlformats.org/officeDocument/2006/relationships/image" Target="media/image48.png"/><Relationship Id="rId123" Type="http://schemas.openxmlformats.org/officeDocument/2006/relationships/footer" Target="footer6.xml"/><Relationship Id="rId330" Type="http://schemas.openxmlformats.org/officeDocument/2006/relationships/image" Target="media/image280.png"/><Relationship Id="rId568" Type="http://schemas.openxmlformats.org/officeDocument/2006/relationships/image" Target="media/image504.png"/><Relationship Id="rId775" Type="http://schemas.openxmlformats.org/officeDocument/2006/relationships/hyperlink" Target="https://peraturan.bpk.go.id/Details/32076/perda-prov-maluku-no-2-tahun-2012" TargetMode="External"/><Relationship Id="rId428" Type="http://schemas.openxmlformats.org/officeDocument/2006/relationships/image" Target="media/image372.png"/><Relationship Id="rId635" Type="http://schemas.openxmlformats.org/officeDocument/2006/relationships/image" Target="media/image571.png"/><Relationship Id="rId274" Type="http://schemas.openxmlformats.org/officeDocument/2006/relationships/image" Target="media/image224.png"/><Relationship Id="rId481" Type="http://schemas.openxmlformats.org/officeDocument/2006/relationships/image" Target="media/image420.png"/><Relationship Id="rId702" Type="http://schemas.openxmlformats.org/officeDocument/2006/relationships/hyperlink" Target="https://jdih.ntbprov.go.id/content/pergub-no-39-tahun-2014" TargetMode="External"/><Relationship Id="rId69" Type="http://schemas.openxmlformats.org/officeDocument/2006/relationships/image" Target="media/image59.png"/><Relationship Id="rId134" Type="http://schemas.openxmlformats.org/officeDocument/2006/relationships/image" Target="media/image120.png"/><Relationship Id="rId579" Type="http://schemas.openxmlformats.org/officeDocument/2006/relationships/image" Target="media/image515.png"/><Relationship Id="rId786" Type="http://schemas.openxmlformats.org/officeDocument/2006/relationships/hyperlink" Target="https://peraturan.bpk.go.id/Home/Details/17695" TargetMode="External"/><Relationship Id="rId341" Type="http://schemas.openxmlformats.org/officeDocument/2006/relationships/image" Target="media/image291.png"/><Relationship Id="rId439" Type="http://schemas.openxmlformats.org/officeDocument/2006/relationships/image" Target="media/image383.png"/><Relationship Id="rId646" Type="http://schemas.openxmlformats.org/officeDocument/2006/relationships/hyperlink" Target="https://www.icnl.org/wp-content/uploads/Indonesia_Peter_NGO-accountability-in-Indonesia-July-05-version.pdf" TargetMode="External"/><Relationship Id="rId201" Type="http://schemas.openxmlformats.org/officeDocument/2006/relationships/image" Target="media/image187.png"/><Relationship Id="rId285" Type="http://schemas.openxmlformats.org/officeDocument/2006/relationships/image" Target="media/image235.png"/><Relationship Id="rId506" Type="http://schemas.openxmlformats.org/officeDocument/2006/relationships/image" Target="media/image445.png"/><Relationship Id="rId492" Type="http://schemas.openxmlformats.org/officeDocument/2006/relationships/image" Target="media/image431.png"/><Relationship Id="rId713" Type="http://schemas.openxmlformats.org/officeDocument/2006/relationships/hyperlink" Target="https://peraturan.bpk.go.id/Details/120465/pergub-prov-kalimantan-utara-no-13-tahun-2019" TargetMode="External"/><Relationship Id="rId797" Type="http://schemas.openxmlformats.org/officeDocument/2006/relationships/fontTable" Target="fontTable.xml"/><Relationship Id="rId145" Type="http://schemas.openxmlformats.org/officeDocument/2006/relationships/image" Target="media/image131.png"/><Relationship Id="rId352" Type="http://schemas.openxmlformats.org/officeDocument/2006/relationships/image" Target="media/image302.png"/><Relationship Id="rId212" Type="http://schemas.openxmlformats.org/officeDocument/2006/relationships/image" Target="media/image198.png"/><Relationship Id="rId657" Type="http://schemas.openxmlformats.org/officeDocument/2006/relationships/hyperlink" Target="https://www.socialprotectionfloorscoalition.org/wp-content/uploads/2023/11/2023-Bridging-the-Divides_GCSPF_SPPFM-learning-report.pdf" TargetMode="External"/><Relationship Id="rId296" Type="http://schemas.openxmlformats.org/officeDocument/2006/relationships/image" Target="media/image246.png"/><Relationship Id="rId517" Type="http://schemas.openxmlformats.org/officeDocument/2006/relationships/image" Target="media/image456.png"/><Relationship Id="rId724" Type="http://schemas.openxmlformats.org/officeDocument/2006/relationships/hyperlink" Target="https://peraturan.bpk.go.id/Details/120465/pergub-prov-kalimantan-utara-no-13-tahun-2019" TargetMode="External"/><Relationship Id="rId60" Type="http://schemas.openxmlformats.org/officeDocument/2006/relationships/image" Target="media/image50.png"/><Relationship Id="rId156" Type="http://schemas.openxmlformats.org/officeDocument/2006/relationships/image" Target="media/image142.png"/><Relationship Id="rId363" Type="http://schemas.openxmlformats.org/officeDocument/2006/relationships/image" Target="media/image313.png"/><Relationship Id="rId570" Type="http://schemas.openxmlformats.org/officeDocument/2006/relationships/image" Target="media/image506.png"/><Relationship Id="rId223" Type="http://schemas.openxmlformats.org/officeDocument/2006/relationships/image" Target="media/image209.png"/><Relationship Id="rId430" Type="http://schemas.openxmlformats.org/officeDocument/2006/relationships/image" Target="media/image374.png"/><Relationship Id="rId668" Type="http://schemas.openxmlformats.org/officeDocument/2006/relationships/hyperlink" Target="https://www.dfat.gov.au/sites/default/files/think_piece_harry_jones.pdf" TargetMode="External"/><Relationship Id="rId18" Type="http://schemas.openxmlformats.org/officeDocument/2006/relationships/image" Target="media/image8.png"/><Relationship Id="rId528" Type="http://schemas.openxmlformats.org/officeDocument/2006/relationships/image" Target="media/image467.png"/><Relationship Id="rId735" Type="http://schemas.openxmlformats.org/officeDocument/2006/relationships/hyperlink" Target="https://peraturan.bpk.go.id/Details/16861/pergub-prov-gorontalo-no-50-tahun-2014" TargetMode="External"/><Relationship Id="rId167" Type="http://schemas.openxmlformats.org/officeDocument/2006/relationships/image" Target="media/image153.png"/><Relationship Id="rId374" Type="http://schemas.openxmlformats.org/officeDocument/2006/relationships/footer" Target="footer16.xml"/><Relationship Id="rId581" Type="http://schemas.openxmlformats.org/officeDocument/2006/relationships/image" Target="media/image517.png"/><Relationship Id="rId71" Type="http://schemas.openxmlformats.org/officeDocument/2006/relationships/image" Target="media/image61.png"/><Relationship Id="rId234" Type="http://schemas.openxmlformats.org/officeDocument/2006/relationships/hyperlink" Target="https://peraturan.bpk.go.id/Details/305608/perda-prov-maluku-no-5-tahun-2024" TargetMode="External"/><Relationship Id="rId679" Type="http://schemas.openxmlformats.org/officeDocument/2006/relationships/hyperlink" Target="https://www.oecd.org/en/publications/civil-society-and-aid-effectiveness_9789264056435-en.html" TargetMode="External"/><Relationship Id="rId2" Type="http://schemas.openxmlformats.org/officeDocument/2006/relationships/styles" Target="styles.xml"/><Relationship Id="rId29" Type="http://schemas.openxmlformats.org/officeDocument/2006/relationships/image" Target="media/image19.png"/><Relationship Id="rId441" Type="http://schemas.openxmlformats.org/officeDocument/2006/relationships/image" Target="media/image385.png"/><Relationship Id="rId539" Type="http://schemas.openxmlformats.org/officeDocument/2006/relationships/image" Target="media/image478.png"/><Relationship Id="rId746" Type="http://schemas.openxmlformats.org/officeDocument/2006/relationships/hyperlink" Target="https://jdih.ntbprov.go.id/content/pergub-no-39-tahun-2014" TargetMode="External"/><Relationship Id="rId178" Type="http://schemas.openxmlformats.org/officeDocument/2006/relationships/image" Target="media/image164.png"/><Relationship Id="rId301" Type="http://schemas.openxmlformats.org/officeDocument/2006/relationships/image" Target="media/image251.png"/><Relationship Id="rId82" Type="http://schemas.openxmlformats.org/officeDocument/2006/relationships/image" Target="media/image72.png"/><Relationship Id="rId385" Type="http://schemas.openxmlformats.org/officeDocument/2006/relationships/image" Target="media/image329.png"/><Relationship Id="rId592" Type="http://schemas.openxmlformats.org/officeDocument/2006/relationships/image" Target="media/image528.png"/><Relationship Id="rId606" Type="http://schemas.openxmlformats.org/officeDocument/2006/relationships/image" Target="media/image542.png"/><Relationship Id="rId245" Type="http://schemas.openxmlformats.org/officeDocument/2006/relationships/hyperlink" Target="https://peraturan.bpk.go.id/Details/284446/perda-prov-gorontalo-no-4-tahun-2023" TargetMode="External"/><Relationship Id="rId452" Type="http://schemas.openxmlformats.org/officeDocument/2006/relationships/image" Target="media/image396.png"/><Relationship Id="rId105" Type="http://schemas.openxmlformats.org/officeDocument/2006/relationships/image" Target="media/image95.png"/><Relationship Id="rId312" Type="http://schemas.openxmlformats.org/officeDocument/2006/relationships/image" Target="media/image262.png"/><Relationship Id="rId757" Type="http://schemas.openxmlformats.org/officeDocument/2006/relationships/hyperlink" Target="https://jdih.acehprov.go.id/dih/detail/3f9eab03-8689-48d5-9ce0-8987ae0ea886" TargetMode="External"/><Relationship Id="rId93" Type="http://schemas.openxmlformats.org/officeDocument/2006/relationships/image" Target="media/image83.png"/><Relationship Id="rId189" Type="http://schemas.openxmlformats.org/officeDocument/2006/relationships/image" Target="media/image175.png"/><Relationship Id="rId396" Type="http://schemas.openxmlformats.org/officeDocument/2006/relationships/image" Target="media/image340.png"/><Relationship Id="rId617" Type="http://schemas.openxmlformats.org/officeDocument/2006/relationships/image" Target="media/image553.png"/><Relationship Id="rId256" Type="http://schemas.openxmlformats.org/officeDocument/2006/relationships/hyperlink" Target="https://peraturan.bpk.go.id/Details/124396/perda-prov-nusa-tenggara-barat-no-4-tahun-201" TargetMode="External"/><Relationship Id="rId463" Type="http://schemas.openxmlformats.org/officeDocument/2006/relationships/image" Target="media/image407.png"/><Relationship Id="rId670" Type="http://schemas.openxmlformats.org/officeDocument/2006/relationships/hyperlink" Target="https://kemensos.go.id/berita-terkini/menteri-sosial/gus-ipul-apresiasi-international-ngo-yang-turut-berjalan-bersama-kemensos-mewujudkan-kesejahteraan-masyarakat" TargetMode="External"/><Relationship Id="rId116" Type="http://schemas.openxmlformats.org/officeDocument/2006/relationships/image" Target="media/image107.png"/><Relationship Id="rId323" Type="http://schemas.openxmlformats.org/officeDocument/2006/relationships/image" Target="media/image273.png"/><Relationship Id="rId530" Type="http://schemas.openxmlformats.org/officeDocument/2006/relationships/image" Target="media/image469.png"/><Relationship Id="rId768" Type="http://schemas.openxmlformats.org/officeDocument/2006/relationships/hyperlink" Target="https://peraturan.bpk.go.id/Details/286441/perda-prov-kalimantan-utara-no-1-tahun-2021" TargetMode="External"/><Relationship Id="rId20" Type="http://schemas.openxmlformats.org/officeDocument/2006/relationships/image" Target="media/image10.png"/><Relationship Id="rId628" Type="http://schemas.openxmlformats.org/officeDocument/2006/relationships/image" Target="media/image564.png"/><Relationship Id="rId267" Type="http://schemas.openxmlformats.org/officeDocument/2006/relationships/image" Target="media/image217.png"/><Relationship Id="rId474" Type="http://schemas.openxmlformats.org/officeDocument/2006/relationships/image" Target="media/image417.png"/><Relationship Id="rId127" Type="http://schemas.openxmlformats.org/officeDocument/2006/relationships/footer" Target="footer8.xml"/><Relationship Id="rId681" Type="http://schemas.openxmlformats.org/officeDocument/2006/relationships/hyperlink" Target="https://repository.theprakarsa.org/media/publications/337888-kondisi-kesejahteraan-lansia-dan-perlind-715acca6.pdf" TargetMode="External"/><Relationship Id="rId779" Type="http://schemas.openxmlformats.org/officeDocument/2006/relationships/hyperlink" Target="https://peraturan.bpk.go.id/Details/244971/perda-prov-nusa-tenggara-timur-no-5-tahun-202" TargetMode="External"/><Relationship Id="rId31" Type="http://schemas.openxmlformats.org/officeDocument/2006/relationships/image" Target="media/image21.png"/><Relationship Id="rId334" Type="http://schemas.openxmlformats.org/officeDocument/2006/relationships/image" Target="media/image284.png"/><Relationship Id="rId541" Type="http://schemas.openxmlformats.org/officeDocument/2006/relationships/image" Target="media/image480.png"/><Relationship Id="rId639" Type="http://schemas.openxmlformats.org/officeDocument/2006/relationships/image" Target="media/image573.png"/><Relationship Id="rId180" Type="http://schemas.openxmlformats.org/officeDocument/2006/relationships/image" Target="media/image166.png"/><Relationship Id="rId278" Type="http://schemas.openxmlformats.org/officeDocument/2006/relationships/image" Target="media/image228.png"/><Relationship Id="rId401" Type="http://schemas.openxmlformats.org/officeDocument/2006/relationships/image" Target="media/image345.png"/><Relationship Id="rId485" Type="http://schemas.openxmlformats.org/officeDocument/2006/relationships/image" Target="media/image424.png"/><Relationship Id="rId692" Type="http://schemas.openxmlformats.org/officeDocument/2006/relationships/hyperlink" Target="https://konsillsm.or.id/wp-content/uploads/2023/04/LAPORAN-Verifikasi-OMS-BAPPENAS.pdf" TargetMode="External"/><Relationship Id="rId706" Type="http://schemas.openxmlformats.org/officeDocument/2006/relationships/hyperlink" Target="https://jdih.ntbprov.go.id/content/pergub-no-39-tahun-2014" TargetMode="External"/><Relationship Id="rId42" Type="http://schemas.openxmlformats.org/officeDocument/2006/relationships/image" Target="media/image32.png"/><Relationship Id="rId138" Type="http://schemas.openxmlformats.org/officeDocument/2006/relationships/image" Target="media/image124.png"/><Relationship Id="rId345" Type="http://schemas.openxmlformats.org/officeDocument/2006/relationships/image" Target="media/image295.png"/><Relationship Id="rId552" Type="http://schemas.openxmlformats.org/officeDocument/2006/relationships/image" Target="media/image491.png"/><Relationship Id="rId191" Type="http://schemas.openxmlformats.org/officeDocument/2006/relationships/image" Target="media/image177.png"/><Relationship Id="rId205" Type="http://schemas.openxmlformats.org/officeDocument/2006/relationships/image" Target="media/image191.png"/><Relationship Id="rId412" Type="http://schemas.openxmlformats.org/officeDocument/2006/relationships/image" Target="media/image356.png"/><Relationship Id="rId289" Type="http://schemas.openxmlformats.org/officeDocument/2006/relationships/image" Target="media/image239.png"/><Relationship Id="rId496" Type="http://schemas.openxmlformats.org/officeDocument/2006/relationships/image" Target="media/image435.png"/><Relationship Id="rId717" Type="http://schemas.openxmlformats.org/officeDocument/2006/relationships/hyperlink" Target="https://peraturan.bpk.go.id/Details/16861/pergub-prov-gorontalo-no-50-tahun-2014" TargetMode="External"/><Relationship Id="rId53" Type="http://schemas.openxmlformats.org/officeDocument/2006/relationships/image" Target="media/image43.png"/><Relationship Id="rId149" Type="http://schemas.openxmlformats.org/officeDocument/2006/relationships/image" Target="media/image135.png"/><Relationship Id="rId356" Type="http://schemas.openxmlformats.org/officeDocument/2006/relationships/image" Target="media/image306.png"/><Relationship Id="rId563" Type="http://schemas.openxmlformats.org/officeDocument/2006/relationships/image" Target="media/image499.png"/><Relationship Id="rId770" Type="http://schemas.openxmlformats.org/officeDocument/2006/relationships/hyperlink" Target="https://peraturan.bpk.go.id/Home/Details/17695" TargetMode="External"/><Relationship Id="rId216" Type="http://schemas.openxmlformats.org/officeDocument/2006/relationships/image" Target="media/image202.png"/><Relationship Id="rId423" Type="http://schemas.openxmlformats.org/officeDocument/2006/relationships/image" Target="media/image367.png"/><Relationship Id="rId630" Type="http://schemas.openxmlformats.org/officeDocument/2006/relationships/image" Target="media/image566.png"/><Relationship Id="rId728" Type="http://schemas.openxmlformats.org/officeDocument/2006/relationships/hyperlink" Target="https://peraturan.bpk.go.id/Details/244971/perda-prov-nusa-tenggara-timur-no-5-tahun-202" TargetMode="External"/><Relationship Id="rId64" Type="http://schemas.openxmlformats.org/officeDocument/2006/relationships/image" Target="media/image54.png"/><Relationship Id="rId367" Type="http://schemas.openxmlformats.org/officeDocument/2006/relationships/footer" Target="footer12.xml"/><Relationship Id="rId574" Type="http://schemas.openxmlformats.org/officeDocument/2006/relationships/image" Target="media/image510.png"/><Relationship Id="rId171" Type="http://schemas.openxmlformats.org/officeDocument/2006/relationships/image" Target="media/image157.png"/><Relationship Id="rId227" Type="http://schemas.openxmlformats.org/officeDocument/2006/relationships/image" Target="media/image213.png"/><Relationship Id="rId781" Type="http://schemas.openxmlformats.org/officeDocument/2006/relationships/hyperlink" Target="https://peraturan.bpk.go.id/Details/32076/perda-prov-maluku-no-2-tahun-2012" TargetMode="External"/><Relationship Id="rId269" Type="http://schemas.openxmlformats.org/officeDocument/2006/relationships/image" Target="media/image219.png"/><Relationship Id="rId434" Type="http://schemas.openxmlformats.org/officeDocument/2006/relationships/image" Target="media/image378.png"/><Relationship Id="rId476" Type="http://schemas.openxmlformats.org/officeDocument/2006/relationships/footer" Target="footer20.xml"/><Relationship Id="rId641" Type="http://schemas.openxmlformats.org/officeDocument/2006/relationships/footer" Target="footer28.xml"/><Relationship Id="rId683" Type="http://schemas.openxmlformats.org/officeDocument/2006/relationships/hyperlink" Target="https://setkab.go.id/kemendagri-jumlah-ormas-di-indonesia-ada-344-039/" TargetMode="External"/><Relationship Id="rId739" Type="http://schemas.openxmlformats.org/officeDocument/2006/relationships/hyperlink" Target="https://peraturan.bpk.go.id/Details/120465/pergub-prov-kalimantan-utara-no-13-tahun-2019" TargetMode="External"/><Relationship Id="rId33" Type="http://schemas.openxmlformats.org/officeDocument/2006/relationships/image" Target="media/image23.png"/><Relationship Id="rId129" Type="http://schemas.openxmlformats.org/officeDocument/2006/relationships/image" Target="media/image116.png"/><Relationship Id="rId280" Type="http://schemas.openxmlformats.org/officeDocument/2006/relationships/image" Target="media/image230.png"/><Relationship Id="rId336" Type="http://schemas.openxmlformats.org/officeDocument/2006/relationships/image" Target="media/image286.png"/><Relationship Id="rId501" Type="http://schemas.openxmlformats.org/officeDocument/2006/relationships/image" Target="media/image440.png"/><Relationship Id="rId543" Type="http://schemas.openxmlformats.org/officeDocument/2006/relationships/image" Target="media/image482.png"/><Relationship Id="rId75" Type="http://schemas.openxmlformats.org/officeDocument/2006/relationships/image" Target="media/image65.png"/><Relationship Id="rId140" Type="http://schemas.openxmlformats.org/officeDocument/2006/relationships/image" Target="media/image126.png"/><Relationship Id="rId182" Type="http://schemas.openxmlformats.org/officeDocument/2006/relationships/image" Target="media/image168.png"/><Relationship Id="rId378" Type="http://schemas.openxmlformats.org/officeDocument/2006/relationships/image" Target="media/image322.png"/><Relationship Id="rId403" Type="http://schemas.openxmlformats.org/officeDocument/2006/relationships/image" Target="media/image347.png"/><Relationship Id="rId585" Type="http://schemas.openxmlformats.org/officeDocument/2006/relationships/image" Target="media/image521.png"/><Relationship Id="rId750" Type="http://schemas.openxmlformats.org/officeDocument/2006/relationships/hyperlink" Target="https://jdih.ntbprov.go.id/content/pergub-no-39-tahun-2014" TargetMode="External"/><Relationship Id="rId792" Type="http://schemas.openxmlformats.org/officeDocument/2006/relationships/image" Target="media/image578.jpeg"/><Relationship Id="rId6" Type="http://schemas.openxmlformats.org/officeDocument/2006/relationships/endnotes" Target="endnotes.xml"/><Relationship Id="rId238" Type="http://schemas.openxmlformats.org/officeDocument/2006/relationships/image" Target="media/image216.png"/><Relationship Id="rId445" Type="http://schemas.openxmlformats.org/officeDocument/2006/relationships/image" Target="media/image389.png"/><Relationship Id="rId487" Type="http://schemas.openxmlformats.org/officeDocument/2006/relationships/image" Target="media/image426.png"/><Relationship Id="rId610" Type="http://schemas.openxmlformats.org/officeDocument/2006/relationships/image" Target="media/image546.png"/><Relationship Id="rId652" Type="http://schemas.openxmlformats.org/officeDocument/2006/relationships/hyperlink" Target="https://smeru.or.id/id/publication-id/prosiding-seminar-smeru-wawasan-tentang-lsm-indonesia-sejarah-perkembangan-serta" TargetMode="External"/><Relationship Id="rId694" Type="http://schemas.openxmlformats.org/officeDocument/2006/relationships/hyperlink" Target="https://www.undp.org/sites/g/files/zskgke326/files/publications/2013_UNDP-CH-Working-With-Civil-Society-in-Foreign-Aid_EN.pdf" TargetMode="External"/><Relationship Id="rId708" Type="http://schemas.openxmlformats.org/officeDocument/2006/relationships/hyperlink" Target="https://jdih.ntbprov.go.id/content/pergub-no-39-tahun-2014" TargetMode="External"/><Relationship Id="rId291" Type="http://schemas.openxmlformats.org/officeDocument/2006/relationships/image" Target="media/image241.png"/><Relationship Id="rId305" Type="http://schemas.openxmlformats.org/officeDocument/2006/relationships/image" Target="media/image255.png"/><Relationship Id="rId347" Type="http://schemas.openxmlformats.org/officeDocument/2006/relationships/image" Target="media/image297.png"/><Relationship Id="rId512" Type="http://schemas.openxmlformats.org/officeDocument/2006/relationships/image" Target="media/image451.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37.png"/><Relationship Id="rId389" Type="http://schemas.openxmlformats.org/officeDocument/2006/relationships/image" Target="media/image333.png"/><Relationship Id="rId554" Type="http://schemas.openxmlformats.org/officeDocument/2006/relationships/image" Target="media/image493.png"/><Relationship Id="rId596" Type="http://schemas.openxmlformats.org/officeDocument/2006/relationships/image" Target="media/image532.png"/><Relationship Id="rId761" Type="http://schemas.openxmlformats.org/officeDocument/2006/relationships/hyperlink" Target="https://peraturan.bpk.go.id/Details/244971/perda-prov-nusa-tenggara-timur-no-5-tahun-202" TargetMode="External"/><Relationship Id="rId193" Type="http://schemas.openxmlformats.org/officeDocument/2006/relationships/image" Target="media/image179.png"/><Relationship Id="rId207" Type="http://schemas.openxmlformats.org/officeDocument/2006/relationships/image" Target="media/image193.png"/><Relationship Id="rId249" Type="http://schemas.openxmlformats.org/officeDocument/2006/relationships/hyperlink" Target="https://peraturan.bpk.go.id/Details/244981/perda-prov-nusa-tenggara-timur-no-6-tahun-202" TargetMode="External"/><Relationship Id="rId414" Type="http://schemas.openxmlformats.org/officeDocument/2006/relationships/image" Target="media/image358.png"/><Relationship Id="rId456" Type="http://schemas.openxmlformats.org/officeDocument/2006/relationships/image" Target="media/image400.png"/><Relationship Id="rId498" Type="http://schemas.openxmlformats.org/officeDocument/2006/relationships/image" Target="media/image437.png"/><Relationship Id="rId621" Type="http://schemas.openxmlformats.org/officeDocument/2006/relationships/image" Target="media/image557.png"/><Relationship Id="rId663" Type="http://schemas.openxmlformats.org/officeDocument/2006/relationships/hyperlink" Target="https://doi.org/10.1111/j.0021-9029.2006.00012.x" TargetMode="External"/><Relationship Id="rId13" Type="http://schemas.openxmlformats.org/officeDocument/2006/relationships/hyperlink" Target="mailto:Communications@skala.or.id" TargetMode="External"/><Relationship Id="rId109" Type="http://schemas.openxmlformats.org/officeDocument/2006/relationships/image" Target="media/image100.png"/><Relationship Id="rId260" Type="http://schemas.openxmlformats.org/officeDocument/2006/relationships/hyperlink" Target="https://peraturan.bpk.go.id/Details/305608/perda-prov-maluku-no-5-tahun-2024" TargetMode="External"/><Relationship Id="rId316" Type="http://schemas.openxmlformats.org/officeDocument/2006/relationships/image" Target="media/image266.png"/><Relationship Id="rId523" Type="http://schemas.openxmlformats.org/officeDocument/2006/relationships/image" Target="media/image462.png"/><Relationship Id="rId719" Type="http://schemas.openxmlformats.org/officeDocument/2006/relationships/hyperlink" Target="https://dinaspppa.acehprov.go.id/halaman/peraturan-gubernur" TargetMode="External"/><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1.png"/><Relationship Id="rId358" Type="http://schemas.openxmlformats.org/officeDocument/2006/relationships/image" Target="media/image308.png"/><Relationship Id="rId565" Type="http://schemas.openxmlformats.org/officeDocument/2006/relationships/image" Target="media/image501.png"/><Relationship Id="rId730" Type="http://schemas.openxmlformats.org/officeDocument/2006/relationships/hyperlink" Target="https://peraturan.bpk.go.id/Details/16861/pergub-prov-gorontalo-no-50-tahun-2014" TargetMode="External"/><Relationship Id="rId772" Type="http://schemas.openxmlformats.org/officeDocument/2006/relationships/hyperlink" Target="https://jdih.ntbprov.go.id/content/perda-no-8-tahun-2015" TargetMode="External"/><Relationship Id="rId162" Type="http://schemas.openxmlformats.org/officeDocument/2006/relationships/image" Target="media/image148.png"/><Relationship Id="rId218" Type="http://schemas.openxmlformats.org/officeDocument/2006/relationships/image" Target="media/image204.png"/><Relationship Id="rId425" Type="http://schemas.openxmlformats.org/officeDocument/2006/relationships/image" Target="media/image369.png"/><Relationship Id="rId467" Type="http://schemas.openxmlformats.org/officeDocument/2006/relationships/image" Target="media/image411.png"/><Relationship Id="rId632" Type="http://schemas.openxmlformats.org/officeDocument/2006/relationships/image" Target="media/image568.png"/><Relationship Id="rId271" Type="http://schemas.openxmlformats.org/officeDocument/2006/relationships/image" Target="media/image221.png"/><Relationship Id="rId674" Type="http://schemas.openxmlformats.org/officeDocument/2006/relationships/hyperlink" Target="https://ikee.lib.auth.gr/record/319287/files/GRI-2020-27361.pdf" TargetMode="External"/><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17.png"/><Relationship Id="rId327" Type="http://schemas.openxmlformats.org/officeDocument/2006/relationships/image" Target="media/image277.png"/><Relationship Id="rId369" Type="http://schemas.openxmlformats.org/officeDocument/2006/relationships/footer" Target="footer14.xml"/><Relationship Id="rId534" Type="http://schemas.openxmlformats.org/officeDocument/2006/relationships/image" Target="media/image473.png"/><Relationship Id="rId576" Type="http://schemas.openxmlformats.org/officeDocument/2006/relationships/image" Target="media/image512.png"/><Relationship Id="rId741" Type="http://schemas.openxmlformats.org/officeDocument/2006/relationships/hyperlink" Target="https://jdih.acehprov.go.id/dih/view/3f9eab03-8689-48d5-9ce0-8987ae0ea886" TargetMode="External"/><Relationship Id="rId783" Type="http://schemas.openxmlformats.org/officeDocument/2006/relationships/hyperlink" Target="https://jdih.ntbprov.go.id/content/perda-no-8-tahun-2015" TargetMode="External"/><Relationship Id="rId173" Type="http://schemas.openxmlformats.org/officeDocument/2006/relationships/image" Target="media/image159.png"/><Relationship Id="rId229" Type="http://schemas.openxmlformats.org/officeDocument/2006/relationships/image" Target="media/image96.png"/><Relationship Id="rId380" Type="http://schemas.openxmlformats.org/officeDocument/2006/relationships/image" Target="media/image324.png"/><Relationship Id="rId436" Type="http://schemas.openxmlformats.org/officeDocument/2006/relationships/image" Target="media/image380.png"/><Relationship Id="rId601" Type="http://schemas.openxmlformats.org/officeDocument/2006/relationships/image" Target="media/image537.png"/><Relationship Id="rId643" Type="http://schemas.openxmlformats.org/officeDocument/2006/relationships/hyperlink" Target="https://www.researchgate.net/publication/242115897_Citizen_engagement_deliberative_spaces_and_the_consolidation_of_a_post-authoritarian_democracy_the_case_of_Indonesia" TargetMode="External"/><Relationship Id="rId240" Type="http://schemas.openxmlformats.org/officeDocument/2006/relationships/hyperlink" Target="https://peraturan.bpk.go.id/Details/124396/perda-prov-nusa-tenggara-barat-no-4-tahun-201" TargetMode="External"/><Relationship Id="rId478" Type="http://schemas.openxmlformats.org/officeDocument/2006/relationships/image" Target="media/image419.png"/><Relationship Id="rId685" Type="http://schemas.openxmlformats.org/officeDocument/2006/relationships/hyperlink" Target="https://cdn.odi.org/media/documents/194.pdf" TargetMode="External"/><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32.png"/><Relationship Id="rId338" Type="http://schemas.openxmlformats.org/officeDocument/2006/relationships/image" Target="media/image288.png"/><Relationship Id="rId503" Type="http://schemas.openxmlformats.org/officeDocument/2006/relationships/image" Target="media/image442.png"/><Relationship Id="rId545" Type="http://schemas.openxmlformats.org/officeDocument/2006/relationships/image" Target="media/image484.png"/><Relationship Id="rId587" Type="http://schemas.openxmlformats.org/officeDocument/2006/relationships/image" Target="media/image523.png"/><Relationship Id="rId710" Type="http://schemas.openxmlformats.org/officeDocument/2006/relationships/hyperlink" Target="https://peraturan.bpk.go.id/Details/120465/pergub-prov-kalimantan-utara-no-13-tahun-2019" TargetMode="External"/><Relationship Id="rId752" Type="http://schemas.openxmlformats.org/officeDocument/2006/relationships/hyperlink" Target="https://peraturan.bpk.go.id/Details/133206/pergub-prov-gorontalo-no-89-tahun-2018" TargetMode="External"/><Relationship Id="rId8" Type="http://schemas.openxmlformats.org/officeDocument/2006/relationships/image" Target="media/image2.jpeg"/><Relationship Id="rId142" Type="http://schemas.openxmlformats.org/officeDocument/2006/relationships/image" Target="media/image128.png"/><Relationship Id="rId184" Type="http://schemas.openxmlformats.org/officeDocument/2006/relationships/image" Target="media/image170.png"/><Relationship Id="rId391" Type="http://schemas.openxmlformats.org/officeDocument/2006/relationships/image" Target="media/image335.png"/><Relationship Id="rId405" Type="http://schemas.openxmlformats.org/officeDocument/2006/relationships/image" Target="media/image349.png"/><Relationship Id="rId447" Type="http://schemas.openxmlformats.org/officeDocument/2006/relationships/image" Target="media/image391.png"/><Relationship Id="rId612" Type="http://schemas.openxmlformats.org/officeDocument/2006/relationships/image" Target="media/image548.png"/><Relationship Id="rId794" Type="http://schemas.openxmlformats.org/officeDocument/2006/relationships/image" Target="media/image580.png"/><Relationship Id="rId251" Type="http://schemas.openxmlformats.org/officeDocument/2006/relationships/hyperlink" Target="https://peraturan.bpk.go.id/Details/305608/perda-prov-maluku-no-5-tahun-2024" TargetMode="External"/><Relationship Id="rId489" Type="http://schemas.openxmlformats.org/officeDocument/2006/relationships/image" Target="media/image428.png"/><Relationship Id="rId654" Type="http://schemas.openxmlformats.org/officeDocument/2006/relationships/hyperlink" Target="https://www.econbiz.de/Record/capacity-development-for-policy-advocacy-current-thinking-and-approaches-among-agencies-supporting-civil-society-organisations-blagescu-monica/10003281571" TargetMode="External"/><Relationship Id="rId696" Type="http://schemas.openxmlformats.org/officeDocument/2006/relationships/hyperlink" Target="https://pdf.usaid.gov/pdf_docs/PA00T6KQ.pdf" TargetMode="External"/><Relationship Id="rId46" Type="http://schemas.openxmlformats.org/officeDocument/2006/relationships/image" Target="media/image36.png"/><Relationship Id="rId293" Type="http://schemas.openxmlformats.org/officeDocument/2006/relationships/image" Target="media/image243.png"/><Relationship Id="rId307" Type="http://schemas.openxmlformats.org/officeDocument/2006/relationships/image" Target="media/image257.png"/><Relationship Id="rId349" Type="http://schemas.openxmlformats.org/officeDocument/2006/relationships/image" Target="media/image299.png"/><Relationship Id="rId514" Type="http://schemas.openxmlformats.org/officeDocument/2006/relationships/image" Target="media/image453.png"/><Relationship Id="rId556" Type="http://schemas.openxmlformats.org/officeDocument/2006/relationships/image" Target="media/image494.jpeg"/><Relationship Id="rId721" Type="http://schemas.openxmlformats.org/officeDocument/2006/relationships/hyperlink" Target="https://dinaspppa.acehprov.go.id/halaman/peraturan-gubernur" TargetMode="External"/><Relationship Id="rId763" Type="http://schemas.openxmlformats.org/officeDocument/2006/relationships/hyperlink" Target="https://peraturan.bpk.go.id/Details/244971/perda-prov-nusa-tenggara-timur-no-5-tahun-202" TargetMode="External"/><Relationship Id="rId88" Type="http://schemas.openxmlformats.org/officeDocument/2006/relationships/image" Target="media/image78.png"/><Relationship Id="rId111" Type="http://schemas.openxmlformats.org/officeDocument/2006/relationships/image" Target="media/image102.png"/><Relationship Id="rId153" Type="http://schemas.openxmlformats.org/officeDocument/2006/relationships/image" Target="media/image139.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10.png"/><Relationship Id="rId416" Type="http://schemas.openxmlformats.org/officeDocument/2006/relationships/image" Target="media/image360.png"/><Relationship Id="rId598" Type="http://schemas.openxmlformats.org/officeDocument/2006/relationships/image" Target="media/image534.png"/><Relationship Id="rId220" Type="http://schemas.openxmlformats.org/officeDocument/2006/relationships/image" Target="media/image206.png"/><Relationship Id="rId458" Type="http://schemas.openxmlformats.org/officeDocument/2006/relationships/image" Target="media/image402.png"/><Relationship Id="rId623" Type="http://schemas.openxmlformats.org/officeDocument/2006/relationships/image" Target="media/image559.png"/><Relationship Id="rId665" Type="http://schemas.openxmlformats.org/officeDocument/2006/relationships/hyperlink" Target="https://includeplatform.net/wp-content/uploads/2019/07/CSO_Synthesis_May2018.pdf" TargetMode="External"/><Relationship Id="rId15" Type="http://schemas.openxmlformats.org/officeDocument/2006/relationships/footer" Target="footer1.xml"/><Relationship Id="rId57" Type="http://schemas.openxmlformats.org/officeDocument/2006/relationships/image" Target="media/image47.png"/><Relationship Id="rId262" Type="http://schemas.openxmlformats.org/officeDocument/2006/relationships/hyperlink" Target="https://peraturan.bpk.go.id/Details/284446/perda-prov-gorontalo-no-4-tahun-2023" TargetMode="External"/><Relationship Id="rId318" Type="http://schemas.openxmlformats.org/officeDocument/2006/relationships/image" Target="media/image268.png"/><Relationship Id="rId525" Type="http://schemas.openxmlformats.org/officeDocument/2006/relationships/image" Target="media/image464.png"/><Relationship Id="rId567" Type="http://schemas.openxmlformats.org/officeDocument/2006/relationships/image" Target="media/image503.png"/><Relationship Id="rId732" Type="http://schemas.openxmlformats.org/officeDocument/2006/relationships/hyperlink" Target="https://jdih.ntbprov.go.id/content/pergub-no-39-tahun-2014" TargetMode="External"/><Relationship Id="rId99" Type="http://schemas.openxmlformats.org/officeDocument/2006/relationships/image" Target="media/image89.png"/><Relationship Id="rId122" Type="http://schemas.openxmlformats.org/officeDocument/2006/relationships/footer" Target="footer5.xml"/><Relationship Id="rId164" Type="http://schemas.openxmlformats.org/officeDocument/2006/relationships/image" Target="media/image150.png"/><Relationship Id="rId371" Type="http://schemas.openxmlformats.org/officeDocument/2006/relationships/image" Target="media/image318.png"/><Relationship Id="rId774" Type="http://schemas.openxmlformats.org/officeDocument/2006/relationships/hyperlink" Target="https://peraturan.bpk.go.id/Details/286441/perda-prov-kalimantan-utara-no-1-tahun-2021" TargetMode="External"/><Relationship Id="rId427" Type="http://schemas.openxmlformats.org/officeDocument/2006/relationships/image" Target="media/image371.png"/><Relationship Id="rId469" Type="http://schemas.openxmlformats.org/officeDocument/2006/relationships/image" Target="media/image413.png"/><Relationship Id="rId634" Type="http://schemas.openxmlformats.org/officeDocument/2006/relationships/image" Target="media/image570.png"/><Relationship Id="rId676" Type="http://schemas.openxmlformats.org/officeDocument/2006/relationships/hyperlink" Target="http://dx.doi.org/10.1002/pa.1668" TargetMode="External"/><Relationship Id="rId26" Type="http://schemas.openxmlformats.org/officeDocument/2006/relationships/image" Target="media/image16.png"/><Relationship Id="rId231" Type="http://schemas.openxmlformats.org/officeDocument/2006/relationships/footer" Target="footer10.xml"/><Relationship Id="rId273" Type="http://schemas.openxmlformats.org/officeDocument/2006/relationships/image" Target="media/image223.png"/><Relationship Id="rId329" Type="http://schemas.openxmlformats.org/officeDocument/2006/relationships/image" Target="media/image279.png"/><Relationship Id="rId480" Type="http://schemas.openxmlformats.org/officeDocument/2006/relationships/footer" Target="footer22.xml"/><Relationship Id="rId536" Type="http://schemas.openxmlformats.org/officeDocument/2006/relationships/image" Target="media/image475.png"/><Relationship Id="rId701" Type="http://schemas.openxmlformats.org/officeDocument/2006/relationships/hyperlink" Target="https://dinaspppa.acehprov.go.id/halaman/peraturan-gubernur" TargetMode="External"/><Relationship Id="rId68" Type="http://schemas.openxmlformats.org/officeDocument/2006/relationships/image" Target="media/image58.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290.png"/><Relationship Id="rId578" Type="http://schemas.openxmlformats.org/officeDocument/2006/relationships/image" Target="media/image514.png"/><Relationship Id="rId743" Type="http://schemas.openxmlformats.org/officeDocument/2006/relationships/hyperlink" Target="https://peraturan.bpk.go.id/Details/244971/perda-prov-nusa-tenggara-timur-no-5-tahun-202" TargetMode="External"/><Relationship Id="rId785" Type="http://schemas.openxmlformats.org/officeDocument/2006/relationships/hyperlink" Target="https://peraturan.bpk.go.id/Details/286441/perda-prov-kalimantan-utara-no-1-tahun-2021" TargetMode="External"/><Relationship Id="rId200" Type="http://schemas.openxmlformats.org/officeDocument/2006/relationships/image" Target="media/image186.png"/><Relationship Id="rId382" Type="http://schemas.openxmlformats.org/officeDocument/2006/relationships/image" Target="media/image326.png"/><Relationship Id="rId438" Type="http://schemas.openxmlformats.org/officeDocument/2006/relationships/image" Target="media/image382.png"/><Relationship Id="rId603" Type="http://schemas.openxmlformats.org/officeDocument/2006/relationships/image" Target="media/image539.png"/><Relationship Id="rId645" Type="http://schemas.openxmlformats.org/officeDocument/2006/relationships/hyperlink" Target="https://www.researchgate.net/publication/242115897_Citizen_engagement_deliberative_spaces_and_the_consolidation_of_a_post-authoritarian_democracy_the_case_of_Indonesia" TargetMode="External"/><Relationship Id="rId687" Type="http://schemas.openxmlformats.org/officeDocument/2006/relationships/hyperlink" Target="https://namafoundation.org/journal/index.php/nijed/article/view/4" TargetMode="External"/><Relationship Id="rId242" Type="http://schemas.openxmlformats.org/officeDocument/2006/relationships/hyperlink" Target="https://peraturan.bpk.go.id/Details/244981/perda-prov-nusa-tenggara-timur-no-6-tahun-202" TargetMode="External"/><Relationship Id="rId284" Type="http://schemas.openxmlformats.org/officeDocument/2006/relationships/image" Target="media/image234.png"/><Relationship Id="rId491" Type="http://schemas.openxmlformats.org/officeDocument/2006/relationships/image" Target="media/image430.png"/><Relationship Id="rId505" Type="http://schemas.openxmlformats.org/officeDocument/2006/relationships/image" Target="media/image444.png"/><Relationship Id="rId712" Type="http://schemas.openxmlformats.org/officeDocument/2006/relationships/hyperlink" Target="https://peraturan.bpk.go.id/Details/120465/pergub-prov-kalimantan-utara-no-13-tahun-2019" TargetMode="External"/><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0.png"/><Relationship Id="rId547" Type="http://schemas.openxmlformats.org/officeDocument/2006/relationships/image" Target="media/image486.png"/><Relationship Id="rId589" Type="http://schemas.openxmlformats.org/officeDocument/2006/relationships/image" Target="media/image525.png"/><Relationship Id="rId754" Type="http://schemas.openxmlformats.org/officeDocument/2006/relationships/hyperlink" Target="https://peraturan.bpk.go.id/Details/133206/pergub-prov-gorontalo-no-89-tahun-2018" TargetMode="External"/><Relationship Id="rId796" Type="http://schemas.openxmlformats.org/officeDocument/2006/relationships/footer" Target="footer32.xml"/><Relationship Id="rId90" Type="http://schemas.openxmlformats.org/officeDocument/2006/relationships/image" Target="media/image80.png"/><Relationship Id="rId186" Type="http://schemas.openxmlformats.org/officeDocument/2006/relationships/image" Target="media/image172.png"/><Relationship Id="rId351" Type="http://schemas.openxmlformats.org/officeDocument/2006/relationships/image" Target="media/image301.png"/><Relationship Id="rId393" Type="http://schemas.openxmlformats.org/officeDocument/2006/relationships/image" Target="media/image337.png"/><Relationship Id="rId407" Type="http://schemas.openxmlformats.org/officeDocument/2006/relationships/image" Target="media/image351.png"/><Relationship Id="rId449" Type="http://schemas.openxmlformats.org/officeDocument/2006/relationships/image" Target="media/image393.png"/><Relationship Id="rId614" Type="http://schemas.openxmlformats.org/officeDocument/2006/relationships/image" Target="media/image550.png"/><Relationship Id="rId656" Type="http://schemas.openxmlformats.org/officeDocument/2006/relationships/hyperlink" Target="https://www.econbiz.de/Record/capacity-development-for-policy-advocacy-current-thinking-and-approaches-among-agencies-supporting-civil-society-organisations-blagescu-monica/10003281571" TargetMode="External"/><Relationship Id="rId211" Type="http://schemas.openxmlformats.org/officeDocument/2006/relationships/image" Target="media/image197.png"/><Relationship Id="rId253" Type="http://schemas.openxmlformats.org/officeDocument/2006/relationships/hyperlink" Target="https://peraturan.bpk.go.id/Details/284446/perda-prov-gorontalo-no-4-tahun-2023" TargetMode="External"/><Relationship Id="rId295" Type="http://schemas.openxmlformats.org/officeDocument/2006/relationships/image" Target="media/image245.png"/><Relationship Id="rId309" Type="http://schemas.openxmlformats.org/officeDocument/2006/relationships/image" Target="media/image259.png"/><Relationship Id="rId460" Type="http://schemas.openxmlformats.org/officeDocument/2006/relationships/image" Target="media/image404.png"/><Relationship Id="rId516" Type="http://schemas.openxmlformats.org/officeDocument/2006/relationships/image" Target="media/image455.png"/><Relationship Id="rId698" Type="http://schemas.openxmlformats.org/officeDocument/2006/relationships/image" Target="media/image575.png"/><Relationship Id="rId48" Type="http://schemas.openxmlformats.org/officeDocument/2006/relationships/image" Target="media/image38.png"/><Relationship Id="rId113" Type="http://schemas.openxmlformats.org/officeDocument/2006/relationships/image" Target="media/image104.png"/><Relationship Id="rId320" Type="http://schemas.openxmlformats.org/officeDocument/2006/relationships/image" Target="media/image270.png"/><Relationship Id="rId558" Type="http://schemas.openxmlformats.org/officeDocument/2006/relationships/footer" Target="footer24.xml"/><Relationship Id="rId723" Type="http://schemas.openxmlformats.org/officeDocument/2006/relationships/hyperlink" Target="https://peraturan.bpk.go.id/Details/244971/perda-prov-nusa-tenggara-timur-no-5-tahun-202" TargetMode="External"/><Relationship Id="rId765" Type="http://schemas.openxmlformats.org/officeDocument/2006/relationships/hyperlink" Target="https://peraturan.bpk.go.id/Details/244971/perda-prov-nusa-tenggara-timur-no-5-tahun-202" TargetMode="External"/><Relationship Id="rId155" Type="http://schemas.openxmlformats.org/officeDocument/2006/relationships/image" Target="media/image141.png"/><Relationship Id="rId197" Type="http://schemas.openxmlformats.org/officeDocument/2006/relationships/image" Target="media/image183.png"/><Relationship Id="rId362" Type="http://schemas.openxmlformats.org/officeDocument/2006/relationships/image" Target="media/image312.png"/><Relationship Id="rId418" Type="http://schemas.openxmlformats.org/officeDocument/2006/relationships/image" Target="media/image362.png"/><Relationship Id="rId625" Type="http://schemas.openxmlformats.org/officeDocument/2006/relationships/image" Target="media/image561.png"/><Relationship Id="rId222" Type="http://schemas.openxmlformats.org/officeDocument/2006/relationships/image" Target="media/image208.png"/><Relationship Id="rId264" Type="http://schemas.openxmlformats.org/officeDocument/2006/relationships/hyperlink" Target="https://jdih.acehprov.go.id/dih/detail/7e24e6bc-8f07-471a-aeab-188ae92effa2" TargetMode="External"/><Relationship Id="rId471" Type="http://schemas.openxmlformats.org/officeDocument/2006/relationships/footer" Target="footer18.xml"/><Relationship Id="rId667" Type="http://schemas.openxmlformats.org/officeDocument/2006/relationships/hyperlink" Target="https://www.icnl.org/resources/civic-freedom-monitor/indonesia" TargetMode="External"/><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footer" Target="footer7.xml"/><Relationship Id="rId527" Type="http://schemas.openxmlformats.org/officeDocument/2006/relationships/image" Target="media/image466.png"/><Relationship Id="rId569" Type="http://schemas.openxmlformats.org/officeDocument/2006/relationships/image" Target="media/image505.png"/><Relationship Id="rId734" Type="http://schemas.openxmlformats.org/officeDocument/2006/relationships/hyperlink" Target="https://peraturan.bpk.go.id/Details/120465/pergub-prov-kalimantan-utara-no-13-tahun-2019" TargetMode="External"/><Relationship Id="rId776" Type="http://schemas.openxmlformats.org/officeDocument/2006/relationships/hyperlink" Target="https://peraturan.bpk.go.id/Home/Details/17695" TargetMode="External"/><Relationship Id="rId70" Type="http://schemas.openxmlformats.org/officeDocument/2006/relationships/image" Target="media/image60.png"/><Relationship Id="rId166" Type="http://schemas.openxmlformats.org/officeDocument/2006/relationships/image" Target="media/image152.png"/><Relationship Id="rId331" Type="http://schemas.openxmlformats.org/officeDocument/2006/relationships/image" Target="media/image281.png"/><Relationship Id="rId373" Type="http://schemas.openxmlformats.org/officeDocument/2006/relationships/image" Target="media/image319.png"/><Relationship Id="rId429" Type="http://schemas.openxmlformats.org/officeDocument/2006/relationships/image" Target="media/image373.png"/><Relationship Id="rId580" Type="http://schemas.openxmlformats.org/officeDocument/2006/relationships/image" Target="media/image516.png"/><Relationship Id="rId636" Type="http://schemas.openxmlformats.org/officeDocument/2006/relationships/image" Target="media/image572.png"/><Relationship Id="rId1" Type="http://schemas.openxmlformats.org/officeDocument/2006/relationships/numbering" Target="numbering.xml"/><Relationship Id="rId233" Type="http://schemas.openxmlformats.org/officeDocument/2006/relationships/hyperlink" Target="https://peraturan.bpk.go.id/Details/244981/perda-prov-nusa-tenggara-timur-no-6-tahun-202" TargetMode="External"/><Relationship Id="rId440" Type="http://schemas.openxmlformats.org/officeDocument/2006/relationships/image" Target="media/image384.png"/><Relationship Id="rId678" Type="http://schemas.openxmlformats.org/officeDocument/2006/relationships/hyperlink" Target="https://www.oecd.org/en/publications/civil-society-and-aid-effectiveness_9789264056435-en.html" TargetMode="External"/><Relationship Id="rId28" Type="http://schemas.openxmlformats.org/officeDocument/2006/relationships/image" Target="media/image18.png"/><Relationship Id="rId275" Type="http://schemas.openxmlformats.org/officeDocument/2006/relationships/image" Target="media/image225.png"/><Relationship Id="rId300" Type="http://schemas.openxmlformats.org/officeDocument/2006/relationships/image" Target="media/image250.png"/><Relationship Id="rId482" Type="http://schemas.openxmlformats.org/officeDocument/2006/relationships/image" Target="media/image421.png"/><Relationship Id="rId538" Type="http://schemas.openxmlformats.org/officeDocument/2006/relationships/image" Target="media/image477.png"/><Relationship Id="rId703" Type="http://schemas.openxmlformats.org/officeDocument/2006/relationships/hyperlink" Target="https://peraturan.bpk.go.id/Details/244971/perda-prov-nusa-tenggara-timur-no-5-tahun-202" TargetMode="External"/><Relationship Id="rId745" Type="http://schemas.openxmlformats.org/officeDocument/2006/relationships/hyperlink" Target="https://jdih.acehprov.go.id/dih/detail/3f9eab03-8689-48d5-9ce0-8987ae0ea886" TargetMode="External"/><Relationship Id="rId81" Type="http://schemas.openxmlformats.org/officeDocument/2006/relationships/image" Target="media/image71.png"/><Relationship Id="rId135" Type="http://schemas.openxmlformats.org/officeDocument/2006/relationships/image" Target="media/image121.png"/><Relationship Id="rId177" Type="http://schemas.openxmlformats.org/officeDocument/2006/relationships/image" Target="media/image163.png"/><Relationship Id="rId342" Type="http://schemas.openxmlformats.org/officeDocument/2006/relationships/image" Target="media/image292.png"/><Relationship Id="rId384" Type="http://schemas.openxmlformats.org/officeDocument/2006/relationships/image" Target="media/image328.png"/><Relationship Id="rId591" Type="http://schemas.openxmlformats.org/officeDocument/2006/relationships/image" Target="media/image527.png"/><Relationship Id="rId605" Type="http://schemas.openxmlformats.org/officeDocument/2006/relationships/image" Target="media/image541.png"/><Relationship Id="rId787" Type="http://schemas.openxmlformats.org/officeDocument/2006/relationships/hyperlink" Target="https://peraturan.bpk.go.id/Home/Download/286488/Qanun%20No%209%20Thn%202019%20Ttg%20Penyelenggaraan%20Penanganan%20Kekerasan%20Thd%20Perempuan%20dan%20Anak.pdf" TargetMode="External"/><Relationship Id="rId202" Type="http://schemas.openxmlformats.org/officeDocument/2006/relationships/image" Target="media/image188.png"/><Relationship Id="rId244" Type="http://schemas.openxmlformats.org/officeDocument/2006/relationships/hyperlink" Target="https://peraturan.bpk.go.id/Details/305608/perda-prov-maluku-no-5-tahun-2024" TargetMode="External"/><Relationship Id="rId647" Type="http://schemas.openxmlformats.org/officeDocument/2006/relationships/hyperlink" Target="https://www.icnl.org/wp-content/uploads/Indonesia_Peter_NGO-accountability-in-Indonesia-July-05-version.pdf" TargetMode="External"/><Relationship Id="rId689" Type="http://schemas.openxmlformats.org/officeDocument/2006/relationships/hyperlink" Target="https://www.infid.org/wp-content/uploads/2024/03/REVISI-LAPORAN-AKHIR-SURVEY-KAPASITAS-OMS.pdf" TargetMode="External"/><Relationship Id="rId39" Type="http://schemas.openxmlformats.org/officeDocument/2006/relationships/image" Target="media/image29.png"/><Relationship Id="rId286" Type="http://schemas.openxmlformats.org/officeDocument/2006/relationships/image" Target="media/image236.png"/><Relationship Id="rId451" Type="http://schemas.openxmlformats.org/officeDocument/2006/relationships/image" Target="media/image395.png"/><Relationship Id="rId493" Type="http://schemas.openxmlformats.org/officeDocument/2006/relationships/image" Target="media/image432.png"/><Relationship Id="rId507" Type="http://schemas.openxmlformats.org/officeDocument/2006/relationships/image" Target="media/image446.png"/><Relationship Id="rId549" Type="http://schemas.openxmlformats.org/officeDocument/2006/relationships/image" Target="media/image488.png"/><Relationship Id="rId714" Type="http://schemas.openxmlformats.org/officeDocument/2006/relationships/hyperlink" Target="https://peraturan.bpk.go.id/Details/16861/pergub-prov-gorontalo-no-50-tahun-2014" TargetMode="External"/><Relationship Id="rId756" Type="http://schemas.openxmlformats.org/officeDocument/2006/relationships/hyperlink" Target="https://jdih.acehprov.go.id/dih/detail/3f9eab03-8689-48d5-9ce0-8987ae0ea886" TargetMode="External"/><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2.png"/><Relationship Id="rId188" Type="http://schemas.openxmlformats.org/officeDocument/2006/relationships/image" Target="media/image174.png"/><Relationship Id="rId311" Type="http://schemas.openxmlformats.org/officeDocument/2006/relationships/image" Target="media/image261.png"/><Relationship Id="rId353" Type="http://schemas.openxmlformats.org/officeDocument/2006/relationships/image" Target="media/image303.png"/><Relationship Id="rId395" Type="http://schemas.openxmlformats.org/officeDocument/2006/relationships/image" Target="media/image339.png"/><Relationship Id="rId409" Type="http://schemas.openxmlformats.org/officeDocument/2006/relationships/image" Target="media/image353.png"/><Relationship Id="rId560" Type="http://schemas.openxmlformats.org/officeDocument/2006/relationships/image" Target="media/image496.png"/><Relationship Id="rId798" Type="http://schemas.openxmlformats.org/officeDocument/2006/relationships/theme" Target="theme/theme1.xml"/><Relationship Id="rId92" Type="http://schemas.openxmlformats.org/officeDocument/2006/relationships/image" Target="media/image82.png"/><Relationship Id="rId213" Type="http://schemas.openxmlformats.org/officeDocument/2006/relationships/image" Target="media/image199.png"/><Relationship Id="rId420" Type="http://schemas.openxmlformats.org/officeDocument/2006/relationships/image" Target="media/image364.png"/><Relationship Id="rId616" Type="http://schemas.openxmlformats.org/officeDocument/2006/relationships/image" Target="media/image552.png"/><Relationship Id="rId658" Type="http://schemas.openxmlformats.org/officeDocument/2006/relationships/hyperlink" Target="https://www.socialprotectionfloorscoalition.org/wp-content/uploads/2023/11/2023-Bridging-the-Divides_GCSPF_SPPFM-learning-report.pdf" TargetMode="External"/><Relationship Id="rId255" Type="http://schemas.openxmlformats.org/officeDocument/2006/relationships/hyperlink" Target="https://peraturan.bpk.go.id/Details/124396/perda-prov-nusa-tenggara-barat-no-4-tahun-201" TargetMode="External"/><Relationship Id="rId297" Type="http://schemas.openxmlformats.org/officeDocument/2006/relationships/image" Target="media/image247.png"/><Relationship Id="rId462" Type="http://schemas.openxmlformats.org/officeDocument/2006/relationships/image" Target="media/image406.png"/><Relationship Id="rId518" Type="http://schemas.openxmlformats.org/officeDocument/2006/relationships/image" Target="media/image457.png"/><Relationship Id="rId725" Type="http://schemas.openxmlformats.org/officeDocument/2006/relationships/hyperlink" Target="https://peraturan.bpk.go.id/Details/16861/pergub-prov-gorontalo-no-50-tahun-2014" TargetMode="External"/><Relationship Id="rId115" Type="http://schemas.openxmlformats.org/officeDocument/2006/relationships/image" Target="media/image106.png"/><Relationship Id="rId157" Type="http://schemas.openxmlformats.org/officeDocument/2006/relationships/image" Target="media/image143.png"/><Relationship Id="rId322" Type="http://schemas.openxmlformats.org/officeDocument/2006/relationships/image" Target="media/image272.png"/><Relationship Id="rId364" Type="http://schemas.openxmlformats.org/officeDocument/2006/relationships/image" Target="media/image314.png"/><Relationship Id="rId767" Type="http://schemas.openxmlformats.org/officeDocument/2006/relationships/hyperlink" Target="https://peraturan.bpk.go.id/Details/244971/perda-prov-nusa-tenggara-timur-no-5-tahun-202" TargetMode="External"/><Relationship Id="rId61" Type="http://schemas.openxmlformats.org/officeDocument/2006/relationships/image" Target="media/image51.png"/><Relationship Id="rId199" Type="http://schemas.openxmlformats.org/officeDocument/2006/relationships/image" Target="media/image185.png"/><Relationship Id="rId571" Type="http://schemas.openxmlformats.org/officeDocument/2006/relationships/image" Target="media/image507.png"/><Relationship Id="rId627" Type="http://schemas.openxmlformats.org/officeDocument/2006/relationships/image" Target="media/image563.png"/><Relationship Id="rId669" Type="http://schemas.openxmlformats.org/officeDocument/2006/relationships/hyperlink" Target="https://kemensos.go.id/berita-terkini/menteri-sosial/gus-ipul-apresiasi-international-ngo-yang-turut-berjalan-bersama-kemensos-mewujudkan-kesejahteraan-masyarakat" TargetMode="External"/><Relationship Id="rId19" Type="http://schemas.openxmlformats.org/officeDocument/2006/relationships/image" Target="media/image9.png"/><Relationship Id="rId224" Type="http://schemas.openxmlformats.org/officeDocument/2006/relationships/image" Target="media/image210.png"/><Relationship Id="rId266" Type="http://schemas.openxmlformats.org/officeDocument/2006/relationships/hyperlink" Target="https://jdih.acehprov.go.id/dih/detail/7e24e6bc-8f07-471a-aeab-188ae92effa2" TargetMode="External"/><Relationship Id="rId431" Type="http://schemas.openxmlformats.org/officeDocument/2006/relationships/image" Target="media/image375.png"/><Relationship Id="rId473" Type="http://schemas.openxmlformats.org/officeDocument/2006/relationships/image" Target="media/image416.jpeg"/><Relationship Id="rId529" Type="http://schemas.openxmlformats.org/officeDocument/2006/relationships/image" Target="media/image468.png"/><Relationship Id="rId680" Type="http://schemas.openxmlformats.org/officeDocument/2006/relationships/hyperlink" Target="https://scholarhub.ui.ac.id/mjs/vol20/iss1/3" TargetMode="External"/><Relationship Id="rId736" Type="http://schemas.openxmlformats.org/officeDocument/2006/relationships/hyperlink" Target="https://jdih.acehprov.go.id/dih/view/3f9eab03-8689-48d5-9ce0-8987ae0ea886" TargetMode="External"/><Relationship Id="rId30" Type="http://schemas.openxmlformats.org/officeDocument/2006/relationships/image" Target="media/image20.png"/><Relationship Id="rId126" Type="http://schemas.openxmlformats.org/officeDocument/2006/relationships/image" Target="media/image114.jpeg"/><Relationship Id="rId168" Type="http://schemas.openxmlformats.org/officeDocument/2006/relationships/image" Target="media/image154.png"/><Relationship Id="rId333" Type="http://schemas.openxmlformats.org/officeDocument/2006/relationships/image" Target="media/image283.png"/><Relationship Id="rId540" Type="http://schemas.openxmlformats.org/officeDocument/2006/relationships/image" Target="media/image479.png"/><Relationship Id="rId778" Type="http://schemas.openxmlformats.org/officeDocument/2006/relationships/hyperlink" Target="https://jdih.ntbprov.go.id/content/perda-no-8-tahun-2015" TargetMode="External"/><Relationship Id="rId72" Type="http://schemas.openxmlformats.org/officeDocument/2006/relationships/image" Target="media/image62.png"/><Relationship Id="rId375" Type="http://schemas.openxmlformats.org/officeDocument/2006/relationships/footer" Target="footer17.xml"/><Relationship Id="rId582" Type="http://schemas.openxmlformats.org/officeDocument/2006/relationships/image" Target="media/image518.png"/><Relationship Id="rId638" Type="http://schemas.openxmlformats.org/officeDocument/2006/relationships/footer" Target="footer27.xml"/><Relationship Id="rId3" Type="http://schemas.openxmlformats.org/officeDocument/2006/relationships/settings" Target="settings.xml"/><Relationship Id="rId235" Type="http://schemas.openxmlformats.org/officeDocument/2006/relationships/hyperlink" Target="https://peraturan.bpk.go.id/Details/244981/perda-prov-nusa-tenggara-timur-no-6-tahun-202" TargetMode="External"/><Relationship Id="rId277" Type="http://schemas.openxmlformats.org/officeDocument/2006/relationships/image" Target="media/image227.png"/><Relationship Id="rId400" Type="http://schemas.openxmlformats.org/officeDocument/2006/relationships/image" Target="media/image344.png"/><Relationship Id="rId442" Type="http://schemas.openxmlformats.org/officeDocument/2006/relationships/image" Target="media/image386.png"/><Relationship Id="rId484" Type="http://schemas.openxmlformats.org/officeDocument/2006/relationships/image" Target="media/image423.png"/><Relationship Id="rId705" Type="http://schemas.openxmlformats.org/officeDocument/2006/relationships/hyperlink" Target="https://peraturan.bpk.go.id/Details/244971/perda-prov-nusa-tenggara-timur-no-5-tahun-202" TargetMode="External"/><Relationship Id="rId137" Type="http://schemas.openxmlformats.org/officeDocument/2006/relationships/image" Target="media/image123.png"/><Relationship Id="rId302" Type="http://schemas.openxmlformats.org/officeDocument/2006/relationships/image" Target="media/image252.png"/><Relationship Id="rId344" Type="http://schemas.openxmlformats.org/officeDocument/2006/relationships/image" Target="media/image294.png"/><Relationship Id="rId691" Type="http://schemas.openxmlformats.org/officeDocument/2006/relationships/hyperlink" Target="https://konsillsm.or.id/wp-content/uploads/2023/04/LAPORAN-Verifikasi-OMS-BAPPENAS.pdf" TargetMode="External"/><Relationship Id="rId747" Type="http://schemas.openxmlformats.org/officeDocument/2006/relationships/hyperlink" Target="https://peraturan.bpk.go.id/Details/244971/perda-prov-nusa-tenggara-timur-no-5-tahun-202" TargetMode="External"/><Relationship Id="rId789" Type="http://schemas.openxmlformats.org/officeDocument/2006/relationships/footer" Target="footer31.xml"/><Relationship Id="rId41" Type="http://schemas.openxmlformats.org/officeDocument/2006/relationships/image" Target="media/image31.png"/><Relationship Id="rId83" Type="http://schemas.openxmlformats.org/officeDocument/2006/relationships/image" Target="media/image73.png"/><Relationship Id="rId179" Type="http://schemas.openxmlformats.org/officeDocument/2006/relationships/image" Target="media/image165.png"/><Relationship Id="rId386" Type="http://schemas.openxmlformats.org/officeDocument/2006/relationships/image" Target="media/image330.png"/><Relationship Id="rId551" Type="http://schemas.openxmlformats.org/officeDocument/2006/relationships/image" Target="media/image490.png"/><Relationship Id="rId593" Type="http://schemas.openxmlformats.org/officeDocument/2006/relationships/image" Target="media/image529.png"/><Relationship Id="rId607" Type="http://schemas.openxmlformats.org/officeDocument/2006/relationships/image" Target="media/image543.png"/><Relationship Id="rId649" Type="http://schemas.openxmlformats.org/officeDocument/2006/relationships/hyperlink" Target="https://jdih.bappenas.go.id/data/monografi-file/kajian_sewindu_UU_25_tahun_2004-.pdf" TargetMode="External"/><Relationship Id="rId190" Type="http://schemas.openxmlformats.org/officeDocument/2006/relationships/image" Target="media/image176.png"/><Relationship Id="rId204" Type="http://schemas.openxmlformats.org/officeDocument/2006/relationships/image" Target="media/image190.png"/><Relationship Id="rId246" Type="http://schemas.openxmlformats.org/officeDocument/2006/relationships/hyperlink" Target="https://peraturan.bpk.go.id/Details/284446/perda-prov-gorontalo-no-4-tahun-2023" TargetMode="External"/><Relationship Id="rId288" Type="http://schemas.openxmlformats.org/officeDocument/2006/relationships/image" Target="media/image238.png"/><Relationship Id="rId411" Type="http://schemas.openxmlformats.org/officeDocument/2006/relationships/image" Target="media/image355.png"/><Relationship Id="rId453" Type="http://schemas.openxmlformats.org/officeDocument/2006/relationships/image" Target="media/image397.png"/><Relationship Id="rId509" Type="http://schemas.openxmlformats.org/officeDocument/2006/relationships/image" Target="media/image448.png"/><Relationship Id="rId660" Type="http://schemas.openxmlformats.org/officeDocument/2006/relationships/hyperlink" Target="https://pjp-eu.coe.int/documents/42128013/59895423/TDLY_CSYP.pdf/cb8643c1-2707-0f1b-3f81-f13704dc9081" TargetMode="External"/><Relationship Id="rId106" Type="http://schemas.openxmlformats.org/officeDocument/2006/relationships/footer" Target="footer3.xml"/><Relationship Id="rId313" Type="http://schemas.openxmlformats.org/officeDocument/2006/relationships/image" Target="media/image263.png"/><Relationship Id="rId495" Type="http://schemas.openxmlformats.org/officeDocument/2006/relationships/image" Target="media/image434.png"/><Relationship Id="rId716" Type="http://schemas.openxmlformats.org/officeDocument/2006/relationships/hyperlink" Target="https://peraturan.bpk.go.id/Details/16861/pergub-prov-gorontalo-no-50-tahun-2014" TargetMode="External"/><Relationship Id="rId758" Type="http://schemas.openxmlformats.org/officeDocument/2006/relationships/hyperlink" Target="https://jdih.ntbprov.go.id/content/pergub-no-39-tahun-2014" TargetMode="External"/><Relationship Id="rId10" Type="http://schemas.openxmlformats.org/officeDocument/2006/relationships/image" Target="media/image4.jpeg"/><Relationship Id="rId52" Type="http://schemas.openxmlformats.org/officeDocument/2006/relationships/image" Target="media/image42.png"/><Relationship Id="rId94" Type="http://schemas.openxmlformats.org/officeDocument/2006/relationships/image" Target="media/image84.png"/><Relationship Id="rId148" Type="http://schemas.openxmlformats.org/officeDocument/2006/relationships/image" Target="media/image134.png"/><Relationship Id="rId355" Type="http://schemas.openxmlformats.org/officeDocument/2006/relationships/image" Target="media/image305.png"/><Relationship Id="rId397" Type="http://schemas.openxmlformats.org/officeDocument/2006/relationships/image" Target="media/image341.png"/><Relationship Id="rId520" Type="http://schemas.openxmlformats.org/officeDocument/2006/relationships/image" Target="media/image459.png"/><Relationship Id="rId562" Type="http://schemas.openxmlformats.org/officeDocument/2006/relationships/image" Target="media/image498.png"/><Relationship Id="rId618" Type="http://schemas.openxmlformats.org/officeDocument/2006/relationships/image" Target="media/image554.png"/><Relationship Id="rId215" Type="http://schemas.openxmlformats.org/officeDocument/2006/relationships/image" Target="media/image201.png"/><Relationship Id="rId257" Type="http://schemas.openxmlformats.org/officeDocument/2006/relationships/hyperlink" Target="https://peraturan.bpk.go.id/Details/244981/perda-prov-nusa-tenggara-timur-no-6-tahun-202" TargetMode="External"/><Relationship Id="rId422" Type="http://schemas.openxmlformats.org/officeDocument/2006/relationships/image" Target="media/image366.png"/><Relationship Id="rId464" Type="http://schemas.openxmlformats.org/officeDocument/2006/relationships/image" Target="media/image408.png"/><Relationship Id="rId299" Type="http://schemas.openxmlformats.org/officeDocument/2006/relationships/image" Target="media/image249.png"/><Relationship Id="rId727" Type="http://schemas.openxmlformats.org/officeDocument/2006/relationships/hyperlink" Target="https://jdih.ntbprov.go.id/content/pergub-no-39-tahun-2014" TargetMode="External"/><Relationship Id="rId63" Type="http://schemas.openxmlformats.org/officeDocument/2006/relationships/image" Target="media/image53.png"/><Relationship Id="rId159" Type="http://schemas.openxmlformats.org/officeDocument/2006/relationships/image" Target="media/image145.png"/><Relationship Id="rId366" Type="http://schemas.openxmlformats.org/officeDocument/2006/relationships/image" Target="media/image316.png"/><Relationship Id="rId573" Type="http://schemas.openxmlformats.org/officeDocument/2006/relationships/image" Target="media/image509.png"/><Relationship Id="rId780" Type="http://schemas.openxmlformats.org/officeDocument/2006/relationships/hyperlink" Target="https://peraturan.bpk.go.id/Details/286441/perda-prov-kalimantan-utara-no-1-tahun-2021" TargetMode="External"/><Relationship Id="rId226" Type="http://schemas.openxmlformats.org/officeDocument/2006/relationships/image" Target="media/image212.png"/><Relationship Id="rId433" Type="http://schemas.openxmlformats.org/officeDocument/2006/relationships/image" Target="media/image377.png"/><Relationship Id="rId640" Type="http://schemas.openxmlformats.org/officeDocument/2006/relationships/image" Target="media/image574.png"/><Relationship Id="rId738" Type="http://schemas.openxmlformats.org/officeDocument/2006/relationships/hyperlink" Target="https://peraturan.bpk.go.id/Details/244971/perda-prov-nusa-tenggara-timur-no-5-tahun-202" TargetMode="External"/><Relationship Id="rId74" Type="http://schemas.openxmlformats.org/officeDocument/2006/relationships/image" Target="media/image64.png"/><Relationship Id="rId377" Type="http://schemas.openxmlformats.org/officeDocument/2006/relationships/image" Target="media/image321.png"/><Relationship Id="rId500" Type="http://schemas.openxmlformats.org/officeDocument/2006/relationships/image" Target="media/image439.png"/><Relationship Id="rId584" Type="http://schemas.openxmlformats.org/officeDocument/2006/relationships/image" Target="media/image520.png"/><Relationship Id="rId5" Type="http://schemas.openxmlformats.org/officeDocument/2006/relationships/footnotes" Target="footnotes.xml"/><Relationship Id="rId237" Type="http://schemas.openxmlformats.org/officeDocument/2006/relationships/image" Target="media/image215.png"/><Relationship Id="rId791" Type="http://schemas.openxmlformats.org/officeDocument/2006/relationships/image" Target="media/image577.png"/><Relationship Id="rId444" Type="http://schemas.openxmlformats.org/officeDocument/2006/relationships/image" Target="media/image388.png"/><Relationship Id="rId651" Type="http://schemas.openxmlformats.org/officeDocument/2006/relationships/hyperlink" Target="https://documentsl/" TargetMode="External"/><Relationship Id="rId749" Type="http://schemas.openxmlformats.org/officeDocument/2006/relationships/hyperlink" Target="https://peraturan.bpk.go.id/Details/244971/perda-prov-nusa-tenggara-timur-no-5-tahun-202" TargetMode="External"/><Relationship Id="rId290" Type="http://schemas.openxmlformats.org/officeDocument/2006/relationships/image" Target="media/image240.png"/><Relationship Id="rId304" Type="http://schemas.openxmlformats.org/officeDocument/2006/relationships/image" Target="media/image254.png"/><Relationship Id="rId388" Type="http://schemas.openxmlformats.org/officeDocument/2006/relationships/image" Target="media/image332.png"/><Relationship Id="rId511" Type="http://schemas.openxmlformats.org/officeDocument/2006/relationships/image" Target="media/image450.png"/><Relationship Id="rId609" Type="http://schemas.openxmlformats.org/officeDocument/2006/relationships/image" Target="media/image545.png"/><Relationship Id="rId85" Type="http://schemas.openxmlformats.org/officeDocument/2006/relationships/image" Target="media/image75.png"/><Relationship Id="rId150" Type="http://schemas.openxmlformats.org/officeDocument/2006/relationships/image" Target="media/image136.png"/><Relationship Id="rId595" Type="http://schemas.openxmlformats.org/officeDocument/2006/relationships/image" Target="media/image531.png"/><Relationship Id="rId248" Type="http://schemas.openxmlformats.org/officeDocument/2006/relationships/hyperlink" Target="https://peraturan.bpk.go.id/Details/124396/perda-prov-nusa-tenggara-barat-no-4-tahun-201" TargetMode="External"/><Relationship Id="rId455" Type="http://schemas.openxmlformats.org/officeDocument/2006/relationships/image" Target="media/image399.png"/><Relationship Id="rId662" Type="http://schemas.openxmlformats.org/officeDocument/2006/relationships/hyperlink" Target="https://berkas.dpr.go.id/arsip/file/Lampiran/leg_1-20240404-125648-3821.pdf" TargetMode="External"/><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265.png"/><Relationship Id="rId522" Type="http://schemas.openxmlformats.org/officeDocument/2006/relationships/image" Target="media/image461.png"/><Relationship Id="rId96" Type="http://schemas.openxmlformats.org/officeDocument/2006/relationships/image" Target="media/image86.png"/><Relationship Id="rId161" Type="http://schemas.openxmlformats.org/officeDocument/2006/relationships/image" Target="media/image147.png"/><Relationship Id="rId399" Type="http://schemas.openxmlformats.org/officeDocument/2006/relationships/image" Target="media/image343.png"/><Relationship Id="rId259" Type="http://schemas.openxmlformats.org/officeDocument/2006/relationships/hyperlink" Target="https://peraturan.bpk.go.id/Details/305608/perda-prov-maluku-no-5-tahun-2024" TargetMode="External"/><Relationship Id="rId466" Type="http://schemas.openxmlformats.org/officeDocument/2006/relationships/image" Target="media/image410.png"/><Relationship Id="rId673" Type="http://schemas.openxmlformats.org/officeDocument/2006/relationships/hyperlink" Target="https://doi.org/10.1186/s12992-020-00628-6" TargetMode="External"/><Relationship Id="rId23" Type="http://schemas.openxmlformats.org/officeDocument/2006/relationships/image" Target="media/image13.png"/><Relationship Id="rId119" Type="http://schemas.openxmlformats.org/officeDocument/2006/relationships/image" Target="media/image110.png"/><Relationship Id="rId326" Type="http://schemas.openxmlformats.org/officeDocument/2006/relationships/image" Target="media/image276.png"/><Relationship Id="rId533" Type="http://schemas.openxmlformats.org/officeDocument/2006/relationships/image" Target="media/image472.png"/><Relationship Id="rId740" Type="http://schemas.openxmlformats.org/officeDocument/2006/relationships/hyperlink" Target="https://peraturan.bpk.go.id/Details/16861/pergub-prov-gorontalo-no-50-tahun-2014" TargetMode="External"/><Relationship Id="rId172" Type="http://schemas.openxmlformats.org/officeDocument/2006/relationships/image" Target="media/image158.png"/><Relationship Id="rId477" Type="http://schemas.openxmlformats.org/officeDocument/2006/relationships/image" Target="media/image418.png"/><Relationship Id="rId600" Type="http://schemas.openxmlformats.org/officeDocument/2006/relationships/image" Target="media/image536.png"/><Relationship Id="rId684" Type="http://schemas.openxmlformats.org/officeDocument/2006/relationships/hyperlink" Target="https://setkab.go.id/kemendagri-jumlah-ormas-di-indonesia-ada-344-039/" TargetMode="External"/><Relationship Id="rId337" Type="http://schemas.openxmlformats.org/officeDocument/2006/relationships/image" Target="media/image287.png"/><Relationship Id="rId34" Type="http://schemas.openxmlformats.org/officeDocument/2006/relationships/image" Target="media/image24.png"/><Relationship Id="rId544" Type="http://schemas.openxmlformats.org/officeDocument/2006/relationships/image" Target="media/image483.png"/><Relationship Id="rId751" Type="http://schemas.openxmlformats.org/officeDocument/2006/relationships/hyperlink" Target="https://peraturan.bpk.go.id/Details/244971/perda-prov-nusa-tenggara-timur-no-5-tahun-202" TargetMode="External"/><Relationship Id="rId183" Type="http://schemas.openxmlformats.org/officeDocument/2006/relationships/image" Target="media/image169.png"/><Relationship Id="rId390" Type="http://schemas.openxmlformats.org/officeDocument/2006/relationships/image" Target="media/image334.png"/><Relationship Id="rId404" Type="http://schemas.openxmlformats.org/officeDocument/2006/relationships/image" Target="media/image348.png"/><Relationship Id="rId611" Type="http://schemas.openxmlformats.org/officeDocument/2006/relationships/image" Target="media/image547.png"/><Relationship Id="rId250" Type="http://schemas.openxmlformats.org/officeDocument/2006/relationships/hyperlink" Target="https://peraturan.bpk.go.id/Details/244981/perda-prov-nusa-tenggara-timur-no-6-tahun-202" TargetMode="External"/><Relationship Id="rId488" Type="http://schemas.openxmlformats.org/officeDocument/2006/relationships/image" Target="media/image427.png"/><Relationship Id="rId695" Type="http://schemas.openxmlformats.org/officeDocument/2006/relationships/hyperlink" Target="https://www.undp.org/sites/g/files/zskgke326/files/publications/2013_UNDP-CH-Working-With-Civil-Society-in-Foreign-Aid_EN.pdf" TargetMode="External"/><Relationship Id="rId709" Type="http://schemas.openxmlformats.org/officeDocument/2006/relationships/hyperlink" Target="https://peraturan.bpk.go.id/Details/244971/perda-prov-nusa-tenggara-timur-no-5-tahun-202" TargetMode="External"/><Relationship Id="rId45" Type="http://schemas.openxmlformats.org/officeDocument/2006/relationships/image" Target="media/image35.png"/><Relationship Id="rId110" Type="http://schemas.openxmlformats.org/officeDocument/2006/relationships/image" Target="media/image101.png"/><Relationship Id="rId348" Type="http://schemas.openxmlformats.org/officeDocument/2006/relationships/image" Target="media/image298.png"/><Relationship Id="rId555" Type="http://schemas.openxmlformats.org/officeDocument/2006/relationships/footer" Target="footer23.xml"/><Relationship Id="rId762" Type="http://schemas.openxmlformats.org/officeDocument/2006/relationships/hyperlink" Target="https://jdih.ntbprov.go.id/content/pergub-no-39-tahun-2014" TargetMode="External"/><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image" Target="media/image359.png"/><Relationship Id="rId622" Type="http://schemas.openxmlformats.org/officeDocument/2006/relationships/image" Target="media/image558.png"/><Relationship Id="rId261" Type="http://schemas.openxmlformats.org/officeDocument/2006/relationships/hyperlink" Target="https://peraturan.bpk.go.id/Details/284446/perda-prov-gorontalo-no-4-tahun-2023" TargetMode="External"/><Relationship Id="rId499" Type="http://schemas.openxmlformats.org/officeDocument/2006/relationships/image" Target="media/image438.png"/><Relationship Id="rId56" Type="http://schemas.openxmlformats.org/officeDocument/2006/relationships/image" Target="media/image46.png"/><Relationship Id="rId359" Type="http://schemas.openxmlformats.org/officeDocument/2006/relationships/image" Target="media/image309.png"/><Relationship Id="rId566" Type="http://schemas.openxmlformats.org/officeDocument/2006/relationships/image" Target="media/image502.png"/><Relationship Id="rId773" Type="http://schemas.openxmlformats.org/officeDocument/2006/relationships/hyperlink" Target="https://peraturan.bpk.go.id/Details/244971/perda-prov-nusa-tenggara-timur-no-5-tahun-202" TargetMode="External"/><Relationship Id="rId121" Type="http://schemas.openxmlformats.org/officeDocument/2006/relationships/footer" Target="footer4.xml"/><Relationship Id="rId219" Type="http://schemas.openxmlformats.org/officeDocument/2006/relationships/image" Target="media/image205.png"/><Relationship Id="rId426" Type="http://schemas.openxmlformats.org/officeDocument/2006/relationships/image" Target="media/image370.png"/><Relationship Id="rId633" Type="http://schemas.openxmlformats.org/officeDocument/2006/relationships/image" Target="media/image569.png"/><Relationship Id="rId67" Type="http://schemas.openxmlformats.org/officeDocument/2006/relationships/image" Target="media/image57.png"/><Relationship Id="rId272" Type="http://schemas.openxmlformats.org/officeDocument/2006/relationships/image" Target="media/image222.png"/><Relationship Id="rId577" Type="http://schemas.openxmlformats.org/officeDocument/2006/relationships/image" Target="media/image513.png"/><Relationship Id="rId700" Type="http://schemas.openxmlformats.org/officeDocument/2006/relationships/hyperlink" Target="https://peraturan.bpk.go.id/Details/244971/perda-prov-nusa-tenggara-timur-no-5-tahun-202" TargetMode="External"/><Relationship Id="rId132" Type="http://schemas.openxmlformats.org/officeDocument/2006/relationships/image" Target="media/image118.png"/><Relationship Id="rId784" Type="http://schemas.openxmlformats.org/officeDocument/2006/relationships/hyperlink" Target="https://peraturan.bpk.go.id/Details/244971/perda-prov-nusa-tenggara-timur-no-5-tahun-202" TargetMode="External"/><Relationship Id="rId437" Type="http://schemas.openxmlformats.org/officeDocument/2006/relationships/image" Target="media/image381.png"/><Relationship Id="rId644" Type="http://schemas.openxmlformats.org/officeDocument/2006/relationships/hyperlink" Target="https://www.researchgate.net/publication/242115897_Citizen_engagement_deliberative_spaces_and_the_consolidation_of_a_post-authoritarian_democracy_the_case_of_Indonesia" TargetMode="External"/><Relationship Id="rId283" Type="http://schemas.openxmlformats.org/officeDocument/2006/relationships/image" Target="media/image233.png"/><Relationship Id="rId490" Type="http://schemas.openxmlformats.org/officeDocument/2006/relationships/image" Target="media/image429.png"/><Relationship Id="rId504" Type="http://schemas.openxmlformats.org/officeDocument/2006/relationships/image" Target="media/image443.png"/><Relationship Id="rId711" Type="http://schemas.openxmlformats.org/officeDocument/2006/relationships/hyperlink" Target="https://peraturan.bpk.go.id/Details/120465/pergub-prov-kalimantan-utara-no-13-tahun-2019" TargetMode="External"/><Relationship Id="rId78" Type="http://schemas.openxmlformats.org/officeDocument/2006/relationships/image" Target="media/image68.png"/><Relationship Id="rId143" Type="http://schemas.openxmlformats.org/officeDocument/2006/relationships/image" Target="media/image129.png"/><Relationship Id="rId350" Type="http://schemas.openxmlformats.org/officeDocument/2006/relationships/image" Target="media/image300.png"/><Relationship Id="rId588" Type="http://schemas.openxmlformats.org/officeDocument/2006/relationships/image" Target="media/image524.png"/><Relationship Id="rId795" Type="http://schemas.openxmlformats.org/officeDocument/2006/relationships/image" Target="media/image581.jpeg"/><Relationship Id="rId9" Type="http://schemas.openxmlformats.org/officeDocument/2006/relationships/image" Target="media/image3.jpeg"/><Relationship Id="rId210" Type="http://schemas.openxmlformats.org/officeDocument/2006/relationships/image" Target="media/image196.png"/><Relationship Id="rId448" Type="http://schemas.openxmlformats.org/officeDocument/2006/relationships/image" Target="media/image392.png"/><Relationship Id="rId655" Type="http://schemas.openxmlformats.org/officeDocument/2006/relationships/hyperlink" Target="https://www.econbiz.de/Record/capacity-development-for-policy-advocacy-current-thinking-and-approaches-among-agencies-supporting-civil-society-organisations-blagescu-monica/10003281571" TargetMode="External"/><Relationship Id="rId294" Type="http://schemas.openxmlformats.org/officeDocument/2006/relationships/image" Target="media/image244.png"/><Relationship Id="rId308" Type="http://schemas.openxmlformats.org/officeDocument/2006/relationships/image" Target="media/image258.png"/><Relationship Id="rId515" Type="http://schemas.openxmlformats.org/officeDocument/2006/relationships/image" Target="media/image454.png"/><Relationship Id="rId722" Type="http://schemas.openxmlformats.org/officeDocument/2006/relationships/hyperlink" Target="https://jdih.ntbprov.go.id/content/pergub-no-39-tahun-2014" TargetMode="External"/><Relationship Id="rId89" Type="http://schemas.openxmlformats.org/officeDocument/2006/relationships/image" Target="media/image79.png"/><Relationship Id="rId154" Type="http://schemas.openxmlformats.org/officeDocument/2006/relationships/image" Target="media/image140.png"/><Relationship Id="rId361" Type="http://schemas.openxmlformats.org/officeDocument/2006/relationships/image" Target="media/image311.png"/><Relationship Id="rId599" Type="http://schemas.openxmlformats.org/officeDocument/2006/relationships/image" Target="media/image535.png"/><Relationship Id="rId459" Type="http://schemas.openxmlformats.org/officeDocument/2006/relationships/image" Target="media/image403.png"/><Relationship Id="rId666" Type="http://schemas.openxmlformats.org/officeDocument/2006/relationships/hyperlink" Target="https://www.icnl.org/resources/civic-freedom-monitor/indonesia" TargetMode="External"/><Relationship Id="rId16" Type="http://schemas.openxmlformats.org/officeDocument/2006/relationships/footer" Target="footer2.xml"/><Relationship Id="rId221" Type="http://schemas.openxmlformats.org/officeDocument/2006/relationships/image" Target="media/image207.png"/><Relationship Id="rId319" Type="http://schemas.openxmlformats.org/officeDocument/2006/relationships/image" Target="media/image269.png"/><Relationship Id="rId526" Type="http://schemas.openxmlformats.org/officeDocument/2006/relationships/image" Target="media/image465.png"/><Relationship Id="rId733" Type="http://schemas.openxmlformats.org/officeDocument/2006/relationships/hyperlink" Target="https://peraturan.bpk.go.id/Details/244971/perda-prov-nusa-tenggara-timur-no-5-tahun-202" TargetMode="External"/><Relationship Id="rId165" Type="http://schemas.openxmlformats.org/officeDocument/2006/relationships/image" Target="media/image151.png"/><Relationship Id="rId372" Type="http://schemas.openxmlformats.org/officeDocument/2006/relationships/footer" Target="footer15.xml"/><Relationship Id="rId677" Type="http://schemas.openxmlformats.org/officeDocument/2006/relationships/hyperlink" Target="https://www.oecd.org/en/publications/development-assistance-committee-members-and-civil-society_51eb6df1-en.html" TargetMode="External"/><Relationship Id="rId232" Type="http://schemas.openxmlformats.org/officeDocument/2006/relationships/footer" Target="footer11.xml"/><Relationship Id="rId27" Type="http://schemas.openxmlformats.org/officeDocument/2006/relationships/image" Target="media/image17.png"/><Relationship Id="rId537" Type="http://schemas.openxmlformats.org/officeDocument/2006/relationships/image" Target="media/image476.png"/><Relationship Id="rId744" Type="http://schemas.openxmlformats.org/officeDocument/2006/relationships/hyperlink" Target="https://peraturan.bpk.go.id/Details/133206/pergub-prov-gorontalo-no-89-tahun-2018" TargetMode="External"/><Relationship Id="rId80" Type="http://schemas.openxmlformats.org/officeDocument/2006/relationships/image" Target="media/image70.png"/><Relationship Id="rId176" Type="http://schemas.openxmlformats.org/officeDocument/2006/relationships/image" Target="media/image162.png"/><Relationship Id="rId383" Type="http://schemas.openxmlformats.org/officeDocument/2006/relationships/image" Target="media/image327.png"/><Relationship Id="rId590" Type="http://schemas.openxmlformats.org/officeDocument/2006/relationships/image" Target="media/image526.png"/><Relationship Id="rId604" Type="http://schemas.openxmlformats.org/officeDocument/2006/relationships/image" Target="media/image540.png"/><Relationship Id="rId243" Type="http://schemas.openxmlformats.org/officeDocument/2006/relationships/hyperlink" Target="https://peraturan.bpk.go.id/Details/305608/perda-prov-maluku-no-5-tahun-2024" TargetMode="External"/><Relationship Id="rId450" Type="http://schemas.openxmlformats.org/officeDocument/2006/relationships/image" Target="media/image394.png"/><Relationship Id="rId688" Type="http://schemas.openxmlformats.org/officeDocument/2006/relationships/hyperlink" Target="https://namafoundation.org/journal/index.php/nijed/article/view/4" TargetMode="External"/><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60.png"/><Relationship Id="rId548" Type="http://schemas.openxmlformats.org/officeDocument/2006/relationships/image" Target="media/image487.png"/><Relationship Id="rId755" Type="http://schemas.openxmlformats.org/officeDocument/2006/relationships/hyperlink" Target="https://jdih.acehprov.go.id/dih/detail/3f9eab03-8689-48d5-9ce0-8987ae0ea886" TargetMode="External"/><Relationship Id="rId91" Type="http://schemas.openxmlformats.org/officeDocument/2006/relationships/image" Target="media/image81.png"/><Relationship Id="rId187" Type="http://schemas.openxmlformats.org/officeDocument/2006/relationships/image" Target="media/image173.png"/><Relationship Id="rId394" Type="http://schemas.openxmlformats.org/officeDocument/2006/relationships/image" Target="media/image338.png"/><Relationship Id="rId408" Type="http://schemas.openxmlformats.org/officeDocument/2006/relationships/image" Target="media/image352.png"/><Relationship Id="rId615" Type="http://schemas.openxmlformats.org/officeDocument/2006/relationships/image" Target="media/image551.png"/><Relationship Id="rId254" Type="http://schemas.openxmlformats.org/officeDocument/2006/relationships/hyperlink" Target="https://peraturan.bpk.go.id/Details/284446/perda-prov-gorontalo-no-4-tahun-2023" TargetMode="External"/><Relationship Id="rId699" Type="http://schemas.openxmlformats.org/officeDocument/2006/relationships/hyperlink" Target="https://peraturan.bpk.go.id/Details/244971/perda-prov-nusa-tenggara-timur-no-5-tahun-202" TargetMode="External"/><Relationship Id="rId49" Type="http://schemas.openxmlformats.org/officeDocument/2006/relationships/image" Target="media/image39.png"/><Relationship Id="rId114" Type="http://schemas.openxmlformats.org/officeDocument/2006/relationships/image" Target="media/image105.png"/><Relationship Id="rId461" Type="http://schemas.openxmlformats.org/officeDocument/2006/relationships/image" Target="media/image405.png"/><Relationship Id="rId559" Type="http://schemas.openxmlformats.org/officeDocument/2006/relationships/footer" Target="footer25.xml"/><Relationship Id="rId766" Type="http://schemas.openxmlformats.org/officeDocument/2006/relationships/hyperlink" Target="https://jdih.ntbprov.go.id/content/perda-no-8-tahun-2015" TargetMode="External"/><Relationship Id="rId198" Type="http://schemas.openxmlformats.org/officeDocument/2006/relationships/image" Target="media/image184.png"/><Relationship Id="rId321" Type="http://schemas.openxmlformats.org/officeDocument/2006/relationships/image" Target="media/image271.png"/><Relationship Id="rId419" Type="http://schemas.openxmlformats.org/officeDocument/2006/relationships/image" Target="media/image363.png"/><Relationship Id="rId626" Type="http://schemas.openxmlformats.org/officeDocument/2006/relationships/image" Target="media/image562.png"/><Relationship Id="rId265" Type="http://schemas.openxmlformats.org/officeDocument/2006/relationships/hyperlink" Target="https://jdih.acehprov.go.id/dih/detail/7e24e6bc-8f07-471a-aeab-188ae92effa2" TargetMode="External"/><Relationship Id="rId472" Type="http://schemas.openxmlformats.org/officeDocument/2006/relationships/image" Target="media/image415.jpeg"/><Relationship Id="rId125" Type="http://schemas.openxmlformats.org/officeDocument/2006/relationships/image" Target="media/image113.jpeg"/><Relationship Id="rId332" Type="http://schemas.openxmlformats.org/officeDocument/2006/relationships/image" Target="media/image282.png"/><Relationship Id="rId777" Type="http://schemas.openxmlformats.org/officeDocument/2006/relationships/hyperlink" Target="https://dinsos.pidiejayakab.go.id/media/2023.09/qanun_aceh_perlindungan_perempuan1.pdf" TargetMode="External"/><Relationship Id="rId637" Type="http://schemas.openxmlformats.org/officeDocument/2006/relationships/footer" Target="footer26.xml"/><Relationship Id="rId276" Type="http://schemas.openxmlformats.org/officeDocument/2006/relationships/image" Target="media/image226.png"/><Relationship Id="rId483" Type="http://schemas.openxmlformats.org/officeDocument/2006/relationships/image" Target="media/image422.png"/><Relationship Id="rId690" Type="http://schemas.openxmlformats.org/officeDocument/2006/relationships/hyperlink" Target="https://www.infid.org/wp-content/uploads/2024/03/REVISI-LAPORAN-AKHIR-SURVEY-KAPASITAS-OMS.pdf" TargetMode="External"/><Relationship Id="rId704" Type="http://schemas.openxmlformats.org/officeDocument/2006/relationships/hyperlink" Target="https://jdih.ntbprov.go.id/content/pergub-no-39-tahun-2014" TargetMode="External"/><Relationship Id="rId40" Type="http://schemas.openxmlformats.org/officeDocument/2006/relationships/image" Target="media/image30.png"/><Relationship Id="rId136" Type="http://schemas.openxmlformats.org/officeDocument/2006/relationships/image" Target="media/image122.png"/><Relationship Id="rId343" Type="http://schemas.openxmlformats.org/officeDocument/2006/relationships/image" Target="media/image293.png"/><Relationship Id="rId550" Type="http://schemas.openxmlformats.org/officeDocument/2006/relationships/image" Target="media/image489.png"/><Relationship Id="rId788" Type="http://schemas.openxmlformats.org/officeDocument/2006/relationships/hyperlink" Target="https://peraturan.bpk.go.id/Home/Download/286488/Qanun%20No%209%20Thn%202019%20Ttg%20Penyelenggaraan%20Penanganan%20Kekerasan%20Thd%20Perempuan%20dan%20Anak.pdf" TargetMode="External"/><Relationship Id="rId203" Type="http://schemas.openxmlformats.org/officeDocument/2006/relationships/image" Target="media/image189.png"/><Relationship Id="rId648" Type="http://schemas.openxmlformats.org/officeDocument/2006/relationships/hyperlink" Target="https://www.sciencedirect.com/science/article/pii/S0305750X14002939" TargetMode="External"/><Relationship Id="rId287" Type="http://schemas.openxmlformats.org/officeDocument/2006/relationships/image" Target="media/image237.png"/><Relationship Id="rId410" Type="http://schemas.openxmlformats.org/officeDocument/2006/relationships/image" Target="media/image354.png"/><Relationship Id="rId494" Type="http://schemas.openxmlformats.org/officeDocument/2006/relationships/image" Target="media/image433.png"/><Relationship Id="rId508" Type="http://schemas.openxmlformats.org/officeDocument/2006/relationships/image" Target="media/image447.png"/><Relationship Id="rId715" Type="http://schemas.openxmlformats.org/officeDocument/2006/relationships/hyperlink" Target="https://peraturan.bpk.go.id/Details/16861/pergub-prov-gorontalo-no-50-tahun-2014" TargetMode="External"/><Relationship Id="rId147" Type="http://schemas.openxmlformats.org/officeDocument/2006/relationships/image" Target="media/image133.png"/><Relationship Id="rId354" Type="http://schemas.openxmlformats.org/officeDocument/2006/relationships/image" Target="media/image304.png"/><Relationship Id="rId51" Type="http://schemas.openxmlformats.org/officeDocument/2006/relationships/image" Target="media/image41.png"/><Relationship Id="rId561" Type="http://schemas.openxmlformats.org/officeDocument/2006/relationships/image" Target="media/image497.png"/><Relationship Id="rId659" Type="http://schemas.openxmlformats.org/officeDocument/2006/relationships/hyperlink" Target="https://pjp-eu.coe.int/documents/42128013/59895423/TDLY_CSYP.pdf/cb8643c1-2707-0f1b-3f81-f13704dc9081" TargetMode="External"/><Relationship Id="rId214" Type="http://schemas.openxmlformats.org/officeDocument/2006/relationships/image" Target="media/image200.png"/><Relationship Id="rId298" Type="http://schemas.openxmlformats.org/officeDocument/2006/relationships/image" Target="media/image248.png"/><Relationship Id="rId421" Type="http://schemas.openxmlformats.org/officeDocument/2006/relationships/image" Target="media/image365.png"/><Relationship Id="rId519" Type="http://schemas.openxmlformats.org/officeDocument/2006/relationships/image" Target="media/image458.png"/><Relationship Id="rId158" Type="http://schemas.openxmlformats.org/officeDocument/2006/relationships/image" Target="media/image144.png"/><Relationship Id="rId726" Type="http://schemas.openxmlformats.org/officeDocument/2006/relationships/hyperlink" Target="https://jdih.acehprov.go.id/dih/view/3f9eab03-8689-48d5-9ce0-8987ae0ea886" TargetMode="External"/><Relationship Id="rId62" Type="http://schemas.openxmlformats.org/officeDocument/2006/relationships/image" Target="media/image52.png"/><Relationship Id="rId365" Type="http://schemas.openxmlformats.org/officeDocument/2006/relationships/image" Target="media/image315.png"/><Relationship Id="rId572" Type="http://schemas.openxmlformats.org/officeDocument/2006/relationships/image" Target="media/image508.png"/><Relationship Id="rId225" Type="http://schemas.openxmlformats.org/officeDocument/2006/relationships/image" Target="media/image211.png"/><Relationship Id="rId432" Type="http://schemas.openxmlformats.org/officeDocument/2006/relationships/image" Target="media/image376.png"/><Relationship Id="rId737" Type="http://schemas.openxmlformats.org/officeDocument/2006/relationships/hyperlink" Target="https://jdih.ntbprov.go.id/content/pergub-no-39-tahun-2014" TargetMode="External"/><Relationship Id="rId73" Type="http://schemas.openxmlformats.org/officeDocument/2006/relationships/image" Target="media/image63.png"/><Relationship Id="rId169" Type="http://schemas.openxmlformats.org/officeDocument/2006/relationships/image" Target="media/image155.png"/><Relationship Id="rId376" Type="http://schemas.openxmlformats.org/officeDocument/2006/relationships/image" Target="media/image320.png"/><Relationship Id="rId583" Type="http://schemas.openxmlformats.org/officeDocument/2006/relationships/image" Target="media/image519.png"/><Relationship Id="rId790" Type="http://schemas.openxmlformats.org/officeDocument/2006/relationships/image" Target="media/image576.png"/><Relationship Id="rId4" Type="http://schemas.openxmlformats.org/officeDocument/2006/relationships/webSettings" Target="webSettings.xml"/><Relationship Id="rId236" Type="http://schemas.openxmlformats.org/officeDocument/2006/relationships/hyperlink" Target="https://peraturan.bpk.go.id/Details/305608/perda-prov-maluku-no-5-tahun-2024" TargetMode="External"/><Relationship Id="rId443" Type="http://schemas.openxmlformats.org/officeDocument/2006/relationships/image" Target="media/image387.png"/><Relationship Id="rId650" Type="http://schemas.openxmlformats.org/officeDocument/2006/relationships/hyperlink" Target="https://jdih.bappenas.go.id/data/monografi-file/kajian_sewindu_UU_25_tahun_2004-.pdf" TargetMode="External"/><Relationship Id="rId303" Type="http://schemas.openxmlformats.org/officeDocument/2006/relationships/image" Target="media/image253.png"/><Relationship Id="rId748" Type="http://schemas.openxmlformats.org/officeDocument/2006/relationships/hyperlink" Target="https://jdih.ntbprov.go.id/content/pergub-no-39-tahun-2014" TargetMode="External"/><Relationship Id="rId84" Type="http://schemas.openxmlformats.org/officeDocument/2006/relationships/image" Target="media/image74.png"/><Relationship Id="rId387" Type="http://schemas.openxmlformats.org/officeDocument/2006/relationships/image" Target="media/image331.png"/><Relationship Id="rId510" Type="http://schemas.openxmlformats.org/officeDocument/2006/relationships/image" Target="media/image449.png"/><Relationship Id="rId594" Type="http://schemas.openxmlformats.org/officeDocument/2006/relationships/image" Target="media/image530.png"/><Relationship Id="rId608" Type="http://schemas.openxmlformats.org/officeDocument/2006/relationships/image" Target="media/image544.png"/><Relationship Id="rId247" Type="http://schemas.openxmlformats.org/officeDocument/2006/relationships/hyperlink" Target="https://peraturan.bpk.go.id/Details/124396/perda-prov-nusa-tenggara-barat-no-4-tahun-201" TargetMode="External"/><Relationship Id="rId107" Type="http://schemas.openxmlformats.org/officeDocument/2006/relationships/image" Target="media/image98.png"/><Relationship Id="rId454" Type="http://schemas.openxmlformats.org/officeDocument/2006/relationships/image" Target="media/image398.png"/><Relationship Id="rId661" Type="http://schemas.openxmlformats.org/officeDocument/2006/relationships/hyperlink" Target="https://pjp-eu.coe.int/documents/42128013/59895423/TDLY_CSYP.pdf/cb8643c1-2707-0f1b-3f81-f13704dc9081" TargetMode="External"/><Relationship Id="rId759" Type="http://schemas.openxmlformats.org/officeDocument/2006/relationships/hyperlink" Target="https://peraturan.bpk.go.id/Details/244971/perda-prov-nusa-tenggara-timur-no-5-tahun-202" TargetMode="External"/><Relationship Id="rId11" Type="http://schemas.openxmlformats.org/officeDocument/2006/relationships/image" Target="media/image5.png"/><Relationship Id="rId314" Type="http://schemas.openxmlformats.org/officeDocument/2006/relationships/image" Target="media/image264.png"/><Relationship Id="rId398" Type="http://schemas.openxmlformats.org/officeDocument/2006/relationships/image" Target="media/image342.png"/><Relationship Id="rId521" Type="http://schemas.openxmlformats.org/officeDocument/2006/relationships/image" Target="media/image460.png"/><Relationship Id="rId619" Type="http://schemas.openxmlformats.org/officeDocument/2006/relationships/image" Target="media/image555.png"/><Relationship Id="rId95" Type="http://schemas.openxmlformats.org/officeDocument/2006/relationships/image" Target="media/image85.png"/><Relationship Id="rId160" Type="http://schemas.openxmlformats.org/officeDocument/2006/relationships/image" Target="media/image146.png"/><Relationship Id="rId258" Type="http://schemas.openxmlformats.org/officeDocument/2006/relationships/hyperlink" Target="https://peraturan.bpk.go.id/Details/244981/perda-prov-nusa-tenggara-timur-no-6-tahun-202" TargetMode="External"/><Relationship Id="rId465" Type="http://schemas.openxmlformats.org/officeDocument/2006/relationships/image" Target="media/image409.png"/><Relationship Id="rId672" Type="http://schemas.openxmlformats.org/officeDocument/2006/relationships/hyperlink" Target="https://www.loc.gov/item/global-legal-monitor/2013-07-11/indonesia-law-on-mass-organizations" TargetMode="External"/><Relationship Id="rId22" Type="http://schemas.openxmlformats.org/officeDocument/2006/relationships/image" Target="media/image12.png"/><Relationship Id="rId118" Type="http://schemas.openxmlformats.org/officeDocument/2006/relationships/image" Target="media/image109.png"/><Relationship Id="rId325" Type="http://schemas.openxmlformats.org/officeDocument/2006/relationships/image" Target="media/image275.png"/><Relationship Id="rId532" Type="http://schemas.openxmlformats.org/officeDocument/2006/relationships/image" Target="media/image471.png"/></Relationships>
</file>

<file path=word/_rels/footer3.xml.rels><?xml version="1.0" encoding="UTF-8" standalone="yes"?>
<Relationships xmlns="http://schemas.openxmlformats.org/package/2006/relationships"><Relationship Id="rId2" Type="http://schemas.openxmlformats.org/officeDocument/2006/relationships/image" Target="media/image97.png"/><Relationship Id="rId1" Type="http://schemas.openxmlformats.org/officeDocument/2006/relationships/image" Target="media/image96.png"/></Relationships>
</file>

<file path=word/_rels/footer5.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86</Pages>
  <Words>25847</Words>
  <Characters>161806</Characters>
  <Application>Microsoft Office Word</Application>
  <DocSecurity>0</DocSecurity>
  <Lines>4759</Lines>
  <Paragraphs>1721</Paragraphs>
  <ScaleCrop>false</ScaleCrop>
  <Company/>
  <LinksUpToDate>false</LinksUpToDate>
  <CharactersWithSpaces>185932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tsalisa aqila</dc:creator>
  <cp:lastModifiedBy>Dita Damanik</cp:lastModifiedBy>
  <cp:revision>2</cp:revision>
  <dcterms:created xsi:type="dcterms:W3CDTF">2025-12-16T03:42:00Z</dcterms:created>
  <dcterms:modified xsi:type="dcterms:W3CDTF">2025-12-16T04:25:00Z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Creator">
    <vt:lpwstr>Microsoft® Word 2016</vt:lpwstr>
  </property>
  <property fmtid="{D5CDD505-2E9C-101B-9397-08002B2CF9AE}" pid="4" name="LastSaved">
    <vt:filetime>2025-12-16T00:00:00Z</vt:filetime>
  </property>
  <property fmtid="{D5CDD505-2E9C-101B-9397-08002B2CF9AE}" pid="5" name="Producer">
    <vt:lpwstr>Microsoft® Word 2016</vt:lpwstr>
  </property>
  <property fmtid="{D5CDD505-2E9C-101B-9397-08002B2CF9AE}" pid="6" name="MSIP_Label_defa4170-0d19-0005-0004-bc88714345d2_Enabled">
    <vt:lpwstr>true</vt:lpwstr>
  </property>
  <property fmtid="{D5CDD505-2E9C-101B-9397-08002B2CF9AE}" pid="7" name="MSIP_Label_defa4170-0d19-0005-0004-bc88714345d2_SetDate">
    <vt:lpwstr>2025-12-16T04:25:40Z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d29a95c3-a3e6-4044-9f98-24f44c3f5d88</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